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C10" w:rsidRDefault="00A2251F" w:rsidP="00E665E6">
      <w:pPr>
        <w:spacing w:after="0" w:line="240" w:lineRule="auto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8pt;height:53.35pt">
            <v:imagedata r:id="rId6" o:title="герб чб2 с заливкой4"/>
          </v:shape>
        </w:pict>
      </w:r>
    </w:p>
    <w:p w:rsidR="008E3C10" w:rsidRPr="00572A73" w:rsidRDefault="008E3C10" w:rsidP="00E665E6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572A73">
        <w:rPr>
          <w:rFonts w:ascii="Times New Roman" w:hAnsi="Times New Roman"/>
          <w:sz w:val="28"/>
        </w:rPr>
        <w:t>Муниципальное образование "Облученский муниципальный район"</w:t>
      </w:r>
    </w:p>
    <w:p w:rsidR="008E3C10" w:rsidRPr="00572A73" w:rsidRDefault="008E3C10" w:rsidP="00E665E6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572A73">
        <w:rPr>
          <w:rFonts w:ascii="Times New Roman" w:hAnsi="Times New Roman"/>
          <w:sz w:val="28"/>
        </w:rPr>
        <w:t>Еврейской автономной области</w:t>
      </w:r>
    </w:p>
    <w:p w:rsidR="008E3C10" w:rsidRPr="00572A73" w:rsidRDefault="008E3C10" w:rsidP="00E665E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8E3C10" w:rsidRPr="00572A73" w:rsidRDefault="008E3C10" w:rsidP="00E665E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72A73">
        <w:rPr>
          <w:rFonts w:ascii="Times New Roman" w:hAnsi="Times New Roman"/>
          <w:b/>
          <w:sz w:val="28"/>
        </w:rPr>
        <w:t>АДМИНИСТРАЦИЯ МУНИЦИПАЛЬНОГО РАЙОНА</w:t>
      </w:r>
    </w:p>
    <w:p w:rsidR="008E3C10" w:rsidRPr="00572A73" w:rsidRDefault="008E3C10" w:rsidP="00E665E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E3C10" w:rsidRPr="00572A73" w:rsidRDefault="005F4545" w:rsidP="00E665E6">
      <w:pPr>
        <w:pStyle w:val="3"/>
        <w:rPr>
          <w:sz w:val="28"/>
        </w:rPr>
      </w:pPr>
      <w:r>
        <w:rPr>
          <w:sz w:val="28"/>
        </w:rPr>
        <w:t>ПОСТАНОВЛЕНИЕ</w:t>
      </w:r>
    </w:p>
    <w:p w:rsidR="008E3C10" w:rsidRPr="00572A73" w:rsidRDefault="008E3C10" w:rsidP="00E665E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8E3C10" w:rsidRPr="00572A73" w:rsidRDefault="00254F28" w:rsidP="00E665E6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07.02.2014</w:t>
      </w:r>
      <w:r w:rsidR="008E3C10" w:rsidRPr="00572A73">
        <w:rPr>
          <w:rFonts w:ascii="Times New Roman" w:hAnsi="Times New Roman"/>
          <w:sz w:val="28"/>
        </w:rPr>
        <w:t xml:space="preserve">            </w:t>
      </w:r>
      <w:r w:rsidR="004561A2">
        <w:rPr>
          <w:rFonts w:ascii="Times New Roman" w:hAnsi="Times New Roman"/>
          <w:sz w:val="28"/>
        </w:rPr>
        <w:t xml:space="preserve">            </w:t>
      </w:r>
      <w:r w:rsidR="008E3C10" w:rsidRPr="00572A73">
        <w:rPr>
          <w:rFonts w:ascii="Times New Roman" w:hAnsi="Times New Roman"/>
          <w:sz w:val="28"/>
        </w:rPr>
        <w:t xml:space="preserve">                                                  </w:t>
      </w:r>
      <w:r w:rsidR="00D46A32">
        <w:rPr>
          <w:rFonts w:ascii="Times New Roman" w:hAnsi="Times New Roman"/>
          <w:sz w:val="28"/>
        </w:rPr>
        <w:t xml:space="preserve">                         № </w:t>
      </w:r>
      <w:r>
        <w:rPr>
          <w:rFonts w:ascii="Times New Roman" w:hAnsi="Times New Roman"/>
          <w:sz w:val="28"/>
        </w:rPr>
        <w:t>193</w:t>
      </w:r>
    </w:p>
    <w:p w:rsidR="008E3C10" w:rsidRPr="00572A73" w:rsidRDefault="008E3C10" w:rsidP="00E665E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8E3C10" w:rsidRPr="00572A73" w:rsidRDefault="008E3C10" w:rsidP="00E665E6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572A73">
        <w:rPr>
          <w:rFonts w:ascii="Times New Roman" w:hAnsi="Times New Roman"/>
          <w:sz w:val="28"/>
        </w:rPr>
        <w:t>г</w:t>
      </w:r>
      <w:proofErr w:type="gramStart"/>
      <w:r w:rsidRPr="00572A73">
        <w:rPr>
          <w:rFonts w:ascii="Times New Roman" w:hAnsi="Times New Roman"/>
          <w:sz w:val="28"/>
        </w:rPr>
        <w:t>.О</w:t>
      </w:r>
      <w:proofErr w:type="gramEnd"/>
      <w:r w:rsidRPr="00572A73">
        <w:rPr>
          <w:rFonts w:ascii="Times New Roman" w:hAnsi="Times New Roman"/>
          <w:sz w:val="28"/>
        </w:rPr>
        <w:t>блучье</w:t>
      </w:r>
    </w:p>
    <w:p w:rsidR="006F3AD5" w:rsidRPr="005A3631" w:rsidRDefault="006F3AD5" w:rsidP="00E665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6E3D" w:rsidRDefault="00286E3D" w:rsidP="008C2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0C58" w:rsidRPr="000D0C58" w:rsidRDefault="005A3631" w:rsidP="000D0C58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520D97">
        <w:rPr>
          <w:rFonts w:ascii="Times New Roman" w:hAnsi="Times New Roman"/>
          <w:sz w:val="28"/>
          <w:szCs w:val="28"/>
        </w:rPr>
        <w:t>О</w:t>
      </w:r>
      <w:r w:rsidR="00981C90" w:rsidRPr="00520D97">
        <w:rPr>
          <w:rFonts w:ascii="Times New Roman" w:hAnsi="Times New Roman"/>
          <w:sz w:val="28"/>
          <w:szCs w:val="28"/>
        </w:rPr>
        <w:t>б утверждении</w:t>
      </w:r>
      <w:r w:rsidRPr="00520D97">
        <w:rPr>
          <w:rFonts w:ascii="Times New Roman" w:hAnsi="Times New Roman"/>
          <w:sz w:val="28"/>
          <w:szCs w:val="28"/>
        </w:rPr>
        <w:t xml:space="preserve"> </w:t>
      </w:r>
      <w:r w:rsidR="000D0C58" w:rsidRPr="00520D97">
        <w:rPr>
          <w:rFonts w:ascii="Times New Roman" w:hAnsi="Times New Roman"/>
          <w:sz w:val="28"/>
        </w:rPr>
        <w:t>порядк</w:t>
      </w:r>
      <w:r w:rsidR="00981C90" w:rsidRPr="00520D97">
        <w:rPr>
          <w:rFonts w:ascii="Times New Roman" w:hAnsi="Times New Roman"/>
          <w:sz w:val="28"/>
        </w:rPr>
        <w:t>а</w:t>
      </w:r>
      <w:r w:rsidR="000D0C58" w:rsidRPr="00520D97">
        <w:rPr>
          <w:rFonts w:ascii="Times New Roman" w:hAnsi="Times New Roman"/>
          <w:sz w:val="28"/>
        </w:rPr>
        <w:t xml:space="preserve"> </w:t>
      </w:r>
      <w:r w:rsidR="00E136E3" w:rsidRPr="00520D97">
        <w:rPr>
          <w:rFonts w:ascii="Times New Roman" w:hAnsi="Times New Roman"/>
          <w:sz w:val="28"/>
        </w:rPr>
        <w:t>принятия решений о разработке, формировании, реализации муниципальных программ муниципального образования «</w:t>
      </w:r>
      <w:r w:rsidR="000D0C58" w:rsidRPr="00520D97">
        <w:rPr>
          <w:rFonts w:ascii="Times New Roman" w:hAnsi="Times New Roman"/>
          <w:sz w:val="28"/>
        </w:rPr>
        <w:t>Облученский муниципальный район</w:t>
      </w:r>
      <w:r w:rsidR="00E136E3" w:rsidRPr="00520D97">
        <w:rPr>
          <w:rFonts w:ascii="Times New Roman" w:hAnsi="Times New Roman"/>
          <w:sz w:val="28"/>
        </w:rPr>
        <w:t>» и проведения оценки эффективности их реализации</w:t>
      </w:r>
    </w:p>
    <w:p w:rsidR="005A3631" w:rsidRPr="005A3631" w:rsidRDefault="005A3631" w:rsidP="005A36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2DAD" w:rsidRDefault="008C2DAD" w:rsidP="005A363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17ED4" w:rsidRPr="00E7469D" w:rsidRDefault="00E136E3" w:rsidP="00A17E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 xml:space="preserve">В соответствии со </w:t>
      </w:r>
      <w:hyperlink r:id="rId7" w:history="1">
        <w:r w:rsidRPr="00E7469D">
          <w:rPr>
            <w:rFonts w:ascii="Times New Roman" w:hAnsi="Times New Roman"/>
            <w:sz w:val="28"/>
            <w:szCs w:val="28"/>
          </w:rPr>
          <w:t>статьей 179</w:t>
        </w:r>
      </w:hyperlink>
      <w:r w:rsidRPr="00E7469D">
        <w:rPr>
          <w:rFonts w:ascii="Times New Roman" w:hAnsi="Times New Roman"/>
          <w:sz w:val="28"/>
          <w:szCs w:val="28"/>
        </w:rPr>
        <w:t xml:space="preserve"> Бюджетног</w:t>
      </w:r>
      <w:r w:rsidR="00A17ED4" w:rsidRPr="00E7469D">
        <w:rPr>
          <w:rFonts w:ascii="Times New Roman" w:hAnsi="Times New Roman"/>
          <w:sz w:val="28"/>
          <w:szCs w:val="28"/>
        </w:rPr>
        <w:t xml:space="preserve">о кодекса Российской Федерации </w:t>
      </w:r>
      <w:r w:rsidR="00A17ED4" w:rsidRPr="00E7469D">
        <w:rPr>
          <w:rFonts w:ascii="Times New Roman" w:hAnsi="Times New Roman"/>
          <w:sz w:val="28"/>
        </w:rPr>
        <w:t>и на основании</w:t>
      </w:r>
      <w:r w:rsidR="00A17ED4" w:rsidRPr="00E7469D">
        <w:rPr>
          <w:rFonts w:ascii="Times New Roman" w:hAnsi="Times New Roman"/>
          <w:sz w:val="28"/>
          <w:szCs w:val="28"/>
        </w:rPr>
        <w:t xml:space="preserve"> Устава муниципального образования «Облученский муниципальный район» Еврейской автономной области администрация Облученского муниципального района </w:t>
      </w:r>
    </w:p>
    <w:p w:rsidR="00A17ED4" w:rsidRPr="00E7469D" w:rsidRDefault="00A17ED4" w:rsidP="00A17E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ПОСТАНОВЛЯЕТ:</w:t>
      </w:r>
    </w:p>
    <w:p w:rsidR="00063710" w:rsidRPr="00520D97" w:rsidRDefault="00E136E3" w:rsidP="0006371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20D97">
        <w:rPr>
          <w:rFonts w:ascii="Times New Roman" w:hAnsi="Times New Roman"/>
          <w:sz w:val="28"/>
          <w:szCs w:val="28"/>
        </w:rPr>
        <w:t xml:space="preserve">1. Утвердить </w:t>
      </w:r>
      <w:hyperlink w:anchor="Par33" w:history="1">
        <w:r w:rsidRPr="00520D97">
          <w:rPr>
            <w:rFonts w:ascii="Times New Roman" w:hAnsi="Times New Roman"/>
            <w:sz w:val="28"/>
            <w:szCs w:val="28"/>
          </w:rPr>
          <w:t>Порядок</w:t>
        </w:r>
      </w:hyperlink>
      <w:r w:rsidRPr="00520D97">
        <w:rPr>
          <w:rFonts w:ascii="Times New Roman" w:hAnsi="Times New Roman"/>
          <w:sz w:val="28"/>
          <w:szCs w:val="28"/>
        </w:rPr>
        <w:t xml:space="preserve"> принятия решений </w:t>
      </w:r>
      <w:r w:rsidR="00063710" w:rsidRPr="00520D97">
        <w:rPr>
          <w:rFonts w:ascii="Times New Roman" w:hAnsi="Times New Roman"/>
          <w:sz w:val="28"/>
        </w:rPr>
        <w:t>о разработке, формировании, реализации муниципальных программ муниципального образования «Облученский муниципальный район» и проведения оценки эффективности их реализации</w:t>
      </w:r>
      <w:r w:rsidRPr="00520D97">
        <w:rPr>
          <w:rFonts w:ascii="Times New Roman" w:hAnsi="Times New Roman"/>
          <w:sz w:val="28"/>
          <w:szCs w:val="28"/>
        </w:rPr>
        <w:t xml:space="preserve"> (далее - Порядок).</w:t>
      </w:r>
    </w:p>
    <w:p w:rsidR="00063710" w:rsidRPr="00520D97" w:rsidRDefault="00E136E3" w:rsidP="0006371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20D97">
        <w:rPr>
          <w:rFonts w:ascii="Times New Roman" w:hAnsi="Times New Roman"/>
          <w:sz w:val="28"/>
          <w:szCs w:val="28"/>
        </w:rPr>
        <w:t xml:space="preserve">2. Утвердить </w:t>
      </w:r>
      <w:hyperlink w:anchor="Par261" w:history="1">
        <w:r w:rsidRPr="00520D97">
          <w:rPr>
            <w:rFonts w:ascii="Times New Roman" w:hAnsi="Times New Roman"/>
            <w:sz w:val="28"/>
            <w:szCs w:val="28"/>
          </w:rPr>
          <w:t>состав</w:t>
        </w:r>
      </w:hyperlink>
      <w:r w:rsidRPr="00520D97">
        <w:rPr>
          <w:rFonts w:ascii="Times New Roman" w:hAnsi="Times New Roman"/>
          <w:sz w:val="28"/>
          <w:szCs w:val="28"/>
        </w:rPr>
        <w:t xml:space="preserve"> комиссии по рассмотрению проектов муниципальных программ.</w:t>
      </w:r>
    </w:p>
    <w:p w:rsidR="00063710" w:rsidRPr="00520D97" w:rsidRDefault="00063710" w:rsidP="0006371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20D97">
        <w:rPr>
          <w:rFonts w:ascii="Times New Roman" w:hAnsi="Times New Roman"/>
          <w:sz w:val="28"/>
          <w:szCs w:val="28"/>
        </w:rPr>
        <w:t>3</w:t>
      </w:r>
      <w:r w:rsidR="00E136E3" w:rsidRPr="00520D97">
        <w:rPr>
          <w:rFonts w:ascii="Times New Roman" w:hAnsi="Times New Roman"/>
          <w:sz w:val="28"/>
          <w:szCs w:val="28"/>
        </w:rPr>
        <w:t>. Руководителям структурных подразделений администрации муниципального района:</w:t>
      </w:r>
    </w:p>
    <w:p w:rsidR="00063710" w:rsidRPr="00520D97" w:rsidRDefault="00063710" w:rsidP="0006371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20D97">
        <w:rPr>
          <w:rFonts w:ascii="Times New Roman" w:hAnsi="Times New Roman"/>
          <w:sz w:val="28"/>
          <w:szCs w:val="28"/>
        </w:rPr>
        <w:t>3</w:t>
      </w:r>
      <w:r w:rsidR="00E136E3" w:rsidRPr="00520D97">
        <w:rPr>
          <w:rFonts w:ascii="Times New Roman" w:hAnsi="Times New Roman"/>
          <w:sz w:val="28"/>
          <w:szCs w:val="28"/>
        </w:rPr>
        <w:t xml:space="preserve">.1. Руководствоваться </w:t>
      </w:r>
      <w:hyperlink w:anchor="Par33" w:history="1">
        <w:r w:rsidR="00E136E3" w:rsidRPr="00520D97">
          <w:rPr>
            <w:rFonts w:ascii="Times New Roman" w:hAnsi="Times New Roman"/>
            <w:sz w:val="28"/>
            <w:szCs w:val="28"/>
          </w:rPr>
          <w:t>Порядком</w:t>
        </w:r>
      </w:hyperlink>
      <w:r w:rsidR="00E136E3" w:rsidRPr="00520D97">
        <w:rPr>
          <w:rFonts w:ascii="Times New Roman" w:hAnsi="Times New Roman"/>
          <w:sz w:val="28"/>
          <w:szCs w:val="28"/>
        </w:rPr>
        <w:t>, утвержденным настоящим постановлением, при разработке муниципальных программ.</w:t>
      </w:r>
    </w:p>
    <w:p w:rsidR="00063710" w:rsidRPr="00520D97" w:rsidRDefault="00063710" w:rsidP="0006371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20D97">
        <w:rPr>
          <w:rFonts w:ascii="Times New Roman" w:hAnsi="Times New Roman"/>
          <w:sz w:val="28"/>
          <w:szCs w:val="28"/>
        </w:rPr>
        <w:t>3</w:t>
      </w:r>
      <w:r w:rsidR="00E136E3" w:rsidRPr="00520D97">
        <w:rPr>
          <w:rFonts w:ascii="Times New Roman" w:hAnsi="Times New Roman"/>
          <w:sz w:val="28"/>
          <w:szCs w:val="28"/>
        </w:rPr>
        <w:t xml:space="preserve">.2. Привести муниципальные программы, принятые до вступления в силу настоящего постановления, в соответствие с установленными </w:t>
      </w:r>
      <w:hyperlink w:anchor="Par33" w:history="1">
        <w:r w:rsidR="00E136E3" w:rsidRPr="00520D97">
          <w:rPr>
            <w:rFonts w:ascii="Times New Roman" w:hAnsi="Times New Roman"/>
            <w:sz w:val="28"/>
            <w:szCs w:val="28"/>
          </w:rPr>
          <w:t>Порядком</w:t>
        </w:r>
      </w:hyperlink>
      <w:r w:rsidR="00E136E3" w:rsidRPr="00520D97">
        <w:rPr>
          <w:rFonts w:ascii="Times New Roman" w:hAnsi="Times New Roman"/>
          <w:sz w:val="28"/>
          <w:szCs w:val="28"/>
        </w:rPr>
        <w:t xml:space="preserve"> требованиями к форме и содержанию </w:t>
      </w:r>
      <w:r w:rsidR="002D50B1" w:rsidRPr="00520D97">
        <w:rPr>
          <w:rFonts w:ascii="Times New Roman" w:hAnsi="Times New Roman"/>
          <w:sz w:val="28"/>
        </w:rPr>
        <w:t>муниципальных ведомственных целевых</w:t>
      </w:r>
      <w:r w:rsidR="002D50B1" w:rsidRPr="00520D97">
        <w:rPr>
          <w:rFonts w:ascii="Times New Roman" w:hAnsi="Times New Roman"/>
          <w:sz w:val="28"/>
          <w:szCs w:val="28"/>
        </w:rPr>
        <w:t xml:space="preserve"> </w:t>
      </w:r>
      <w:r w:rsidR="00E136E3" w:rsidRPr="00520D97">
        <w:rPr>
          <w:rFonts w:ascii="Times New Roman" w:hAnsi="Times New Roman"/>
          <w:sz w:val="28"/>
          <w:szCs w:val="28"/>
        </w:rPr>
        <w:t>программ.</w:t>
      </w:r>
    </w:p>
    <w:p w:rsidR="00063710" w:rsidRDefault="00063710" w:rsidP="0006371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20D97">
        <w:rPr>
          <w:rFonts w:ascii="Times New Roman" w:hAnsi="Times New Roman"/>
          <w:sz w:val="28"/>
          <w:szCs w:val="28"/>
        </w:rPr>
        <w:t>3</w:t>
      </w:r>
      <w:r w:rsidR="00E136E3" w:rsidRPr="00520D97">
        <w:rPr>
          <w:rFonts w:ascii="Times New Roman" w:hAnsi="Times New Roman"/>
          <w:sz w:val="28"/>
          <w:szCs w:val="28"/>
        </w:rPr>
        <w:t>.3. Обеспечить включение всех показателей по курируемым</w:t>
      </w:r>
      <w:r w:rsidR="00E136E3" w:rsidRPr="00E7469D">
        <w:rPr>
          <w:rFonts w:ascii="Times New Roman" w:hAnsi="Times New Roman"/>
          <w:sz w:val="28"/>
          <w:szCs w:val="28"/>
        </w:rPr>
        <w:t xml:space="preserve"> направлениям, используемых в соответствии с </w:t>
      </w:r>
      <w:hyperlink r:id="rId8" w:history="1">
        <w:r w:rsidR="00E136E3" w:rsidRPr="00E7469D">
          <w:rPr>
            <w:rFonts w:ascii="Times New Roman" w:hAnsi="Times New Roman"/>
            <w:sz w:val="28"/>
            <w:szCs w:val="28"/>
          </w:rPr>
          <w:t>Указом</w:t>
        </w:r>
      </w:hyperlink>
      <w:r w:rsidR="00E136E3" w:rsidRPr="00E7469D">
        <w:rPr>
          <w:rFonts w:ascii="Times New Roman" w:hAnsi="Times New Roman"/>
          <w:sz w:val="28"/>
          <w:szCs w:val="28"/>
        </w:rPr>
        <w:t xml:space="preserve"> Президента Российской</w:t>
      </w:r>
      <w:r w:rsidR="00E7469D">
        <w:rPr>
          <w:rFonts w:ascii="Times New Roman" w:hAnsi="Times New Roman"/>
          <w:sz w:val="28"/>
          <w:szCs w:val="28"/>
        </w:rPr>
        <w:t xml:space="preserve"> Федерации от 28.04.2008 N 607 «</w:t>
      </w:r>
      <w:r w:rsidR="00E136E3" w:rsidRPr="00E7469D">
        <w:rPr>
          <w:rFonts w:ascii="Times New Roman" w:hAnsi="Times New Roman"/>
          <w:sz w:val="28"/>
          <w:szCs w:val="28"/>
        </w:rPr>
        <w:t xml:space="preserve">Об оценке </w:t>
      </w:r>
      <w:proofErr w:type="gramStart"/>
      <w:r w:rsidR="00E136E3" w:rsidRPr="00E7469D">
        <w:rPr>
          <w:rFonts w:ascii="Times New Roman" w:hAnsi="Times New Roman"/>
          <w:sz w:val="28"/>
          <w:szCs w:val="28"/>
        </w:rPr>
        <w:t xml:space="preserve">эффективности деятельности органов местного самоуправления городских </w:t>
      </w:r>
      <w:r w:rsidR="00E7469D">
        <w:rPr>
          <w:rFonts w:ascii="Times New Roman" w:hAnsi="Times New Roman"/>
          <w:sz w:val="28"/>
          <w:szCs w:val="28"/>
        </w:rPr>
        <w:t>округов</w:t>
      </w:r>
      <w:proofErr w:type="gramEnd"/>
      <w:r w:rsidR="00E7469D">
        <w:rPr>
          <w:rFonts w:ascii="Times New Roman" w:hAnsi="Times New Roman"/>
          <w:sz w:val="28"/>
          <w:szCs w:val="28"/>
        </w:rPr>
        <w:t xml:space="preserve"> и </w:t>
      </w:r>
      <w:r w:rsidR="00E7469D">
        <w:rPr>
          <w:rFonts w:ascii="Times New Roman" w:hAnsi="Times New Roman"/>
          <w:sz w:val="28"/>
          <w:szCs w:val="28"/>
        </w:rPr>
        <w:lastRenderedPageBreak/>
        <w:t>муниципальных районов»</w:t>
      </w:r>
      <w:r w:rsidR="00E136E3" w:rsidRPr="00E7469D">
        <w:rPr>
          <w:rFonts w:ascii="Times New Roman" w:hAnsi="Times New Roman"/>
          <w:sz w:val="28"/>
          <w:szCs w:val="28"/>
        </w:rPr>
        <w:t xml:space="preserve"> для оценки эффективности деятельности органов местного самоуправления Облученского муниципального района, в индикаторах (показателях) </w:t>
      </w:r>
      <w:r w:rsidR="002D50B1">
        <w:rPr>
          <w:rFonts w:ascii="Times New Roman" w:hAnsi="Times New Roman"/>
          <w:sz w:val="28"/>
        </w:rPr>
        <w:t>муниципальных ведомственных целевых</w:t>
      </w:r>
      <w:r w:rsidR="00E136E3" w:rsidRPr="00E7469D">
        <w:rPr>
          <w:rFonts w:ascii="Times New Roman" w:hAnsi="Times New Roman"/>
          <w:sz w:val="28"/>
          <w:szCs w:val="28"/>
        </w:rPr>
        <w:t xml:space="preserve"> программ.</w:t>
      </w:r>
    </w:p>
    <w:p w:rsidR="00E136E3" w:rsidRPr="00E7469D" w:rsidRDefault="00063710" w:rsidP="0006371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136E3" w:rsidRPr="00E7469D">
        <w:rPr>
          <w:rFonts w:ascii="Times New Roman" w:hAnsi="Times New Roman"/>
          <w:sz w:val="28"/>
          <w:szCs w:val="28"/>
        </w:rPr>
        <w:t xml:space="preserve">. </w:t>
      </w:r>
      <w:r w:rsidR="00E136E3" w:rsidRPr="00E7469D">
        <w:rPr>
          <w:rFonts w:ascii="Times New Roman" w:hAnsi="Times New Roman"/>
          <w:sz w:val="28"/>
        </w:rPr>
        <w:t>Контроль по выполнению настоящего постановления возложить на заместителя главы администрации по вопросам экономики и финансам Андросову И.А.</w:t>
      </w:r>
    </w:p>
    <w:p w:rsidR="00E136E3" w:rsidRPr="005A3631" w:rsidRDefault="00E136E3" w:rsidP="00E136E3">
      <w:pPr>
        <w:rPr>
          <w:rFonts w:ascii="Times New Roman" w:hAnsi="Times New Roman"/>
          <w:sz w:val="28"/>
          <w:szCs w:val="28"/>
        </w:rPr>
      </w:pPr>
    </w:p>
    <w:p w:rsidR="00E136E3" w:rsidRPr="005A3631" w:rsidRDefault="00E136E3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3631">
        <w:rPr>
          <w:rFonts w:ascii="Times New Roman" w:hAnsi="Times New Roman"/>
          <w:sz w:val="28"/>
          <w:szCs w:val="28"/>
        </w:rPr>
        <w:t>Глава администрации</w:t>
      </w:r>
    </w:p>
    <w:p w:rsidR="00E136E3" w:rsidRPr="005A3631" w:rsidRDefault="00E136E3" w:rsidP="00E136E3">
      <w:pPr>
        <w:tabs>
          <w:tab w:val="left" w:pos="77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3631">
        <w:rPr>
          <w:rFonts w:ascii="Times New Roman" w:hAnsi="Times New Roman"/>
          <w:sz w:val="28"/>
          <w:szCs w:val="28"/>
        </w:rPr>
        <w:t xml:space="preserve">муниципального </w:t>
      </w:r>
      <w:proofErr w:type="gramStart"/>
      <w:r w:rsidRPr="005A3631">
        <w:rPr>
          <w:rFonts w:ascii="Times New Roman" w:hAnsi="Times New Roman"/>
          <w:sz w:val="28"/>
          <w:szCs w:val="28"/>
        </w:rPr>
        <w:t>района                                                                            В.</w:t>
      </w:r>
      <w:proofErr w:type="gramEnd"/>
      <w:r w:rsidRPr="005A3631">
        <w:rPr>
          <w:rFonts w:ascii="Times New Roman" w:hAnsi="Times New Roman"/>
          <w:sz w:val="28"/>
          <w:szCs w:val="28"/>
        </w:rPr>
        <w:t>В.Орёл</w:t>
      </w:r>
    </w:p>
    <w:p w:rsidR="00E136E3" w:rsidRPr="005A3631" w:rsidRDefault="00E136E3" w:rsidP="00E136E3">
      <w:pPr>
        <w:tabs>
          <w:tab w:val="left" w:pos="77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36E3" w:rsidRDefault="00E136E3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5E6B" w:rsidRDefault="00395E6B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5E6B" w:rsidRDefault="00395E6B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5E6B" w:rsidRDefault="00395E6B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5E6B" w:rsidRDefault="00395E6B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5E6B" w:rsidRDefault="00395E6B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5E6B" w:rsidRDefault="00395E6B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5E6B" w:rsidRDefault="00395E6B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5E6B" w:rsidRDefault="00395E6B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5E6B" w:rsidRDefault="00395E6B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5E6B" w:rsidRDefault="00395E6B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5E6B" w:rsidRDefault="00395E6B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5E6B" w:rsidRDefault="00395E6B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5E6B" w:rsidRDefault="00395E6B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5E6B" w:rsidRDefault="00395E6B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5E6B" w:rsidRDefault="00395E6B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5E6B" w:rsidRDefault="00395E6B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5E6B" w:rsidRDefault="00395E6B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5E6B" w:rsidRPr="005A3631" w:rsidRDefault="00395E6B" w:rsidP="00E13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36E3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136E3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136E3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136E3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136E3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136E3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136E3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136E3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136E3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136E3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136E3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136E3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136E3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20D97" w:rsidRDefault="00520D97" w:rsidP="00E1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136E3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136E3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A17ED4" w:rsidRDefault="00A17ED4" w:rsidP="00E1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136E3" w:rsidRPr="005A3631" w:rsidRDefault="00E136E3" w:rsidP="00E136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27"/>
      <w:bookmarkEnd w:id="0"/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</w:t>
      </w:r>
      <w:r w:rsidRPr="005A3631">
        <w:rPr>
          <w:rFonts w:ascii="Times New Roman" w:hAnsi="Times New Roman"/>
          <w:sz w:val="28"/>
          <w:szCs w:val="28"/>
        </w:rPr>
        <w:t>УТВЕРЖДЕН</w:t>
      </w:r>
    </w:p>
    <w:p w:rsidR="00E136E3" w:rsidRPr="005A3631" w:rsidRDefault="00E136E3" w:rsidP="00E136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Pr="005A3631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E136E3" w:rsidRPr="005A3631" w:rsidRDefault="00E136E3" w:rsidP="00E136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Pr="005A3631">
        <w:rPr>
          <w:rFonts w:ascii="Times New Roman" w:hAnsi="Times New Roman"/>
          <w:sz w:val="28"/>
          <w:szCs w:val="28"/>
        </w:rPr>
        <w:t>муниципального района</w:t>
      </w:r>
    </w:p>
    <w:p w:rsidR="00E136E3" w:rsidRPr="005A3631" w:rsidRDefault="00E136E3" w:rsidP="00E136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AB0B06">
        <w:rPr>
          <w:rFonts w:ascii="Times New Roman" w:hAnsi="Times New Roman"/>
          <w:sz w:val="28"/>
          <w:szCs w:val="28"/>
        </w:rPr>
        <w:t xml:space="preserve">                           от </w:t>
      </w:r>
      <w:r>
        <w:rPr>
          <w:rFonts w:ascii="Times New Roman" w:hAnsi="Times New Roman"/>
          <w:sz w:val="28"/>
          <w:szCs w:val="28"/>
        </w:rPr>
        <w:t xml:space="preserve"> </w:t>
      </w:r>
      <w:r w:rsidR="002F59A8">
        <w:rPr>
          <w:rFonts w:ascii="Times New Roman" w:hAnsi="Times New Roman"/>
          <w:sz w:val="28"/>
          <w:szCs w:val="28"/>
        </w:rPr>
        <w:t>07.02.2014</w:t>
      </w:r>
      <w:r w:rsidR="00AB0B06">
        <w:rPr>
          <w:rFonts w:ascii="Times New Roman" w:hAnsi="Times New Roman"/>
          <w:sz w:val="28"/>
          <w:szCs w:val="28"/>
        </w:rPr>
        <w:t xml:space="preserve">   </w:t>
      </w:r>
      <w:r w:rsidRPr="005A3631">
        <w:rPr>
          <w:rFonts w:ascii="Times New Roman" w:hAnsi="Times New Roman"/>
          <w:sz w:val="28"/>
          <w:szCs w:val="28"/>
        </w:rPr>
        <w:t xml:space="preserve">№ </w:t>
      </w:r>
      <w:r w:rsidR="002F59A8">
        <w:rPr>
          <w:rFonts w:ascii="Times New Roman" w:hAnsi="Times New Roman"/>
          <w:sz w:val="28"/>
          <w:szCs w:val="28"/>
        </w:rPr>
        <w:t>193</w:t>
      </w:r>
    </w:p>
    <w:p w:rsidR="00E136E3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A17ED4" w:rsidRPr="00520D97" w:rsidRDefault="00A17ED4" w:rsidP="00A17E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" w:name="Par33"/>
      <w:bookmarkEnd w:id="1"/>
      <w:r w:rsidRPr="00520D97">
        <w:rPr>
          <w:rFonts w:ascii="Times New Roman" w:hAnsi="Times New Roman"/>
          <w:bCs/>
          <w:sz w:val="28"/>
          <w:szCs w:val="28"/>
        </w:rPr>
        <w:t xml:space="preserve">Порядок </w:t>
      </w:r>
      <w:r w:rsidRPr="00520D97">
        <w:rPr>
          <w:rFonts w:ascii="Times New Roman" w:hAnsi="Times New Roman"/>
          <w:sz w:val="28"/>
          <w:szCs w:val="28"/>
        </w:rPr>
        <w:t xml:space="preserve">принятия решений о разработке, формировании, реализации </w:t>
      </w:r>
      <w:r w:rsidR="002B4448" w:rsidRPr="00520D97">
        <w:rPr>
          <w:rFonts w:ascii="Times New Roman" w:hAnsi="Times New Roman"/>
          <w:sz w:val="28"/>
        </w:rPr>
        <w:t xml:space="preserve">муниципальных </w:t>
      </w:r>
      <w:r w:rsidRPr="00520D97">
        <w:rPr>
          <w:rFonts w:ascii="Times New Roman" w:hAnsi="Times New Roman"/>
          <w:sz w:val="28"/>
          <w:szCs w:val="28"/>
        </w:rPr>
        <w:t>программ муниципального образования «Облученский муниципальный район» и проведения оценки эффективности их реализации</w:t>
      </w:r>
    </w:p>
    <w:p w:rsidR="00E136E3" w:rsidRPr="00520D97" w:rsidRDefault="00E136E3" w:rsidP="00A17E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E136E3" w:rsidRPr="00520D97" w:rsidRDefault="00A17ED4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hAnsi="Times New Roman"/>
          <w:sz w:val="28"/>
          <w:szCs w:val="28"/>
        </w:rPr>
      </w:pPr>
      <w:bookmarkStart w:id="2" w:name="Par39"/>
      <w:bookmarkEnd w:id="2"/>
      <w:r w:rsidRPr="00520D97">
        <w:rPr>
          <w:rFonts w:ascii="Times New Roman" w:hAnsi="Times New Roman"/>
          <w:sz w:val="28"/>
          <w:szCs w:val="28"/>
        </w:rPr>
        <w:t>1. Общие положения</w:t>
      </w:r>
      <w:r w:rsidR="00A26BC9" w:rsidRPr="00520D97">
        <w:rPr>
          <w:rFonts w:ascii="Times New Roman" w:hAnsi="Times New Roman"/>
          <w:sz w:val="28"/>
          <w:szCs w:val="28"/>
        </w:rPr>
        <w:t>.</w:t>
      </w:r>
    </w:p>
    <w:p w:rsidR="00E136E3" w:rsidRPr="00520D97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20D97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520D97">
        <w:rPr>
          <w:rFonts w:ascii="Times New Roman" w:hAnsi="Times New Roman"/>
          <w:sz w:val="28"/>
          <w:szCs w:val="28"/>
        </w:rPr>
        <w:t xml:space="preserve">Настоящий Порядок принятия решений о разработке, формировании, реализации </w:t>
      </w:r>
      <w:r w:rsidR="002B4448" w:rsidRPr="00520D97">
        <w:rPr>
          <w:rFonts w:ascii="Times New Roman" w:hAnsi="Times New Roman"/>
          <w:sz w:val="28"/>
        </w:rPr>
        <w:t xml:space="preserve">муниципальных </w:t>
      </w:r>
      <w:r w:rsidRPr="00520D97">
        <w:rPr>
          <w:rFonts w:ascii="Times New Roman" w:hAnsi="Times New Roman"/>
          <w:sz w:val="28"/>
          <w:szCs w:val="28"/>
        </w:rPr>
        <w:t xml:space="preserve">программ Облученского муниципального района и проведения оценки эффективности их реализации устанавливает правила принятия решений о разработке </w:t>
      </w:r>
      <w:r w:rsidR="002B4448" w:rsidRPr="00520D97">
        <w:rPr>
          <w:rFonts w:ascii="Times New Roman" w:hAnsi="Times New Roman"/>
          <w:sz w:val="28"/>
        </w:rPr>
        <w:t xml:space="preserve">муниципальных </w:t>
      </w:r>
      <w:r w:rsidRPr="00520D97">
        <w:rPr>
          <w:rFonts w:ascii="Times New Roman" w:hAnsi="Times New Roman"/>
          <w:sz w:val="28"/>
          <w:szCs w:val="28"/>
        </w:rPr>
        <w:t>программ Облученского муниципального района (далее - муниципальные программы), их формировании и реализации, определяет обязательные требования к содержанию муниципальных программ, обязанности ответственных исполнителей и соисполнителей программ, а также устанавливает правила оценки эффективности их реализации.</w:t>
      </w:r>
      <w:proofErr w:type="gramEnd"/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20D97">
        <w:rPr>
          <w:rFonts w:ascii="Times New Roman" w:hAnsi="Times New Roman"/>
          <w:sz w:val="28"/>
          <w:szCs w:val="28"/>
        </w:rPr>
        <w:t>1.2. В целях настоящего Порядка применяются следующие понятия:</w:t>
      </w:r>
    </w:p>
    <w:p w:rsidR="00E136E3" w:rsidRPr="00E7469D" w:rsidRDefault="00520D97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–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муниципального образования.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 xml:space="preserve">Программа может включать в себя подпрограммы, содержащие основные и прочие мероприятия. Подпрограммы направлены на решение конкретных задач в </w:t>
      </w:r>
      <w:proofErr w:type="gramStart"/>
      <w:r w:rsidRPr="00E7469D">
        <w:rPr>
          <w:rFonts w:ascii="Times New Roman" w:hAnsi="Times New Roman"/>
          <w:sz w:val="28"/>
          <w:szCs w:val="28"/>
        </w:rPr>
        <w:t>рамках</w:t>
      </w:r>
      <w:proofErr w:type="gramEnd"/>
      <w:r w:rsidRPr="00E7469D">
        <w:rPr>
          <w:rFonts w:ascii="Times New Roman" w:hAnsi="Times New Roman"/>
          <w:sz w:val="28"/>
          <w:szCs w:val="28"/>
        </w:rPr>
        <w:t xml:space="preserve"> программы.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 xml:space="preserve">Программы обеспечивают эффективное решение задач в области муниципальной политики в установленных </w:t>
      </w:r>
      <w:proofErr w:type="gramStart"/>
      <w:r w:rsidRPr="00E7469D">
        <w:rPr>
          <w:rFonts w:ascii="Times New Roman" w:hAnsi="Times New Roman"/>
          <w:sz w:val="28"/>
          <w:szCs w:val="28"/>
        </w:rPr>
        <w:t>сферах</w:t>
      </w:r>
      <w:proofErr w:type="gramEnd"/>
      <w:r w:rsidRPr="00E7469D">
        <w:rPr>
          <w:rFonts w:ascii="Times New Roman" w:hAnsi="Times New Roman"/>
          <w:sz w:val="28"/>
          <w:szCs w:val="28"/>
        </w:rPr>
        <w:t xml:space="preserve"> деятельности и рассчитываются на срок не менее трех лет.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Цели программ - планируемые конечные результаты решения проблем социально-экономического развития района, достижимые за период реализации программ.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 xml:space="preserve">Задачи программ - результаты выполнения основных мероприятий, направленных на достижение цели (целей) реализации программ. Сформулированные задачи должны быть </w:t>
      </w:r>
      <w:proofErr w:type="gramStart"/>
      <w:r w:rsidRPr="00E7469D">
        <w:rPr>
          <w:rFonts w:ascii="Times New Roman" w:hAnsi="Times New Roman"/>
          <w:sz w:val="28"/>
          <w:szCs w:val="28"/>
        </w:rPr>
        <w:t>необходимы и достаточны</w:t>
      </w:r>
      <w:proofErr w:type="gramEnd"/>
      <w:r w:rsidRPr="00E7469D">
        <w:rPr>
          <w:rFonts w:ascii="Times New Roman" w:hAnsi="Times New Roman"/>
          <w:sz w:val="28"/>
          <w:szCs w:val="28"/>
        </w:rPr>
        <w:t xml:space="preserve"> для достижения соответствующей цели.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Основные параметры программ - цели, задачи, основные мероприятия, показатели (индикаторы), конечные результаты реализации программ, сроки их достижения, ресурсное обеспечение в разрезе основных мероприятий.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Показатели (индикаторы) - количественно выраженные характеристики достижения целей или решения задач.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 xml:space="preserve">Конечные результаты - характеризуемые количественными и (или) качественными показателями состояния (изменения состояния) </w:t>
      </w:r>
      <w:r w:rsidRPr="00E7469D">
        <w:rPr>
          <w:rFonts w:ascii="Times New Roman" w:hAnsi="Times New Roman"/>
          <w:sz w:val="28"/>
          <w:szCs w:val="28"/>
        </w:rPr>
        <w:lastRenderedPageBreak/>
        <w:t>соответствующей сферы социально-экономического развития района, которые отражают выгоды от реализации программ.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Непосредственные результаты - характеристика объемов и качества реализации основных мероприятий, направленных на достижение конечных результатов реализации целевых программ.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Факторы риска - вероятные явления, события, процессы, негативно влияющие на основные параметры программы.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Заказчик программы - администрация Облученского муниципального района (далее - администрация района).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Разработчик программы (далее - разработчик) - определяемое заказчиком программы структурное подразделение администрации района, отвечающее за подготовку и согласование проекта программы.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Ответственный исполнитель - структурное подразделение администрации района, обеспечивающее реализацию программы.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 xml:space="preserve">1.3. Разработка проекта муниципальной программы осуществляется ответственным исполнителем совместно с соисполнителями в </w:t>
      </w:r>
      <w:proofErr w:type="gramStart"/>
      <w:r w:rsidRPr="00E7469D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E7469D">
        <w:rPr>
          <w:rFonts w:ascii="Times New Roman" w:hAnsi="Times New Roman"/>
          <w:sz w:val="28"/>
          <w:szCs w:val="28"/>
        </w:rPr>
        <w:t xml:space="preserve"> с типовым </w:t>
      </w:r>
      <w:hyperlink w:anchor="Par168" w:history="1">
        <w:r w:rsidRPr="00E7469D">
          <w:rPr>
            <w:rFonts w:ascii="Times New Roman" w:hAnsi="Times New Roman"/>
            <w:sz w:val="28"/>
            <w:szCs w:val="28"/>
          </w:rPr>
          <w:t>макетом</w:t>
        </w:r>
      </w:hyperlink>
      <w:r w:rsidRPr="00E7469D">
        <w:rPr>
          <w:rFonts w:ascii="Times New Roman" w:hAnsi="Times New Roman"/>
          <w:sz w:val="28"/>
          <w:szCs w:val="28"/>
        </w:rPr>
        <w:t>, согласно приложению № 1 к настоящему Порядку.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1.4. Программы утверждаются постановлением администрации Облученского муниципального района.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1.5. Персональную ответственность за принятие решения о разработке, формирование и реализацию программ несут руководители структурных подразделений администрации муниципального района, заместители главы администрации муниципального района</w:t>
      </w:r>
      <w:r w:rsidR="00E85FB9">
        <w:rPr>
          <w:rFonts w:ascii="Times New Roman" w:hAnsi="Times New Roman"/>
          <w:sz w:val="28"/>
          <w:szCs w:val="28"/>
        </w:rPr>
        <w:t>,</w:t>
      </w:r>
      <w:r w:rsidRPr="00E7469D">
        <w:rPr>
          <w:rFonts w:ascii="Times New Roman" w:hAnsi="Times New Roman"/>
          <w:sz w:val="28"/>
          <w:szCs w:val="28"/>
        </w:rPr>
        <w:t xml:space="preserve"> курирующие структурные подразделения администрации по соответствующим направлениям.</w:t>
      </w:r>
    </w:p>
    <w:p w:rsidR="00E136E3" w:rsidRPr="00520D97" w:rsidRDefault="00A17ED4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hAnsi="Times New Roman"/>
          <w:sz w:val="28"/>
          <w:szCs w:val="28"/>
        </w:rPr>
      </w:pPr>
      <w:bookmarkStart w:id="3" w:name="Par65"/>
      <w:bookmarkEnd w:id="3"/>
      <w:r w:rsidRPr="00520D97">
        <w:rPr>
          <w:rFonts w:ascii="Times New Roman" w:hAnsi="Times New Roman"/>
          <w:sz w:val="28"/>
          <w:szCs w:val="28"/>
        </w:rPr>
        <w:t>2</w:t>
      </w:r>
      <w:r w:rsidR="00E136E3" w:rsidRPr="00520D97">
        <w:rPr>
          <w:rFonts w:ascii="Times New Roman" w:hAnsi="Times New Roman"/>
          <w:sz w:val="28"/>
          <w:szCs w:val="28"/>
        </w:rPr>
        <w:t>. Основание и этапы разработки муниципальной программы</w:t>
      </w:r>
      <w:r w:rsidR="00A26BC9" w:rsidRPr="00520D97">
        <w:rPr>
          <w:rFonts w:ascii="Times New Roman" w:hAnsi="Times New Roman"/>
          <w:sz w:val="28"/>
          <w:szCs w:val="28"/>
        </w:rPr>
        <w:t>.</w:t>
      </w:r>
    </w:p>
    <w:p w:rsidR="00B80AD4" w:rsidRDefault="00B80AD4" w:rsidP="00B80A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Разработка муниципальных программ осуществляется на основании </w:t>
      </w:r>
      <w:r>
        <w:rPr>
          <w:rFonts w:ascii="Times New Roman" w:hAnsi="Times New Roman"/>
          <w:bCs/>
          <w:sz w:val="28"/>
          <w:szCs w:val="28"/>
        </w:rPr>
        <w:t xml:space="preserve">перечня муниципальных программ </w:t>
      </w:r>
      <w:r>
        <w:rPr>
          <w:rFonts w:ascii="Times New Roman" w:hAnsi="Times New Roman"/>
          <w:sz w:val="28"/>
        </w:rPr>
        <w:t>муниципального образования «Облученский муниципальный район»</w:t>
      </w:r>
      <w:r>
        <w:rPr>
          <w:rFonts w:ascii="Times New Roman" w:hAnsi="Times New Roman"/>
          <w:bCs/>
          <w:sz w:val="28"/>
          <w:szCs w:val="28"/>
        </w:rPr>
        <w:t>, реализуемых на территории муниципального района</w:t>
      </w:r>
      <w:r>
        <w:rPr>
          <w:rFonts w:ascii="Times New Roman" w:hAnsi="Times New Roman"/>
          <w:sz w:val="28"/>
          <w:szCs w:val="28"/>
        </w:rPr>
        <w:t xml:space="preserve"> (далее - Перечень), утверждаемого главой муниципального района.</w:t>
      </w:r>
    </w:p>
    <w:p w:rsidR="00B80AD4" w:rsidRDefault="00B80AD4" w:rsidP="00B80A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постановления об утверждении Перечня формируется отделом экономики с учетом предложений структурных подразделений администрации муниципального района.</w:t>
      </w:r>
    </w:p>
    <w:p w:rsidR="00B80AD4" w:rsidRDefault="00B80AD4" w:rsidP="00B80A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Для включения в Перечень инициатором разработки муниципальной программы до 1 июня текущего года подается </w:t>
      </w:r>
      <w:hyperlink r:id="rId9" w:anchor="Par604" w:history="1">
        <w:r>
          <w:rPr>
            <w:rStyle w:val="a8"/>
            <w:rFonts w:ascii="Times New Roman" w:hAnsi="Times New Roman"/>
            <w:sz w:val="28"/>
            <w:szCs w:val="28"/>
          </w:rPr>
          <w:t>заявка</w:t>
        </w:r>
      </w:hyperlink>
      <w:r>
        <w:rPr>
          <w:rFonts w:ascii="Times New Roman" w:hAnsi="Times New Roman"/>
          <w:sz w:val="28"/>
          <w:szCs w:val="28"/>
        </w:rPr>
        <w:t xml:space="preserve"> на разработку муниципальной программы в отдел экономики администрации муниципального района, по форме согласно приложению № 2 к настоящему Порядку.</w:t>
      </w:r>
    </w:p>
    <w:p w:rsidR="00B80AD4" w:rsidRDefault="00B80AD4" w:rsidP="00B80A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заявке прилагается пояснительная записка, в которой указываются:</w:t>
      </w:r>
    </w:p>
    <w:p w:rsidR="00B80AD4" w:rsidRDefault="00B80AD4" w:rsidP="00B80A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наименование проблемы, анализ причин ее возникновения и обоснование необходимости решения проблемы программно-целевым методом, описание задач, требующих комплексного решения, и результатов, на достижение которых направлена муниципальная программа;</w:t>
      </w:r>
    </w:p>
    <w:p w:rsidR="00B80AD4" w:rsidRDefault="00B80AD4" w:rsidP="00B80A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соответствие муниципальной программы приоритетам и целям муниципальной политики в соответствующей сфере социально-</w:t>
      </w:r>
      <w:r>
        <w:rPr>
          <w:rFonts w:ascii="Times New Roman" w:hAnsi="Times New Roman"/>
          <w:sz w:val="28"/>
          <w:szCs w:val="28"/>
        </w:rPr>
        <w:lastRenderedPageBreak/>
        <w:t>экономического развития района,</w:t>
      </w:r>
    </w:p>
    <w:p w:rsidR="00B80AD4" w:rsidRDefault="00B80AD4" w:rsidP="00B80A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предполагаемая потребность в финансовых </w:t>
      </w:r>
      <w:proofErr w:type="gramStart"/>
      <w:r>
        <w:rPr>
          <w:rFonts w:ascii="Times New Roman" w:hAnsi="Times New Roman"/>
          <w:sz w:val="28"/>
          <w:szCs w:val="28"/>
        </w:rPr>
        <w:t>ресурсах</w:t>
      </w:r>
      <w:proofErr w:type="gramEnd"/>
      <w:r>
        <w:rPr>
          <w:rFonts w:ascii="Times New Roman" w:hAnsi="Times New Roman"/>
          <w:sz w:val="28"/>
          <w:szCs w:val="28"/>
        </w:rPr>
        <w:t>, в том числе по источникам их обеспечения и по годам реализации муниципальной программы;</w:t>
      </w:r>
    </w:p>
    <w:p w:rsidR="00B80AD4" w:rsidRDefault="00B80AD4" w:rsidP="00B80A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предварительная оценка социально-экономической эффективности муниципальной программы;</w:t>
      </w:r>
    </w:p>
    <w:p w:rsidR="00B80AD4" w:rsidRDefault="00B80AD4" w:rsidP="00B80A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ответственные исполнители, соисполнители муниципальной программы;</w:t>
      </w:r>
    </w:p>
    <w:p w:rsidR="00B80AD4" w:rsidRDefault="00B80AD4" w:rsidP="00B80A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сроки реализации муниципальной программы.</w:t>
      </w:r>
    </w:p>
    <w:p w:rsidR="00B80AD4" w:rsidRDefault="00B80AD4" w:rsidP="00B80A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На основании представленных ответственными исполнителями муниципальных программ предложений отдел экономики в срок не позднее 15 августа текущего года готовит проект постановления администрации муниципального района об утверждении Перечня.</w:t>
      </w:r>
    </w:p>
    <w:p w:rsidR="00B80AD4" w:rsidRDefault="00B80AD4" w:rsidP="00B80A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Перечне указываются наименование муниципальной программы, ответственный исполнитель, срок реализации муниципальной программы.</w:t>
      </w:r>
    </w:p>
    <w:p w:rsidR="00B80AD4" w:rsidRDefault="00B80AD4" w:rsidP="00B80AD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После утверждения Перечня, ответственный исполнитель не позднее 15 сентября текущего года готовит проект постановления администрации муниципального района  об утверждении муниципальной программы.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2.4.1. Формирование муниципальной программы состоит из следующих этапов:</w:t>
      </w:r>
    </w:p>
    <w:p w:rsidR="00B80AD4" w:rsidRDefault="00B80AD4" w:rsidP="00B80A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разработка проекта муниципальной программы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Типовым макетом муниципальной программы, по форме согласно приложению № 1 к настоящему Порядку;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согласование и экспертиза проекта муниципальной программы;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общественное обсуждение проекта муниципальной программы;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принятие постановления об утверждении муниципальной программы.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33"/>
      <w:bookmarkEnd w:id="4"/>
      <w:r>
        <w:rPr>
          <w:rFonts w:ascii="Times New Roman" w:hAnsi="Times New Roman" w:cs="Times New Roman"/>
          <w:sz w:val="28"/>
          <w:szCs w:val="28"/>
        </w:rPr>
        <w:t>2.4.2. Проект муниципальной программы направляется ответственным исполнителем для проведения экспертизы и подготовки заключения в: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отдел экономики администрации муниципального района;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управление администрации муниципального района.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муниципальной программы представляется в электронном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 бумажном носителе.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2.4.3. Отдел экономики администрации муниципального района в течение 7 рабочих дней со дня поступления проекта муниципальной программы проводит экспертизу проекта муниципальной программы на предмет: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соблюдения требований к структуре и содержанию муниципальной программы, установленных настоящим Порядком.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2.4.4. Финансовое управление администрации муниципального района в течение 7 рабочих дней со дня поступления проекта муниципальной программы проводит экспертизу проекта муниципальной программы на предмет: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соответствия объемов ресурсного обеспечения муниципальной программы возможностям доходной части бюджета муниципального района;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отражения основных мероприятий, реализуемых за счет субвенций, субсидий, имеющих целевое назначение, в сфере реализации муниципальной программы.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2.4.5. По результатам проведенной экспертизы отделом экономики и финансовым управлением готовятся соответствующие заключения, которые представляются ответственному исполнителю.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замечаний и предложений по результатам экспертизы, проведенной отделом экономики и финансовым управлением, ответственный исполнитель дорабатывает проект муниципальной программы.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2.4.6. Проект муниципальной программы, прошедший согласование с органами и должностными лицами, подлежит общественному обсуждению.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48"/>
      <w:bookmarkEnd w:id="5"/>
      <w:r>
        <w:rPr>
          <w:rFonts w:ascii="Times New Roman" w:hAnsi="Times New Roman" w:cs="Times New Roman"/>
          <w:sz w:val="28"/>
          <w:szCs w:val="28"/>
        </w:rPr>
        <w:t xml:space="preserve">2.4.7. Общественное обсуждение проекта муниципальной программы обеспечивается ответственным исполнителем в соответствии с постановлением администрации муниципального района от 09.10.2017 № 423 «Об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порядка проведения общественного обсуждения проектов документов стратегического планирования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«Облученский муниципальный район» Еврейской автономной области».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65"/>
      <w:bookmarkEnd w:id="6"/>
      <w:r>
        <w:rPr>
          <w:rFonts w:ascii="Times New Roman" w:hAnsi="Times New Roman" w:cs="Times New Roman"/>
          <w:sz w:val="28"/>
          <w:szCs w:val="28"/>
        </w:rPr>
        <w:t>2.4.8. Проект постановления об утверждении муниципальной программы подлежит обязательному согласованию с: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финансовым управлением администрации муниципального района;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заместителями главы администрации муниципального района, курирующими ответственных исполнителей, соисполнителей и участников муниципальной программы.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2.4.9.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После доработки проекта муниципальной программы (при необходимости) проект постановления об утверждении муниципальной программы согласованный всеми соисполнителями, заместителями администрации муниципального района, курирующими ответственных исполнителей, соисполнителей и участников муниципальной программы, в течении 3 рабочих дней направляется ответственным исполнителем в контрольно-ревизионный комитет муниципального района для проведения экспертизы на соответствие требованиям бюджетного законодательства Российской Федерации.</w:t>
      </w:r>
      <w:proofErr w:type="gramEnd"/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2.4.10. Контрольно-ревизионный комитет муниципального района в течение 10 рабочих дней со дня поступления проекта постановления об утверждении муниципальной 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проводит экспертизу проекта и готовит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заключение.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2.4.11. Ответственный исполнитель рассматривает замечания и предложения, поступившие от контрольно-ревизионного комитета по результатам экспертизы проекта муниципальной программы, в течение 3 рабочих дней дорабатывает проект муниципальной программы (при необходимости).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2.4.12. После проведения всех согласований, экспертизы и доработки проекта муниципальной программы (при необходимости) проект постановления об утверждении муниципальной программы направляется </w:t>
      </w:r>
      <w:r>
        <w:rPr>
          <w:rFonts w:ascii="Times New Roman" w:hAnsi="Times New Roman" w:cs="Times New Roman"/>
          <w:sz w:val="28"/>
          <w:szCs w:val="28"/>
        </w:rPr>
        <w:lastRenderedPageBreak/>
        <w:t>ответственным исполнителем главе администрации муниципального района для утверждения.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указателе рассылки к постановлению об утверждении муниципальной программы и (или) внесении изменений в муниципальную программу в обязательном порядке включаются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управление, отдел экономики, отдел учета и отчетности администрации муниципального района, соисполнители и участники муниципальной программы.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2.4.13. Муниципальные программы, предлагаемые к реализации начиная с очередного финансового года, а также изменения в ранее утвержденные муниципальные программы подлежат утверждению в срок до 1 октября текущего года.</w:t>
      </w:r>
    </w:p>
    <w:p w:rsidR="00B80AD4" w:rsidRDefault="00B80AD4" w:rsidP="00B80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80"/>
      <w:bookmarkEnd w:id="7"/>
      <w:r>
        <w:rPr>
          <w:rFonts w:ascii="Times New Roman" w:hAnsi="Times New Roman" w:cs="Times New Roman"/>
          <w:sz w:val="28"/>
          <w:szCs w:val="28"/>
        </w:rPr>
        <w:t xml:space="preserve">2.4.14.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После принятия решения </w:t>
      </w:r>
      <w:r>
        <w:rPr>
          <w:rFonts w:ascii="Times New Roman" w:hAnsi="Times New Roman"/>
          <w:sz w:val="28"/>
          <w:szCs w:val="28"/>
        </w:rPr>
        <w:t xml:space="preserve">Собрания депутатов о бюджете муниципального образования «Облученский муниципальный район» на очередной финансовый год и плановый период </w:t>
      </w: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обеспечивает приведение муниципальной программы в соответствие с решением </w:t>
      </w:r>
      <w:r>
        <w:rPr>
          <w:rFonts w:ascii="Times New Roman" w:hAnsi="Times New Roman"/>
          <w:sz w:val="28"/>
          <w:szCs w:val="28"/>
        </w:rPr>
        <w:t xml:space="preserve">Собрания депутатов о бюджете муниципального образования «Облученский муниципальный район» на очередной финансовый год и плановый период </w:t>
      </w:r>
      <w:r>
        <w:rPr>
          <w:rFonts w:ascii="Times New Roman" w:hAnsi="Times New Roman" w:cs="Times New Roman"/>
          <w:sz w:val="28"/>
          <w:szCs w:val="28"/>
        </w:rPr>
        <w:t>в срок не позднее трех месяцев со дня вступления в силу указанного решения.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520D97" w:rsidRDefault="00A17ED4" w:rsidP="00520D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6E5A">
        <w:rPr>
          <w:rFonts w:ascii="Times New Roman" w:hAnsi="Times New Roman"/>
          <w:sz w:val="28"/>
          <w:szCs w:val="28"/>
        </w:rPr>
        <w:t>3</w:t>
      </w:r>
      <w:r w:rsidR="00E136E3" w:rsidRPr="00A46E5A">
        <w:rPr>
          <w:rFonts w:ascii="Times New Roman" w:hAnsi="Times New Roman"/>
          <w:sz w:val="28"/>
          <w:szCs w:val="28"/>
        </w:rPr>
        <w:t>. Ресурсное обеспечение реализации муниципальных программ</w:t>
      </w:r>
      <w:r w:rsidR="00A46E5A">
        <w:rPr>
          <w:rFonts w:ascii="Times New Roman" w:hAnsi="Times New Roman"/>
          <w:sz w:val="28"/>
          <w:szCs w:val="28"/>
        </w:rPr>
        <w:t>.</w:t>
      </w:r>
      <w:bookmarkStart w:id="8" w:name="Par106"/>
      <w:bookmarkEnd w:id="8"/>
    </w:p>
    <w:p w:rsidR="00520D97" w:rsidRDefault="00520D97" w:rsidP="00520D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241AF">
        <w:rPr>
          <w:rFonts w:ascii="Times New Roman" w:hAnsi="Times New Roman"/>
          <w:sz w:val="28"/>
          <w:szCs w:val="28"/>
        </w:rPr>
        <w:t>3.1. Ресурсное обеспечение реализации муниципальных программ в части расходных обязательств муниципального района осуществляется за счет бюджетных ассигнований местного бюджета.</w:t>
      </w:r>
    </w:p>
    <w:p w:rsidR="00A46E5A" w:rsidRDefault="00A46E5A" w:rsidP="00A46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46E5A">
        <w:rPr>
          <w:rFonts w:ascii="Times New Roman" w:hAnsi="Times New Roman"/>
          <w:sz w:val="28"/>
          <w:szCs w:val="28"/>
        </w:rPr>
        <w:t>Объем бюджетных ассигнований на реализацию муниципальных программ утверждается решением Собрания депутатов о бюджете муниципального образования «Облученский муниципальный район» на очередной финансовый год и плановый период в составе ведомственной структуры расходов местного бюджета по соответствующей каждой муниципальной программе целевой статье расходов местного бюджета в соответствии с постановлением администрации муниципального района, утвердившим муниципальную программу.</w:t>
      </w:r>
      <w:proofErr w:type="gramEnd"/>
    </w:p>
    <w:p w:rsidR="008B2257" w:rsidRPr="00A46E5A" w:rsidRDefault="008B2257" w:rsidP="00A46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363D0">
        <w:rPr>
          <w:rFonts w:ascii="Times New Roman" w:hAnsi="Times New Roman"/>
          <w:sz w:val="28"/>
          <w:szCs w:val="28"/>
        </w:rPr>
        <w:t>3.2. Ответственные исполнители с учетом хода реализации муниципальных программ в текущем году уточняют объем средств, необходимых для финансирования муниципальных программ в очередном финансовом году и плановом периоде, и  при необходимости приводят программу в соответствие.</w:t>
      </w:r>
    </w:p>
    <w:p w:rsidR="00E136E3" w:rsidRPr="00E7469D" w:rsidRDefault="00A17ED4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4</w:t>
      </w:r>
      <w:r w:rsidR="00E136E3" w:rsidRPr="00E7469D">
        <w:rPr>
          <w:rFonts w:ascii="Times New Roman" w:hAnsi="Times New Roman"/>
          <w:sz w:val="28"/>
          <w:szCs w:val="28"/>
        </w:rPr>
        <w:t>. Управление, контроль реализации и оценка эффективности муниципальной программы</w:t>
      </w:r>
      <w:r w:rsidR="00A46E5A">
        <w:rPr>
          <w:rFonts w:ascii="Times New Roman" w:hAnsi="Times New Roman"/>
          <w:sz w:val="28"/>
          <w:szCs w:val="28"/>
        </w:rPr>
        <w:t>.</w:t>
      </w:r>
    </w:p>
    <w:p w:rsidR="00E136E3" w:rsidRPr="00E7469D" w:rsidRDefault="00A17ED4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4</w:t>
      </w:r>
      <w:r w:rsidR="00E136E3" w:rsidRPr="00E7469D"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="00E136E3" w:rsidRPr="00E7469D">
        <w:rPr>
          <w:rFonts w:ascii="Times New Roman" w:hAnsi="Times New Roman"/>
          <w:sz w:val="28"/>
          <w:szCs w:val="28"/>
        </w:rPr>
        <w:t>Текущее</w:t>
      </w:r>
      <w:proofErr w:type="gramEnd"/>
      <w:r w:rsidR="00E136E3" w:rsidRPr="00E7469D">
        <w:rPr>
          <w:rFonts w:ascii="Times New Roman" w:hAnsi="Times New Roman"/>
          <w:sz w:val="28"/>
          <w:szCs w:val="28"/>
        </w:rPr>
        <w:t xml:space="preserve"> управление реализацией муниципальной программы осуществляется ответственным исполнителем совместно с соисполнителями.</w:t>
      </w:r>
    </w:p>
    <w:p w:rsidR="00E136E3" w:rsidRPr="00E7469D" w:rsidRDefault="00A17ED4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4</w:t>
      </w:r>
      <w:r w:rsidR="00E136E3" w:rsidRPr="00E7469D">
        <w:rPr>
          <w:rFonts w:ascii="Times New Roman" w:hAnsi="Times New Roman"/>
          <w:sz w:val="28"/>
          <w:szCs w:val="28"/>
        </w:rPr>
        <w:t>.1.1. Ответственный исполнитель: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-обеспечивает разработку муниципальной программы, ее согласование и утверждение в установленном порядке;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 xml:space="preserve">-организует реализацию муниципальной программы, </w:t>
      </w:r>
      <w:proofErr w:type="gramStart"/>
      <w:r w:rsidRPr="00E7469D">
        <w:rPr>
          <w:rFonts w:ascii="Times New Roman" w:hAnsi="Times New Roman"/>
          <w:sz w:val="28"/>
          <w:szCs w:val="28"/>
        </w:rPr>
        <w:t>обеспечивает внесение изменений в муниципальную программу и несет</w:t>
      </w:r>
      <w:proofErr w:type="gramEnd"/>
      <w:r w:rsidRPr="00E7469D">
        <w:rPr>
          <w:rFonts w:ascii="Times New Roman" w:hAnsi="Times New Roman"/>
          <w:sz w:val="28"/>
          <w:szCs w:val="28"/>
        </w:rPr>
        <w:t xml:space="preserve"> ответственность за </w:t>
      </w:r>
      <w:r w:rsidRPr="00E7469D">
        <w:rPr>
          <w:rFonts w:ascii="Times New Roman" w:hAnsi="Times New Roman"/>
          <w:sz w:val="28"/>
          <w:szCs w:val="28"/>
        </w:rPr>
        <w:lastRenderedPageBreak/>
        <w:t>достижение целевых показателей и индикаторов муниципальной программы, а также конечных результатов ее реализации;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-представляет в отдел экономики администрации муниципального района: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- ежеквартальные отчеты - до 15-го числа месяца, следующего за отчетным кварталом;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E7469D">
        <w:rPr>
          <w:rFonts w:ascii="Times New Roman" w:hAnsi="Times New Roman"/>
          <w:sz w:val="28"/>
          <w:szCs w:val="28"/>
        </w:rPr>
        <w:t>ежегодный</w:t>
      </w:r>
      <w:proofErr w:type="gramEnd"/>
      <w:r w:rsidRPr="00E7469D">
        <w:rPr>
          <w:rFonts w:ascii="Times New Roman" w:hAnsi="Times New Roman"/>
          <w:sz w:val="28"/>
          <w:szCs w:val="28"/>
        </w:rPr>
        <w:t xml:space="preserve"> и итоговый отчеты о ходе и результатах реализации программы - до 1 февраля года, следующего за отчетным.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Ежегодный и итоговый отчеты должны содержать: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- аналитическую записку о ходе и результатах реализации программы;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 xml:space="preserve">- сведения о нереализованных или реализованных частично мероприятиях муниципальной программы, подпрограммы (из числа предусмотренных к реализации в отчетном году), причины их </w:t>
      </w:r>
      <w:proofErr w:type="spellStart"/>
      <w:r w:rsidRPr="00E7469D">
        <w:rPr>
          <w:rFonts w:ascii="Times New Roman" w:hAnsi="Times New Roman"/>
          <w:sz w:val="28"/>
          <w:szCs w:val="28"/>
        </w:rPr>
        <w:t>нереализации</w:t>
      </w:r>
      <w:proofErr w:type="spellEnd"/>
      <w:r w:rsidRPr="00E7469D">
        <w:rPr>
          <w:rFonts w:ascii="Times New Roman" w:hAnsi="Times New Roman"/>
          <w:sz w:val="28"/>
          <w:szCs w:val="28"/>
        </w:rPr>
        <w:t xml:space="preserve"> или реализации не в полном объеме;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 xml:space="preserve">- анализ факторов, повлиявших на ход реализации государственной программы, анализ последствий </w:t>
      </w:r>
      <w:proofErr w:type="spellStart"/>
      <w:r w:rsidRPr="00E7469D">
        <w:rPr>
          <w:rFonts w:ascii="Times New Roman" w:hAnsi="Times New Roman"/>
          <w:sz w:val="28"/>
          <w:szCs w:val="28"/>
        </w:rPr>
        <w:t>нереализации</w:t>
      </w:r>
      <w:proofErr w:type="spellEnd"/>
      <w:r w:rsidRPr="00E7469D">
        <w:rPr>
          <w:rFonts w:ascii="Times New Roman" w:hAnsi="Times New Roman"/>
          <w:sz w:val="28"/>
          <w:szCs w:val="28"/>
        </w:rPr>
        <w:t xml:space="preserve"> подпрограмм и отдельных мероприятий на реализацию муниципальной программы;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- данные о целевом использовании и фактических объемах средств, направленных на реализацию программы, с указанием источников финансирования и их соответствии запланированным объемам финансирования;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- результаты оценки эффективности муниципальной программы.</w:t>
      </w:r>
    </w:p>
    <w:p w:rsidR="00E136E3" w:rsidRPr="00E7469D" w:rsidRDefault="00A17ED4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4</w:t>
      </w:r>
      <w:r w:rsidR="00E136E3" w:rsidRPr="00E7469D">
        <w:rPr>
          <w:rFonts w:ascii="Times New Roman" w:hAnsi="Times New Roman"/>
          <w:sz w:val="28"/>
          <w:szCs w:val="28"/>
        </w:rPr>
        <w:t>.1.2. Соисполнители: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обеспечивают разработку и реализацию муниципальных программ (подпрограмм), в реализации которых предполагается их участие;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представляют в установленный срок ответственному исполнителю информацию о ходе реализации мероприятий муниципальных программ (подпрограмм), в реализации которых принимали участие;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представляют ответственному исполнителю информацию, необходимую для проведения оценки эффективности реализации и подготовки годовых отчетов;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несут ответственность за достижение целевых показателей муниципальных программ (подпрограмм), в реализации которых принимали участие.</w:t>
      </w:r>
    </w:p>
    <w:p w:rsidR="00E136E3" w:rsidRPr="00E7469D" w:rsidRDefault="00A17ED4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4</w:t>
      </w:r>
      <w:r w:rsidR="00E136E3" w:rsidRPr="00E7469D">
        <w:rPr>
          <w:rFonts w:ascii="Times New Roman" w:hAnsi="Times New Roman"/>
          <w:sz w:val="28"/>
          <w:szCs w:val="28"/>
        </w:rPr>
        <w:t>.2. В целях оценки вклада результатов муниципальной программы в социально-экономическое развитие района ответственным исполнителем проводится оценка эффективности реализации муниципальной программы.</w:t>
      </w:r>
    </w:p>
    <w:p w:rsidR="00E136E3" w:rsidRPr="00E7469D" w:rsidRDefault="008B2257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на основе методики оценки ее эффективности</w:t>
      </w:r>
      <w:r>
        <w:rPr>
          <w:rFonts w:ascii="Times New Roman" w:hAnsi="Times New Roman"/>
          <w:sz w:val="28"/>
          <w:szCs w:val="28"/>
        </w:rPr>
        <w:t xml:space="preserve"> (раздел 10 Типового макета муниципальной программы)</w:t>
      </w:r>
      <w:r w:rsidRPr="00E7469D">
        <w:rPr>
          <w:rFonts w:ascii="Times New Roman" w:hAnsi="Times New Roman"/>
          <w:sz w:val="28"/>
          <w:szCs w:val="28"/>
        </w:rPr>
        <w:t>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Обязательным условием оценки эффективности реализации муниципальной программы является выполнение запланированных промежуточных показателей и индикаторов муниципальной программы в установленные сроки.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 xml:space="preserve">Методика оценки эффективности реализации муниципальной </w:t>
      </w:r>
      <w:r w:rsidRPr="00E7469D">
        <w:rPr>
          <w:rFonts w:ascii="Times New Roman" w:hAnsi="Times New Roman"/>
          <w:sz w:val="28"/>
          <w:szCs w:val="28"/>
        </w:rPr>
        <w:lastRenderedPageBreak/>
        <w:t xml:space="preserve">программы </w:t>
      </w:r>
      <w:proofErr w:type="gramStart"/>
      <w:r w:rsidRPr="00E7469D">
        <w:rPr>
          <w:rFonts w:ascii="Times New Roman" w:hAnsi="Times New Roman"/>
          <w:sz w:val="28"/>
          <w:szCs w:val="28"/>
        </w:rPr>
        <w:t>разрабатывается ответственным исполнителем с учетом специфики муниципальной программы и является</w:t>
      </w:r>
      <w:proofErr w:type="gramEnd"/>
      <w:r w:rsidRPr="00E7469D">
        <w:rPr>
          <w:rFonts w:ascii="Times New Roman" w:hAnsi="Times New Roman"/>
          <w:sz w:val="28"/>
          <w:szCs w:val="28"/>
        </w:rPr>
        <w:t xml:space="preserve"> составной частью муниципальной программы.</w:t>
      </w:r>
    </w:p>
    <w:p w:rsidR="00E136E3" w:rsidRPr="00E7469D" w:rsidRDefault="00A17ED4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4</w:t>
      </w:r>
      <w:r w:rsidR="00E136E3" w:rsidRPr="00E7469D">
        <w:rPr>
          <w:rFonts w:ascii="Times New Roman" w:hAnsi="Times New Roman"/>
          <w:sz w:val="28"/>
          <w:szCs w:val="28"/>
        </w:rPr>
        <w:t xml:space="preserve">.3. В целях оперативного </w:t>
      </w:r>
      <w:proofErr w:type="gramStart"/>
      <w:r w:rsidR="00E136E3" w:rsidRPr="00E7469D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E136E3" w:rsidRPr="00E7469D">
        <w:rPr>
          <w:rFonts w:ascii="Times New Roman" w:hAnsi="Times New Roman"/>
          <w:sz w:val="28"/>
          <w:szCs w:val="28"/>
        </w:rPr>
        <w:t xml:space="preserve"> реализацией муниципальных программ отдел экономики администрации муниципального района осуществляет мониторинг за реализацией муниципальных программ ответственными исполнителями.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Мониторинг реализации муниципальных программ проводится на основе ежеквартальных, годовых отчетов, докладов ответственного исполнителя о ходе реализации муниципальной программы.</w:t>
      </w:r>
    </w:p>
    <w:p w:rsidR="00E136E3" w:rsidRPr="00E7469D" w:rsidRDefault="00A17ED4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4</w:t>
      </w:r>
      <w:r w:rsidR="00E136E3" w:rsidRPr="00E7469D">
        <w:rPr>
          <w:rFonts w:ascii="Times New Roman" w:hAnsi="Times New Roman"/>
          <w:sz w:val="28"/>
          <w:szCs w:val="28"/>
        </w:rPr>
        <w:t xml:space="preserve">.4. Отдел экономики администрации муниципального района на основании ежегодных отчетов о ходе и результатах реализации муниципальной программы, представленных ответственными исполнителями, </w:t>
      </w:r>
      <w:proofErr w:type="gramStart"/>
      <w:r w:rsidR="00E136E3" w:rsidRPr="00E7469D">
        <w:rPr>
          <w:rFonts w:ascii="Times New Roman" w:hAnsi="Times New Roman"/>
          <w:sz w:val="28"/>
          <w:szCs w:val="28"/>
        </w:rPr>
        <w:t>готовит и представляет</w:t>
      </w:r>
      <w:proofErr w:type="gramEnd"/>
      <w:r w:rsidR="00E136E3" w:rsidRPr="00E7469D">
        <w:rPr>
          <w:rFonts w:ascii="Times New Roman" w:hAnsi="Times New Roman"/>
          <w:sz w:val="28"/>
          <w:szCs w:val="28"/>
        </w:rPr>
        <w:t xml:space="preserve"> главе муниципального района  в срок до 1 апреля текущего года сводное заключение об эффективности реализации муниципальных программ. 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Данное заключение учитывается при формировании перечня муниципальных программ, предлагаемых к финансированию в очередном финансовом году и плановом периоде.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 xml:space="preserve">Глава муниципального района </w:t>
      </w:r>
      <w:proofErr w:type="gramStart"/>
      <w:r w:rsidRPr="00E7469D">
        <w:rPr>
          <w:rFonts w:ascii="Times New Roman" w:hAnsi="Times New Roman"/>
          <w:sz w:val="28"/>
          <w:szCs w:val="28"/>
        </w:rPr>
        <w:t>рассматривает представленное отделом экономики администрации  сводное заключение об эффективности реализации муниципальных программ и принимает</w:t>
      </w:r>
      <w:proofErr w:type="gramEnd"/>
      <w:r w:rsidRPr="00E7469D">
        <w:rPr>
          <w:rFonts w:ascii="Times New Roman" w:hAnsi="Times New Roman"/>
          <w:sz w:val="28"/>
          <w:szCs w:val="28"/>
        </w:rPr>
        <w:t xml:space="preserve"> решение о необходимости представления ответственными исполнителями доклада о результатах реализации муниципальной программы по итогам отчетного года на заседании коллегии при главе муниципального района.</w:t>
      </w:r>
    </w:p>
    <w:p w:rsidR="00E136E3" w:rsidRPr="00E7469D" w:rsidRDefault="00A17ED4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4</w:t>
      </w:r>
      <w:r w:rsidR="00E136E3" w:rsidRPr="00E7469D">
        <w:rPr>
          <w:rFonts w:ascii="Times New Roman" w:hAnsi="Times New Roman"/>
          <w:sz w:val="28"/>
          <w:szCs w:val="28"/>
        </w:rPr>
        <w:t>.5. Критериями оценки эффективности реализации муниципальной программы являются: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1) степень достижения целевых индикаторов муниципальной программы;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2) степень решения поставленных в муниципальной программе задач;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3) степень выполнения запланированных мероприятий;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4) степень соответствия запланированному уровню затрат;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5) уровень отклонения результатов муниципальной программы и затрат за отчетный год от плановых показателей.</w:t>
      </w:r>
    </w:p>
    <w:p w:rsidR="00E136E3" w:rsidRPr="00E7469D" w:rsidRDefault="00A17ED4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4</w:t>
      </w:r>
      <w:r w:rsidR="00E136E3" w:rsidRPr="00E7469D">
        <w:rPr>
          <w:rFonts w:ascii="Times New Roman" w:hAnsi="Times New Roman"/>
          <w:sz w:val="28"/>
          <w:szCs w:val="28"/>
        </w:rPr>
        <w:t>.6. По результатам оценки эффективности реализации муниципальных программ могут быть сделаны следующие выводы: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 xml:space="preserve">- муниципальная программа эффективна, целесообразна к продолжению финансирования (если достигнуты все планируемые целевые индикаторы, фактические расходы равны </w:t>
      </w:r>
      <w:proofErr w:type="gramStart"/>
      <w:r w:rsidRPr="00E7469D">
        <w:rPr>
          <w:rFonts w:ascii="Times New Roman" w:hAnsi="Times New Roman"/>
          <w:sz w:val="28"/>
          <w:szCs w:val="28"/>
        </w:rPr>
        <w:t>планируемым</w:t>
      </w:r>
      <w:proofErr w:type="gramEnd"/>
      <w:r w:rsidRPr="00E7469D">
        <w:rPr>
          <w:rFonts w:ascii="Times New Roman" w:hAnsi="Times New Roman"/>
          <w:sz w:val="28"/>
          <w:szCs w:val="28"/>
        </w:rPr>
        <w:t>);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- программа эффективна, целесообразна к продолжению финансирования, но требует корректировки в части сокращения объемов финансирования (если достигнуты все целевые индикаторы при меньших затратах);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 xml:space="preserve">- программа целесообразна к продолжению финансирования, но требует увеличения объемов финансирования (если динамика целевых индикаторов </w:t>
      </w:r>
      <w:r w:rsidRPr="00E7469D">
        <w:rPr>
          <w:rFonts w:ascii="Times New Roman" w:hAnsi="Times New Roman"/>
          <w:sz w:val="28"/>
          <w:szCs w:val="28"/>
        </w:rPr>
        <w:lastRenderedPageBreak/>
        <w:t>программы положительная, но финансовых средств недостаточно для реализации запланированных мероприятий);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- программа неэффективна, требует досрочного прекращения ее реализации (если оценка эффективности реализации муниципальной программы отрицательная).</w:t>
      </w:r>
    </w:p>
    <w:p w:rsidR="00E136E3" w:rsidRPr="00E7469D" w:rsidRDefault="00A17ED4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bookmarkStart w:id="9" w:name="Par149"/>
      <w:bookmarkEnd w:id="9"/>
      <w:r w:rsidRPr="00E7469D">
        <w:rPr>
          <w:rFonts w:ascii="Times New Roman" w:hAnsi="Times New Roman"/>
          <w:sz w:val="28"/>
          <w:szCs w:val="28"/>
        </w:rPr>
        <w:t>5</w:t>
      </w:r>
      <w:r w:rsidR="00E136E3" w:rsidRPr="00E7469D">
        <w:rPr>
          <w:rFonts w:ascii="Times New Roman" w:hAnsi="Times New Roman"/>
          <w:sz w:val="28"/>
          <w:szCs w:val="28"/>
        </w:rPr>
        <w:t>. Изменение или досрочное прекращение реализации муниципальных программ</w:t>
      </w:r>
      <w:r w:rsidR="00A26BC9">
        <w:rPr>
          <w:rFonts w:ascii="Times New Roman" w:hAnsi="Times New Roman"/>
          <w:sz w:val="28"/>
          <w:szCs w:val="28"/>
        </w:rPr>
        <w:t>.</w:t>
      </w:r>
    </w:p>
    <w:p w:rsidR="00E136E3" w:rsidRPr="00E7469D" w:rsidRDefault="00A17ED4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5</w:t>
      </w:r>
      <w:r w:rsidR="00E136E3" w:rsidRPr="00E7469D">
        <w:rPr>
          <w:rFonts w:ascii="Times New Roman" w:hAnsi="Times New Roman"/>
          <w:sz w:val="28"/>
          <w:szCs w:val="28"/>
        </w:rPr>
        <w:t>.1. Основаниями для внесения предложений по изменению или досрочному прекращению муниципальных программ являются: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а) досрочное выполнение программы;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б) отсутствие финансирования полностью или по большей части программных мероприятий;</w:t>
      </w:r>
    </w:p>
    <w:p w:rsidR="00E136E3" w:rsidRPr="00E7469D" w:rsidRDefault="00E136E3" w:rsidP="00E13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в) низкая эффективность реализации муниципальной программы;</w:t>
      </w:r>
    </w:p>
    <w:p w:rsidR="0001293D" w:rsidRDefault="00E136E3" w:rsidP="000129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7469D">
        <w:rPr>
          <w:rFonts w:ascii="Times New Roman" w:hAnsi="Times New Roman"/>
          <w:sz w:val="28"/>
          <w:szCs w:val="28"/>
        </w:rPr>
        <w:t>г) возникновение обстоятельств, препятствующих реализации муниципальной программы.</w:t>
      </w:r>
    </w:p>
    <w:p w:rsidR="00A31BE5" w:rsidRDefault="0001293D" w:rsidP="00A31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1293D">
        <w:rPr>
          <w:rFonts w:ascii="Times New Roman" w:hAnsi="Times New Roman"/>
          <w:sz w:val="28"/>
          <w:szCs w:val="28"/>
        </w:rPr>
        <w:t xml:space="preserve">Внесение изменений в муниципальную программу осуществляется ответственным исполнителем муниципальной программы в </w:t>
      </w:r>
      <w:proofErr w:type="gramStart"/>
      <w:r w:rsidRPr="0001293D">
        <w:rPr>
          <w:rFonts w:ascii="Times New Roman" w:hAnsi="Times New Roman"/>
          <w:sz w:val="28"/>
          <w:szCs w:val="28"/>
        </w:rPr>
        <w:t>порядке</w:t>
      </w:r>
      <w:proofErr w:type="gramEnd"/>
      <w:r w:rsidRPr="0001293D">
        <w:rPr>
          <w:rFonts w:ascii="Times New Roman" w:hAnsi="Times New Roman"/>
          <w:sz w:val="28"/>
          <w:szCs w:val="28"/>
        </w:rPr>
        <w:t>, предусмотренном разделом 2 Порядка «Основание и этапы раз</w:t>
      </w:r>
      <w:r w:rsidR="00905449">
        <w:rPr>
          <w:rFonts w:ascii="Times New Roman" w:hAnsi="Times New Roman"/>
          <w:sz w:val="28"/>
          <w:szCs w:val="28"/>
        </w:rPr>
        <w:t>работки муниципальной программы</w:t>
      </w:r>
      <w:r w:rsidRPr="0001293D">
        <w:rPr>
          <w:rFonts w:ascii="Times New Roman" w:hAnsi="Times New Roman"/>
          <w:sz w:val="28"/>
          <w:szCs w:val="28"/>
        </w:rPr>
        <w:t>.</w:t>
      </w:r>
    </w:p>
    <w:p w:rsidR="00A31BE5" w:rsidRPr="00905449" w:rsidRDefault="00A31BE5" w:rsidP="00A31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 w:rsidRPr="00905449">
        <w:rPr>
          <w:rFonts w:ascii="Times New Roman" w:hAnsi="Times New Roman"/>
          <w:sz w:val="28"/>
          <w:szCs w:val="28"/>
        </w:rPr>
        <w:t xml:space="preserve">Внесение изменений в муниципальную программу осуществляется в течение 30 календарных дней со дня вступления в силу решения Собрания депутатов </w:t>
      </w:r>
      <w:r w:rsidRPr="00905449">
        <w:rPr>
          <w:rFonts w:ascii="Times New Roman" w:hAnsi="Times New Roman"/>
          <w:iCs/>
          <w:sz w:val="28"/>
          <w:szCs w:val="28"/>
        </w:rPr>
        <w:t>о внесении изменений в решение Собрания депутатов о бюджете муниципального образования «Облученский муниципальный район» на текущий финансовый год и плановый период.</w:t>
      </w:r>
    </w:p>
    <w:p w:rsidR="00A31BE5" w:rsidRPr="00905449" w:rsidRDefault="00A31BE5" w:rsidP="00A31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05449">
        <w:rPr>
          <w:rFonts w:ascii="Times New Roman" w:hAnsi="Times New Roman"/>
          <w:sz w:val="28"/>
          <w:szCs w:val="28"/>
        </w:rPr>
        <w:t xml:space="preserve">В случае внесения изменений в </w:t>
      </w:r>
      <w:r w:rsidR="00905449" w:rsidRPr="00905449">
        <w:rPr>
          <w:rFonts w:ascii="Times New Roman" w:hAnsi="Times New Roman"/>
          <w:sz w:val="28"/>
          <w:szCs w:val="28"/>
        </w:rPr>
        <w:t xml:space="preserve">решение Собрания депутатов </w:t>
      </w:r>
      <w:r w:rsidR="00905449" w:rsidRPr="00905449">
        <w:rPr>
          <w:rFonts w:ascii="Times New Roman" w:hAnsi="Times New Roman"/>
          <w:iCs/>
          <w:sz w:val="28"/>
          <w:szCs w:val="28"/>
        </w:rPr>
        <w:t>о бюджете муниципального образования «Облученский муниципальный район» на текущий финансовый год и плановый период</w:t>
      </w:r>
      <w:r w:rsidRPr="00905449">
        <w:rPr>
          <w:rFonts w:ascii="Times New Roman" w:hAnsi="Times New Roman"/>
          <w:sz w:val="28"/>
          <w:szCs w:val="28"/>
        </w:rPr>
        <w:t xml:space="preserve"> в декабре текущего финансового года внесение изменений в </w:t>
      </w:r>
      <w:r w:rsidR="00905449" w:rsidRPr="00905449">
        <w:rPr>
          <w:rFonts w:ascii="Times New Roman" w:hAnsi="Times New Roman"/>
          <w:sz w:val="28"/>
          <w:szCs w:val="28"/>
        </w:rPr>
        <w:t>муниципальную</w:t>
      </w:r>
      <w:r w:rsidRPr="00905449">
        <w:rPr>
          <w:rFonts w:ascii="Times New Roman" w:hAnsi="Times New Roman"/>
          <w:sz w:val="28"/>
          <w:szCs w:val="28"/>
        </w:rPr>
        <w:t xml:space="preserve"> программу осуществляется не позднее 30 декабря текущего финансового года.</w:t>
      </w:r>
    </w:p>
    <w:p w:rsidR="00A31BE5" w:rsidRPr="0001293D" w:rsidRDefault="00A31BE5" w:rsidP="000129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A3631" w:rsidRDefault="005A3631" w:rsidP="005A3631">
      <w:pPr>
        <w:rPr>
          <w:rFonts w:ascii="Times New Roman" w:hAnsi="Times New Roman"/>
          <w:sz w:val="28"/>
          <w:szCs w:val="28"/>
        </w:rPr>
      </w:pPr>
    </w:p>
    <w:p w:rsidR="005A3631" w:rsidRDefault="005A3631" w:rsidP="005A3631">
      <w:pPr>
        <w:rPr>
          <w:rFonts w:ascii="Times New Roman" w:hAnsi="Times New Roman"/>
          <w:sz w:val="28"/>
          <w:szCs w:val="28"/>
        </w:rPr>
      </w:pPr>
    </w:p>
    <w:p w:rsidR="005A3631" w:rsidRDefault="005A3631" w:rsidP="005A3631">
      <w:pPr>
        <w:rPr>
          <w:rFonts w:ascii="Times New Roman" w:hAnsi="Times New Roman"/>
          <w:sz w:val="28"/>
          <w:szCs w:val="28"/>
        </w:rPr>
      </w:pPr>
    </w:p>
    <w:p w:rsidR="005A3631" w:rsidRDefault="005A3631" w:rsidP="005A3631">
      <w:pPr>
        <w:rPr>
          <w:rFonts w:ascii="Times New Roman" w:hAnsi="Times New Roman"/>
          <w:sz w:val="28"/>
          <w:szCs w:val="28"/>
        </w:rPr>
      </w:pPr>
    </w:p>
    <w:p w:rsidR="00006212" w:rsidRDefault="00006212" w:rsidP="005A3631">
      <w:pPr>
        <w:rPr>
          <w:rFonts w:ascii="Times New Roman" w:hAnsi="Times New Roman"/>
          <w:sz w:val="28"/>
          <w:szCs w:val="28"/>
        </w:rPr>
      </w:pPr>
    </w:p>
    <w:p w:rsidR="00006212" w:rsidRDefault="00006212" w:rsidP="005A3631">
      <w:pPr>
        <w:rPr>
          <w:rFonts w:ascii="Times New Roman" w:hAnsi="Times New Roman"/>
          <w:sz w:val="28"/>
          <w:szCs w:val="28"/>
        </w:rPr>
      </w:pPr>
    </w:p>
    <w:p w:rsidR="00006212" w:rsidRDefault="00006212" w:rsidP="005A3631">
      <w:pPr>
        <w:rPr>
          <w:rFonts w:ascii="Times New Roman" w:hAnsi="Times New Roman"/>
          <w:sz w:val="28"/>
          <w:szCs w:val="28"/>
        </w:rPr>
      </w:pPr>
    </w:p>
    <w:p w:rsidR="00006212" w:rsidRDefault="00006212" w:rsidP="005A3631">
      <w:pPr>
        <w:rPr>
          <w:rFonts w:ascii="Times New Roman" w:hAnsi="Times New Roman"/>
          <w:sz w:val="28"/>
          <w:szCs w:val="28"/>
        </w:rPr>
      </w:pPr>
    </w:p>
    <w:p w:rsidR="00006212" w:rsidRDefault="00006212" w:rsidP="005A3631">
      <w:pPr>
        <w:rPr>
          <w:rFonts w:ascii="Times New Roman" w:hAnsi="Times New Roman"/>
          <w:sz w:val="28"/>
          <w:szCs w:val="28"/>
        </w:rPr>
      </w:pPr>
    </w:p>
    <w:p w:rsidR="0007106F" w:rsidRPr="005A3631" w:rsidRDefault="0007106F" w:rsidP="000710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Приложение № 1</w:t>
      </w:r>
    </w:p>
    <w:p w:rsidR="0007106F" w:rsidRDefault="0007106F" w:rsidP="000710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К порядку принятия решений о</w:t>
      </w:r>
    </w:p>
    <w:p w:rsidR="0007106F" w:rsidRDefault="0007106F" w:rsidP="000710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разработке, формировании, </w:t>
      </w:r>
    </w:p>
    <w:p w:rsidR="0007106F" w:rsidRDefault="0007106F" w:rsidP="000710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реализации</w:t>
      </w:r>
      <w:r w:rsidRPr="005A36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</w:t>
      </w:r>
    </w:p>
    <w:p w:rsidR="0007106F" w:rsidRDefault="0007106F" w:rsidP="000710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Pr="00A17ED4">
        <w:rPr>
          <w:rFonts w:ascii="Times New Roman" w:hAnsi="Times New Roman"/>
          <w:sz w:val="28"/>
          <w:szCs w:val="28"/>
        </w:rPr>
        <w:t xml:space="preserve">программ </w:t>
      </w:r>
      <w:r>
        <w:rPr>
          <w:rFonts w:ascii="Times New Roman" w:hAnsi="Times New Roman"/>
          <w:sz w:val="28"/>
          <w:szCs w:val="28"/>
        </w:rPr>
        <w:t>муниципального</w:t>
      </w:r>
    </w:p>
    <w:p w:rsidR="0007106F" w:rsidRDefault="0007106F" w:rsidP="000710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Pr="00A17ED4">
        <w:rPr>
          <w:rFonts w:ascii="Times New Roman" w:hAnsi="Times New Roman"/>
          <w:sz w:val="28"/>
          <w:szCs w:val="28"/>
        </w:rPr>
        <w:t>образования «</w:t>
      </w:r>
      <w:r>
        <w:rPr>
          <w:rFonts w:ascii="Times New Roman" w:hAnsi="Times New Roman"/>
          <w:sz w:val="28"/>
          <w:szCs w:val="28"/>
        </w:rPr>
        <w:t>Облученский</w:t>
      </w:r>
    </w:p>
    <w:p w:rsidR="0007106F" w:rsidRDefault="0007106F" w:rsidP="000710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Pr="00A17ED4">
        <w:rPr>
          <w:rFonts w:ascii="Times New Roman" w:hAnsi="Times New Roman"/>
          <w:sz w:val="28"/>
          <w:szCs w:val="28"/>
        </w:rPr>
        <w:t>муниципальный район»</w:t>
      </w:r>
      <w:r>
        <w:rPr>
          <w:rFonts w:ascii="Times New Roman" w:hAnsi="Times New Roman"/>
          <w:sz w:val="28"/>
          <w:szCs w:val="28"/>
        </w:rPr>
        <w:t xml:space="preserve"> и</w:t>
      </w:r>
    </w:p>
    <w:p w:rsidR="0007106F" w:rsidRDefault="0007106F" w:rsidP="000710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проведения оценки</w:t>
      </w:r>
    </w:p>
    <w:p w:rsidR="0007106F" w:rsidRDefault="0007106F" w:rsidP="000710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Pr="00A17ED4">
        <w:rPr>
          <w:rFonts w:ascii="Times New Roman" w:hAnsi="Times New Roman"/>
          <w:sz w:val="28"/>
          <w:szCs w:val="28"/>
        </w:rPr>
        <w:t>эффективности их реализации</w:t>
      </w:r>
    </w:p>
    <w:p w:rsidR="00006212" w:rsidRDefault="00006212" w:rsidP="005A3631">
      <w:pPr>
        <w:rPr>
          <w:rFonts w:ascii="Times New Roman" w:hAnsi="Times New Roman"/>
          <w:sz w:val="28"/>
          <w:szCs w:val="28"/>
        </w:rPr>
      </w:pPr>
    </w:p>
    <w:p w:rsidR="006C34A3" w:rsidRPr="006C3CC3" w:rsidRDefault="006C3CC3" w:rsidP="006C34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C3CC3">
        <w:rPr>
          <w:rFonts w:ascii="Times New Roman" w:hAnsi="Times New Roman"/>
          <w:bCs/>
          <w:sz w:val="28"/>
          <w:szCs w:val="28"/>
        </w:rPr>
        <w:t>Типовой макет муниципальной программы</w:t>
      </w:r>
    </w:p>
    <w:p w:rsidR="006C34A3" w:rsidRPr="006C3CC3" w:rsidRDefault="006C34A3" w:rsidP="006C34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34A3" w:rsidRPr="006C3CC3" w:rsidRDefault="006C34A3" w:rsidP="006C34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3CC3"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6C34A3" w:rsidRPr="006C3CC3" w:rsidRDefault="006C34A3" w:rsidP="006C34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3CC3">
        <w:rPr>
          <w:rFonts w:ascii="Times New Roman" w:hAnsi="Times New Roman"/>
          <w:sz w:val="28"/>
          <w:szCs w:val="28"/>
        </w:rPr>
        <w:t xml:space="preserve">Полное наименование </w:t>
      </w:r>
      <w:r w:rsidR="006C3CC3" w:rsidRPr="006C3CC3">
        <w:rPr>
          <w:rFonts w:ascii="Times New Roman" w:hAnsi="Times New Roman"/>
          <w:sz w:val="28"/>
          <w:szCs w:val="28"/>
        </w:rPr>
        <w:t>муниципальной</w:t>
      </w:r>
      <w:r w:rsidRPr="006C3CC3">
        <w:rPr>
          <w:rFonts w:ascii="Times New Roman" w:hAnsi="Times New Roman"/>
          <w:sz w:val="28"/>
          <w:szCs w:val="28"/>
        </w:rPr>
        <w:t xml:space="preserve"> программы</w:t>
      </w:r>
    </w:p>
    <w:p w:rsidR="006C34A3" w:rsidRPr="006C3CC3" w:rsidRDefault="006C34A3" w:rsidP="006C34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34A3" w:rsidRPr="006C3CC3" w:rsidRDefault="006C3CC3" w:rsidP="006C34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3CC3">
        <w:rPr>
          <w:rFonts w:ascii="Times New Roman" w:hAnsi="Times New Roman"/>
          <w:sz w:val="28"/>
          <w:szCs w:val="28"/>
        </w:rPr>
        <w:t>г. Облучье</w:t>
      </w:r>
    </w:p>
    <w:p w:rsidR="006C34A3" w:rsidRPr="006C3CC3" w:rsidRDefault="006C34A3" w:rsidP="006C34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3CC3">
        <w:rPr>
          <w:rFonts w:ascii="Times New Roman" w:hAnsi="Times New Roman"/>
          <w:sz w:val="28"/>
          <w:szCs w:val="28"/>
        </w:rPr>
        <w:t>Год выпуска</w:t>
      </w:r>
    </w:p>
    <w:p w:rsidR="006C34A3" w:rsidRDefault="006C34A3" w:rsidP="006C34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3CC3" w:rsidRPr="006C3CC3" w:rsidRDefault="006C3CC3" w:rsidP="006C34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34A3" w:rsidRPr="006C3CC3" w:rsidRDefault="006C3CC3" w:rsidP="006C34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0" w:name="Par178"/>
      <w:bookmarkEnd w:id="10"/>
      <w:r w:rsidRPr="006C3CC3">
        <w:rPr>
          <w:rFonts w:ascii="Times New Roman" w:hAnsi="Times New Roman"/>
          <w:sz w:val="28"/>
          <w:szCs w:val="28"/>
        </w:rPr>
        <w:t>1. Паспорт</w:t>
      </w:r>
    </w:p>
    <w:p w:rsidR="006C34A3" w:rsidRPr="006C3CC3" w:rsidRDefault="006C3CC3" w:rsidP="006C34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3CC3">
        <w:rPr>
          <w:rFonts w:ascii="Times New Roman" w:hAnsi="Times New Roman"/>
          <w:sz w:val="28"/>
          <w:szCs w:val="28"/>
        </w:rPr>
        <w:t>муниципальной</w:t>
      </w:r>
      <w:r w:rsidR="006C34A3" w:rsidRPr="006C3CC3">
        <w:rPr>
          <w:rFonts w:ascii="Times New Roman" w:hAnsi="Times New Roman"/>
          <w:sz w:val="28"/>
          <w:szCs w:val="28"/>
        </w:rPr>
        <w:t xml:space="preserve"> программы </w:t>
      </w:r>
      <w:r w:rsidRPr="006C3CC3">
        <w:rPr>
          <w:rFonts w:ascii="Times New Roman" w:hAnsi="Times New Roman"/>
          <w:sz w:val="28"/>
          <w:szCs w:val="28"/>
        </w:rPr>
        <w:t>Облученского муниципального района</w:t>
      </w:r>
    </w:p>
    <w:p w:rsidR="006C34A3" w:rsidRDefault="006C34A3" w:rsidP="006C34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000"/>
      </w:tblGrid>
      <w:tr w:rsidR="006C34A3" w:rsidRPr="006C3CC3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34A3" w:rsidRPr="006C3CC3" w:rsidRDefault="006C34A3" w:rsidP="006C3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      Наименование </w:t>
            </w:r>
            <w:r w:rsidR="006C3CC3" w:rsidRPr="006C3CC3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программы                            </w:t>
            </w:r>
          </w:p>
        </w:tc>
      </w:tr>
      <w:tr w:rsidR="006C34A3" w:rsidRPr="006C3CC3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34A3" w:rsidRPr="006C3CC3" w:rsidRDefault="006C34A3" w:rsidP="006C3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      Ответственный исполнитель </w:t>
            </w:r>
            <w:r w:rsidR="006C3CC3" w:rsidRPr="006C3CC3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программы               </w:t>
            </w:r>
          </w:p>
        </w:tc>
      </w:tr>
      <w:tr w:rsidR="006C34A3" w:rsidRPr="006C3CC3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34A3" w:rsidRPr="006C3CC3" w:rsidRDefault="006C34A3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      Соисполнители </w:t>
            </w:r>
            <w:r w:rsidR="006C3CC3" w:rsidRPr="006C3CC3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программы                           </w:t>
            </w:r>
          </w:p>
        </w:tc>
      </w:tr>
      <w:tr w:rsidR="006C34A3" w:rsidRPr="006C3CC3" w:rsidTr="002E7B7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34A3" w:rsidRPr="006C3CC3" w:rsidRDefault="006C34A3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      Структура </w:t>
            </w:r>
            <w:r w:rsidR="006C3CC3" w:rsidRPr="006C3CC3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программы:                              </w:t>
            </w:r>
          </w:p>
          <w:p w:rsidR="006C34A3" w:rsidRPr="006C3CC3" w:rsidRDefault="006C34A3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      подпрограммы                                                      </w:t>
            </w:r>
          </w:p>
        </w:tc>
      </w:tr>
      <w:tr w:rsidR="006C34A3" w:rsidRPr="006C3CC3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34A3" w:rsidRPr="006C3CC3" w:rsidRDefault="006C34A3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      Цели </w:t>
            </w:r>
            <w:r w:rsidR="006C3CC3" w:rsidRPr="006C3CC3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программы                                    </w:t>
            </w:r>
          </w:p>
        </w:tc>
      </w:tr>
      <w:tr w:rsidR="006C34A3" w:rsidRPr="006C3CC3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34A3" w:rsidRPr="006C3CC3" w:rsidRDefault="006C34A3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      Задачи </w:t>
            </w:r>
            <w:r w:rsidR="006C3CC3" w:rsidRPr="006C3CC3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программы                                  </w:t>
            </w:r>
          </w:p>
        </w:tc>
      </w:tr>
      <w:tr w:rsidR="006C34A3" w:rsidRPr="006C3CC3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34A3" w:rsidRPr="006C3CC3" w:rsidRDefault="006C34A3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      Целевые индикаторы и показатели </w:t>
            </w:r>
            <w:r w:rsidR="006C3CC3" w:rsidRPr="006C3CC3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программы         </w:t>
            </w:r>
          </w:p>
        </w:tc>
      </w:tr>
      <w:tr w:rsidR="006C34A3" w:rsidRPr="006C3CC3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34A3" w:rsidRPr="006C3CC3" w:rsidRDefault="006C34A3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      Этапы и сроки реализации </w:t>
            </w:r>
            <w:r w:rsidR="006C3CC3" w:rsidRPr="006C3CC3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программы                </w:t>
            </w:r>
          </w:p>
        </w:tc>
      </w:tr>
      <w:tr w:rsidR="006C34A3" w:rsidRPr="006C3CC3" w:rsidTr="002E7B7C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9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45F" w:rsidRDefault="006C34A3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66245F">
              <w:rPr>
                <w:rFonts w:ascii="Times New Roman" w:hAnsi="Times New Roman"/>
                <w:sz w:val="24"/>
                <w:szCs w:val="24"/>
              </w:rPr>
              <w:t>Объемы и источники финансирования</w:t>
            </w: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3CC3" w:rsidRPr="006C3CC3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программы  </w:t>
            </w:r>
            <w:r w:rsidR="006C3CC3" w:rsidRPr="006C3CC3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66245F">
              <w:rPr>
                <w:rFonts w:ascii="Times New Roman" w:hAnsi="Times New Roman"/>
                <w:sz w:val="24"/>
                <w:szCs w:val="24"/>
              </w:rPr>
              <w:t>счет</w:t>
            </w:r>
          </w:p>
          <w:p w:rsidR="0066245F" w:rsidRDefault="0066245F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с</w:t>
            </w:r>
            <w:r w:rsidR="006C3CC3" w:rsidRPr="006C3CC3">
              <w:rPr>
                <w:rFonts w:ascii="Times New Roman" w:hAnsi="Times New Roman"/>
                <w:sz w:val="24"/>
                <w:szCs w:val="24"/>
              </w:rPr>
              <w:t>редств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3CC3" w:rsidRPr="006C3CC3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="006C34A3" w:rsidRPr="006C3CC3"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  <w:r w:rsidR="006C3CC3" w:rsidRPr="006C3CC3">
              <w:rPr>
                <w:rFonts w:ascii="Times New Roman" w:hAnsi="Times New Roman"/>
                <w:sz w:val="24"/>
                <w:szCs w:val="24"/>
              </w:rPr>
              <w:t xml:space="preserve">, а также субсидий </w:t>
            </w:r>
            <w:proofErr w:type="gramStart"/>
            <w:r w:rsidR="006C3CC3" w:rsidRPr="006C3CC3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6C3CC3" w:rsidRPr="006C3CC3">
              <w:rPr>
                <w:rFonts w:ascii="Times New Roman" w:hAnsi="Times New Roman"/>
                <w:sz w:val="24"/>
                <w:szCs w:val="24"/>
              </w:rPr>
              <w:t xml:space="preserve"> областного и </w:t>
            </w:r>
            <w:r>
              <w:rPr>
                <w:rFonts w:ascii="Times New Roman" w:hAnsi="Times New Roman"/>
                <w:sz w:val="24"/>
                <w:szCs w:val="24"/>
              </w:rPr>
              <w:t>федерального</w:t>
            </w:r>
          </w:p>
          <w:p w:rsidR="0066245F" w:rsidRDefault="0066245F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6C3CC3" w:rsidRPr="006C3CC3">
              <w:rPr>
                <w:rFonts w:ascii="Times New Roman" w:hAnsi="Times New Roman"/>
                <w:sz w:val="24"/>
                <w:szCs w:val="24"/>
              </w:rPr>
              <w:t>бюджетов,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3CC3" w:rsidRPr="006C3CC3">
              <w:rPr>
                <w:rFonts w:ascii="Times New Roman" w:hAnsi="Times New Roman"/>
                <w:sz w:val="24"/>
                <w:szCs w:val="24"/>
              </w:rPr>
              <w:t xml:space="preserve">внебюджетных средств </w:t>
            </w:r>
            <w:r w:rsidR="006C34A3" w:rsidRPr="006C3CC3">
              <w:rPr>
                <w:rFonts w:ascii="Times New Roman" w:hAnsi="Times New Roman"/>
                <w:sz w:val="24"/>
                <w:szCs w:val="24"/>
              </w:rPr>
              <w:t xml:space="preserve">и прогнозная оценка расходов </w:t>
            </w:r>
            <w:r>
              <w:rPr>
                <w:rFonts w:ascii="Times New Roman" w:hAnsi="Times New Roman"/>
                <w:sz w:val="24"/>
                <w:szCs w:val="24"/>
              </w:rPr>
              <w:t>на реализацию</w:t>
            </w:r>
          </w:p>
          <w:p w:rsidR="006C34A3" w:rsidRPr="006C3CC3" w:rsidRDefault="0066245F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6C3CC3" w:rsidRPr="006C3CC3">
              <w:rPr>
                <w:rFonts w:ascii="Times New Roman" w:hAnsi="Times New Roman"/>
                <w:sz w:val="24"/>
                <w:szCs w:val="24"/>
              </w:rPr>
              <w:t>целей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3CC3" w:rsidRPr="006C3CC3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6C34A3" w:rsidRPr="006C3CC3">
              <w:rPr>
                <w:rFonts w:ascii="Times New Roman" w:hAnsi="Times New Roman"/>
                <w:sz w:val="24"/>
                <w:szCs w:val="24"/>
              </w:rPr>
              <w:t xml:space="preserve"> программы, в том числе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разбивкой </w:t>
            </w:r>
            <w:r w:rsidR="006C34A3" w:rsidRPr="006C3CC3">
              <w:rPr>
                <w:rFonts w:ascii="Times New Roman" w:hAnsi="Times New Roman"/>
                <w:sz w:val="24"/>
                <w:szCs w:val="24"/>
              </w:rPr>
              <w:t xml:space="preserve">по годам                   </w:t>
            </w:r>
          </w:p>
        </w:tc>
      </w:tr>
      <w:tr w:rsidR="006C34A3" w:rsidRPr="006C3CC3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34A3" w:rsidRPr="006C3CC3" w:rsidRDefault="006C34A3" w:rsidP="006C3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3CC3">
              <w:rPr>
                <w:rFonts w:ascii="Times New Roman" w:hAnsi="Times New Roman"/>
                <w:sz w:val="24"/>
                <w:szCs w:val="24"/>
              </w:rPr>
              <w:t xml:space="preserve">       Ожидаемые результаты реализации </w:t>
            </w:r>
            <w:r w:rsidR="006C3CC3" w:rsidRPr="006C3CC3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6C3CC3">
              <w:rPr>
                <w:rFonts w:ascii="Times New Roman" w:hAnsi="Times New Roman"/>
                <w:sz w:val="24"/>
                <w:szCs w:val="24"/>
              </w:rPr>
              <w:t xml:space="preserve">программы         </w:t>
            </w:r>
          </w:p>
        </w:tc>
      </w:tr>
    </w:tbl>
    <w:p w:rsidR="0007106F" w:rsidRDefault="0007106F" w:rsidP="005A3631">
      <w:pPr>
        <w:rPr>
          <w:rFonts w:ascii="Times New Roman" w:hAnsi="Times New Roman"/>
          <w:sz w:val="28"/>
          <w:szCs w:val="28"/>
        </w:rPr>
      </w:pPr>
    </w:p>
    <w:p w:rsidR="002E7B7C" w:rsidRPr="002E7B7C" w:rsidRDefault="002E7B7C" w:rsidP="002E7B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E7B7C">
        <w:rPr>
          <w:rFonts w:ascii="Times New Roman" w:hAnsi="Times New Roman"/>
          <w:sz w:val="28"/>
          <w:szCs w:val="28"/>
        </w:rPr>
        <w:t xml:space="preserve">2. Общая характеристика сферы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</w:p>
    <w:p w:rsidR="002E7B7C" w:rsidRPr="002E7B7C" w:rsidRDefault="002E7B7C" w:rsidP="002E7B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7B7C">
        <w:rPr>
          <w:rFonts w:ascii="Times New Roman" w:hAnsi="Times New Roman"/>
          <w:sz w:val="28"/>
          <w:szCs w:val="28"/>
        </w:rPr>
        <w:t>программы, в том числе основных проблем, и прогноз</w:t>
      </w:r>
    </w:p>
    <w:p w:rsidR="002E7B7C" w:rsidRPr="002E7B7C" w:rsidRDefault="002E7B7C" w:rsidP="002E7B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7B7C">
        <w:rPr>
          <w:rFonts w:ascii="Times New Roman" w:hAnsi="Times New Roman"/>
          <w:sz w:val="28"/>
          <w:szCs w:val="28"/>
        </w:rPr>
        <w:t>ее развития</w:t>
      </w:r>
    </w:p>
    <w:p w:rsidR="002E7B7C" w:rsidRPr="002E7B7C" w:rsidRDefault="002E7B7C" w:rsidP="002E7B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7B7C" w:rsidRPr="002E7B7C" w:rsidRDefault="002E7B7C" w:rsidP="002E7B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E7B7C">
        <w:rPr>
          <w:rFonts w:ascii="Times New Roman" w:hAnsi="Times New Roman"/>
          <w:sz w:val="28"/>
          <w:szCs w:val="28"/>
        </w:rPr>
        <w:t xml:space="preserve">Раздел должен содержать развернутую постановку проблемы, включая анализ причин ее возникновения, обоснование ее связи с приоритетами социально-экономического развития </w:t>
      </w:r>
      <w:r>
        <w:rPr>
          <w:rFonts w:ascii="Times New Roman" w:hAnsi="Times New Roman"/>
          <w:sz w:val="28"/>
          <w:szCs w:val="28"/>
        </w:rPr>
        <w:t>района</w:t>
      </w:r>
      <w:r w:rsidRPr="002E7B7C">
        <w:rPr>
          <w:rFonts w:ascii="Times New Roman" w:hAnsi="Times New Roman"/>
          <w:sz w:val="28"/>
          <w:szCs w:val="28"/>
        </w:rPr>
        <w:t xml:space="preserve">, обоснование необходимости решения проблемы программно-целевым методом, а также описание </w:t>
      </w:r>
      <w:r w:rsidRPr="002E7B7C">
        <w:rPr>
          <w:rFonts w:ascii="Times New Roman" w:hAnsi="Times New Roman"/>
          <w:sz w:val="28"/>
          <w:szCs w:val="28"/>
        </w:rPr>
        <w:lastRenderedPageBreak/>
        <w:t>основных рисков, связанных с программно-целевым методом решения проблемы.</w:t>
      </w:r>
    </w:p>
    <w:p w:rsidR="002E7B7C" w:rsidRPr="00A54D02" w:rsidRDefault="002E7B7C" w:rsidP="002E7B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3. Приоритеты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политики в сфере реализации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программы, цели и задачи </w:t>
      </w:r>
      <w:r>
        <w:rPr>
          <w:rFonts w:ascii="Times New Roman" w:hAnsi="Times New Roman"/>
          <w:sz w:val="28"/>
          <w:szCs w:val="28"/>
        </w:rPr>
        <w:t>муниципальной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>программы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Данный раздел должен содержать приоритеты и цели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политики в соответствующей сфере социально-экономического развития </w:t>
      </w:r>
      <w:r>
        <w:rPr>
          <w:rFonts w:ascii="Times New Roman" w:hAnsi="Times New Roman"/>
          <w:sz w:val="28"/>
          <w:szCs w:val="28"/>
        </w:rPr>
        <w:t>района</w:t>
      </w:r>
      <w:r w:rsidRPr="00A54D02">
        <w:rPr>
          <w:rFonts w:ascii="Times New Roman" w:hAnsi="Times New Roman"/>
          <w:sz w:val="28"/>
          <w:szCs w:val="28"/>
        </w:rPr>
        <w:t xml:space="preserve">, развернутые формулировки целей и задач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 с указанием целевых индикаторов.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Цели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 должны соответствовать приоритетам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политики в сфере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 и определять конечные результаты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программы.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>Цель должна обладать следующими свойствами: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>- специфичность (цель должна соответствовать сфере реализации государственной программы);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>- конкретность (не допускаются размытые (нечеткие) формулировки, допускающие произвольное или неоднозначное толкование);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>- измеримость (достижение цели можно проверить);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>- достижимость (цель должна быть достижима за период реализации государственной программы);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>- релевантность (соответствие формулировки цели ожидаемым конечным результатам реализации программы).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>Формулировка цели должна быть краткой и ясной и не должна содержать специальных терминов, указаний на иные цели, задачи или результаты, которые являются следствиями достижения самой цели, а также описания путей, средств и методов достижения цели.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Достижение цели обеспечивается за счет решения задач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программы. Задача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 определяет результат реализации совокупности взаимосвязанных мероприятий или осуществления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функций в рамках достижения цели (целей)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программы.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Сформулированные задачи должны быть </w:t>
      </w:r>
      <w:proofErr w:type="gramStart"/>
      <w:r w:rsidRPr="00A54D02">
        <w:rPr>
          <w:rFonts w:ascii="Times New Roman" w:hAnsi="Times New Roman"/>
          <w:sz w:val="28"/>
          <w:szCs w:val="28"/>
        </w:rPr>
        <w:t>необходимы и достаточны</w:t>
      </w:r>
      <w:proofErr w:type="gramEnd"/>
      <w:r w:rsidRPr="00A54D02">
        <w:rPr>
          <w:rFonts w:ascii="Times New Roman" w:hAnsi="Times New Roman"/>
          <w:sz w:val="28"/>
          <w:szCs w:val="28"/>
        </w:rPr>
        <w:t xml:space="preserve"> для достижения соответствующей цели.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>При постановке целей и задач необходимо обеспечить возможность проверки и подтверждения их достижения или решения. Для этого необходимо сформировать показатели (индикаторы), характеризующие достижение целей, и показатели, характеризующие решение задач.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1" w:name="Par231"/>
      <w:bookmarkEnd w:id="11"/>
      <w:r w:rsidRPr="00A54D02">
        <w:rPr>
          <w:rFonts w:ascii="Times New Roman" w:hAnsi="Times New Roman"/>
          <w:sz w:val="28"/>
          <w:szCs w:val="28"/>
        </w:rPr>
        <w:t>4. Перечень показателей (индикаторов)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Данный раздел должен содержать описание системы показателей (индикаторов)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программы.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lastRenderedPageBreak/>
        <w:t xml:space="preserve">Показатели (индикаторы)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 должны количественно характеризовать ход ее реализации, решение задач и достижение целей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программы, а также: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а) отражать специфику развития определенной сферы социально-экономического развития, проблем и задач, на решение которых направлена реализация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программы;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б) определяться на основе данных статистического наблюдения, отчетных и иных данных ответственных исполнителей, соисполнителей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программы.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Если используются показатели, источником информации для которых не являются данные статистического наблюдения, в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программе должна содержаться методика сбора информации и расчета этих показателей.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Целевые индикаторы и показатели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 должны </w:t>
      </w:r>
      <w:r w:rsidRPr="00A60CDE">
        <w:rPr>
          <w:rFonts w:ascii="Times New Roman" w:hAnsi="Times New Roman"/>
          <w:sz w:val="28"/>
          <w:szCs w:val="28"/>
        </w:rPr>
        <w:t xml:space="preserve">учитывать </w:t>
      </w:r>
      <w:hyperlink r:id="rId10" w:history="1">
        <w:r w:rsidRPr="00A60CDE">
          <w:rPr>
            <w:rFonts w:ascii="Times New Roman" w:hAnsi="Times New Roman"/>
            <w:sz w:val="28"/>
            <w:szCs w:val="28"/>
          </w:rPr>
          <w:t>показатели</w:t>
        </w:r>
      </w:hyperlink>
      <w:r w:rsidRPr="00A60CDE">
        <w:rPr>
          <w:rFonts w:ascii="Times New Roman" w:hAnsi="Times New Roman"/>
          <w:sz w:val="28"/>
          <w:szCs w:val="28"/>
        </w:rPr>
        <w:t>, утвержденные Указом Президента Российской</w:t>
      </w:r>
      <w:r w:rsidRPr="00A54D02">
        <w:rPr>
          <w:rFonts w:ascii="Times New Roman" w:hAnsi="Times New Roman"/>
          <w:sz w:val="28"/>
          <w:szCs w:val="28"/>
        </w:rPr>
        <w:t xml:space="preserve"> Федерации </w:t>
      </w:r>
      <w:r w:rsidR="00A60CDE">
        <w:rPr>
          <w:rFonts w:ascii="Times New Roman" w:hAnsi="Times New Roman"/>
          <w:sz w:val="28"/>
          <w:szCs w:val="28"/>
        </w:rPr>
        <w:t>от 28.04.2008 N 607 «</w:t>
      </w:r>
      <w:r w:rsidR="00A60CDE" w:rsidRPr="00E7469D">
        <w:rPr>
          <w:rFonts w:ascii="Times New Roman" w:hAnsi="Times New Roman"/>
          <w:sz w:val="28"/>
          <w:szCs w:val="28"/>
        </w:rPr>
        <w:t xml:space="preserve">Об оценке </w:t>
      </w:r>
      <w:proofErr w:type="gramStart"/>
      <w:r w:rsidR="00A60CDE" w:rsidRPr="00E7469D">
        <w:rPr>
          <w:rFonts w:ascii="Times New Roman" w:hAnsi="Times New Roman"/>
          <w:sz w:val="28"/>
          <w:szCs w:val="28"/>
        </w:rPr>
        <w:t xml:space="preserve">эффективности деятельности органов местного самоуправления городских </w:t>
      </w:r>
      <w:r w:rsidR="00A60CDE">
        <w:rPr>
          <w:rFonts w:ascii="Times New Roman" w:hAnsi="Times New Roman"/>
          <w:sz w:val="28"/>
          <w:szCs w:val="28"/>
        </w:rPr>
        <w:t>округов</w:t>
      </w:r>
      <w:proofErr w:type="gramEnd"/>
      <w:r w:rsidR="00A60CDE">
        <w:rPr>
          <w:rFonts w:ascii="Times New Roman" w:hAnsi="Times New Roman"/>
          <w:sz w:val="28"/>
          <w:szCs w:val="28"/>
        </w:rPr>
        <w:t xml:space="preserve"> и муниципальных районов».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Показатели подпрограмм должны быть увязаны с показателями, характеризующими достижение целей и решение задач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программы.</w:t>
      </w:r>
    </w:p>
    <w:p w:rsidR="00A54D02" w:rsidRPr="00A60CDE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Перечень показателей (индикаторов)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 с расшифровкой плановых значений по годам ее реализации приводится по </w:t>
      </w:r>
      <w:hyperlink w:anchor="Par245" w:history="1">
        <w:r w:rsidRPr="00A60CDE">
          <w:rPr>
            <w:rFonts w:ascii="Times New Roman" w:hAnsi="Times New Roman"/>
            <w:sz w:val="28"/>
            <w:szCs w:val="28"/>
          </w:rPr>
          <w:t>форме</w:t>
        </w:r>
      </w:hyperlink>
      <w:r w:rsidRPr="00A60CDE">
        <w:rPr>
          <w:rFonts w:ascii="Times New Roman" w:hAnsi="Times New Roman"/>
          <w:sz w:val="28"/>
          <w:szCs w:val="28"/>
        </w:rPr>
        <w:t xml:space="preserve"> согласно таблице 1.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hAnsi="Times New Roman"/>
          <w:sz w:val="28"/>
          <w:szCs w:val="28"/>
        </w:rPr>
      </w:pPr>
      <w:bookmarkStart w:id="12" w:name="Par243"/>
      <w:bookmarkEnd w:id="12"/>
      <w:r w:rsidRPr="00A54D02">
        <w:rPr>
          <w:rFonts w:ascii="Times New Roman" w:hAnsi="Times New Roman"/>
          <w:sz w:val="28"/>
          <w:szCs w:val="28"/>
        </w:rPr>
        <w:t>Таблица 1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3" w:name="Par245"/>
      <w:bookmarkEnd w:id="13"/>
      <w:r w:rsidRPr="00A54D02">
        <w:rPr>
          <w:rFonts w:ascii="Times New Roman" w:hAnsi="Times New Roman"/>
          <w:sz w:val="28"/>
          <w:szCs w:val="28"/>
        </w:rPr>
        <w:t>Сведения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о показателях (индикаторах) </w:t>
      </w:r>
      <w:proofErr w:type="gramStart"/>
      <w:r w:rsidR="00A60CDE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программы </w:t>
      </w:r>
      <w:r w:rsidR="00A60CDE">
        <w:rPr>
          <w:rFonts w:ascii="Times New Roman" w:hAnsi="Times New Roman"/>
          <w:sz w:val="28"/>
          <w:szCs w:val="28"/>
        </w:rPr>
        <w:t>Облученского муниципального района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>_________________________________________________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(наименование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программы)</w:t>
      </w:r>
    </w:p>
    <w:p w:rsid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74"/>
        <w:gridCol w:w="1819"/>
        <w:gridCol w:w="24"/>
        <w:gridCol w:w="1417"/>
        <w:gridCol w:w="1253"/>
        <w:gridCol w:w="1275"/>
        <w:gridCol w:w="1276"/>
        <w:gridCol w:w="1418"/>
        <w:gridCol w:w="1275"/>
      </w:tblGrid>
      <w:tr w:rsidR="00475449" w:rsidRPr="00475449" w:rsidTr="00A46E5A">
        <w:trPr>
          <w:tblCellSpacing w:w="5" w:type="nil"/>
        </w:trPr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449"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44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44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44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449">
              <w:rPr>
                <w:rFonts w:ascii="Times New Roman" w:hAnsi="Times New Roman"/>
                <w:sz w:val="24"/>
                <w:szCs w:val="24"/>
              </w:rPr>
              <w:t>Значение индикатора (показателя)</w:t>
            </w:r>
          </w:p>
        </w:tc>
      </w:tr>
      <w:tr w:rsidR="00475449" w:rsidRPr="00475449" w:rsidTr="00A46E5A">
        <w:trPr>
          <w:tblCellSpacing w:w="5" w:type="nil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449">
              <w:rPr>
                <w:rFonts w:ascii="Times New Roman" w:hAnsi="Times New Roman"/>
                <w:sz w:val="24"/>
                <w:szCs w:val="24"/>
              </w:rPr>
              <w:t>отчетный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449">
              <w:rPr>
                <w:rFonts w:ascii="Times New Roman" w:hAnsi="Times New Roman"/>
                <w:sz w:val="24"/>
                <w:szCs w:val="24"/>
              </w:rPr>
              <w:t>текущий год (оценка)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449">
              <w:rPr>
                <w:rFonts w:ascii="Times New Roman" w:hAnsi="Times New Roman"/>
                <w:sz w:val="24"/>
                <w:szCs w:val="24"/>
              </w:rPr>
              <w:t>очередной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449">
              <w:rPr>
                <w:rFonts w:ascii="Times New Roman" w:hAnsi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C022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</w:tr>
      <w:tr w:rsidR="00475449" w:rsidRPr="00475449" w:rsidTr="00A46E5A">
        <w:trPr>
          <w:tblCellSpacing w:w="5" w:type="nil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4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4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4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4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44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4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44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44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0225E" w:rsidRPr="00475449" w:rsidTr="003020E8">
        <w:trPr>
          <w:tblCellSpacing w:w="5" w:type="nil"/>
        </w:trPr>
        <w:tc>
          <w:tcPr>
            <w:tcW w:w="10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E" w:rsidRPr="00475449" w:rsidRDefault="00C022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</w:tr>
      <w:tr w:rsidR="00475449" w:rsidRPr="00475449" w:rsidTr="00A46E5A">
        <w:trPr>
          <w:tblCellSpacing w:w="5" w:type="nil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49">
              <w:rPr>
                <w:rFonts w:ascii="Times New Roman" w:hAnsi="Times New Roman"/>
                <w:sz w:val="24"/>
                <w:szCs w:val="24"/>
              </w:rPr>
              <w:t>Индикатор (показатель)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25E" w:rsidRPr="00475449" w:rsidTr="00A46E5A">
        <w:trPr>
          <w:tblCellSpacing w:w="5" w:type="nil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E" w:rsidRPr="00475449" w:rsidRDefault="00C022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E" w:rsidRPr="00475449" w:rsidRDefault="00C022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E" w:rsidRPr="00475449" w:rsidRDefault="00C022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E" w:rsidRPr="00475449" w:rsidRDefault="00C022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E" w:rsidRPr="00475449" w:rsidRDefault="00C022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E" w:rsidRPr="00475449" w:rsidRDefault="00C022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E" w:rsidRPr="00475449" w:rsidRDefault="00C022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E" w:rsidRPr="00475449" w:rsidRDefault="00C022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25E" w:rsidRPr="00475449" w:rsidTr="003020E8">
        <w:trPr>
          <w:tblCellSpacing w:w="5" w:type="nil"/>
        </w:trPr>
        <w:tc>
          <w:tcPr>
            <w:tcW w:w="10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E" w:rsidRPr="00475449" w:rsidRDefault="00C022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</w:p>
        </w:tc>
      </w:tr>
      <w:tr w:rsidR="00475449" w:rsidRPr="00475449" w:rsidTr="00A46E5A">
        <w:trPr>
          <w:tblCellSpacing w:w="5" w:type="nil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49">
              <w:rPr>
                <w:rFonts w:ascii="Times New Roman" w:hAnsi="Times New Roman"/>
                <w:sz w:val="24"/>
                <w:szCs w:val="24"/>
              </w:rPr>
              <w:t>Индикатор (показатель)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449" w:rsidRPr="00475449" w:rsidTr="00A46E5A">
        <w:trPr>
          <w:tblCellSpacing w:w="5" w:type="nil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C022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475449" w:rsidRDefault="00475449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225E" w:rsidRDefault="00C0225E" w:rsidP="00A54D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4" w:name="Par274"/>
      <w:bookmarkEnd w:id="14"/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lastRenderedPageBreak/>
        <w:t xml:space="preserve">5. Прогноз конечных результатов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Данный раздел должен содержать прогноз конечных результатов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социально-экономического развития.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При описании ожидаемых конечных результатов реализации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 необходимо дать развернутую характеристику планируемых изменений в соответствующей сфере социально-экономического развития. Такая характеристика должна включать обоснование: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а) изменения состояния соответствующей сферы социально-экономического развития, а также сопряженных сфер при реализации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 (положительные и отрицательные внешние эффекты в сопряженных сферах);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б) выгод от реализации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программы.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5" w:name="Par281"/>
      <w:bookmarkEnd w:id="15"/>
      <w:r w:rsidRPr="00A54D02">
        <w:rPr>
          <w:rFonts w:ascii="Times New Roman" w:hAnsi="Times New Roman"/>
          <w:sz w:val="28"/>
          <w:szCs w:val="28"/>
        </w:rPr>
        <w:t xml:space="preserve">6. Сроки и этапы реализации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Срок реализации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 определяется периодом, в который может быть решена проблема в соответствующей сфере.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Необходимость разделения сроков реализации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 на этапы определяется ответственным исполнителем. При этом этапы реализации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 определяются условиями, поставленными целью и задачами, характером выполнения мероприятий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программы.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6" w:name="Par286"/>
      <w:bookmarkEnd w:id="16"/>
      <w:r w:rsidRPr="00A54D02">
        <w:rPr>
          <w:rFonts w:ascii="Times New Roman" w:hAnsi="Times New Roman"/>
          <w:sz w:val="28"/>
          <w:szCs w:val="28"/>
        </w:rPr>
        <w:t>7. Система программных (подпрограммных) мероприятий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225E" w:rsidRPr="00B00E5D" w:rsidRDefault="00C0225E" w:rsidP="00C022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00E5D">
        <w:rPr>
          <w:rFonts w:ascii="Times New Roman" w:hAnsi="Times New Roman"/>
          <w:sz w:val="28"/>
          <w:szCs w:val="28"/>
        </w:rPr>
        <w:t xml:space="preserve">Раздел должен содержать перечень основных </w:t>
      </w:r>
      <w:hyperlink w:anchor="Par293" w:history="1">
        <w:r w:rsidRPr="00B00E5D">
          <w:rPr>
            <w:rFonts w:ascii="Times New Roman" w:hAnsi="Times New Roman"/>
            <w:sz w:val="28"/>
            <w:szCs w:val="28"/>
          </w:rPr>
          <w:t>мероприятий</w:t>
        </w:r>
      </w:hyperlink>
      <w:r w:rsidRPr="00B00E5D">
        <w:rPr>
          <w:rFonts w:ascii="Times New Roman" w:hAnsi="Times New Roman"/>
          <w:sz w:val="28"/>
          <w:szCs w:val="28"/>
        </w:rPr>
        <w:t xml:space="preserve"> и мероприятий муниципальной программы (подпрограммы), сроки и ожидаемые результаты их реализации в количественном измерении с распределением по годам (таблица 2).</w:t>
      </w:r>
    </w:p>
    <w:p w:rsidR="00C0225E" w:rsidRPr="000B6704" w:rsidRDefault="00C0225E" w:rsidP="00C022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6704">
        <w:rPr>
          <w:rFonts w:ascii="Times New Roman" w:hAnsi="Times New Roman"/>
          <w:sz w:val="28"/>
          <w:szCs w:val="28"/>
        </w:rPr>
        <w:t>Все мероприятия должны быть сгруппированы по основным мероприятиям. На решение одной задачи может быть направлено несколько основных мероприятий.</w:t>
      </w:r>
    </w:p>
    <w:p w:rsidR="00C0225E" w:rsidRPr="000B6704" w:rsidRDefault="00C0225E" w:rsidP="00C022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6704">
        <w:rPr>
          <w:rFonts w:ascii="Times New Roman" w:hAnsi="Times New Roman"/>
          <w:sz w:val="28"/>
          <w:szCs w:val="28"/>
        </w:rPr>
        <w:t>Наименования основных мероприятий не должны дублировать наименования целей, задач и мероприятий муниципальной программы (подпрограммы).</w:t>
      </w:r>
    </w:p>
    <w:p w:rsidR="00C0225E" w:rsidRPr="000B6704" w:rsidRDefault="00C0225E" w:rsidP="00C022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6704">
        <w:rPr>
          <w:rFonts w:ascii="Times New Roman" w:hAnsi="Times New Roman"/>
          <w:sz w:val="28"/>
          <w:szCs w:val="28"/>
        </w:rPr>
        <w:t>В рамках одного основного мероприятия могут объединяться различные по характеру мероприятия (в том числе мероприятия по осуществлению инвестиций, закупке товаров, работ, услуг, оказанию услуг (выполнению работ), разработке мер нормативно-правового регулирования и другие).</w:t>
      </w:r>
    </w:p>
    <w:p w:rsidR="00C0225E" w:rsidRPr="000B6704" w:rsidRDefault="00C0225E" w:rsidP="00C022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6704">
        <w:rPr>
          <w:rFonts w:ascii="Times New Roman" w:hAnsi="Times New Roman"/>
          <w:sz w:val="28"/>
          <w:szCs w:val="28"/>
        </w:rPr>
        <w:t xml:space="preserve">Основные мероприятия необходимо формировать с учетом возможности </w:t>
      </w:r>
      <w:r w:rsidRPr="000B6704">
        <w:rPr>
          <w:rFonts w:ascii="Times New Roman" w:hAnsi="Times New Roman"/>
          <w:sz w:val="28"/>
          <w:szCs w:val="28"/>
        </w:rPr>
        <w:lastRenderedPageBreak/>
        <w:t>отражения их наименований в целевых статьях расходов местного бюджета.</w:t>
      </w:r>
    </w:p>
    <w:p w:rsidR="00365CC8" w:rsidRDefault="00365CC8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hAnsi="Times New Roman"/>
          <w:sz w:val="28"/>
          <w:szCs w:val="28"/>
        </w:rPr>
      </w:pPr>
      <w:bookmarkStart w:id="17" w:name="Par291"/>
      <w:bookmarkEnd w:id="17"/>
      <w:r w:rsidRPr="00A54D02">
        <w:rPr>
          <w:rFonts w:ascii="Times New Roman" w:hAnsi="Times New Roman"/>
          <w:sz w:val="28"/>
          <w:szCs w:val="28"/>
        </w:rPr>
        <w:t>Таблица 2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8" w:name="Par293"/>
      <w:bookmarkEnd w:id="18"/>
      <w:r w:rsidRPr="00A54D02">
        <w:rPr>
          <w:rFonts w:ascii="Times New Roman" w:hAnsi="Times New Roman"/>
          <w:sz w:val="28"/>
          <w:szCs w:val="28"/>
        </w:rPr>
        <w:t xml:space="preserve">Мероприятия </w:t>
      </w:r>
      <w:r w:rsidR="00A60CDE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</w:t>
      </w:r>
    </w:p>
    <w:tbl>
      <w:tblPr>
        <w:tblW w:w="10206" w:type="dxa"/>
        <w:tblCellSpacing w:w="5" w:type="nil"/>
        <w:tblInd w:w="-84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242"/>
        <w:gridCol w:w="1594"/>
        <w:gridCol w:w="391"/>
        <w:gridCol w:w="2195"/>
        <w:gridCol w:w="1417"/>
        <w:gridCol w:w="1985"/>
        <w:gridCol w:w="1842"/>
      </w:tblGrid>
      <w:tr w:rsidR="00F6176D" w:rsidRPr="00A54D02" w:rsidTr="00F6176D">
        <w:trPr>
          <w:trHeight w:val="900"/>
          <w:tblCellSpacing w:w="5" w:type="nil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</w:p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>программы,</w:t>
            </w:r>
          </w:p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25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>исполнитель,</w:t>
            </w:r>
          </w:p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>соисполнитель,</w:t>
            </w:r>
          </w:p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>участники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>Срок</w:t>
            </w:r>
          </w:p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>Ожидаемый</w:t>
            </w:r>
          </w:p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>результат в</w:t>
            </w:r>
          </w:p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>количественном</w:t>
            </w:r>
          </w:p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4D02">
              <w:rPr>
                <w:rFonts w:ascii="Times New Roman" w:hAnsi="Times New Roman"/>
                <w:sz w:val="24"/>
                <w:szCs w:val="24"/>
              </w:rPr>
              <w:t>измерении</w:t>
            </w:r>
            <w:proofErr w:type="gram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>Последствия</w:t>
            </w:r>
          </w:p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D02">
              <w:rPr>
                <w:rFonts w:ascii="Times New Roman" w:hAnsi="Times New Roman"/>
                <w:sz w:val="24"/>
                <w:szCs w:val="24"/>
              </w:rPr>
              <w:t>нереализации</w:t>
            </w:r>
            <w:proofErr w:type="spellEnd"/>
          </w:p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A54D02">
              <w:rPr>
                <w:rFonts w:ascii="Times New Roman" w:hAnsi="Times New Roman"/>
                <w:sz w:val="24"/>
                <w:szCs w:val="24"/>
              </w:rPr>
              <w:t xml:space="preserve">  программы,</w:t>
            </w:r>
          </w:p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</w:tr>
      <w:tr w:rsidR="00F6176D" w:rsidRPr="00A54D02" w:rsidTr="00F6176D">
        <w:trPr>
          <w:trHeight w:val="900"/>
          <w:tblCellSpacing w:w="5" w:type="nil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 xml:space="preserve">       2       </w:t>
            </w:r>
          </w:p>
        </w:tc>
        <w:tc>
          <w:tcPr>
            <w:tcW w:w="25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 xml:space="preserve">      3      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 xml:space="preserve">    4  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 xml:space="preserve">      5    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 xml:space="preserve">       6       </w:t>
            </w:r>
          </w:p>
        </w:tc>
      </w:tr>
      <w:tr w:rsidR="00C0225E" w:rsidRPr="00A54D02" w:rsidTr="003020E8">
        <w:trPr>
          <w:tblCellSpacing w:w="5" w:type="nil"/>
        </w:trPr>
        <w:tc>
          <w:tcPr>
            <w:tcW w:w="1020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225E" w:rsidRPr="00A54D02" w:rsidRDefault="00C0225E" w:rsidP="00C02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</w:t>
            </w:r>
            <w:r w:rsidRPr="00A54D02">
              <w:rPr>
                <w:rFonts w:ascii="Times New Roman" w:hAnsi="Times New Roman"/>
                <w:sz w:val="24"/>
                <w:szCs w:val="24"/>
              </w:rPr>
              <w:t xml:space="preserve"> программа</w:t>
            </w:r>
          </w:p>
        </w:tc>
      </w:tr>
      <w:tr w:rsidR="00C0225E" w:rsidRPr="00A54D02" w:rsidTr="003020E8">
        <w:trPr>
          <w:tblCellSpacing w:w="5" w:type="nil"/>
        </w:trPr>
        <w:tc>
          <w:tcPr>
            <w:tcW w:w="1020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225E" w:rsidRPr="00A54D02" w:rsidRDefault="00C0225E" w:rsidP="00C02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>1. Подпрограмма 1</w:t>
            </w:r>
          </w:p>
        </w:tc>
      </w:tr>
      <w:tr w:rsidR="00C0225E" w:rsidRPr="00A54D02" w:rsidTr="003020E8">
        <w:trPr>
          <w:tblCellSpacing w:w="5" w:type="nil"/>
        </w:trPr>
        <w:tc>
          <w:tcPr>
            <w:tcW w:w="1020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225E" w:rsidRPr="00A54D02" w:rsidRDefault="00C0225E" w:rsidP="00C02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>Наименование задачи</w:t>
            </w:r>
          </w:p>
        </w:tc>
      </w:tr>
      <w:tr w:rsidR="00F6176D" w:rsidRPr="00A54D02" w:rsidTr="00F6176D">
        <w:trPr>
          <w:tblCellSpacing w:w="5" w:type="nil"/>
        </w:trPr>
        <w:tc>
          <w:tcPr>
            <w:tcW w:w="78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9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A54D02">
              <w:rPr>
                <w:rFonts w:ascii="Times New Roman" w:hAnsi="Times New Roman"/>
                <w:sz w:val="24"/>
                <w:szCs w:val="24"/>
              </w:rPr>
              <w:t xml:space="preserve">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54D0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21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176D" w:rsidRPr="00A54D02" w:rsidTr="00F6176D">
        <w:trPr>
          <w:tblCellSpacing w:w="5" w:type="nil"/>
        </w:trPr>
        <w:tc>
          <w:tcPr>
            <w:tcW w:w="78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 xml:space="preserve">Мероприятие  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54D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176D" w:rsidRPr="00A54D02" w:rsidTr="00F6176D">
        <w:trPr>
          <w:tblCellSpacing w:w="5" w:type="nil"/>
        </w:trPr>
        <w:tc>
          <w:tcPr>
            <w:tcW w:w="78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9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Мероприятие…</w:t>
            </w:r>
          </w:p>
        </w:tc>
        <w:tc>
          <w:tcPr>
            <w:tcW w:w="21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176D" w:rsidRPr="00A54D02" w:rsidTr="00F6176D">
        <w:trPr>
          <w:tblCellSpacing w:w="5" w:type="nil"/>
        </w:trPr>
        <w:tc>
          <w:tcPr>
            <w:tcW w:w="78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19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</w:t>
            </w:r>
          </w:p>
        </w:tc>
        <w:tc>
          <w:tcPr>
            <w:tcW w:w="21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176D" w:rsidRPr="00A54D02" w:rsidTr="00F6176D">
        <w:trPr>
          <w:tblCellSpacing w:w="5" w:type="nil"/>
        </w:trPr>
        <w:tc>
          <w:tcPr>
            <w:tcW w:w="78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19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54D0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21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176D" w:rsidRPr="00A54D02" w:rsidTr="00F6176D">
        <w:trPr>
          <w:tblCellSpacing w:w="5" w:type="nil"/>
        </w:trPr>
        <w:tc>
          <w:tcPr>
            <w:tcW w:w="78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19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1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25E" w:rsidRPr="00A54D02" w:rsidTr="003020E8">
        <w:trPr>
          <w:tblCellSpacing w:w="5" w:type="nil"/>
        </w:trPr>
        <w:tc>
          <w:tcPr>
            <w:tcW w:w="1020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225E" w:rsidRPr="00A54D02" w:rsidRDefault="00C0225E" w:rsidP="00C02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>Наименование задачи</w:t>
            </w:r>
          </w:p>
        </w:tc>
      </w:tr>
      <w:tr w:rsidR="00F6176D" w:rsidRPr="00A54D02" w:rsidTr="00F6176D">
        <w:trPr>
          <w:tblCellSpacing w:w="5" w:type="nil"/>
        </w:trPr>
        <w:tc>
          <w:tcPr>
            <w:tcW w:w="78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9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A54D02">
              <w:rPr>
                <w:rFonts w:ascii="Times New Roman" w:hAnsi="Times New Roman"/>
                <w:sz w:val="24"/>
                <w:szCs w:val="24"/>
              </w:rPr>
              <w:t xml:space="preserve">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176D" w:rsidRPr="00A54D02" w:rsidTr="00F6176D">
        <w:trPr>
          <w:tblCellSpacing w:w="5" w:type="nil"/>
        </w:trPr>
        <w:tc>
          <w:tcPr>
            <w:tcW w:w="78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19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D02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54D0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21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176D" w:rsidRPr="00A54D02" w:rsidTr="00F6176D">
        <w:trPr>
          <w:tblCellSpacing w:w="5" w:type="nil"/>
        </w:trPr>
        <w:tc>
          <w:tcPr>
            <w:tcW w:w="78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1.3.2.</w:t>
            </w:r>
          </w:p>
        </w:tc>
        <w:tc>
          <w:tcPr>
            <w:tcW w:w="19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Мероприятие…</w:t>
            </w:r>
            <w:r w:rsidRPr="00A54D02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1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176D" w:rsidRPr="00A54D02" w:rsidRDefault="00F6176D" w:rsidP="00F61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9" w:name="Par331"/>
      <w:bookmarkEnd w:id="19"/>
      <w:r w:rsidRPr="00A54D02">
        <w:rPr>
          <w:rFonts w:ascii="Times New Roman" w:hAnsi="Times New Roman"/>
          <w:sz w:val="28"/>
          <w:szCs w:val="28"/>
        </w:rPr>
        <w:t xml:space="preserve">8. Механизм реализации </w:t>
      </w:r>
      <w:r w:rsidR="00014CF4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Раздел должен содержать общую характеристику механизма реализации подпрограмм и описание механизма каждого отдельного мероприятия, порядок взаимодействия ответственного исполнителя с соисполнителями и участниками программы, порядок сбора и представления отчетности, оценки эффективности </w:t>
      </w:r>
      <w:r w:rsidR="00014CF4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программы.</w:t>
      </w:r>
    </w:p>
    <w:p w:rsidR="009F4202" w:rsidRPr="00A54D02" w:rsidRDefault="009F4202" w:rsidP="009F42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14CF4" w:rsidRPr="009F4202" w:rsidRDefault="009F4202" w:rsidP="009F42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9F4202">
        <w:rPr>
          <w:rFonts w:ascii="Times New Roman" w:hAnsi="Times New Roman"/>
          <w:sz w:val="28"/>
          <w:szCs w:val="28"/>
        </w:rPr>
        <w:t>9. Объемы и источники финансирования муниципальной программы</w:t>
      </w:r>
    </w:p>
    <w:p w:rsidR="00014CF4" w:rsidRPr="009F4202" w:rsidRDefault="00014CF4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F4202" w:rsidRPr="00AE665E" w:rsidRDefault="009F4202" w:rsidP="009F42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E665E">
        <w:rPr>
          <w:rFonts w:ascii="Times New Roman" w:hAnsi="Times New Roman"/>
          <w:sz w:val="28"/>
          <w:szCs w:val="28"/>
        </w:rPr>
        <w:t xml:space="preserve">В разделе </w:t>
      </w:r>
      <w:r w:rsidR="00E85FB9">
        <w:rPr>
          <w:rFonts w:ascii="Times New Roman" w:hAnsi="Times New Roman"/>
          <w:sz w:val="28"/>
          <w:szCs w:val="28"/>
        </w:rPr>
        <w:t xml:space="preserve">указывается </w:t>
      </w:r>
      <w:r w:rsidR="00F959D4">
        <w:rPr>
          <w:rFonts w:ascii="Times New Roman" w:hAnsi="Times New Roman"/>
          <w:sz w:val="28"/>
          <w:szCs w:val="28"/>
        </w:rPr>
        <w:t>общий объем финансирования</w:t>
      </w:r>
      <w:r w:rsidRPr="00AE665E">
        <w:rPr>
          <w:rFonts w:ascii="Times New Roman" w:hAnsi="Times New Roman"/>
          <w:sz w:val="28"/>
          <w:szCs w:val="28"/>
        </w:rPr>
        <w:t>, необходимого для реализации муниципальной программы, а также источник</w:t>
      </w:r>
      <w:r w:rsidR="00E85FB9">
        <w:rPr>
          <w:rFonts w:ascii="Times New Roman" w:hAnsi="Times New Roman"/>
          <w:sz w:val="28"/>
          <w:szCs w:val="28"/>
        </w:rPr>
        <w:t>и</w:t>
      </w:r>
      <w:r w:rsidRPr="00AE665E">
        <w:rPr>
          <w:rFonts w:ascii="Times New Roman" w:hAnsi="Times New Roman"/>
          <w:sz w:val="28"/>
          <w:szCs w:val="28"/>
        </w:rPr>
        <w:t xml:space="preserve"> финансирования. При привлечении средств федерального</w:t>
      </w:r>
      <w:r w:rsidR="00F959D4">
        <w:rPr>
          <w:rFonts w:ascii="Times New Roman" w:hAnsi="Times New Roman"/>
          <w:sz w:val="28"/>
          <w:szCs w:val="28"/>
        </w:rPr>
        <w:t>, областного</w:t>
      </w:r>
      <w:r w:rsidRPr="00AE665E">
        <w:rPr>
          <w:rFonts w:ascii="Times New Roman" w:hAnsi="Times New Roman"/>
          <w:sz w:val="28"/>
          <w:szCs w:val="28"/>
        </w:rPr>
        <w:t xml:space="preserve"> бюджета, внебюджетных источников </w:t>
      </w:r>
      <w:hyperlink w:anchor="Par428" w:history="1">
        <w:r w:rsidRPr="00AE665E">
          <w:rPr>
            <w:rFonts w:ascii="Times New Roman" w:hAnsi="Times New Roman"/>
            <w:sz w:val="28"/>
            <w:szCs w:val="28"/>
          </w:rPr>
          <w:t>информация</w:t>
        </w:r>
      </w:hyperlink>
      <w:r w:rsidRPr="00AE665E">
        <w:rPr>
          <w:rFonts w:ascii="Times New Roman" w:hAnsi="Times New Roman"/>
          <w:sz w:val="28"/>
          <w:szCs w:val="28"/>
        </w:rPr>
        <w:t xml:space="preserve"> о ресурсном обеспечении </w:t>
      </w:r>
      <w:r w:rsidR="00F959D4">
        <w:rPr>
          <w:rFonts w:ascii="Times New Roman" w:hAnsi="Times New Roman"/>
          <w:sz w:val="28"/>
          <w:szCs w:val="28"/>
        </w:rPr>
        <w:t>муниципальной</w:t>
      </w:r>
      <w:r w:rsidRPr="00AE665E">
        <w:rPr>
          <w:rFonts w:ascii="Times New Roman" w:hAnsi="Times New Roman"/>
          <w:sz w:val="28"/>
          <w:szCs w:val="28"/>
        </w:rPr>
        <w:t xml:space="preserve"> программы (подпрограммы) за счет средств </w:t>
      </w:r>
      <w:r w:rsidR="00F959D4">
        <w:rPr>
          <w:rFonts w:ascii="Times New Roman" w:hAnsi="Times New Roman"/>
          <w:sz w:val="28"/>
          <w:szCs w:val="28"/>
        </w:rPr>
        <w:t>местного</w:t>
      </w:r>
      <w:r w:rsidRPr="00AE665E">
        <w:rPr>
          <w:rFonts w:ascii="Times New Roman" w:hAnsi="Times New Roman"/>
          <w:sz w:val="28"/>
          <w:szCs w:val="28"/>
        </w:rPr>
        <w:t xml:space="preserve"> бюджета и прогнозная оценка о привлекаемых источниках финансирования оформляются по форме согласно таблице 3.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hAnsi="Times New Roman"/>
          <w:sz w:val="28"/>
          <w:szCs w:val="28"/>
        </w:rPr>
      </w:pPr>
      <w:bookmarkStart w:id="20" w:name="Par531"/>
      <w:bookmarkEnd w:id="20"/>
      <w:r w:rsidRPr="00A54D02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9F4202">
        <w:rPr>
          <w:rFonts w:ascii="Times New Roman" w:hAnsi="Times New Roman"/>
          <w:sz w:val="28"/>
          <w:szCs w:val="28"/>
        </w:rPr>
        <w:t>3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59D4" w:rsidRPr="00F959D4" w:rsidRDefault="00F959D4" w:rsidP="00F95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21" w:name="Par533"/>
      <w:bookmarkEnd w:id="21"/>
      <w:r w:rsidRPr="00F959D4">
        <w:rPr>
          <w:rFonts w:ascii="Times New Roman" w:hAnsi="Times New Roman"/>
          <w:sz w:val="28"/>
          <w:szCs w:val="28"/>
        </w:rPr>
        <w:t>Информация</w:t>
      </w:r>
    </w:p>
    <w:p w:rsidR="00F959D4" w:rsidRPr="00F959D4" w:rsidRDefault="00F959D4" w:rsidP="00F95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59D4">
        <w:rPr>
          <w:rFonts w:ascii="Times New Roman" w:hAnsi="Times New Roman"/>
          <w:sz w:val="28"/>
          <w:szCs w:val="28"/>
        </w:rPr>
        <w:t xml:space="preserve">о ресурсном обеспечении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F959D4">
        <w:rPr>
          <w:rFonts w:ascii="Times New Roman" w:hAnsi="Times New Roman"/>
          <w:sz w:val="28"/>
          <w:szCs w:val="28"/>
        </w:rPr>
        <w:t xml:space="preserve"> программы за счет</w:t>
      </w:r>
    </w:p>
    <w:p w:rsidR="00F959D4" w:rsidRPr="00F959D4" w:rsidRDefault="00F959D4" w:rsidP="00F95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59D4">
        <w:rPr>
          <w:rFonts w:ascii="Times New Roman" w:hAnsi="Times New Roman"/>
          <w:sz w:val="28"/>
          <w:szCs w:val="28"/>
        </w:rPr>
        <w:t xml:space="preserve">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F959D4">
        <w:rPr>
          <w:rFonts w:ascii="Times New Roman" w:hAnsi="Times New Roman"/>
          <w:sz w:val="28"/>
          <w:szCs w:val="28"/>
        </w:rPr>
        <w:t xml:space="preserve"> бюджета и прогнозная оценка о</w:t>
      </w:r>
    </w:p>
    <w:p w:rsidR="00F959D4" w:rsidRPr="00F959D4" w:rsidRDefault="00F959D4" w:rsidP="00F95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59D4">
        <w:rPr>
          <w:rFonts w:ascii="Times New Roman" w:hAnsi="Times New Roman"/>
          <w:sz w:val="28"/>
          <w:szCs w:val="28"/>
        </w:rPr>
        <w:t>привлекаемых на реализацию ее целей средств федерального</w:t>
      </w:r>
      <w:r>
        <w:rPr>
          <w:rFonts w:ascii="Times New Roman" w:hAnsi="Times New Roman"/>
          <w:sz w:val="28"/>
          <w:szCs w:val="28"/>
        </w:rPr>
        <w:t>, областного</w:t>
      </w:r>
    </w:p>
    <w:p w:rsidR="00F959D4" w:rsidRPr="00F959D4" w:rsidRDefault="00F959D4" w:rsidP="00F95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59D4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и вн</w:t>
      </w:r>
      <w:r w:rsidRPr="00F959D4">
        <w:rPr>
          <w:rFonts w:ascii="Times New Roman" w:hAnsi="Times New Roman"/>
          <w:sz w:val="28"/>
          <w:szCs w:val="28"/>
        </w:rPr>
        <w:t>ебюджетных источников</w:t>
      </w:r>
    </w:p>
    <w:p w:rsidR="00F959D4" w:rsidRPr="00F959D4" w:rsidRDefault="00F959D4" w:rsidP="00F959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59D4" w:rsidRPr="00F959D4" w:rsidRDefault="00F959D4" w:rsidP="00F95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59D4">
        <w:rPr>
          <w:rFonts w:ascii="Times New Roman" w:hAnsi="Times New Roman"/>
          <w:sz w:val="28"/>
          <w:szCs w:val="28"/>
        </w:rPr>
        <w:t>_________________________________________________</w:t>
      </w:r>
    </w:p>
    <w:p w:rsidR="00F959D4" w:rsidRPr="00F959D4" w:rsidRDefault="00F959D4" w:rsidP="00F95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59D4">
        <w:rPr>
          <w:rFonts w:ascii="Times New Roman" w:hAnsi="Times New Roman"/>
          <w:sz w:val="28"/>
          <w:szCs w:val="28"/>
        </w:rPr>
        <w:t xml:space="preserve">(наименование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F959D4">
        <w:rPr>
          <w:rFonts w:ascii="Times New Roman" w:hAnsi="Times New Roman"/>
          <w:sz w:val="28"/>
          <w:szCs w:val="28"/>
        </w:rPr>
        <w:t xml:space="preserve"> программы)</w:t>
      </w:r>
    </w:p>
    <w:p w:rsidR="00AE665E" w:rsidRDefault="00AE665E" w:rsidP="00AE66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11196" w:type="dxa"/>
        <w:tblCellSpacing w:w="5" w:type="nil"/>
        <w:tblInd w:w="-10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8"/>
        <w:gridCol w:w="2127"/>
        <w:gridCol w:w="2694"/>
        <w:gridCol w:w="1275"/>
        <w:gridCol w:w="1701"/>
        <w:gridCol w:w="1418"/>
        <w:gridCol w:w="1273"/>
      </w:tblGrid>
      <w:tr w:rsidR="00AE665E" w:rsidRPr="00AE665E" w:rsidTr="00AE665E">
        <w:trPr>
          <w:tblCellSpacing w:w="5" w:type="nil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Расходы по годам (тыс. рублей)</w:t>
            </w:r>
          </w:p>
        </w:tc>
      </w:tr>
      <w:tr w:rsidR="00AE665E" w:rsidRPr="00AE665E" w:rsidTr="00AE665E">
        <w:trPr>
          <w:tblCellSpacing w:w="5" w:type="nil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очередной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____ год планового периода</w:t>
            </w:r>
          </w:p>
        </w:tc>
      </w:tr>
      <w:tr w:rsidR="00AE665E" w:rsidRPr="00AE665E" w:rsidTr="00AE665E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E665E" w:rsidRPr="00AE665E" w:rsidTr="00F959D4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</w:t>
            </w:r>
          </w:p>
          <w:p w:rsidR="00F959D4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5E" w:rsidRPr="00AE665E" w:rsidRDefault="00AE665E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9D4" w:rsidRPr="00AE665E" w:rsidTr="00F959D4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9D4" w:rsidRPr="00AE665E" w:rsidTr="00F959D4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</w:t>
            </w:r>
            <w:r w:rsidRPr="00AE665E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9D4" w:rsidRPr="00AE665E" w:rsidTr="00F959D4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9D4" w:rsidRPr="00AE665E" w:rsidTr="00F959D4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9D4" w:rsidRPr="00AE665E" w:rsidTr="00F959D4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959D4" w:rsidRPr="00AE66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D4" w:rsidRPr="00AE665E" w:rsidRDefault="00F959D4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87" w:rsidRPr="00AE665E" w:rsidTr="00F959D4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02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87" w:rsidRPr="00AE665E" w:rsidTr="00F959D4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02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</w:t>
            </w:r>
            <w:r w:rsidRPr="00AE665E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87" w:rsidRPr="00AE665E" w:rsidTr="00F959D4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02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87" w:rsidRPr="00AE665E" w:rsidTr="00F959D4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02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87" w:rsidRPr="00AE665E" w:rsidTr="003020E8">
        <w:trPr>
          <w:tblCellSpacing w:w="5" w:type="nil"/>
        </w:trPr>
        <w:tc>
          <w:tcPr>
            <w:tcW w:w="111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F5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задачи</w:t>
            </w:r>
          </w:p>
        </w:tc>
      </w:tr>
      <w:tr w:rsidR="003F5E87" w:rsidRPr="00AE665E" w:rsidTr="00AE665E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E665E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F5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AE665E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87" w:rsidRPr="00AE665E" w:rsidTr="00AE665E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F5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02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87" w:rsidRPr="00AE665E" w:rsidTr="00AE665E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F5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02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</w:t>
            </w:r>
            <w:r w:rsidRPr="00AE665E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87" w:rsidRPr="00AE665E" w:rsidTr="00AE665E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F5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02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87" w:rsidRPr="00AE665E" w:rsidTr="00AE665E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F5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02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87" w:rsidRPr="00AE665E" w:rsidTr="00AE665E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F5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87" w:rsidRPr="00AE665E" w:rsidTr="00AE665E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87" w:rsidRPr="00AE665E" w:rsidTr="00AE665E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</w:t>
            </w:r>
            <w:r w:rsidRPr="00AE665E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87" w:rsidRPr="00AE665E" w:rsidTr="00AE665E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87" w:rsidRPr="00AE665E" w:rsidTr="00AE665E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87" w:rsidRPr="00AE665E" w:rsidTr="00AE665E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02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87" w:rsidRPr="00AE665E" w:rsidTr="00AE665E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02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87" w:rsidRPr="00AE665E" w:rsidTr="00AE665E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02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</w:t>
            </w:r>
            <w:r w:rsidRPr="00AE665E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87" w:rsidRPr="00AE665E" w:rsidTr="00AE665E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02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65E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87" w:rsidRPr="00AE665E" w:rsidTr="00AE665E">
        <w:trPr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02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87" w:rsidRPr="00AE665E" w:rsidRDefault="003F5E87" w:rsidP="00365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4D02" w:rsidRPr="00A54D02" w:rsidRDefault="00A54D02" w:rsidP="00AE665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/>
          <w:sz w:val="28"/>
          <w:szCs w:val="28"/>
        </w:rPr>
      </w:pP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22" w:name="Par580"/>
      <w:bookmarkEnd w:id="22"/>
      <w:r w:rsidRPr="00A54D02">
        <w:rPr>
          <w:rFonts w:ascii="Times New Roman" w:hAnsi="Times New Roman"/>
          <w:sz w:val="28"/>
          <w:szCs w:val="28"/>
        </w:rPr>
        <w:t>1</w:t>
      </w:r>
      <w:r w:rsidR="009F4202">
        <w:rPr>
          <w:rFonts w:ascii="Times New Roman" w:hAnsi="Times New Roman"/>
          <w:sz w:val="28"/>
          <w:szCs w:val="28"/>
        </w:rPr>
        <w:t>0</w:t>
      </w:r>
      <w:r w:rsidRPr="00A54D02">
        <w:rPr>
          <w:rFonts w:ascii="Times New Roman" w:hAnsi="Times New Roman"/>
          <w:sz w:val="28"/>
          <w:szCs w:val="28"/>
        </w:rPr>
        <w:t xml:space="preserve">. Методика оценки эффективности </w:t>
      </w:r>
      <w:r w:rsidR="00014CF4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54D02">
        <w:rPr>
          <w:rFonts w:ascii="Times New Roman" w:hAnsi="Times New Roman"/>
          <w:sz w:val="28"/>
          <w:szCs w:val="28"/>
        </w:rPr>
        <w:t xml:space="preserve">Данный раздел должен содержать методику оценки эффективности </w:t>
      </w:r>
      <w:r w:rsidR="00014CF4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программы, представляющую собой алгоритм оценки фактической эффективности в процессе и по итогам реализации </w:t>
      </w:r>
      <w:r w:rsidR="00D57FCD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 и основанную на оценке результативности </w:t>
      </w:r>
      <w:r w:rsidR="00D57FCD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 с учетом объема ресурсов, направленных на ее реализацию, а также реализовавшихся рисков и критериев социально-экономической эффективности, оказывающих влияние на изменение соответствующей сферы социально-экономического развития области.</w:t>
      </w:r>
      <w:proofErr w:type="gramEnd"/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Методика оценки эффективности </w:t>
      </w:r>
      <w:r w:rsidR="00D57FCD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 учитывает необходимость проведения оценок: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 xml:space="preserve">а) степени достижения целей и решения задач </w:t>
      </w:r>
      <w:r w:rsidR="00D57FCD">
        <w:rPr>
          <w:rFonts w:ascii="Times New Roman" w:hAnsi="Times New Roman"/>
          <w:sz w:val="28"/>
          <w:szCs w:val="28"/>
        </w:rPr>
        <w:t>муниципальной</w:t>
      </w:r>
      <w:r w:rsidRPr="00A54D02">
        <w:rPr>
          <w:rFonts w:ascii="Times New Roman" w:hAnsi="Times New Roman"/>
          <w:sz w:val="28"/>
          <w:szCs w:val="28"/>
        </w:rPr>
        <w:t xml:space="preserve"> программы в целом;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>б) степени соответствия запланированному уровню расходов и эффективности использования средств областного бюджета;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4D02">
        <w:rPr>
          <w:rFonts w:ascii="Times New Roman" w:hAnsi="Times New Roman"/>
          <w:sz w:val="28"/>
          <w:szCs w:val="28"/>
        </w:rPr>
        <w:t>в) степени реализации мероприятий (достижения непосредственных результатов их реализации).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23" w:name="Par588"/>
      <w:bookmarkEnd w:id="23"/>
      <w:r w:rsidRPr="00A54D02">
        <w:rPr>
          <w:rFonts w:ascii="Times New Roman" w:hAnsi="Times New Roman"/>
          <w:sz w:val="28"/>
          <w:szCs w:val="28"/>
        </w:rPr>
        <w:t>1</w:t>
      </w:r>
      <w:r w:rsidR="009F4202">
        <w:rPr>
          <w:rFonts w:ascii="Times New Roman" w:hAnsi="Times New Roman"/>
          <w:sz w:val="28"/>
          <w:szCs w:val="28"/>
        </w:rPr>
        <w:t>1</w:t>
      </w:r>
      <w:r w:rsidRPr="00A54D02">
        <w:rPr>
          <w:rFonts w:ascii="Times New Roman" w:hAnsi="Times New Roman"/>
          <w:sz w:val="28"/>
          <w:szCs w:val="28"/>
        </w:rPr>
        <w:t>. Подпрограммы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D02" w:rsidRPr="00AE665E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E665E">
        <w:rPr>
          <w:rFonts w:ascii="Times New Roman" w:hAnsi="Times New Roman"/>
          <w:sz w:val="28"/>
          <w:szCs w:val="28"/>
        </w:rPr>
        <w:t xml:space="preserve">Подпрограмма </w:t>
      </w:r>
      <w:proofErr w:type="gramStart"/>
      <w:r w:rsidRPr="00AE665E">
        <w:rPr>
          <w:rFonts w:ascii="Times New Roman" w:hAnsi="Times New Roman"/>
          <w:sz w:val="28"/>
          <w:szCs w:val="28"/>
        </w:rPr>
        <w:t xml:space="preserve">является частью </w:t>
      </w:r>
      <w:r w:rsidR="009F4202" w:rsidRPr="00AE665E">
        <w:rPr>
          <w:rFonts w:ascii="Times New Roman" w:hAnsi="Times New Roman"/>
          <w:sz w:val="28"/>
          <w:szCs w:val="28"/>
        </w:rPr>
        <w:t>муниципальной</w:t>
      </w:r>
      <w:r w:rsidRPr="00AE665E">
        <w:rPr>
          <w:rFonts w:ascii="Times New Roman" w:hAnsi="Times New Roman"/>
          <w:sz w:val="28"/>
          <w:szCs w:val="28"/>
        </w:rPr>
        <w:t xml:space="preserve"> программы и формируется</w:t>
      </w:r>
      <w:proofErr w:type="gramEnd"/>
      <w:r w:rsidRPr="00AE665E">
        <w:rPr>
          <w:rFonts w:ascii="Times New Roman" w:hAnsi="Times New Roman"/>
          <w:sz w:val="28"/>
          <w:szCs w:val="28"/>
        </w:rPr>
        <w:t xml:space="preserve"> с учетом согласованности основных параметров подпрограммы и </w:t>
      </w:r>
      <w:r w:rsidR="00AE665E" w:rsidRPr="00AE665E">
        <w:rPr>
          <w:rFonts w:ascii="Times New Roman" w:hAnsi="Times New Roman"/>
          <w:sz w:val="28"/>
          <w:szCs w:val="28"/>
        </w:rPr>
        <w:t>муниципальной</w:t>
      </w:r>
      <w:r w:rsidRPr="00AE665E">
        <w:rPr>
          <w:rFonts w:ascii="Times New Roman" w:hAnsi="Times New Roman"/>
          <w:sz w:val="28"/>
          <w:szCs w:val="28"/>
        </w:rPr>
        <w:t xml:space="preserve"> программы.</w:t>
      </w:r>
    </w:p>
    <w:p w:rsidR="00A54D02" w:rsidRPr="00AE665E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E665E">
        <w:rPr>
          <w:rFonts w:ascii="Times New Roman" w:hAnsi="Times New Roman"/>
          <w:sz w:val="28"/>
          <w:szCs w:val="28"/>
        </w:rPr>
        <w:t xml:space="preserve">Подпрограмма состоит из мероприятий, содержит паспорт подпрограммы и разделы, аналогичные разделам </w:t>
      </w:r>
      <w:r w:rsidR="00AE665E" w:rsidRPr="00AE665E">
        <w:rPr>
          <w:rFonts w:ascii="Times New Roman" w:hAnsi="Times New Roman"/>
          <w:sz w:val="28"/>
          <w:szCs w:val="28"/>
        </w:rPr>
        <w:t>муниципальной</w:t>
      </w:r>
      <w:r w:rsidRPr="00AE665E">
        <w:rPr>
          <w:rFonts w:ascii="Times New Roman" w:hAnsi="Times New Roman"/>
          <w:sz w:val="28"/>
          <w:szCs w:val="28"/>
        </w:rPr>
        <w:t xml:space="preserve"> программы, за исключением </w:t>
      </w:r>
      <w:hyperlink w:anchor="Par580" w:history="1">
        <w:r w:rsidRPr="00AE665E">
          <w:rPr>
            <w:rFonts w:ascii="Times New Roman" w:hAnsi="Times New Roman"/>
            <w:sz w:val="28"/>
            <w:szCs w:val="28"/>
          </w:rPr>
          <w:t>пункта 1</w:t>
        </w:r>
        <w:r w:rsidR="00AE665E" w:rsidRPr="00AE665E">
          <w:rPr>
            <w:rFonts w:ascii="Times New Roman" w:hAnsi="Times New Roman"/>
            <w:sz w:val="28"/>
            <w:szCs w:val="28"/>
          </w:rPr>
          <w:t>0</w:t>
        </w:r>
      </w:hyperlink>
      <w:r w:rsidRPr="00AE665E">
        <w:rPr>
          <w:rFonts w:ascii="Times New Roman" w:hAnsi="Times New Roman"/>
          <w:sz w:val="28"/>
          <w:szCs w:val="28"/>
        </w:rPr>
        <w:t xml:space="preserve"> типового макета.</w:t>
      </w:r>
    </w:p>
    <w:p w:rsidR="00A54D02" w:rsidRPr="00A54D02" w:rsidRDefault="00A54D02" w:rsidP="00A54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106F" w:rsidRPr="00A54D02" w:rsidRDefault="0007106F" w:rsidP="005A3631">
      <w:pPr>
        <w:rPr>
          <w:rFonts w:ascii="Times New Roman" w:hAnsi="Times New Roman"/>
          <w:sz w:val="28"/>
          <w:szCs w:val="28"/>
        </w:rPr>
      </w:pPr>
    </w:p>
    <w:p w:rsidR="0007106F" w:rsidRDefault="0007106F" w:rsidP="005A3631">
      <w:pPr>
        <w:rPr>
          <w:rFonts w:ascii="Times New Roman" w:hAnsi="Times New Roman"/>
          <w:sz w:val="28"/>
          <w:szCs w:val="28"/>
        </w:rPr>
      </w:pPr>
    </w:p>
    <w:p w:rsidR="0007106F" w:rsidRDefault="0007106F" w:rsidP="005A3631">
      <w:pPr>
        <w:rPr>
          <w:rFonts w:ascii="Times New Roman" w:hAnsi="Times New Roman"/>
          <w:sz w:val="28"/>
          <w:szCs w:val="28"/>
        </w:rPr>
      </w:pPr>
    </w:p>
    <w:p w:rsidR="0007106F" w:rsidRDefault="0007106F" w:rsidP="005A3631">
      <w:pPr>
        <w:rPr>
          <w:rFonts w:ascii="Times New Roman" w:hAnsi="Times New Roman"/>
          <w:sz w:val="28"/>
          <w:szCs w:val="28"/>
        </w:rPr>
      </w:pPr>
    </w:p>
    <w:p w:rsidR="0007106F" w:rsidRDefault="0007106F" w:rsidP="005A3631">
      <w:pPr>
        <w:rPr>
          <w:rFonts w:ascii="Times New Roman" w:hAnsi="Times New Roman"/>
          <w:sz w:val="28"/>
          <w:szCs w:val="28"/>
        </w:rPr>
      </w:pPr>
    </w:p>
    <w:p w:rsidR="0007106F" w:rsidRDefault="0007106F" w:rsidP="005A3631">
      <w:pPr>
        <w:rPr>
          <w:rFonts w:ascii="Times New Roman" w:hAnsi="Times New Roman"/>
          <w:sz w:val="28"/>
          <w:szCs w:val="28"/>
        </w:rPr>
      </w:pPr>
    </w:p>
    <w:p w:rsidR="0007106F" w:rsidRDefault="0007106F" w:rsidP="005A3631">
      <w:pPr>
        <w:rPr>
          <w:rFonts w:ascii="Times New Roman" w:hAnsi="Times New Roman"/>
          <w:sz w:val="28"/>
          <w:szCs w:val="28"/>
        </w:rPr>
      </w:pPr>
    </w:p>
    <w:p w:rsidR="0007106F" w:rsidRDefault="0007106F" w:rsidP="005A3631">
      <w:pPr>
        <w:rPr>
          <w:rFonts w:ascii="Times New Roman" w:hAnsi="Times New Roman"/>
          <w:sz w:val="28"/>
          <w:szCs w:val="28"/>
        </w:rPr>
      </w:pPr>
    </w:p>
    <w:p w:rsidR="0007106F" w:rsidRDefault="0007106F" w:rsidP="005A3631">
      <w:pPr>
        <w:rPr>
          <w:rFonts w:ascii="Times New Roman" w:hAnsi="Times New Roman"/>
          <w:sz w:val="28"/>
          <w:szCs w:val="28"/>
        </w:rPr>
      </w:pPr>
    </w:p>
    <w:p w:rsidR="002A6B7A" w:rsidRPr="005A3631" w:rsidRDefault="003020E8" w:rsidP="002A6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2A6B7A">
        <w:rPr>
          <w:rFonts w:ascii="Times New Roman" w:hAnsi="Times New Roman"/>
          <w:sz w:val="28"/>
          <w:szCs w:val="28"/>
        </w:rPr>
        <w:t xml:space="preserve">                                                                  Приложение № 2</w:t>
      </w:r>
    </w:p>
    <w:p w:rsidR="002A6B7A" w:rsidRDefault="002A6B7A" w:rsidP="002A6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К порядку принятия решений о</w:t>
      </w:r>
    </w:p>
    <w:p w:rsidR="002A6B7A" w:rsidRDefault="002A6B7A" w:rsidP="002A6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разработке, формировании, </w:t>
      </w:r>
    </w:p>
    <w:p w:rsidR="002A6B7A" w:rsidRDefault="002A6B7A" w:rsidP="002A6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реализации</w:t>
      </w:r>
      <w:r w:rsidRPr="005A36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</w:t>
      </w:r>
    </w:p>
    <w:p w:rsidR="002A6B7A" w:rsidRDefault="002A6B7A" w:rsidP="002A6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Pr="00A17ED4">
        <w:rPr>
          <w:rFonts w:ascii="Times New Roman" w:hAnsi="Times New Roman"/>
          <w:sz w:val="28"/>
          <w:szCs w:val="28"/>
        </w:rPr>
        <w:t xml:space="preserve">программ </w:t>
      </w:r>
      <w:r>
        <w:rPr>
          <w:rFonts w:ascii="Times New Roman" w:hAnsi="Times New Roman"/>
          <w:sz w:val="28"/>
          <w:szCs w:val="28"/>
        </w:rPr>
        <w:t>муниципального</w:t>
      </w:r>
    </w:p>
    <w:p w:rsidR="002A6B7A" w:rsidRDefault="002A6B7A" w:rsidP="002A6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Pr="00A17ED4">
        <w:rPr>
          <w:rFonts w:ascii="Times New Roman" w:hAnsi="Times New Roman"/>
          <w:sz w:val="28"/>
          <w:szCs w:val="28"/>
        </w:rPr>
        <w:t>образования «</w:t>
      </w:r>
      <w:r>
        <w:rPr>
          <w:rFonts w:ascii="Times New Roman" w:hAnsi="Times New Roman"/>
          <w:sz w:val="28"/>
          <w:szCs w:val="28"/>
        </w:rPr>
        <w:t>Облученский</w:t>
      </w:r>
    </w:p>
    <w:p w:rsidR="002A6B7A" w:rsidRDefault="002A6B7A" w:rsidP="002A6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Pr="00A17ED4">
        <w:rPr>
          <w:rFonts w:ascii="Times New Roman" w:hAnsi="Times New Roman"/>
          <w:sz w:val="28"/>
          <w:szCs w:val="28"/>
        </w:rPr>
        <w:t>муниципальный район»</w:t>
      </w:r>
      <w:r>
        <w:rPr>
          <w:rFonts w:ascii="Times New Roman" w:hAnsi="Times New Roman"/>
          <w:sz w:val="28"/>
          <w:szCs w:val="28"/>
        </w:rPr>
        <w:t xml:space="preserve"> и</w:t>
      </w:r>
    </w:p>
    <w:p w:rsidR="002A6B7A" w:rsidRDefault="002A6B7A" w:rsidP="002A6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проведения оценки</w:t>
      </w:r>
    </w:p>
    <w:p w:rsidR="00006212" w:rsidRDefault="002A6B7A" w:rsidP="002A6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Pr="00A17ED4">
        <w:rPr>
          <w:rFonts w:ascii="Times New Roman" w:hAnsi="Times New Roman"/>
          <w:sz w:val="28"/>
          <w:szCs w:val="28"/>
        </w:rPr>
        <w:t>эффективности их реализации</w:t>
      </w:r>
    </w:p>
    <w:p w:rsidR="002A6B7A" w:rsidRDefault="002A6B7A" w:rsidP="002A6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6B7A" w:rsidRPr="002A6B7A" w:rsidRDefault="00A338E1" w:rsidP="00A33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Заявка на разработку муниципальной программы</w:t>
      </w:r>
    </w:p>
    <w:p w:rsidR="002A6B7A" w:rsidRPr="002A6B7A" w:rsidRDefault="002A6B7A" w:rsidP="00A33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6B7A">
        <w:rPr>
          <w:rFonts w:ascii="Times New Roman" w:hAnsi="Times New Roman"/>
          <w:sz w:val="28"/>
          <w:szCs w:val="28"/>
        </w:rPr>
        <w:t>___________________________________________________</w:t>
      </w:r>
    </w:p>
    <w:p w:rsidR="002A6B7A" w:rsidRPr="002A6B7A" w:rsidRDefault="002A6B7A" w:rsidP="00A33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(наименование муниципальной</w:t>
      </w:r>
      <w:r w:rsidRPr="002A6B7A">
        <w:rPr>
          <w:rFonts w:ascii="Times New Roman" w:hAnsi="Times New Roman"/>
          <w:sz w:val="28"/>
          <w:szCs w:val="28"/>
        </w:rPr>
        <w:t xml:space="preserve"> программы)</w:t>
      </w:r>
    </w:p>
    <w:p w:rsidR="002A6B7A" w:rsidRPr="002A6B7A" w:rsidRDefault="002A6B7A" w:rsidP="00A33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6B7A">
        <w:rPr>
          <w:rFonts w:ascii="Times New Roman" w:hAnsi="Times New Roman"/>
          <w:sz w:val="28"/>
          <w:szCs w:val="28"/>
        </w:rPr>
        <w:t>___________________________________________________</w:t>
      </w:r>
    </w:p>
    <w:p w:rsidR="002A6B7A" w:rsidRPr="002A6B7A" w:rsidRDefault="002A6B7A" w:rsidP="00A33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2A6B7A">
        <w:rPr>
          <w:rFonts w:ascii="Times New Roman" w:hAnsi="Times New Roman"/>
          <w:sz w:val="28"/>
          <w:szCs w:val="28"/>
        </w:rPr>
        <w:t>(предполагаемый ответственный исполнитель</w:t>
      </w:r>
      <w:proofErr w:type="gramEnd"/>
    </w:p>
    <w:p w:rsidR="002A6B7A" w:rsidRPr="002A6B7A" w:rsidRDefault="002A6B7A" w:rsidP="00A33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</w:t>
      </w:r>
      <w:r w:rsidRPr="002A6B7A">
        <w:rPr>
          <w:rFonts w:ascii="Times New Roman" w:hAnsi="Times New Roman"/>
          <w:sz w:val="28"/>
          <w:szCs w:val="28"/>
        </w:rPr>
        <w:t xml:space="preserve"> программы)</w:t>
      </w:r>
    </w:p>
    <w:p w:rsidR="002A6B7A" w:rsidRPr="002A6B7A" w:rsidRDefault="002A6B7A" w:rsidP="00A33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6B7A">
        <w:rPr>
          <w:rFonts w:ascii="Times New Roman" w:hAnsi="Times New Roman"/>
          <w:sz w:val="28"/>
          <w:szCs w:val="28"/>
        </w:rPr>
        <w:t>___________________________________________________</w:t>
      </w:r>
    </w:p>
    <w:p w:rsidR="002A6B7A" w:rsidRPr="002A6B7A" w:rsidRDefault="002A6B7A" w:rsidP="00A33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6B7A">
        <w:rPr>
          <w:rFonts w:ascii="Times New Roman" w:hAnsi="Times New Roman"/>
          <w:sz w:val="28"/>
          <w:szCs w:val="28"/>
        </w:rPr>
        <w:t xml:space="preserve">(сроки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2A6B7A">
        <w:rPr>
          <w:rFonts w:ascii="Times New Roman" w:hAnsi="Times New Roman"/>
          <w:sz w:val="28"/>
          <w:szCs w:val="28"/>
        </w:rPr>
        <w:t xml:space="preserve"> программы)</w:t>
      </w:r>
    </w:p>
    <w:p w:rsidR="002A6B7A" w:rsidRPr="002A6B7A" w:rsidRDefault="002A6B7A" w:rsidP="00A338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6B7A" w:rsidRPr="002A6B7A" w:rsidRDefault="002A6B7A" w:rsidP="002A6B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A6B7A"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040"/>
        <w:gridCol w:w="2520"/>
        <w:gridCol w:w="1680"/>
      </w:tblGrid>
      <w:tr w:rsidR="002A6B7A" w:rsidRPr="00A338E1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>По годам реализации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Итого    </w:t>
            </w:r>
          </w:p>
        </w:tc>
      </w:tr>
      <w:tr w:rsidR="002A6B7A" w:rsidRPr="00A338E1" w:rsidTr="002E7B7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Объем ассигнований - всего,          </w:t>
            </w:r>
          </w:p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в том числе:         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7A" w:rsidRPr="00A338E1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федеральный бюджет   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7A" w:rsidRPr="00A338E1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областной бюджет     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7A" w:rsidRPr="00A338E1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местный бюджет       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7A" w:rsidRPr="00A338E1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прочие внебюджетные источники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7A" w:rsidRPr="00A338E1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из них:              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7A" w:rsidRPr="00A338E1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областной бюджет, всего,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7A" w:rsidRPr="00A338E1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в том числе по направлениям расходов: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7A" w:rsidRPr="00A338E1" w:rsidTr="002E7B7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капитальные вложения, всего          </w:t>
            </w:r>
          </w:p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из них:              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7A" w:rsidRPr="00A338E1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-                    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7A" w:rsidRPr="00A338E1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-                    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7A" w:rsidRPr="00A338E1" w:rsidTr="002E7B7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НИОКР, всего,                        </w:t>
            </w:r>
          </w:p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из них:              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7A" w:rsidRPr="00A338E1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-                    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7A" w:rsidRPr="00A338E1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-                    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7A" w:rsidRPr="00A338E1" w:rsidTr="002E7B7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прочие расходы, всего,               </w:t>
            </w:r>
          </w:p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из них:              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7A" w:rsidRPr="00A338E1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-                    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7A" w:rsidRPr="00A338E1" w:rsidTr="002E7B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8E1">
              <w:rPr>
                <w:rFonts w:ascii="Times New Roman" w:hAnsi="Times New Roman"/>
                <w:sz w:val="24"/>
                <w:szCs w:val="24"/>
              </w:rPr>
              <w:t xml:space="preserve">   -                    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6B7A" w:rsidRPr="00A338E1" w:rsidRDefault="002A6B7A" w:rsidP="002E7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6B7A" w:rsidRPr="002A6B7A" w:rsidRDefault="002A6B7A" w:rsidP="002A6B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6B7A" w:rsidRPr="002A6B7A" w:rsidRDefault="002A6B7A" w:rsidP="002A6B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A6B7A">
        <w:rPr>
          <w:rFonts w:ascii="Times New Roman" w:hAnsi="Times New Roman"/>
          <w:sz w:val="28"/>
          <w:szCs w:val="28"/>
        </w:rPr>
        <w:t>Подпись руководителя</w:t>
      </w:r>
    </w:p>
    <w:p w:rsidR="002A6B7A" w:rsidRPr="002A6B7A" w:rsidRDefault="002A6B7A" w:rsidP="002A6B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A6B7A">
        <w:rPr>
          <w:rFonts w:ascii="Times New Roman" w:hAnsi="Times New Roman"/>
          <w:sz w:val="28"/>
          <w:szCs w:val="28"/>
        </w:rPr>
        <w:t>Исполнитель, тел.</w:t>
      </w:r>
    </w:p>
    <w:p w:rsidR="002A6B7A" w:rsidRPr="002A6B7A" w:rsidRDefault="002A6B7A" w:rsidP="002A6B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3631" w:rsidRDefault="005A3631" w:rsidP="00DA7603">
      <w:pPr>
        <w:jc w:val="center"/>
        <w:rPr>
          <w:rFonts w:ascii="Times New Roman" w:hAnsi="Times New Roman"/>
          <w:sz w:val="28"/>
          <w:szCs w:val="28"/>
        </w:rPr>
      </w:pPr>
    </w:p>
    <w:p w:rsidR="009967EE" w:rsidRPr="002F1169" w:rsidRDefault="009967EE" w:rsidP="009967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</w:t>
      </w:r>
      <w:r w:rsidRPr="002F1169">
        <w:rPr>
          <w:rFonts w:ascii="Times New Roman" w:hAnsi="Times New Roman"/>
          <w:sz w:val="28"/>
          <w:szCs w:val="28"/>
        </w:rPr>
        <w:t>УТВЕРЖДЕН</w:t>
      </w:r>
    </w:p>
    <w:p w:rsidR="009967EE" w:rsidRPr="002F1169" w:rsidRDefault="009967EE" w:rsidP="009967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1169">
        <w:rPr>
          <w:rFonts w:ascii="Times New Roman" w:hAnsi="Times New Roman"/>
          <w:sz w:val="28"/>
          <w:szCs w:val="28"/>
        </w:rPr>
        <w:t xml:space="preserve">                                                                    постановлением администрации</w:t>
      </w:r>
    </w:p>
    <w:p w:rsidR="009967EE" w:rsidRPr="002F1169" w:rsidRDefault="009967EE" w:rsidP="009967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1169">
        <w:rPr>
          <w:rFonts w:ascii="Times New Roman" w:hAnsi="Times New Roman"/>
          <w:sz w:val="28"/>
          <w:szCs w:val="28"/>
        </w:rPr>
        <w:t xml:space="preserve">                                                                    муниципального района</w:t>
      </w:r>
    </w:p>
    <w:p w:rsidR="009967EE" w:rsidRPr="002F1169" w:rsidRDefault="009967EE" w:rsidP="009967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1169">
        <w:rPr>
          <w:rFonts w:ascii="Times New Roman" w:hAnsi="Times New Roman"/>
          <w:sz w:val="28"/>
          <w:szCs w:val="28"/>
        </w:rPr>
        <w:t xml:space="preserve">                                                                    от                       № </w:t>
      </w:r>
    </w:p>
    <w:p w:rsidR="009967EE" w:rsidRPr="002F1169" w:rsidRDefault="009967EE" w:rsidP="009967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9967EE" w:rsidRPr="002F1169" w:rsidRDefault="009967EE" w:rsidP="009967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9967EE" w:rsidRPr="002F1169" w:rsidRDefault="009967EE" w:rsidP="009967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9967EE" w:rsidRPr="002F1169" w:rsidRDefault="009967EE" w:rsidP="009967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hyperlink w:anchor="Par261" w:history="1">
        <w:r w:rsidRPr="002F1169">
          <w:rPr>
            <w:rFonts w:ascii="Times New Roman" w:hAnsi="Times New Roman"/>
            <w:sz w:val="28"/>
            <w:szCs w:val="28"/>
          </w:rPr>
          <w:t>Состав</w:t>
        </w:r>
      </w:hyperlink>
      <w:r w:rsidRPr="002F1169">
        <w:rPr>
          <w:rFonts w:ascii="Times New Roman" w:hAnsi="Times New Roman"/>
          <w:sz w:val="28"/>
          <w:szCs w:val="28"/>
        </w:rPr>
        <w:t xml:space="preserve"> комиссии по рассмотрению проектов муниципальных программ</w:t>
      </w:r>
    </w:p>
    <w:p w:rsidR="009967EE" w:rsidRPr="002F1169" w:rsidRDefault="009967EE" w:rsidP="009967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085"/>
        <w:gridCol w:w="6379"/>
      </w:tblGrid>
      <w:tr w:rsidR="009967EE" w:rsidRPr="002F1169" w:rsidTr="00F36972">
        <w:tc>
          <w:tcPr>
            <w:tcW w:w="3085" w:type="dxa"/>
          </w:tcPr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1169">
              <w:rPr>
                <w:rFonts w:ascii="Times New Roman" w:hAnsi="Times New Roman"/>
                <w:sz w:val="28"/>
                <w:szCs w:val="28"/>
              </w:rPr>
              <w:t>Андросова И.А.</w:t>
            </w:r>
          </w:p>
        </w:tc>
        <w:tc>
          <w:tcPr>
            <w:tcW w:w="6379" w:type="dxa"/>
          </w:tcPr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1169">
              <w:rPr>
                <w:rFonts w:ascii="Times New Roman" w:hAnsi="Times New Roman"/>
                <w:sz w:val="28"/>
                <w:szCs w:val="28"/>
              </w:rPr>
              <w:t>- заместитель главы администрации по вопросам экономики и финансам, председатель комиссии;</w:t>
            </w:r>
          </w:p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67EE" w:rsidRPr="002F1169" w:rsidTr="00F36972">
        <w:tc>
          <w:tcPr>
            <w:tcW w:w="3085" w:type="dxa"/>
          </w:tcPr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F1169">
              <w:rPr>
                <w:rFonts w:ascii="Times New Roman" w:hAnsi="Times New Roman"/>
                <w:sz w:val="28"/>
                <w:szCs w:val="28"/>
              </w:rPr>
              <w:t>Якимчук</w:t>
            </w:r>
            <w:proofErr w:type="spellEnd"/>
            <w:r w:rsidRPr="002F1169">
              <w:rPr>
                <w:rFonts w:ascii="Times New Roman" w:hAnsi="Times New Roman"/>
                <w:sz w:val="28"/>
                <w:szCs w:val="28"/>
              </w:rPr>
              <w:t xml:space="preserve"> О.С.</w:t>
            </w:r>
          </w:p>
        </w:tc>
        <w:tc>
          <w:tcPr>
            <w:tcW w:w="6379" w:type="dxa"/>
          </w:tcPr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1169">
              <w:rPr>
                <w:rFonts w:ascii="Times New Roman" w:hAnsi="Times New Roman"/>
                <w:sz w:val="28"/>
                <w:szCs w:val="28"/>
              </w:rPr>
              <w:t>- начальник финансового управления, заместитель председателя комиссии;</w:t>
            </w:r>
          </w:p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67EE" w:rsidRPr="002F1169" w:rsidTr="00F36972">
        <w:tc>
          <w:tcPr>
            <w:tcW w:w="3085" w:type="dxa"/>
          </w:tcPr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F1169">
              <w:rPr>
                <w:rFonts w:ascii="Times New Roman" w:hAnsi="Times New Roman"/>
                <w:sz w:val="28"/>
                <w:szCs w:val="28"/>
              </w:rPr>
              <w:t>Иванюшко</w:t>
            </w:r>
            <w:proofErr w:type="spellEnd"/>
            <w:r w:rsidRPr="002F1169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6379" w:type="dxa"/>
          </w:tcPr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1169">
              <w:rPr>
                <w:rFonts w:ascii="Times New Roman" w:hAnsi="Times New Roman"/>
                <w:sz w:val="28"/>
                <w:szCs w:val="28"/>
              </w:rPr>
              <w:t>- начальник отдела экономики, секретарь комиссии.</w:t>
            </w:r>
          </w:p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67EE" w:rsidRPr="002F1169" w:rsidTr="00F36972">
        <w:tc>
          <w:tcPr>
            <w:tcW w:w="3085" w:type="dxa"/>
          </w:tcPr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1169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67EE" w:rsidRPr="002F1169" w:rsidTr="00F36972">
        <w:tc>
          <w:tcPr>
            <w:tcW w:w="3085" w:type="dxa"/>
          </w:tcPr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F1169">
              <w:rPr>
                <w:rFonts w:ascii="Times New Roman" w:hAnsi="Times New Roman"/>
                <w:sz w:val="28"/>
                <w:szCs w:val="28"/>
              </w:rPr>
              <w:t>Анодина</w:t>
            </w:r>
            <w:proofErr w:type="spellEnd"/>
            <w:r w:rsidRPr="002F1169">
              <w:rPr>
                <w:rFonts w:ascii="Times New Roman" w:hAnsi="Times New Roman"/>
                <w:sz w:val="28"/>
                <w:szCs w:val="28"/>
              </w:rPr>
              <w:t xml:space="preserve"> Т.В.</w:t>
            </w:r>
          </w:p>
        </w:tc>
        <w:tc>
          <w:tcPr>
            <w:tcW w:w="6379" w:type="dxa"/>
          </w:tcPr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1169">
              <w:rPr>
                <w:rFonts w:ascii="Times New Roman" w:hAnsi="Times New Roman"/>
                <w:sz w:val="28"/>
                <w:szCs w:val="28"/>
              </w:rPr>
              <w:t>- начальник управления по развитию культуры, спорта и молодежной политики;</w:t>
            </w:r>
          </w:p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67EE" w:rsidRPr="002F1169" w:rsidTr="00F36972">
        <w:tc>
          <w:tcPr>
            <w:tcW w:w="3085" w:type="dxa"/>
          </w:tcPr>
          <w:p w:rsidR="009967EE" w:rsidRPr="002F1169" w:rsidRDefault="002F1169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Стиба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Н.А.</w:t>
            </w:r>
          </w:p>
        </w:tc>
        <w:tc>
          <w:tcPr>
            <w:tcW w:w="6379" w:type="dxa"/>
          </w:tcPr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1169">
              <w:rPr>
                <w:rFonts w:ascii="Times New Roman" w:hAnsi="Times New Roman"/>
                <w:sz w:val="28"/>
                <w:szCs w:val="28"/>
              </w:rPr>
              <w:t>- заместитель начальника отдела районного хозяйства;</w:t>
            </w:r>
          </w:p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67EE" w:rsidRPr="002F1169" w:rsidTr="00F36972">
        <w:tc>
          <w:tcPr>
            <w:tcW w:w="3085" w:type="dxa"/>
          </w:tcPr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1169">
              <w:rPr>
                <w:rFonts w:ascii="Times New Roman" w:hAnsi="Times New Roman"/>
                <w:sz w:val="28"/>
                <w:szCs w:val="28"/>
              </w:rPr>
              <w:t>Иванова И.В.</w:t>
            </w:r>
          </w:p>
        </w:tc>
        <w:tc>
          <w:tcPr>
            <w:tcW w:w="6379" w:type="dxa"/>
          </w:tcPr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1169">
              <w:rPr>
                <w:rFonts w:ascii="Times New Roman" w:hAnsi="Times New Roman"/>
                <w:sz w:val="28"/>
                <w:szCs w:val="28"/>
              </w:rPr>
              <w:t>- заместитель главы администрации по вопросам образования, культуры, спорта и молодежной политики;</w:t>
            </w:r>
          </w:p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67EE" w:rsidRPr="002F1169" w:rsidTr="00F36972">
        <w:tc>
          <w:tcPr>
            <w:tcW w:w="3085" w:type="dxa"/>
          </w:tcPr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1169">
              <w:rPr>
                <w:rFonts w:ascii="Times New Roman" w:hAnsi="Times New Roman"/>
                <w:sz w:val="28"/>
                <w:szCs w:val="28"/>
              </w:rPr>
              <w:t>Кра</w:t>
            </w:r>
            <w:r w:rsidR="002F1169">
              <w:rPr>
                <w:rFonts w:ascii="Times New Roman" w:hAnsi="Times New Roman"/>
                <w:sz w:val="28"/>
                <w:szCs w:val="28"/>
              </w:rPr>
              <w:t>в</w:t>
            </w:r>
            <w:r w:rsidRPr="002F1169">
              <w:rPr>
                <w:rFonts w:ascii="Times New Roman" w:hAnsi="Times New Roman"/>
                <w:sz w:val="28"/>
                <w:szCs w:val="28"/>
              </w:rPr>
              <w:t>ченко С.В.</w:t>
            </w:r>
          </w:p>
        </w:tc>
        <w:tc>
          <w:tcPr>
            <w:tcW w:w="6379" w:type="dxa"/>
          </w:tcPr>
          <w:p w:rsidR="009967EE" w:rsidRPr="002F1169" w:rsidRDefault="009967EE" w:rsidP="00F36972">
            <w:pPr>
              <w:tabs>
                <w:tab w:val="left" w:pos="772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1169">
              <w:rPr>
                <w:rFonts w:ascii="Times New Roman" w:hAnsi="Times New Roman"/>
                <w:sz w:val="28"/>
                <w:szCs w:val="28"/>
              </w:rPr>
              <w:t xml:space="preserve">- заместитель главы администрации по вопросам местного </w:t>
            </w:r>
            <w:proofErr w:type="spellStart"/>
            <w:proofErr w:type="gramStart"/>
            <w:r w:rsidRPr="002F1169">
              <w:rPr>
                <w:rFonts w:ascii="Times New Roman" w:hAnsi="Times New Roman"/>
                <w:sz w:val="28"/>
                <w:szCs w:val="28"/>
              </w:rPr>
              <w:t>самоуправления-управляющий</w:t>
            </w:r>
            <w:proofErr w:type="spellEnd"/>
            <w:proofErr w:type="gramEnd"/>
            <w:r w:rsidRPr="002F1169">
              <w:rPr>
                <w:rFonts w:ascii="Times New Roman" w:hAnsi="Times New Roman"/>
                <w:sz w:val="28"/>
                <w:szCs w:val="28"/>
              </w:rPr>
              <w:t xml:space="preserve"> делами;</w:t>
            </w:r>
          </w:p>
        </w:tc>
      </w:tr>
      <w:tr w:rsidR="009967EE" w:rsidRPr="002F1169" w:rsidTr="00F36972">
        <w:tc>
          <w:tcPr>
            <w:tcW w:w="3085" w:type="dxa"/>
          </w:tcPr>
          <w:p w:rsidR="009967EE" w:rsidRPr="002F1169" w:rsidRDefault="002F1169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Сайчук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Е.Г.</w:t>
            </w:r>
          </w:p>
        </w:tc>
        <w:tc>
          <w:tcPr>
            <w:tcW w:w="6379" w:type="dxa"/>
          </w:tcPr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1169">
              <w:rPr>
                <w:rFonts w:ascii="Times New Roman" w:hAnsi="Times New Roman"/>
                <w:sz w:val="28"/>
                <w:szCs w:val="28"/>
              </w:rPr>
              <w:t>- начальник отдела образования;</w:t>
            </w:r>
          </w:p>
          <w:p w:rsidR="009967EE" w:rsidRPr="002F1169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67EE" w:rsidRPr="003362BA" w:rsidTr="00F36972">
        <w:tc>
          <w:tcPr>
            <w:tcW w:w="3085" w:type="dxa"/>
          </w:tcPr>
          <w:p w:rsidR="009967EE" w:rsidRPr="002F1169" w:rsidRDefault="00AB0B06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1169">
              <w:rPr>
                <w:rFonts w:ascii="Times New Roman" w:hAnsi="Times New Roman"/>
                <w:sz w:val="28"/>
                <w:szCs w:val="28"/>
              </w:rPr>
              <w:t>Исаков Е.А.</w:t>
            </w:r>
          </w:p>
        </w:tc>
        <w:tc>
          <w:tcPr>
            <w:tcW w:w="6379" w:type="dxa"/>
          </w:tcPr>
          <w:p w:rsidR="009967EE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1169">
              <w:rPr>
                <w:rFonts w:ascii="Times New Roman" w:hAnsi="Times New Roman"/>
                <w:sz w:val="28"/>
                <w:szCs w:val="28"/>
              </w:rPr>
              <w:t xml:space="preserve">- первый заместитель главы администрации </w:t>
            </w:r>
            <w:proofErr w:type="gramStart"/>
            <w:r w:rsidRPr="002F1169">
              <w:rPr>
                <w:rFonts w:ascii="Times New Roman" w:hAnsi="Times New Roman"/>
                <w:sz w:val="28"/>
                <w:szCs w:val="28"/>
              </w:rPr>
              <w:t>-н</w:t>
            </w:r>
            <w:proofErr w:type="gramEnd"/>
            <w:r w:rsidRPr="002F1169">
              <w:rPr>
                <w:rFonts w:ascii="Times New Roman" w:hAnsi="Times New Roman"/>
                <w:sz w:val="28"/>
                <w:szCs w:val="28"/>
              </w:rPr>
              <w:t>ачал</w:t>
            </w:r>
            <w:r w:rsidR="00F36972" w:rsidRPr="002F1169">
              <w:rPr>
                <w:rFonts w:ascii="Times New Roman" w:hAnsi="Times New Roman"/>
                <w:sz w:val="28"/>
                <w:szCs w:val="28"/>
              </w:rPr>
              <w:t>ьник отдела районного хозяйства.</w:t>
            </w:r>
          </w:p>
          <w:p w:rsidR="009967EE" w:rsidRPr="003362BA" w:rsidRDefault="009967EE" w:rsidP="00F3697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967EE" w:rsidRDefault="009967EE" w:rsidP="00DA7603">
      <w:pPr>
        <w:jc w:val="center"/>
        <w:rPr>
          <w:rFonts w:ascii="Times New Roman" w:hAnsi="Times New Roman"/>
          <w:sz w:val="28"/>
          <w:szCs w:val="28"/>
        </w:rPr>
      </w:pPr>
    </w:p>
    <w:sectPr w:rsidR="009967EE" w:rsidSect="00A46E5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573A"/>
    <w:multiLevelType w:val="hybridMultilevel"/>
    <w:tmpl w:val="9D149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E14B9"/>
    <w:multiLevelType w:val="hybridMultilevel"/>
    <w:tmpl w:val="D2FCA234"/>
    <w:lvl w:ilvl="0" w:tplc="A218DA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9E20837"/>
    <w:multiLevelType w:val="hybridMultilevel"/>
    <w:tmpl w:val="FF2CEB38"/>
    <w:lvl w:ilvl="0" w:tplc="502C22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06478D"/>
    <w:multiLevelType w:val="hybridMultilevel"/>
    <w:tmpl w:val="128AC062"/>
    <w:lvl w:ilvl="0" w:tplc="10CA53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attachedTemplate r:id="rId1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0645"/>
    <w:rsid w:val="00006212"/>
    <w:rsid w:val="0001293D"/>
    <w:rsid w:val="00014CF4"/>
    <w:rsid w:val="00022084"/>
    <w:rsid w:val="00032F89"/>
    <w:rsid w:val="00037BF7"/>
    <w:rsid w:val="00063710"/>
    <w:rsid w:val="0007106F"/>
    <w:rsid w:val="00080645"/>
    <w:rsid w:val="000D0C58"/>
    <w:rsid w:val="000D4BC3"/>
    <w:rsid w:val="001774ED"/>
    <w:rsid w:val="0019216F"/>
    <w:rsid w:val="001B4E5C"/>
    <w:rsid w:val="001B7DAD"/>
    <w:rsid w:val="002006B3"/>
    <w:rsid w:val="00240DEB"/>
    <w:rsid w:val="00254F28"/>
    <w:rsid w:val="00280BDF"/>
    <w:rsid w:val="00286E3D"/>
    <w:rsid w:val="002A4DC1"/>
    <w:rsid w:val="002A6B7A"/>
    <w:rsid w:val="002B0F3A"/>
    <w:rsid w:val="002B4448"/>
    <w:rsid w:val="002C0250"/>
    <w:rsid w:val="002D50B1"/>
    <w:rsid w:val="002E7B7C"/>
    <w:rsid w:val="002F1169"/>
    <w:rsid w:val="002F59A8"/>
    <w:rsid w:val="003020E8"/>
    <w:rsid w:val="00342304"/>
    <w:rsid w:val="00351A70"/>
    <w:rsid w:val="00353948"/>
    <w:rsid w:val="00365CC8"/>
    <w:rsid w:val="00383E3C"/>
    <w:rsid w:val="00383F41"/>
    <w:rsid w:val="00395E6B"/>
    <w:rsid w:val="003979C5"/>
    <w:rsid w:val="003F5E87"/>
    <w:rsid w:val="00435C6A"/>
    <w:rsid w:val="00447150"/>
    <w:rsid w:val="004561A2"/>
    <w:rsid w:val="00475449"/>
    <w:rsid w:val="00482F9F"/>
    <w:rsid w:val="00496772"/>
    <w:rsid w:val="004A6CEB"/>
    <w:rsid w:val="004B4913"/>
    <w:rsid w:val="004F42F7"/>
    <w:rsid w:val="00520D97"/>
    <w:rsid w:val="005312E4"/>
    <w:rsid w:val="005444EB"/>
    <w:rsid w:val="00563E88"/>
    <w:rsid w:val="005A3631"/>
    <w:rsid w:val="005F4545"/>
    <w:rsid w:val="0066245F"/>
    <w:rsid w:val="00684823"/>
    <w:rsid w:val="006C34A3"/>
    <w:rsid w:val="006C3CC3"/>
    <w:rsid w:val="006F3AD5"/>
    <w:rsid w:val="0072115B"/>
    <w:rsid w:val="00734F83"/>
    <w:rsid w:val="00740C67"/>
    <w:rsid w:val="00740E8B"/>
    <w:rsid w:val="0076726F"/>
    <w:rsid w:val="007E66F2"/>
    <w:rsid w:val="007F1D0D"/>
    <w:rsid w:val="0081307D"/>
    <w:rsid w:val="008422B3"/>
    <w:rsid w:val="008430BE"/>
    <w:rsid w:val="008862A6"/>
    <w:rsid w:val="008A46CB"/>
    <w:rsid w:val="008B2257"/>
    <w:rsid w:val="008C2DAD"/>
    <w:rsid w:val="008D3944"/>
    <w:rsid w:val="008E3C10"/>
    <w:rsid w:val="00905449"/>
    <w:rsid w:val="00937BCF"/>
    <w:rsid w:val="009415C5"/>
    <w:rsid w:val="009445E1"/>
    <w:rsid w:val="00944923"/>
    <w:rsid w:val="00960877"/>
    <w:rsid w:val="00981C90"/>
    <w:rsid w:val="00984F69"/>
    <w:rsid w:val="009967EE"/>
    <w:rsid w:val="009B587E"/>
    <w:rsid w:val="009C3371"/>
    <w:rsid w:val="009E0A7C"/>
    <w:rsid w:val="009F4202"/>
    <w:rsid w:val="00A16967"/>
    <w:rsid w:val="00A17ED4"/>
    <w:rsid w:val="00A2251F"/>
    <w:rsid w:val="00A26BC9"/>
    <w:rsid w:val="00A26EF8"/>
    <w:rsid w:val="00A31BE5"/>
    <w:rsid w:val="00A338E1"/>
    <w:rsid w:val="00A46E5A"/>
    <w:rsid w:val="00A54D02"/>
    <w:rsid w:val="00A60CDE"/>
    <w:rsid w:val="00A71ED8"/>
    <w:rsid w:val="00AA2E4C"/>
    <w:rsid w:val="00AB0B06"/>
    <w:rsid w:val="00AD067A"/>
    <w:rsid w:val="00AE665E"/>
    <w:rsid w:val="00AF6003"/>
    <w:rsid w:val="00B00E5D"/>
    <w:rsid w:val="00B11781"/>
    <w:rsid w:val="00B26621"/>
    <w:rsid w:val="00B31B36"/>
    <w:rsid w:val="00B40776"/>
    <w:rsid w:val="00B80AD4"/>
    <w:rsid w:val="00B82315"/>
    <w:rsid w:val="00BA2395"/>
    <w:rsid w:val="00C0225E"/>
    <w:rsid w:val="00C976F7"/>
    <w:rsid w:val="00CA0CDC"/>
    <w:rsid w:val="00CA2921"/>
    <w:rsid w:val="00CA7B3E"/>
    <w:rsid w:val="00CF7517"/>
    <w:rsid w:val="00D22885"/>
    <w:rsid w:val="00D411BD"/>
    <w:rsid w:val="00D46A32"/>
    <w:rsid w:val="00D57FCD"/>
    <w:rsid w:val="00D618FC"/>
    <w:rsid w:val="00DA45DD"/>
    <w:rsid w:val="00DA7603"/>
    <w:rsid w:val="00E11053"/>
    <w:rsid w:val="00E136E3"/>
    <w:rsid w:val="00E6096A"/>
    <w:rsid w:val="00E665E6"/>
    <w:rsid w:val="00E7469D"/>
    <w:rsid w:val="00E85FB9"/>
    <w:rsid w:val="00E95E6C"/>
    <w:rsid w:val="00EC16A5"/>
    <w:rsid w:val="00EC3AA6"/>
    <w:rsid w:val="00F229DF"/>
    <w:rsid w:val="00F26483"/>
    <w:rsid w:val="00F36972"/>
    <w:rsid w:val="00F4439C"/>
    <w:rsid w:val="00F6176D"/>
    <w:rsid w:val="00F959D4"/>
    <w:rsid w:val="00FC0083"/>
    <w:rsid w:val="00FC3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8E3C10"/>
    <w:pPr>
      <w:keepNext/>
      <w:spacing w:after="0" w:line="240" w:lineRule="auto"/>
      <w:jc w:val="center"/>
      <w:outlineLvl w:val="2"/>
    </w:pPr>
    <w:rPr>
      <w:rFonts w:ascii="Times New Roman" w:hAnsi="Times New Roman"/>
      <w:b/>
      <w:cap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3C10"/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E3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C10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563E88"/>
    <w:pPr>
      <w:spacing w:after="0" w:line="240" w:lineRule="auto"/>
      <w:jc w:val="center"/>
    </w:pPr>
    <w:rPr>
      <w:rFonts w:ascii="Times New Roman" w:hAnsi="Times New Roman"/>
      <w:b/>
      <w:bCs/>
      <w:sz w:val="40"/>
      <w:szCs w:val="24"/>
    </w:rPr>
  </w:style>
  <w:style w:type="character" w:customStyle="1" w:styleId="a6">
    <w:name w:val="Название Знак"/>
    <w:basedOn w:val="a0"/>
    <w:link w:val="a5"/>
    <w:rsid w:val="00563E88"/>
    <w:rPr>
      <w:rFonts w:ascii="Times New Roman" w:hAnsi="Times New Roman"/>
      <w:b/>
      <w:bCs/>
      <w:sz w:val="40"/>
      <w:szCs w:val="24"/>
    </w:rPr>
  </w:style>
  <w:style w:type="table" w:styleId="a7">
    <w:name w:val="Table Grid"/>
    <w:basedOn w:val="a1"/>
    <w:uiPriority w:val="59"/>
    <w:rsid w:val="00CA7B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A54D02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ConsPlusNormal">
    <w:name w:val="ConsPlusNormal"/>
    <w:rsid w:val="00520D97"/>
    <w:pPr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Hyperlink"/>
    <w:basedOn w:val="a0"/>
    <w:uiPriority w:val="99"/>
    <w:semiHidden/>
    <w:unhideWhenUsed/>
    <w:rsid w:val="00B80A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79DC6FDB8637EC015CE98B4D55BC427D14EC8F7809236A64828E9876v5vA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BE2C16583251D8565D01A51E416D2E4AB82838E0E30ACA7DA35C5408EB42D915FEA9069FCD5EF8513w6C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BB0B625F9794A009309F99492EE9A30AEBFF3350257316DFBD9A57508F2968D115F6919E76C3363YBv6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Q\Desktop\&#1056;&#1072;&#1089;&#1087;&#1086;&#1088;&#1103;&#1078;&#1077;&#1085;&#1080;&#1103;,%20&#1087;&#1086;&#1089;&#1090;&#1072;&#1085;&#1086;&#1074;&#1083;&#1077;&#1085;&#1080;&#1103;\2018\&#1087;.%20&#1080;&#1079;&#1084;&#1077;&#1085;&#1077;&#1085;&#1080;&#1103;%20&#1074;%20&#1055;&#1086;&#1088;&#1103;&#1076;&#1086;&#1082;%20&#1088;&#1072;&#1079;&#1088;&#1072;&#1073;&#1086;&#1090;&#1082;&#1080;%20&#1087;&#1088;&#1086;&#1075;&#1088;&#1072;&#1084;&#1084;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8;&#1085;&#1092;&#1086;&#1088;&#1084;&#1072;&#1094;&#1080;&#1086;&#1085;&#1085;&#1099;&#1081;%20&#1086;&#1090;&#1076;&#1077;&#1083;\AppData\Roaming\Microsoft\&#1064;&#1072;&#1073;&#1083;&#1086;&#1085;&#1099;\&#1088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EFFB4-CEF5-42B9-8347-DFE63D05D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распоряжение.dot</Template>
  <TotalTime>1</TotalTime>
  <Pages>19</Pages>
  <Words>5723</Words>
  <Characters>32625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38272</CharactersWithSpaces>
  <SharedDoc>false</SharedDoc>
  <HLinks>
    <vt:vector size="84" baseType="variant">
      <vt:variant>
        <vt:i4>6422580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Par261</vt:lpwstr>
      </vt:variant>
      <vt:variant>
        <vt:i4>6553658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Par580</vt:lpwstr>
      </vt:variant>
      <vt:variant>
        <vt:i4>7143472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Par428</vt:lpwstr>
      </vt:variant>
      <vt:variant>
        <vt:i4>6291515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Par293</vt:lpwstr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Par245</vt:lpwstr>
      </vt:variant>
      <vt:variant>
        <vt:i4>8061025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consultantplus://offline/ref=4BB0B625F9794A009309F99492EE9A30AEBFF3350257316DFBD9A57508F2968D115F6919E76C3363YBv6C</vt:lpwstr>
      </vt:variant>
      <vt:variant>
        <vt:lpwstr/>
      </vt:variant>
      <vt:variant>
        <vt:i4>5375048</vt:i4>
      </vt:variant>
      <vt:variant>
        <vt:i4>21</vt:i4>
      </vt:variant>
      <vt:variant>
        <vt:i4>0</vt:i4>
      </vt:variant>
      <vt:variant>
        <vt:i4>5</vt:i4>
      </vt:variant>
      <vt:variant>
        <vt:lpwstr>C:\Users\Q\Desktop\Распоряжения, постановления\2018\п. изменения в Порядок разработки программ.doc</vt:lpwstr>
      </vt:variant>
      <vt:variant>
        <vt:lpwstr>Par604</vt:lpwstr>
      </vt:variant>
      <vt:variant>
        <vt:i4>6815796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Par168</vt:lpwstr>
      </vt:variant>
      <vt:variant>
        <vt:i4>1179731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consultantplus://offline/ref=5879DC6FDB8637EC015CE98B4D55BC427D14EC8F7809236A64828E9876v5vAC</vt:lpwstr>
      </vt:variant>
      <vt:variant>
        <vt:lpwstr/>
      </vt:variant>
      <vt:variant>
        <vt:i4>5373954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5373954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6422580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Par261</vt:lpwstr>
      </vt:variant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3735663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consultantplus://offline/ref=CBE2C16583251D8565D01A51E416D2E4AB82838E0E30ACA7DA35C5408EB42D915FEA9069FCD5EF8513w6C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Ленская</dc:creator>
  <cp:lastModifiedBy>Port</cp:lastModifiedBy>
  <cp:revision>2</cp:revision>
  <cp:lastPrinted>2015-10-27T00:57:00Z</cp:lastPrinted>
  <dcterms:created xsi:type="dcterms:W3CDTF">2019-08-20T05:36:00Z</dcterms:created>
  <dcterms:modified xsi:type="dcterms:W3CDTF">2019-08-20T05:36:00Z</dcterms:modified>
</cp:coreProperties>
</file>