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F9" w:rsidRDefault="00241609" w:rsidP="00E450F9">
      <w:pPr>
        <w:spacing w:before="100" w:beforeAutospacing="1" w:after="100" w:afterAutospacing="1" w:line="240" w:lineRule="auto"/>
        <w:jc w:val="center"/>
        <w:outlineLvl w:val="0"/>
        <w:rPr>
          <w:rFonts w:eastAsia="Times New Roman"/>
          <w:color w:val="363636"/>
          <w:sz w:val="24"/>
          <w:szCs w:val="24"/>
          <w:lang w:eastAsia="ru-RU"/>
        </w:rPr>
      </w:pPr>
      <w:r>
        <w:rPr>
          <w:rFonts w:eastAsia="Times New Roman"/>
          <w:kern w:val="36"/>
          <w:sz w:val="56"/>
          <w:szCs w:val="56"/>
          <w:lang w:eastAsia="ru-RU"/>
        </w:rPr>
        <w:t>Первый з</w:t>
      </w:r>
      <w:r w:rsidR="00E450F9">
        <w:rPr>
          <w:rFonts w:eastAsia="Times New Roman"/>
          <w:kern w:val="36"/>
          <w:sz w:val="56"/>
          <w:szCs w:val="56"/>
          <w:lang w:eastAsia="ru-RU"/>
        </w:rPr>
        <w:t xml:space="preserve">аместитель </w:t>
      </w:r>
      <w:r w:rsidR="00E450F9" w:rsidRPr="000C279C">
        <w:rPr>
          <w:rFonts w:eastAsia="Times New Roman"/>
          <w:kern w:val="36"/>
          <w:sz w:val="56"/>
          <w:szCs w:val="56"/>
          <w:lang w:eastAsia="ru-RU"/>
        </w:rPr>
        <w:t>Дальневосточн</w:t>
      </w:r>
      <w:r w:rsidR="00E450F9">
        <w:rPr>
          <w:rFonts w:eastAsia="Times New Roman"/>
          <w:kern w:val="36"/>
          <w:sz w:val="56"/>
          <w:szCs w:val="56"/>
          <w:lang w:eastAsia="ru-RU"/>
        </w:rPr>
        <w:t>ого</w:t>
      </w:r>
      <w:r w:rsidR="00E450F9" w:rsidRPr="000C279C">
        <w:rPr>
          <w:rFonts w:eastAsia="Times New Roman"/>
          <w:kern w:val="36"/>
          <w:sz w:val="56"/>
          <w:szCs w:val="56"/>
          <w:lang w:eastAsia="ru-RU"/>
        </w:rPr>
        <w:t xml:space="preserve"> транспортн</w:t>
      </w:r>
      <w:r w:rsidR="00E450F9">
        <w:rPr>
          <w:rFonts w:eastAsia="Times New Roman"/>
          <w:kern w:val="36"/>
          <w:sz w:val="56"/>
          <w:szCs w:val="56"/>
          <w:lang w:eastAsia="ru-RU"/>
        </w:rPr>
        <w:t>ого</w:t>
      </w:r>
      <w:r w:rsidR="00E450F9" w:rsidRPr="000C279C">
        <w:rPr>
          <w:rFonts w:eastAsia="Times New Roman"/>
          <w:kern w:val="36"/>
          <w:sz w:val="56"/>
          <w:szCs w:val="56"/>
          <w:lang w:eastAsia="ru-RU"/>
        </w:rPr>
        <w:t xml:space="preserve"> прокурор</w:t>
      </w:r>
      <w:r w:rsidR="00E450F9">
        <w:rPr>
          <w:rFonts w:eastAsia="Times New Roman"/>
          <w:kern w:val="36"/>
          <w:sz w:val="56"/>
          <w:szCs w:val="56"/>
          <w:lang w:eastAsia="ru-RU"/>
        </w:rPr>
        <w:t>а</w:t>
      </w:r>
      <w:r w:rsidR="00E450F9" w:rsidRPr="000C279C">
        <w:rPr>
          <w:rFonts w:eastAsia="Times New Roman"/>
          <w:kern w:val="36"/>
          <w:sz w:val="56"/>
          <w:szCs w:val="56"/>
          <w:lang w:eastAsia="ru-RU"/>
        </w:rPr>
        <w:t xml:space="preserve"> </w:t>
      </w:r>
      <w:r>
        <w:rPr>
          <w:rFonts w:eastAsia="Times New Roman"/>
          <w:kern w:val="36"/>
          <w:sz w:val="56"/>
          <w:szCs w:val="56"/>
          <w:lang w:eastAsia="ru-RU"/>
        </w:rPr>
        <w:t>28 июля</w:t>
      </w:r>
      <w:r w:rsidR="00E450F9">
        <w:rPr>
          <w:rFonts w:eastAsia="Times New Roman"/>
          <w:kern w:val="36"/>
          <w:sz w:val="56"/>
          <w:szCs w:val="56"/>
          <w:lang w:eastAsia="ru-RU"/>
        </w:rPr>
        <w:t xml:space="preserve"> 2020</w:t>
      </w:r>
      <w:r w:rsidR="00E450F9" w:rsidRPr="000C279C">
        <w:rPr>
          <w:rFonts w:eastAsia="Times New Roman"/>
          <w:kern w:val="36"/>
          <w:sz w:val="56"/>
          <w:szCs w:val="56"/>
          <w:lang w:eastAsia="ru-RU"/>
        </w:rPr>
        <w:t xml:space="preserve"> года проведет прием граждан в </w:t>
      </w:r>
      <w:r>
        <w:rPr>
          <w:rFonts w:eastAsia="Times New Roman"/>
          <w:kern w:val="36"/>
          <w:sz w:val="56"/>
          <w:szCs w:val="56"/>
          <w:lang w:eastAsia="ru-RU"/>
        </w:rPr>
        <w:t>Биробиджанской транспортной прокуратуре</w:t>
      </w:r>
    </w:p>
    <w:p w:rsidR="00E450F9" w:rsidRPr="000C279C" w:rsidRDefault="00241609" w:rsidP="00E450F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eastAsia="Times New Roman"/>
          <w:color w:val="363636"/>
          <w:sz w:val="40"/>
          <w:szCs w:val="40"/>
          <w:lang w:eastAsia="ru-RU"/>
        </w:rPr>
      </w:pPr>
      <w:r>
        <w:rPr>
          <w:rFonts w:eastAsia="Times New Roman"/>
          <w:color w:val="363636"/>
          <w:sz w:val="40"/>
          <w:szCs w:val="40"/>
          <w:lang w:eastAsia="ru-RU"/>
        </w:rPr>
        <w:t xml:space="preserve">Первый заместитель </w:t>
      </w:r>
      <w:r w:rsidR="00E450F9">
        <w:rPr>
          <w:rFonts w:eastAsia="Times New Roman"/>
          <w:color w:val="363636"/>
          <w:sz w:val="40"/>
          <w:szCs w:val="40"/>
          <w:lang w:eastAsia="ru-RU"/>
        </w:rPr>
        <w:t>Дальневосточного</w:t>
      </w:r>
      <w:r w:rsidR="00E450F9" w:rsidRPr="000C279C">
        <w:rPr>
          <w:rFonts w:eastAsia="Times New Roman"/>
          <w:color w:val="363636"/>
          <w:sz w:val="40"/>
          <w:szCs w:val="40"/>
          <w:lang w:eastAsia="ru-RU"/>
        </w:rPr>
        <w:t xml:space="preserve"> транспортн</w:t>
      </w:r>
      <w:r w:rsidR="00E450F9">
        <w:rPr>
          <w:rFonts w:eastAsia="Times New Roman"/>
          <w:color w:val="363636"/>
          <w:sz w:val="40"/>
          <w:szCs w:val="40"/>
          <w:lang w:eastAsia="ru-RU"/>
        </w:rPr>
        <w:t xml:space="preserve">ого </w:t>
      </w:r>
      <w:r w:rsidR="00E450F9" w:rsidRPr="000C279C">
        <w:rPr>
          <w:rFonts w:eastAsia="Times New Roman"/>
          <w:color w:val="363636"/>
          <w:sz w:val="40"/>
          <w:szCs w:val="40"/>
          <w:lang w:eastAsia="ru-RU"/>
        </w:rPr>
        <w:t>прокурор</w:t>
      </w:r>
      <w:r w:rsidR="00E450F9">
        <w:rPr>
          <w:rFonts w:eastAsia="Times New Roman"/>
          <w:color w:val="363636"/>
          <w:sz w:val="40"/>
          <w:szCs w:val="40"/>
          <w:lang w:eastAsia="ru-RU"/>
        </w:rPr>
        <w:t>а</w:t>
      </w:r>
      <w:r w:rsidR="00E450F9" w:rsidRPr="000C279C">
        <w:rPr>
          <w:rFonts w:eastAsia="Times New Roman"/>
          <w:color w:val="363636"/>
          <w:sz w:val="40"/>
          <w:szCs w:val="40"/>
          <w:lang w:eastAsia="ru-RU"/>
        </w:rPr>
        <w:t xml:space="preserve"> </w:t>
      </w:r>
      <w:proofErr w:type="spellStart"/>
      <w:r>
        <w:rPr>
          <w:rFonts w:eastAsia="Times New Roman"/>
          <w:color w:val="363636"/>
          <w:sz w:val="40"/>
          <w:szCs w:val="40"/>
          <w:lang w:eastAsia="ru-RU"/>
        </w:rPr>
        <w:t>Когай</w:t>
      </w:r>
      <w:proofErr w:type="spellEnd"/>
      <w:r>
        <w:rPr>
          <w:rFonts w:eastAsia="Times New Roman"/>
          <w:color w:val="363636"/>
          <w:sz w:val="40"/>
          <w:szCs w:val="40"/>
          <w:lang w:eastAsia="ru-RU"/>
        </w:rPr>
        <w:t xml:space="preserve"> С.Н.</w:t>
      </w:r>
      <w:r w:rsidR="00E450F9">
        <w:rPr>
          <w:rFonts w:eastAsia="Times New Roman"/>
          <w:color w:val="363636"/>
          <w:sz w:val="40"/>
          <w:szCs w:val="40"/>
          <w:lang w:eastAsia="ru-RU"/>
        </w:rPr>
        <w:t xml:space="preserve"> </w:t>
      </w:r>
      <w:r w:rsidR="00E450F9" w:rsidRPr="000C279C">
        <w:rPr>
          <w:rFonts w:eastAsia="Times New Roman"/>
          <w:color w:val="363636"/>
          <w:sz w:val="40"/>
          <w:szCs w:val="40"/>
          <w:lang w:eastAsia="ru-RU"/>
        </w:rPr>
        <w:t xml:space="preserve">проведет прием граждан в </w:t>
      </w:r>
      <w:r>
        <w:rPr>
          <w:rFonts w:eastAsia="Times New Roman"/>
          <w:color w:val="363636"/>
          <w:sz w:val="40"/>
          <w:szCs w:val="40"/>
          <w:lang w:eastAsia="ru-RU"/>
        </w:rPr>
        <w:t>Биробиджанской транспортной прокуратуре</w:t>
      </w:r>
      <w:r w:rsidR="00E450F9" w:rsidRPr="000C279C">
        <w:rPr>
          <w:rFonts w:eastAsia="Times New Roman"/>
          <w:color w:val="363636"/>
          <w:sz w:val="40"/>
          <w:szCs w:val="40"/>
          <w:lang w:eastAsia="ru-RU"/>
        </w:rPr>
        <w:t xml:space="preserve"> по вопросам исполнения законов, соблюдения прав и свобод человека и гражданина в сфере деятельности железнодорожного, воздушного и водного транспорта, в таможенной сфере.</w:t>
      </w:r>
    </w:p>
    <w:p w:rsidR="00E450F9" w:rsidRPr="000C279C" w:rsidRDefault="00E450F9" w:rsidP="00E450F9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eastAsia="Times New Roman"/>
          <w:color w:val="363636"/>
          <w:sz w:val="40"/>
          <w:szCs w:val="40"/>
          <w:lang w:eastAsia="ru-RU"/>
        </w:rPr>
      </w:pPr>
      <w:r w:rsidRPr="000C279C">
        <w:rPr>
          <w:rFonts w:eastAsia="Times New Roman"/>
          <w:color w:val="363636"/>
          <w:sz w:val="40"/>
          <w:szCs w:val="40"/>
          <w:lang w:eastAsia="ru-RU"/>
        </w:rPr>
        <w:t xml:space="preserve">Прием состоится </w:t>
      </w:r>
      <w:r w:rsidR="00241609">
        <w:rPr>
          <w:rFonts w:eastAsia="Times New Roman"/>
          <w:color w:val="363636"/>
          <w:sz w:val="40"/>
          <w:szCs w:val="40"/>
          <w:lang w:eastAsia="ru-RU"/>
        </w:rPr>
        <w:t>28 июля 2020 года с 11</w:t>
      </w:r>
      <w:r>
        <w:rPr>
          <w:rFonts w:eastAsia="Times New Roman"/>
          <w:color w:val="363636"/>
          <w:sz w:val="40"/>
          <w:szCs w:val="40"/>
          <w:lang w:eastAsia="ru-RU"/>
        </w:rPr>
        <w:t>.30 до 1</w:t>
      </w:r>
      <w:r w:rsidR="00241609">
        <w:rPr>
          <w:rFonts w:eastAsia="Times New Roman"/>
          <w:color w:val="363636"/>
          <w:sz w:val="40"/>
          <w:szCs w:val="40"/>
          <w:lang w:eastAsia="ru-RU"/>
        </w:rPr>
        <w:t>2.3</w:t>
      </w:r>
      <w:r w:rsidRPr="000C279C">
        <w:rPr>
          <w:rFonts w:eastAsia="Times New Roman"/>
          <w:color w:val="363636"/>
          <w:sz w:val="40"/>
          <w:szCs w:val="40"/>
          <w:lang w:eastAsia="ru-RU"/>
        </w:rPr>
        <w:t xml:space="preserve">0 ч. в помещении </w:t>
      </w:r>
      <w:r w:rsidR="00241609">
        <w:rPr>
          <w:rFonts w:eastAsia="Times New Roman"/>
          <w:color w:val="363636"/>
          <w:sz w:val="40"/>
          <w:szCs w:val="40"/>
          <w:lang w:eastAsia="ru-RU"/>
        </w:rPr>
        <w:t>Биробиджанской транспортной прокуратуры</w:t>
      </w:r>
      <w:r>
        <w:rPr>
          <w:rFonts w:eastAsia="Times New Roman"/>
          <w:color w:val="363636"/>
          <w:sz w:val="40"/>
          <w:szCs w:val="40"/>
          <w:lang w:eastAsia="ru-RU"/>
        </w:rPr>
        <w:t xml:space="preserve">, расположенной по адресу: </w:t>
      </w:r>
      <w:r w:rsidR="00241609">
        <w:rPr>
          <w:rFonts w:eastAsia="Times New Roman"/>
          <w:color w:val="363636"/>
          <w:sz w:val="40"/>
          <w:szCs w:val="40"/>
          <w:lang w:eastAsia="ru-RU"/>
        </w:rPr>
        <w:t>г. Биробиджан</w:t>
      </w:r>
      <w:r w:rsidRPr="000C279C">
        <w:rPr>
          <w:rFonts w:eastAsia="Times New Roman"/>
          <w:color w:val="363636"/>
          <w:sz w:val="40"/>
          <w:szCs w:val="40"/>
          <w:lang w:eastAsia="ru-RU"/>
        </w:rPr>
        <w:t>, ул. Советская, д.</w:t>
      </w:r>
      <w:r w:rsidR="00241609">
        <w:rPr>
          <w:rFonts w:eastAsia="Times New Roman"/>
          <w:color w:val="363636"/>
          <w:sz w:val="40"/>
          <w:szCs w:val="40"/>
          <w:lang w:eastAsia="ru-RU"/>
        </w:rPr>
        <w:t>111</w:t>
      </w:r>
      <w:r w:rsidRPr="000C279C">
        <w:rPr>
          <w:rFonts w:eastAsia="Times New Roman"/>
          <w:color w:val="363636"/>
          <w:sz w:val="40"/>
          <w:szCs w:val="40"/>
          <w:lang w:eastAsia="ru-RU"/>
        </w:rPr>
        <w:t>.</w:t>
      </w:r>
    </w:p>
    <w:p w:rsidR="00E450F9" w:rsidRPr="000C279C" w:rsidRDefault="00E450F9" w:rsidP="00E450F9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363636"/>
          <w:sz w:val="40"/>
          <w:szCs w:val="40"/>
          <w:lang w:eastAsia="ru-RU"/>
        </w:rPr>
      </w:pPr>
      <w:r w:rsidRPr="000C279C">
        <w:rPr>
          <w:rFonts w:eastAsia="Times New Roman"/>
          <w:color w:val="363636"/>
          <w:sz w:val="40"/>
          <w:szCs w:val="40"/>
          <w:lang w:eastAsia="ru-RU"/>
        </w:rPr>
        <w:t> Предварительная запись на прием по телефонам:</w:t>
      </w:r>
    </w:p>
    <w:p w:rsidR="00E450F9" w:rsidRPr="000C279C" w:rsidRDefault="00E450F9" w:rsidP="00E450F9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363636"/>
          <w:sz w:val="40"/>
          <w:szCs w:val="40"/>
          <w:lang w:eastAsia="ru-RU"/>
        </w:rPr>
      </w:pPr>
      <w:r w:rsidRPr="000C279C">
        <w:rPr>
          <w:rFonts w:eastAsia="Times New Roman"/>
          <w:color w:val="363636"/>
          <w:sz w:val="40"/>
          <w:szCs w:val="40"/>
          <w:lang w:eastAsia="ru-RU"/>
        </w:rPr>
        <w:t>(4212) 73-69-60 – старший помощник Дальневосточного транспортного прокурора по рассмотрению обращений и приему граждан;</w:t>
      </w:r>
    </w:p>
    <w:p w:rsidR="00E450F9" w:rsidRPr="000C279C" w:rsidRDefault="00E450F9" w:rsidP="00E450F9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363636"/>
          <w:sz w:val="40"/>
          <w:szCs w:val="40"/>
          <w:lang w:eastAsia="ru-RU"/>
        </w:rPr>
      </w:pPr>
      <w:r w:rsidRPr="000C279C">
        <w:rPr>
          <w:rFonts w:eastAsia="Times New Roman"/>
          <w:color w:val="363636"/>
          <w:sz w:val="40"/>
          <w:szCs w:val="40"/>
          <w:lang w:eastAsia="ru-RU"/>
        </w:rPr>
        <w:t>(42622) 4-71-78 – Биробиджанский транспортный прокурор.</w:t>
      </w:r>
    </w:p>
    <w:p w:rsidR="00E450F9" w:rsidRDefault="00E450F9" w:rsidP="00E450F9">
      <w:pPr>
        <w:shd w:val="clear" w:color="auto" w:fill="FFFFFF"/>
        <w:spacing w:after="0" w:line="240" w:lineRule="auto"/>
        <w:jc w:val="both"/>
      </w:pPr>
      <w:r w:rsidRPr="000C279C">
        <w:rPr>
          <w:rFonts w:eastAsia="Times New Roman"/>
          <w:color w:val="363636"/>
          <w:sz w:val="40"/>
          <w:szCs w:val="40"/>
          <w:lang w:eastAsia="ru-RU"/>
        </w:rPr>
        <w:t> При себе необходимо иметь документ, удостоверяющий личность (паспорт).</w:t>
      </w:r>
    </w:p>
    <w:p w:rsidR="00F7117A" w:rsidRDefault="00F7117A"/>
    <w:sectPr w:rsidR="00F7117A" w:rsidSect="00884342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0F9"/>
    <w:rsid w:val="00241609"/>
    <w:rsid w:val="002938FD"/>
    <w:rsid w:val="004F3D1F"/>
    <w:rsid w:val="00733FAB"/>
    <w:rsid w:val="00A8689F"/>
    <w:rsid w:val="00E450F9"/>
    <w:rsid w:val="00F70E0C"/>
    <w:rsid w:val="00F7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2020-02-26T01:46:00Z</dcterms:created>
  <dcterms:modified xsi:type="dcterms:W3CDTF">2020-07-24T07:18:00Z</dcterms:modified>
</cp:coreProperties>
</file>