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5EF" w:rsidRPr="006A0407" w:rsidRDefault="00EA1EA8" w:rsidP="00EA1EA8">
      <w:pPr>
        <w:tabs>
          <w:tab w:val="center" w:pos="4844"/>
          <w:tab w:val="right" w:pos="9688"/>
        </w:tabs>
        <w:rPr>
          <w:noProof/>
        </w:rPr>
      </w:pPr>
      <w:bookmarkStart w:id="0" w:name="_GoBack"/>
      <w:bookmarkEnd w:id="0"/>
      <w:r>
        <w:rPr>
          <w:noProof/>
        </w:rPr>
        <w:tab/>
      </w:r>
      <w:r w:rsidR="00881F13">
        <w:rPr>
          <w:noProof/>
        </w:rPr>
        <w:t xml:space="preserve">  </w:t>
      </w:r>
      <w:r w:rsidR="00FD75C8">
        <w:rPr>
          <w:noProof/>
        </w:rPr>
        <w:drawing>
          <wp:inline distT="0" distB="0" distL="0" distR="0">
            <wp:extent cx="523875" cy="676275"/>
            <wp:effectExtent l="0" t="0" r="0" b="0"/>
            <wp:docPr id="1" name="Рисунок 1" descr="герб чб2 с заливкой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чб2 с заливкой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3875" cy="676275"/>
                    </a:xfrm>
                    <a:prstGeom prst="rect">
                      <a:avLst/>
                    </a:prstGeom>
                    <a:noFill/>
                    <a:ln>
                      <a:noFill/>
                    </a:ln>
                  </pic:spPr>
                </pic:pic>
              </a:graphicData>
            </a:graphic>
          </wp:inline>
        </w:drawing>
      </w:r>
      <w:r w:rsidR="000C313B">
        <w:rPr>
          <w:noProof/>
        </w:rPr>
        <w:t xml:space="preserve">                   </w:t>
      </w:r>
      <w:r>
        <w:rPr>
          <w:sz w:val="28"/>
        </w:rPr>
        <w:t xml:space="preserve">   </w:t>
      </w:r>
      <w:r>
        <w:rPr>
          <w:sz w:val="28"/>
        </w:rPr>
        <w:tab/>
      </w:r>
      <w:r w:rsidR="002F1A73">
        <w:rPr>
          <w:sz w:val="28"/>
        </w:rPr>
        <w:t>ПРОЕКТ</w:t>
      </w:r>
      <w:r>
        <w:rPr>
          <w:sz w:val="28"/>
        </w:rPr>
        <w:t xml:space="preserve">  </w:t>
      </w:r>
    </w:p>
    <w:p w:rsidR="002240EF" w:rsidRPr="006A0407" w:rsidRDefault="002240EF" w:rsidP="00D80705"/>
    <w:p w:rsidR="006925EF" w:rsidRPr="008C4267" w:rsidRDefault="006925EF">
      <w:pPr>
        <w:jc w:val="center"/>
        <w:rPr>
          <w:b/>
          <w:sz w:val="28"/>
        </w:rPr>
      </w:pPr>
      <w:r w:rsidRPr="008C4267">
        <w:rPr>
          <w:b/>
          <w:sz w:val="28"/>
        </w:rPr>
        <w:t xml:space="preserve">Муниципальное образование </w:t>
      </w:r>
      <w:r w:rsidR="008C4267">
        <w:rPr>
          <w:b/>
          <w:sz w:val="28"/>
        </w:rPr>
        <w:t>«</w:t>
      </w:r>
      <w:r w:rsidRPr="008C4267">
        <w:rPr>
          <w:b/>
          <w:sz w:val="28"/>
        </w:rPr>
        <w:t>Облученский</w:t>
      </w:r>
      <w:r w:rsidR="00C12DD2" w:rsidRPr="008C4267">
        <w:rPr>
          <w:b/>
          <w:sz w:val="28"/>
        </w:rPr>
        <w:t xml:space="preserve"> муниципальный</w:t>
      </w:r>
      <w:r w:rsidRPr="008C4267">
        <w:rPr>
          <w:b/>
          <w:sz w:val="28"/>
        </w:rPr>
        <w:t xml:space="preserve"> район</w:t>
      </w:r>
      <w:r w:rsidR="008C4267">
        <w:rPr>
          <w:b/>
          <w:sz w:val="28"/>
        </w:rPr>
        <w:t>»</w:t>
      </w:r>
    </w:p>
    <w:p w:rsidR="006925EF" w:rsidRPr="008C4267" w:rsidRDefault="006925EF">
      <w:pPr>
        <w:jc w:val="center"/>
        <w:rPr>
          <w:b/>
          <w:sz w:val="28"/>
        </w:rPr>
      </w:pPr>
      <w:r w:rsidRPr="008C4267">
        <w:rPr>
          <w:b/>
          <w:sz w:val="28"/>
        </w:rPr>
        <w:t>Еврейской автономной области</w:t>
      </w:r>
    </w:p>
    <w:p w:rsidR="006925EF" w:rsidRPr="006A0407" w:rsidRDefault="006925EF">
      <w:pPr>
        <w:jc w:val="center"/>
        <w:rPr>
          <w:sz w:val="28"/>
        </w:rPr>
      </w:pPr>
    </w:p>
    <w:p w:rsidR="006925EF" w:rsidRPr="006A0407" w:rsidRDefault="00EB4FDB">
      <w:pPr>
        <w:pStyle w:val="2"/>
        <w:rPr>
          <w:b/>
          <w:bCs/>
          <w:sz w:val="28"/>
          <w:lang w:val="ru-RU"/>
        </w:rPr>
      </w:pPr>
      <w:r>
        <w:rPr>
          <w:b/>
          <w:bCs/>
          <w:sz w:val="28"/>
          <w:lang w:val="ru-RU"/>
        </w:rPr>
        <w:t>СОБР</w:t>
      </w:r>
      <w:r w:rsidRPr="006A0407">
        <w:rPr>
          <w:b/>
          <w:bCs/>
          <w:sz w:val="28"/>
          <w:lang w:val="ru-RU"/>
        </w:rPr>
        <w:t>А</w:t>
      </w:r>
      <w:r>
        <w:rPr>
          <w:b/>
          <w:bCs/>
          <w:sz w:val="28"/>
          <w:lang w:val="ru-RU"/>
        </w:rPr>
        <w:t>НИЕ ДЕПУТАТОВ</w:t>
      </w:r>
    </w:p>
    <w:p w:rsidR="006925EF" w:rsidRPr="006A0407" w:rsidRDefault="006925EF">
      <w:pPr>
        <w:rPr>
          <w:sz w:val="28"/>
        </w:rPr>
      </w:pPr>
    </w:p>
    <w:p w:rsidR="006925EF" w:rsidRPr="006A0407" w:rsidRDefault="00EB4FDB" w:rsidP="00EB4FDB">
      <w:pPr>
        <w:pStyle w:val="3"/>
        <w:rPr>
          <w:sz w:val="28"/>
        </w:rPr>
      </w:pPr>
      <w:r>
        <w:rPr>
          <w:sz w:val="28"/>
        </w:rPr>
        <w:t>РЕШ</w:t>
      </w:r>
      <w:r w:rsidR="006925EF" w:rsidRPr="006A0407">
        <w:rPr>
          <w:sz w:val="28"/>
        </w:rPr>
        <w:t>ЕНИЕ</w:t>
      </w:r>
    </w:p>
    <w:p w:rsidR="006925EF" w:rsidRPr="006A0407" w:rsidRDefault="00E40182" w:rsidP="00173FDB">
      <w:pPr>
        <w:rPr>
          <w:color w:val="FF0000"/>
          <w:sz w:val="28"/>
        </w:rPr>
      </w:pPr>
      <w:r>
        <w:rPr>
          <w:sz w:val="28"/>
        </w:rPr>
        <w:t>______</w:t>
      </w:r>
      <w:r w:rsidR="00ED3E38">
        <w:rPr>
          <w:sz w:val="28"/>
        </w:rPr>
        <w:t>___</w:t>
      </w:r>
      <w:r w:rsidR="003A641E">
        <w:rPr>
          <w:sz w:val="28"/>
        </w:rPr>
        <w:t xml:space="preserve">        </w:t>
      </w:r>
      <w:r w:rsidR="007973A5">
        <w:rPr>
          <w:sz w:val="28"/>
        </w:rPr>
        <w:t xml:space="preserve">                                                                                         </w:t>
      </w:r>
      <w:r w:rsidR="00A16D4E">
        <w:rPr>
          <w:sz w:val="28"/>
        </w:rPr>
        <w:t xml:space="preserve">        </w:t>
      </w:r>
      <w:r w:rsidR="007973A5">
        <w:rPr>
          <w:sz w:val="28"/>
        </w:rPr>
        <w:t xml:space="preserve"> </w:t>
      </w:r>
      <w:r w:rsidR="00A16D4E">
        <w:rPr>
          <w:sz w:val="28"/>
        </w:rPr>
        <w:t xml:space="preserve">    </w:t>
      </w:r>
      <w:r w:rsidR="007973A5">
        <w:rPr>
          <w:sz w:val="28"/>
        </w:rPr>
        <w:t xml:space="preserve"> № </w:t>
      </w:r>
      <w:r>
        <w:rPr>
          <w:sz w:val="28"/>
        </w:rPr>
        <w:t>__</w:t>
      </w:r>
    </w:p>
    <w:p w:rsidR="006925EF" w:rsidRDefault="006925EF">
      <w:pPr>
        <w:jc w:val="center"/>
        <w:rPr>
          <w:sz w:val="28"/>
        </w:rPr>
      </w:pPr>
      <w:r w:rsidRPr="006A0407">
        <w:rPr>
          <w:sz w:val="28"/>
        </w:rPr>
        <w:t>г</w:t>
      </w:r>
      <w:proofErr w:type="gramStart"/>
      <w:r w:rsidRPr="006A0407">
        <w:rPr>
          <w:sz w:val="28"/>
        </w:rPr>
        <w:t>.О</w:t>
      </w:r>
      <w:proofErr w:type="gramEnd"/>
      <w:r w:rsidRPr="006A0407">
        <w:rPr>
          <w:sz w:val="28"/>
        </w:rPr>
        <w:t>блучье</w:t>
      </w:r>
    </w:p>
    <w:p w:rsidR="00A16D4E" w:rsidRPr="006A0407" w:rsidRDefault="00A16D4E">
      <w:pPr>
        <w:jc w:val="center"/>
        <w:rPr>
          <w:sz w:val="28"/>
        </w:rPr>
      </w:pPr>
    </w:p>
    <w:p w:rsidR="00F04836" w:rsidRPr="006A0407" w:rsidRDefault="001B3280" w:rsidP="00F04836">
      <w:pPr>
        <w:jc w:val="both"/>
        <w:rPr>
          <w:sz w:val="28"/>
        </w:rPr>
      </w:pPr>
      <w:r>
        <w:rPr>
          <w:sz w:val="28"/>
        </w:rPr>
        <w:t>О внесении изменени</w:t>
      </w:r>
      <w:r w:rsidR="00E96648">
        <w:rPr>
          <w:sz w:val="28"/>
        </w:rPr>
        <w:t>я</w:t>
      </w:r>
      <w:r>
        <w:rPr>
          <w:sz w:val="28"/>
        </w:rPr>
        <w:t xml:space="preserve"> </w:t>
      </w:r>
      <w:r>
        <w:rPr>
          <w:sz w:val="28"/>
          <w:szCs w:val="28"/>
        </w:rPr>
        <w:t xml:space="preserve">в Правила землепользования и застройки с. </w:t>
      </w:r>
      <w:r w:rsidR="00AE339C">
        <w:rPr>
          <w:sz w:val="28"/>
          <w:szCs w:val="28"/>
        </w:rPr>
        <w:t>Пашково</w:t>
      </w:r>
      <w:r>
        <w:rPr>
          <w:sz w:val="28"/>
          <w:szCs w:val="28"/>
        </w:rPr>
        <w:t xml:space="preserve"> муниципального образования «Пашковское сельское поселение»</w:t>
      </w:r>
      <w:r>
        <w:rPr>
          <w:bCs/>
          <w:sz w:val="28"/>
          <w:szCs w:val="28"/>
        </w:rPr>
        <w:t xml:space="preserve"> Облученского муниципального района Еврейской автономной области</w:t>
      </w:r>
      <w:r w:rsidRPr="001B3280">
        <w:rPr>
          <w:bCs/>
          <w:sz w:val="28"/>
          <w:szCs w:val="28"/>
        </w:rPr>
        <w:t>»</w:t>
      </w:r>
      <w:r w:rsidR="008C4267">
        <w:rPr>
          <w:bCs/>
          <w:sz w:val="28"/>
          <w:szCs w:val="28"/>
        </w:rPr>
        <w:t>,</w:t>
      </w:r>
      <w:r w:rsidRPr="001B3280">
        <w:rPr>
          <w:sz w:val="28"/>
          <w:szCs w:val="28"/>
        </w:rPr>
        <w:t xml:space="preserve"> утвержденн</w:t>
      </w:r>
      <w:r w:rsidR="00033343">
        <w:rPr>
          <w:sz w:val="28"/>
          <w:szCs w:val="28"/>
        </w:rPr>
        <w:t>ые</w:t>
      </w:r>
      <w:r w:rsidRPr="001B3280">
        <w:rPr>
          <w:sz w:val="28"/>
          <w:szCs w:val="28"/>
        </w:rPr>
        <w:t xml:space="preserve"> решением Собрания депутатов Облученского муниципал</w:t>
      </w:r>
      <w:r w:rsidR="00033343">
        <w:rPr>
          <w:sz w:val="28"/>
          <w:szCs w:val="28"/>
        </w:rPr>
        <w:t>ьного района от 08.11.2017 № 25</w:t>
      </w:r>
      <w:r w:rsidR="00AE339C">
        <w:rPr>
          <w:sz w:val="28"/>
          <w:szCs w:val="28"/>
        </w:rPr>
        <w:t>6</w:t>
      </w:r>
      <w:r w:rsidR="00F04836">
        <w:rPr>
          <w:sz w:val="28"/>
          <w:szCs w:val="28"/>
        </w:rPr>
        <w:t xml:space="preserve">  </w:t>
      </w:r>
    </w:p>
    <w:p w:rsidR="006925EF" w:rsidRPr="006A0407" w:rsidRDefault="006925EF">
      <w:pPr>
        <w:jc w:val="both"/>
        <w:rPr>
          <w:sz w:val="28"/>
        </w:rPr>
      </w:pPr>
    </w:p>
    <w:p w:rsidR="006925EF" w:rsidRPr="008E545A" w:rsidRDefault="006925EF" w:rsidP="00564A19">
      <w:pPr>
        <w:autoSpaceDE w:val="0"/>
        <w:autoSpaceDN w:val="0"/>
        <w:adjustRightInd w:val="0"/>
        <w:jc w:val="both"/>
        <w:rPr>
          <w:sz w:val="28"/>
        </w:rPr>
      </w:pPr>
      <w:r w:rsidRPr="006A0407">
        <w:rPr>
          <w:sz w:val="28"/>
        </w:rPr>
        <w:tab/>
      </w:r>
      <w:r w:rsidR="00B127C6">
        <w:rPr>
          <w:sz w:val="28"/>
        </w:rPr>
        <w:t>Рассмотрев поступившее предложение</w:t>
      </w:r>
      <w:r w:rsidR="000E442F">
        <w:rPr>
          <w:sz w:val="28"/>
        </w:rPr>
        <w:t xml:space="preserve"> </w:t>
      </w:r>
      <w:r w:rsidR="000E442F">
        <w:rPr>
          <w:sz w:val="28"/>
          <w:szCs w:val="28"/>
        </w:rPr>
        <w:t>об изменении градостроительных регламентов,</w:t>
      </w:r>
      <w:r w:rsidR="000E442F" w:rsidRPr="006A0407">
        <w:rPr>
          <w:sz w:val="28"/>
        </w:rPr>
        <w:t xml:space="preserve"> </w:t>
      </w:r>
      <w:r w:rsidR="000E442F">
        <w:rPr>
          <w:sz w:val="28"/>
        </w:rPr>
        <w:t>в</w:t>
      </w:r>
      <w:r w:rsidR="008E545A">
        <w:rPr>
          <w:sz w:val="28"/>
        </w:rPr>
        <w:t xml:space="preserve"> соответствии с</w:t>
      </w:r>
      <w:r w:rsidR="000E442F">
        <w:rPr>
          <w:sz w:val="28"/>
        </w:rPr>
        <w:t>о статьей</w:t>
      </w:r>
      <w:r w:rsidR="00500222">
        <w:rPr>
          <w:sz w:val="28"/>
        </w:rPr>
        <w:t xml:space="preserve"> 33</w:t>
      </w:r>
      <w:r w:rsidR="00D86964">
        <w:rPr>
          <w:sz w:val="28"/>
        </w:rPr>
        <w:t xml:space="preserve"> </w:t>
      </w:r>
      <w:r w:rsidR="008E545A">
        <w:rPr>
          <w:sz w:val="28"/>
        </w:rPr>
        <w:t>Градостроительного кодекса Российской Федерации,</w:t>
      </w:r>
      <w:r w:rsidR="00564A19">
        <w:rPr>
          <w:sz w:val="28"/>
        </w:rPr>
        <w:t xml:space="preserve"> </w:t>
      </w:r>
      <w:r w:rsidR="00552D9E">
        <w:rPr>
          <w:sz w:val="28"/>
        </w:rPr>
        <w:t>на основании Устава муниципального образования «Облученский муниципальный район»</w:t>
      </w:r>
      <w:r w:rsidR="00EA1EA8">
        <w:rPr>
          <w:sz w:val="28"/>
        </w:rPr>
        <w:t xml:space="preserve"> Еврейской автономной области</w:t>
      </w:r>
      <w:r w:rsidR="00552D9E">
        <w:rPr>
          <w:sz w:val="28"/>
        </w:rPr>
        <w:t xml:space="preserve"> </w:t>
      </w:r>
      <w:r w:rsidR="006F2411">
        <w:rPr>
          <w:sz w:val="28"/>
        </w:rPr>
        <w:t xml:space="preserve">Собрание депутатов </w:t>
      </w:r>
      <w:r w:rsidR="00AA4601">
        <w:rPr>
          <w:sz w:val="28"/>
        </w:rPr>
        <w:t xml:space="preserve"> </w:t>
      </w:r>
      <w:r w:rsidR="00EA1EA8">
        <w:rPr>
          <w:sz w:val="28"/>
        </w:rPr>
        <w:t>муниципального района</w:t>
      </w:r>
    </w:p>
    <w:p w:rsidR="006925EF" w:rsidRPr="006A0407" w:rsidRDefault="006F2411">
      <w:pPr>
        <w:jc w:val="both"/>
        <w:rPr>
          <w:sz w:val="28"/>
        </w:rPr>
      </w:pPr>
      <w:r>
        <w:rPr>
          <w:sz w:val="28"/>
        </w:rPr>
        <w:t>РЕШИЛО</w:t>
      </w:r>
      <w:r w:rsidR="006925EF" w:rsidRPr="006A0407">
        <w:rPr>
          <w:sz w:val="28"/>
        </w:rPr>
        <w:t>:</w:t>
      </w:r>
    </w:p>
    <w:p w:rsidR="006925EF" w:rsidRDefault="007973A5" w:rsidP="007973A5">
      <w:pPr>
        <w:ind w:firstLine="709"/>
        <w:jc w:val="both"/>
        <w:rPr>
          <w:sz w:val="28"/>
          <w:szCs w:val="28"/>
        </w:rPr>
      </w:pPr>
      <w:r>
        <w:rPr>
          <w:sz w:val="28"/>
          <w:szCs w:val="28"/>
        </w:rPr>
        <w:t xml:space="preserve">1. </w:t>
      </w:r>
      <w:r w:rsidR="00742DBC" w:rsidRPr="006A6366">
        <w:rPr>
          <w:sz w:val="28"/>
          <w:szCs w:val="28"/>
        </w:rPr>
        <w:t xml:space="preserve">Внести </w:t>
      </w:r>
      <w:r w:rsidR="002300E0">
        <w:rPr>
          <w:sz w:val="28"/>
          <w:szCs w:val="28"/>
        </w:rPr>
        <w:t xml:space="preserve">в Правила землепользования и застройки с. </w:t>
      </w:r>
      <w:r w:rsidR="00AE339C">
        <w:rPr>
          <w:sz w:val="28"/>
          <w:szCs w:val="28"/>
        </w:rPr>
        <w:t>Пашково</w:t>
      </w:r>
      <w:r w:rsidR="002300E0">
        <w:rPr>
          <w:sz w:val="28"/>
          <w:szCs w:val="28"/>
        </w:rPr>
        <w:t xml:space="preserve"> муниципального образования «Пашковское сельское поселение»</w:t>
      </w:r>
      <w:r w:rsidR="002300E0">
        <w:rPr>
          <w:bCs/>
          <w:sz w:val="28"/>
          <w:szCs w:val="28"/>
        </w:rPr>
        <w:t xml:space="preserve"> Облученского муниципального района Еврейской автономной области</w:t>
      </w:r>
      <w:r w:rsidR="008C4267">
        <w:rPr>
          <w:bCs/>
          <w:sz w:val="28"/>
          <w:szCs w:val="28"/>
        </w:rPr>
        <w:t>,</w:t>
      </w:r>
      <w:r w:rsidR="002300E0">
        <w:rPr>
          <w:sz w:val="28"/>
          <w:szCs w:val="28"/>
        </w:rPr>
        <w:t xml:space="preserve"> </w:t>
      </w:r>
      <w:r w:rsidR="00863988">
        <w:rPr>
          <w:sz w:val="28"/>
          <w:szCs w:val="28"/>
        </w:rPr>
        <w:t>утвержденные</w:t>
      </w:r>
      <w:r w:rsidR="00D60203">
        <w:rPr>
          <w:sz w:val="28"/>
          <w:szCs w:val="28"/>
        </w:rPr>
        <w:t xml:space="preserve"> решением Собрания депутатов</w:t>
      </w:r>
      <w:r>
        <w:rPr>
          <w:sz w:val="28"/>
          <w:szCs w:val="28"/>
        </w:rPr>
        <w:t xml:space="preserve"> Облученского муниципального района от</w:t>
      </w:r>
      <w:r w:rsidR="00D60203">
        <w:rPr>
          <w:sz w:val="28"/>
          <w:szCs w:val="28"/>
        </w:rPr>
        <w:t xml:space="preserve"> </w:t>
      </w:r>
      <w:r w:rsidR="00863988">
        <w:rPr>
          <w:sz w:val="28"/>
          <w:szCs w:val="28"/>
        </w:rPr>
        <w:t>08.11.2017 № 25</w:t>
      </w:r>
      <w:r w:rsidR="00AE339C">
        <w:rPr>
          <w:sz w:val="28"/>
          <w:szCs w:val="28"/>
        </w:rPr>
        <w:t>6</w:t>
      </w:r>
      <w:r w:rsidR="00863988">
        <w:rPr>
          <w:sz w:val="28"/>
          <w:szCs w:val="28"/>
        </w:rPr>
        <w:t xml:space="preserve"> </w:t>
      </w:r>
      <w:r>
        <w:rPr>
          <w:sz w:val="28"/>
          <w:szCs w:val="28"/>
        </w:rPr>
        <w:t>«</w:t>
      </w:r>
      <w:r w:rsidR="00020CBF">
        <w:rPr>
          <w:sz w:val="28"/>
          <w:szCs w:val="28"/>
        </w:rPr>
        <w:t xml:space="preserve">Об утверждении Правил </w:t>
      </w:r>
      <w:r w:rsidR="008C57C9">
        <w:rPr>
          <w:sz w:val="28"/>
          <w:szCs w:val="28"/>
        </w:rPr>
        <w:t xml:space="preserve">землепользования и застройки с. </w:t>
      </w:r>
      <w:r w:rsidR="00AE339C">
        <w:rPr>
          <w:sz w:val="28"/>
          <w:szCs w:val="28"/>
        </w:rPr>
        <w:t>Пашково</w:t>
      </w:r>
      <w:r w:rsidR="008C57C9">
        <w:rPr>
          <w:sz w:val="28"/>
          <w:szCs w:val="28"/>
        </w:rPr>
        <w:t xml:space="preserve"> муниципального образования «Пашковское сельское поселение»</w:t>
      </w:r>
      <w:r w:rsidR="008C57C9">
        <w:rPr>
          <w:bCs/>
          <w:sz w:val="28"/>
          <w:szCs w:val="28"/>
        </w:rPr>
        <w:t xml:space="preserve"> Облученского муниципального района Еврейской автономной области</w:t>
      </w:r>
      <w:r w:rsidR="001A7D21">
        <w:rPr>
          <w:sz w:val="28"/>
          <w:szCs w:val="28"/>
        </w:rPr>
        <w:t>»</w:t>
      </w:r>
      <w:r w:rsidR="008C4267">
        <w:rPr>
          <w:sz w:val="28"/>
          <w:szCs w:val="28"/>
        </w:rPr>
        <w:t xml:space="preserve"> (</w:t>
      </w:r>
      <w:r w:rsidR="00802880">
        <w:rPr>
          <w:sz w:val="28"/>
          <w:szCs w:val="28"/>
        </w:rPr>
        <w:t>с изменениями</w:t>
      </w:r>
      <w:r w:rsidR="008C4267">
        <w:rPr>
          <w:sz w:val="28"/>
          <w:szCs w:val="28"/>
        </w:rPr>
        <w:t xml:space="preserve"> </w:t>
      </w:r>
      <w:r w:rsidR="00802880">
        <w:rPr>
          <w:sz w:val="28"/>
          <w:szCs w:val="28"/>
        </w:rPr>
        <w:t xml:space="preserve"> от 25.</w:t>
      </w:r>
      <w:r w:rsidR="006155BC">
        <w:rPr>
          <w:sz w:val="28"/>
          <w:szCs w:val="28"/>
        </w:rPr>
        <w:t>12.2019 №</w:t>
      </w:r>
      <w:r w:rsidR="00A16D4E">
        <w:rPr>
          <w:sz w:val="28"/>
          <w:szCs w:val="28"/>
        </w:rPr>
        <w:t xml:space="preserve"> </w:t>
      </w:r>
      <w:r w:rsidR="006155BC">
        <w:rPr>
          <w:sz w:val="28"/>
          <w:szCs w:val="28"/>
        </w:rPr>
        <w:t>3</w:t>
      </w:r>
      <w:r w:rsidR="00AE339C">
        <w:rPr>
          <w:sz w:val="28"/>
          <w:szCs w:val="28"/>
        </w:rPr>
        <w:t>7</w:t>
      </w:r>
      <w:r w:rsidR="00E63151">
        <w:rPr>
          <w:sz w:val="28"/>
          <w:szCs w:val="28"/>
        </w:rPr>
        <w:t xml:space="preserve">, от </w:t>
      </w:r>
      <w:r w:rsidR="00AE339C">
        <w:rPr>
          <w:sz w:val="28"/>
          <w:szCs w:val="28"/>
        </w:rPr>
        <w:t>07</w:t>
      </w:r>
      <w:r w:rsidR="0057093D">
        <w:rPr>
          <w:sz w:val="28"/>
          <w:szCs w:val="28"/>
        </w:rPr>
        <w:t>.</w:t>
      </w:r>
      <w:r w:rsidR="00AE339C">
        <w:rPr>
          <w:sz w:val="28"/>
          <w:szCs w:val="28"/>
        </w:rPr>
        <w:t>10</w:t>
      </w:r>
      <w:r w:rsidR="0057093D">
        <w:rPr>
          <w:sz w:val="28"/>
          <w:szCs w:val="28"/>
        </w:rPr>
        <w:t>.2020 №</w:t>
      </w:r>
      <w:r w:rsidR="00A16D4E">
        <w:rPr>
          <w:sz w:val="28"/>
          <w:szCs w:val="28"/>
        </w:rPr>
        <w:t xml:space="preserve"> </w:t>
      </w:r>
      <w:r w:rsidR="00AE339C">
        <w:rPr>
          <w:sz w:val="28"/>
          <w:szCs w:val="28"/>
        </w:rPr>
        <w:t>93</w:t>
      </w:r>
      <w:r w:rsidR="008C4267">
        <w:rPr>
          <w:sz w:val="28"/>
          <w:szCs w:val="28"/>
        </w:rPr>
        <w:t>)</w:t>
      </w:r>
      <w:r w:rsidRPr="007973A5">
        <w:rPr>
          <w:sz w:val="28"/>
          <w:szCs w:val="28"/>
        </w:rPr>
        <w:t xml:space="preserve"> </w:t>
      </w:r>
      <w:r>
        <w:rPr>
          <w:sz w:val="28"/>
          <w:szCs w:val="28"/>
        </w:rPr>
        <w:t>следующ</w:t>
      </w:r>
      <w:r w:rsidR="00CD026F">
        <w:rPr>
          <w:sz w:val="28"/>
          <w:szCs w:val="28"/>
        </w:rPr>
        <w:t>е</w:t>
      </w:r>
      <w:r>
        <w:rPr>
          <w:sz w:val="28"/>
          <w:szCs w:val="28"/>
        </w:rPr>
        <w:t xml:space="preserve">е </w:t>
      </w:r>
      <w:r w:rsidR="00020CBF">
        <w:rPr>
          <w:sz w:val="28"/>
          <w:szCs w:val="28"/>
        </w:rPr>
        <w:t>изменени</w:t>
      </w:r>
      <w:r w:rsidR="00CD026F">
        <w:rPr>
          <w:sz w:val="28"/>
          <w:szCs w:val="28"/>
        </w:rPr>
        <w:t>е</w:t>
      </w:r>
      <w:r w:rsidR="006D1190" w:rsidRPr="006A6366">
        <w:rPr>
          <w:sz w:val="28"/>
          <w:szCs w:val="28"/>
        </w:rPr>
        <w:t>:</w:t>
      </w:r>
    </w:p>
    <w:p w:rsidR="004D1CAD" w:rsidRDefault="000D7B37" w:rsidP="006C6EBE">
      <w:pPr>
        <w:ind w:firstLine="709"/>
        <w:jc w:val="both"/>
        <w:rPr>
          <w:sz w:val="28"/>
          <w:szCs w:val="28"/>
        </w:rPr>
      </w:pPr>
      <w:r w:rsidRPr="00AC1540">
        <w:rPr>
          <w:sz w:val="28"/>
          <w:szCs w:val="28"/>
        </w:rPr>
        <w:t>1.1.</w:t>
      </w:r>
      <w:r w:rsidR="00661289" w:rsidRPr="00AC1540">
        <w:rPr>
          <w:sz w:val="28"/>
          <w:szCs w:val="28"/>
        </w:rPr>
        <w:t xml:space="preserve"> </w:t>
      </w:r>
      <w:r w:rsidR="004D1CAD">
        <w:rPr>
          <w:sz w:val="28"/>
          <w:szCs w:val="28"/>
        </w:rPr>
        <w:t>Статью</w:t>
      </w:r>
      <w:r w:rsidR="00836BCB" w:rsidRPr="00AC1540">
        <w:rPr>
          <w:sz w:val="28"/>
          <w:szCs w:val="28"/>
        </w:rPr>
        <w:t xml:space="preserve"> 42 главы </w:t>
      </w:r>
      <w:r w:rsidR="0003179C" w:rsidRPr="00AC1540">
        <w:rPr>
          <w:sz w:val="28"/>
          <w:szCs w:val="28"/>
        </w:rPr>
        <w:t>9</w:t>
      </w:r>
      <w:r w:rsidR="00836BCB" w:rsidRPr="00AC1540">
        <w:rPr>
          <w:sz w:val="28"/>
          <w:szCs w:val="28"/>
        </w:rPr>
        <w:t xml:space="preserve"> </w:t>
      </w:r>
      <w:r w:rsidR="00834ADC" w:rsidRPr="00AC1540">
        <w:rPr>
          <w:sz w:val="28"/>
          <w:szCs w:val="28"/>
        </w:rPr>
        <w:t>«</w:t>
      </w:r>
      <w:r w:rsidR="00AE339C" w:rsidRPr="00C07D00">
        <w:rPr>
          <w:sz w:val="28"/>
          <w:szCs w:val="28"/>
        </w:rPr>
        <w:t>Перечень территориальных зон, выделенных на картах градостроительного зонирования, с градостроительными регламентами</w:t>
      </w:r>
      <w:r w:rsidR="00B26F0A">
        <w:rPr>
          <w:sz w:val="28"/>
          <w:szCs w:val="28"/>
        </w:rPr>
        <w:t>»</w:t>
      </w:r>
      <w:r w:rsidR="004D1CAD">
        <w:rPr>
          <w:sz w:val="28"/>
          <w:szCs w:val="28"/>
        </w:rPr>
        <w:t xml:space="preserve"> изложить в следующей редакции:</w:t>
      </w:r>
    </w:p>
    <w:p w:rsidR="00EE12CF" w:rsidRPr="00C07D00" w:rsidRDefault="00EE12CF" w:rsidP="00EE12CF">
      <w:pPr>
        <w:autoSpaceDE w:val="0"/>
        <w:autoSpaceDN w:val="0"/>
        <w:adjustRightInd w:val="0"/>
        <w:ind w:firstLine="709"/>
        <w:jc w:val="both"/>
        <w:rPr>
          <w:sz w:val="28"/>
          <w:szCs w:val="28"/>
        </w:rPr>
      </w:pPr>
      <w:r w:rsidRPr="00EE12CF">
        <w:rPr>
          <w:sz w:val="28"/>
          <w:szCs w:val="28"/>
        </w:rPr>
        <w:t>«Статья 42</w:t>
      </w:r>
      <w:r>
        <w:rPr>
          <w:sz w:val="28"/>
          <w:szCs w:val="28"/>
        </w:rPr>
        <w:t>.</w:t>
      </w:r>
      <w:r w:rsidRPr="00EE12CF">
        <w:rPr>
          <w:sz w:val="28"/>
          <w:szCs w:val="28"/>
        </w:rPr>
        <w:t xml:space="preserve"> </w:t>
      </w:r>
      <w:r w:rsidRPr="00C07D00">
        <w:rPr>
          <w:sz w:val="28"/>
          <w:szCs w:val="28"/>
        </w:rPr>
        <w:t>Перечень территориальных зон, выделенных на картах градостроительного зонирования, с градостроительными регламентами</w:t>
      </w:r>
    </w:p>
    <w:p w:rsidR="00EE12CF" w:rsidRPr="00EE12CF" w:rsidRDefault="00EE12CF" w:rsidP="00CA1C9B">
      <w:pPr>
        <w:ind w:firstLine="709"/>
        <w:jc w:val="both"/>
        <w:rPr>
          <w:sz w:val="28"/>
          <w:szCs w:val="28"/>
        </w:rPr>
      </w:pPr>
    </w:p>
    <w:p w:rsidR="00CA1C9B" w:rsidRPr="00473F18" w:rsidRDefault="00A10364" w:rsidP="00CA1C9B">
      <w:pPr>
        <w:ind w:firstLine="709"/>
        <w:jc w:val="both"/>
        <w:rPr>
          <w:b/>
          <w:sz w:val="28"/>
          <w:szCs w:val="28"/>
        </w:rPr>
      </w:pPr>
      <w:r>
        <w:rPr>
          <w:b/>
          <w:sz w:val="28"/>
          <w:szCs w:val="28"/>
        </w:rPr>
        <w:t xml:space="preserve">1.  </w:t>
      </w:r>
      <w:r w:rsidR="00CA1C9B" w:rsidRPr="00473F18">
        <w:rPr>
          <w:b/>
          <w:sz w:val="28"/>
          <w:szCs w:val="28"/>
        </w:rPr>
        <w:t>Жилая зона (Ж-3)</w:t>
      </w:r>
    </w:p>
    <w:p w:rsidR="00B26F0A" w:rsidRPr="00C07D00" w:rsidRDefault="00B26F0A" w:rsidP="00B26F0A">
      <w:pPr>
        <w:pStyle w:val="ConsNormal"/>
        <w:widowControl/>
        <w:ind w:firstLine="709"/>
        <w:jc w:val="both"/>
        <w:rPr>
          <w:rFonts w:ascii="Times New Roman" w:hAnsi="Times New Roman" w:cs="Times New Roman"/>
          <w:sz w:val="28"/>
          <w:szCs w:val="28"/>
        </w:rPr>
      </w:pPr>
      <w:proofErr w:type="gramStart"/>
      <w:r w:rsidRPr="00C07D00">
        <w:rPr>
          <w:rFonts w:ascii="Times New Roman" w:hAnsi="Times New Roman" w:cs="Times New Roman"/>
          <w:sz w:val="28"/>
          <w:szCs w:val="28"/>
        </w:rPr>
        <w:lastRenderedPageBreak/>
        <w:t>З</w:t>
      </w:r>
      <w:r w:rsidRPr="00C07D00">
        <w:rPr>
          <w:rFonts w:ascii="Times New Roman" w:hAnsi="Times New Roman" w:cs="Times New Roman"/>
          <w:noProof/>
          <w:sz w:val="28"/>
          <w:szCs w:val="28"/>
        </w:rPr>
        <w:t>она малоэтажной многоквартирной жилой застройки, индивидуального жилищного строительства, ведения личного подсобного хозяйства</w:t>
      </w:r>
      <w:r w:rsidRPr="00C07D00">
        <w:rPr>
          <w:rFonts w:ascii="Times New Roman" w:hAnsi="Times New Roman" w:cs="Times New Roman"/>
          <w:sz w:val="28"/>
          <w:szCs w:val="28"/>
        </w:rPr>
        <w:t xml:space="preserve"> выделена для обеспечения правовых условий формирования кварталов комфортного жилья на территории существующей усадебной застройки при преимущественном размещении отдельно стоящих одно-</w:t>
      </w:r>
      <w:proofErr w:type="spellStart"/>
      <w:r w:rsidRPr="00C07D00">
        <w:rPr>
          <w:rFonts w:ascii="Times New Roman" w:hAnsi="Times New Roman" w:cs="Times New Roman"/>
          <w:sz w:val="28"/>
          <w:szCs w:val="28"/>
        </w:rPr>
        <w:t>двухсемейных</w:t>
      </w:r>
      <w:proofErr w:type="spellEnd"/>
      <w:r w:rsidRPr="00C07D00">
        <w:rPr>
          <w:rFonts w:ascii="Times New Roman" w:hAnsi="Times New Roman" w:cs="Times New Roman"/>
          <w:sz w:val="28"/>
          <w:szCs w:val="28"/>
        </w:rPr>
        <w:t xml:space="preserve"> домов, многоквартирных домов не выше 4-х этажей с набором услуг местного значения и при соблюдении нижеследующих видов и параметров разрешенного использования недвижимости. </w:t>
      </w:r>
      <w:proofErr w:type="gramEnd"/>
    </w:p>
    <w:p w:rsidR="00B26F0A" w:rsidRPr="00C07D00" w:rsidRDefault="00B26F0A" w:rsidP="00B26F0A">
      <w:pPr>
        <w:ind w:firstLine="709"/>
        <w:jc w:val="both"/>
        <w:rPr>
          <w:sz w:val="28"/>
          <w:szCs w:val="28"/>
        </w:rPr>
      </w:pPr>
      <w:r w:rsidRPr="00C07D00">
        <w:rPr>
          <w:sz w:val="28"/>
          <w:szCs w:val="28"/>
        </w:rPr>
        <w:t xml:space="preserve">Код (цифровое обозначение) вида разрешенного использования земельного участка по классификатору (приказ </w:t>
      </w:r>
      <w:r w:rsidRPr="00386AFF">
        <w:rPr>
          <w:sz w:val="28"/>
          <w:szCs w:val="28"/>
        </w:rPr>
        <w:t>Минрегионра</w:t>
      </w:r>
      <w:r w:rsidR="006C06D4" w:rsidRPr="00386AFF">
        <w:rPr>
          <w:sz w:val="28"/>
          <w:szCs w:val="28"/>
        </w:rPr>
        <w:t>звития РФ №</w:t>
      </w:r>
      <w:r w:rsidR="009A6556">
        <w:rPr>
          <w:sz w:val="28"/>
          <w:szCs w:val="28"/>
        </w:rPr>
        <w:t xml:space="preserve"> </w:t>
      </w:r>
      <w:r w:rsidR="006C06D4" w:rsidRPr="00386AFF">
        <w:rPr>
          <w:sz w:val="28"/>
          <w:szCs w:val="28"/>
        </w:rPr>
        <w:t>540 от 01.09.2014.</w:t>
      </w:r>
      <w:r w:rsidRPr="00386AFF">
        <w:rPr>
          <w:sz w:val="28"/>
          <w:szCs w:val="28"/>
        </w:rPr>
        <w:t>)</w:t>
      </w:r>
      <w:r w:rsidRPr="00C07D00">
        <w:rPr>
          <w:sz w:val="28"/>
          <w:szCs w:val="28"/>
        </w:rPr>
        <w:t xml:space="preserve"> </w:t>
      </w:r>
    </w:p>
    <w:p w:rsidR="00B26F0A" w:rsidRPr="00C07D00" w:rsidRDefault="00B26F0A" w:rsidP="00B26F0A">
      <w:pPr>
        <w:pStyle w:val="ConsNormal"/>
        <w:widowControl/>
        <w:ind w:firstLine="709"/>
        <w:jc w:val="both"/>
        <w:rPr>
          <w:rFonts w:ascii="Times New Roman" w:hAnsi="Times New Roman" w:cs="Times New Roman"/>
          <w:sz w:val="28"/>
          <w:szCs w:val="28"/>
        </w:rPr>
      </w:pPr>
    </w:p>
    <w:p w:rsidR="00B26F0A" w:rsidRPr="00BA399C" w:rsidRDefault="00B26F0A" w:rsidP="00B26F0A">
      <w:pPr>
        <w:pStyle w:val="ConsNormal"/>
        <w:widowControl/>
        <w:ind w:firstLine="709"/>
        <w:jc w:val="both"/>
        <w:rPr>
          <w:rFonts w:ascii="Times New Roman" w:hAnsi="Times New Roman" w:cs="Times New Roman"/>
          <w:sz w:val="28"/>
          <w:szCs w:val="28"/>
          <w:u w:val="single"/>
        </w:rPr>
      </w:pPr>
      <w:r w:rsidRPr="00BA399C">
        <w:rPr>
          <w:rFonts w:ascii="Times New Roman" w:hAnsi="Times New Roman" w:cs="Times New Roman"/>
          <w:sz w:val="28"/>
          <w:szCs w:val="28"/>
          <w:u w:val="single"/>
        </w:rPr>
        <w:t xml:space="preserve">Основные </w:t>
      </w:r>
      <w:r w:rsidR="00ED3E38">
        <w:rPr>
          <w:rFonts w:ascii="Times New Roman" w:hAnsi="Times New Roman" w:cs="Times New Roman"/>
          <w:sz w:val="28"/>
          <w:szCs w:val="28"/>
          <w:u w:val="single"/>
        </w:rPr>
        <w:t>виды разрешенного использования:</w:t>
      </w:r>
    </w:p>
    <w:p w:rsidR="00B26F0A" w:rsidRPr="00C07D00" w:rsidRDefault="00B26F0A" w:rsidP="00B26F0A">
      <w:pPr>
        <w:ind w:firstLine="709"/>
        <w:jc w:val="both"/>
        <w:rPr>
          <w:sz w:val="28"/>
          <w:szCs w:val="28"/>
        </w:rPr>
      </w:pPr>
      <w:r w:rsidRPr="00C07D00">
        <w:rPr>
          <w:sz w:val="28"/>
          <w:szCs w:val="28"/>
        </w:rPr>
        <w:t>- Для индивидуального жилищного строительства – 2.1</w:t>
      </w:r>
      <w:r w:rsidR="00AE7BA8">
        <w:rPr>
          <w:sz w:val="28"/>
          <w:szCs w:val="28"/>
        </w:rPr>
        <w:t>;</w:t>
      </w:r>
      <w:r w:rsidRPr="00C07D00">
        <w:rPr>
          <w:sz w:val="28"/>
          <w:szCs w:val="28"/>
        </w:rPr>
        <w:t xml:space="preserve"> </w:t>
      </w:r>
    </w:p>
    <w:p w:rsidR="00B26F0A" w:rsidRPr="00C07D00" w:rsidRDefault="00B26F0A" w:rsidP="00B26F0A">
      <w:pPr>
        <w:autoSpaceDE w:val="0"/>
        <w:autoSpaceDN w:val="0"/>
        <w:adjustRightInd w:val="0"/>
        <w:ind w:firstLine="709"/>
        <w:jc w:val="both"/>
        <w:rPr>
          <w:sz w:val="28"/>
          <w:szCs w:val="28"/>
        </w:rPr>
      </w:pPr>
      <w:r w:rsidRPr="00C07D00">
        <w:rPr>
          <w:sz w:val="28"/>
          <w:szCs w:val="28"/>
        </w:rPr>
        <w:t>- Малоэтажная многоквартирная жилая застройка – 2.1.1</w:t>
      </w:r>
      <w:r w:rsidR="00AE7BA8">
        <w:rPr>
          <w:sz w:val="28"/>
          <w:szCs w:val="28"/>
        </w:rPr>
        <w:t>;</w:t>
      </w:r>
    </w:p>
    <w:p w:rsidR="00B26F0A" w:rsidRPr="00C07D00" w:rsidRDefault="00B26F0A" w:rsidP="00B26F0A">
      <w:pPr>
        <w:autoSpaceDE w:val="0"/>
        <w:autoSpaceDN w:val="0"/>
        <w:adjustRightInd w:val="0"/>
        <w:ind w:firstLine="709"/>
        <w:jc w:val="both"/>
        <w:rPr>
          <w:sz w:val="28"/>
          <w:szCs w:val="28"/>
        </w:rPr>
      </w:pPr>
      <w:r w:rsidRPr="00C07D00">
        <w:rPr>
          <w:sz w:val="28"/>
          <w:szCs w:val="28"/>
        </w:rPr>
        <w:t>- Для ведения личного подсобного хозяйства – 2.2</w:t>
      </w:r>
      <w:r w:rsidR="00AE7BA8">
        <w:rPr>
          <w:sz w:val="28"/>
          <w:szCs w:val="28"/>
        </w:rPr>
        <w:t>;</w:t>
      </w:r>
    </w:p>
    <w:p w:rsidR="00B26F0A" w:rsidRPr="00C07D00" w:rsidRDefault="00B26F0A" w:rsidP="00B26F0A">
      <w:pPr>
        <w:autoSpaceDE w:val="0"/>
        <w:autoSpaceDN w:val="0"/>
        <w:adjustRightInd w:val="0"/>
        <w:ind w:firstLine="709"/>
        <w:jc w:val="both"/>
        <w:rPr>
          <w:sz w:val="28"/>
          <w:szCs w:val="28"/>
        </w:rPr>
      </w:pPr>
      <w:r w:rsidRPr="00C07D00">
        <w:rPr>
          <w:sz w:val="28"/>
          <w:szCs w:val="28"/>
        </w:rPr>
        <w:t>- Коммунальное обслуживание – 3.1</w:t>
      </w:r>
      <w:r w:rsidR="00AE7BA8">
        <w:rPr>
          <w:sz w:val="28"/>
          <w:szCs w:val="28"/>
        </w:rPr>
        <w:t>;</w:t>
      </w:r>
    </w:p>
    <w:p w:rsidR="00B26F0A" w:rsidRPr="00C07D00" w:rsidRDefault="00B26F0A" w:rsidP="00B26F0A">
      <w:pPr>
        <w:autoSpaceDE w:val="0"/>
        <w:autoSpaceDN w:val="0"/>
        <w:adjustRightInd w:val="0"/>
        <w:ind w:firstLine="709"/>
        <w:jc w:val="both"/>
        <w:rPr>
          <w:sz w:val="28"/>
          <w:szCs w:val="28"/>
        </w:rPr>
      </w:pPr>
      <w:r w:rsidRPr="00C07D00">
        <w:rPr>
          <w:sz w:val="28"/>
          <w:szCs w:val="28"/>
        </w:rPr>
        <w:t>- Социальное обслуживание – 3.2</w:t>
      </w:r>
      <w:r w:rsidR="00AE7BA8">
        <w:rPr>
          <w:sz w:val="28"/>
          <w:szCs w:val="28"/>
        </w:rPr>
        <w:t>;</w:t>
      </w:r>
    </w:p>
    <w:p w:rsidR="00B26F0A" w:rsidRPr="00C07D00" w:rsidRDefault="00B26F0A" w:rsidP="00B26F0A">
      <w:pPr>
        <w:autoSpaceDE w:val="0"/>
        <w:autoSpaceDN w:val="0"/>
        <w:adjustRightInd w:val="0"/>
        <w:ind w:firstLine="709"/>
        <w:jc w:val="both"/>
        <w:rPr>
          <w:sz w:val="28"/>
          <w:szCs w:val="28"/>
        </w:rPr>
      </w:pPr>
      <w:r w:rsidRPr="00C07D00">
        <w:rPr>
          <w:sz w:val="28"/>
          <w:szCs w:val="28"/>
        </w:rPr>
        <w:t>- Бытовое обслуживание – 3.3</w:t>
      </w:r>
      <w:r w:rsidR="00AE7BA8">
        <w:rPr>
          <w:sz w:val="28"/>
          <w:szCs w:val="28"/>
        </w:rPr>
        <w:t>;</w:t>
      </w:r>
    </w:p>
    <w:p w:rsidR="00B26F0A" w:rsidRPr="00C07D00" w:rsidRDefault="00B26F0A" w:rsidP="00B26F0A">
      <w:pPr>
        <w:autoSpaceDE w:val="0"/>
        <w:autoSpaceDN w:val="0"/>
        <w:adjustRightInd w:val="0"/>
        <w:ind w:firstLine="709"/>
        <w:jc w:val="both"/>
        <w:rPr>
          <w:sz w:val="28"/>
          <w:szCs w:val="28"/>
        </w:rPr>
      </w:pPr>
      <w:r w:rsidRPr="00C07D00">
        <w:rPr>
          <w:sz w:val="28"/>
          <w:szCs w:val="28"/>
        </w:rPr>
        <w:t>- Амбулаторно-поликлиническое обслуживание – 3.4.1</w:t>
      </w:r>
      <w:r w:rsidR="00AE7BA8">
        <w:rPr>
          <w:sz w:val="28"/>
          <w:szCs w:val="28"/>
        </w:rPr>
        <w:t>;</w:t>
      </w:r>
    </w:p>
    <w:p w:rsidR="00B26F0A" w:rsidRPr="00C07D00" w:rsidRDefault="00B26F0A" w:rsidP="00B26F0A">
      <w:pPr>
        <w:autoSpaceDE w:val="0"/>
        <w:autoSpaceDN w:val="0"/>
        <w:adjustRightInd w:val="0"/>
        <w:ind w:firstLine="709"/>
        <w:jc w:val="both"/>
        <w:rPr>
          <w:sz w:val="28"/>
          <w:szCs w:val="28"/>
        </w:rPr>
      </w:pPr>
      <w:r w:rsidRPr="00C07D00">
        <w:rPr>
          <w:sz w:val="28"/>
          <w:szCs w:val="28"/>
        </w:rPr>
        <w:t>- Дошкольное, начальное и среднее общее образование – 3.5.1</w:t>
      </w:r>
      <w:r w:rsidR="00AE7BA8">
        <w:rPr>
          <w:sz w:val="28"/>
          <w:szCs w:val="28"/>
        </w:rPr>
        <w:t>;</w:t>
      </w:r>
    </w:p>
    <w:p w:rsidR="00B26F0A" w:rsidRPr="00C07D00" w:rsidRDefault="00B26F0A" w:rsidP="00B26F0A">
      <w:pPr>
        <w:autoSpaceDE w:val="0"/>
        <w:autoSpaceDN w:val="0"/>
        <w:adjustRightInd w:val="0"/>
        <w:ind w:firstLine="709"/>
        <w:jc w:val="both"/>
        <w:rPr>
          <w:sz w:val="28"/>
          <w:szCs w:val="28"/>
        </w:rPr>
      </w:pPr>
      <w:r w:rsidRPr="00C07D00">
        <w:rPr>
          <w:sz w:val="28"/>
          <w:szCs w:val="28"/>
        </w:rPr>
        <w:t>- Культурное развитие – 3.6</w:t>
      </w:r>
      <w:r w:rsidR="00AE7BA8">
        <w:rPr>
          <w:sz w:val="28"/>
          <w:szCs w:val="28"/>
        </w:rPr>
        <w:t>;</w:t>
      </w:r>
    </w:p>
    <w:p w:rsidR="00B26F0A" w:rsidRPr="00C07D00" w:rsidRDefault="00B26F0A" w:rsidP="00B26F0A">
      <w:pPr>
        <w:autoSpaceDE w:val="0"/>
        <w:autoSpaceDN w:val="0"/>
        <w:adjustRightInd w:val="0"/>
        <w:ind w:firstLine="709"/>
        <w:jc w:val="both"/>
        <w:rPr>
          <w:sz w:val="28"/>
          <w:szCs w:val="28"/>
        </w:rPr>
      </w:pPr>
      <w:r w:rsidRPr="00C07D00">
        <w:rPr>
          <w:sz w:val="28"/>
          <w:szCs w:val="28"/>
        </w:rPr>
        <w:t>- Религиозное использование – 3.7</w:t>
      </w:r>
      <w:r w:rsidR="00AE7BA8">
        <w:rPr>
          <w:sz w:val="28"/>
          <w:szCs w:val="28"/>
        </w:rPr>
        <w:t>;</w:t>
      </w:r>
    </w:p>
    <w:p w:rsidR="00B26F0A" w:rsidRPr="00C07D00" w:rsidRDefault="00B26F0A" w:rsidP="00B26F0A">
      <w:pPr>
        <w:autoSpaceDE w:val="0"/>
        <w:autoSpaceDN w:val="0"/>
        <w:adjustRightInd w:val="0"/>
        <w:ind w:firstLine="709"/>
        <w:jc w:val="both"/>
        <w:rPr>
          <w:sz w:val="28"/>
          <w:szCs w:val="28"/>
        </w:rPr>
      </w:pPr>
      <w:r w:rsidRPr="00C07D00">
        <w:rPr>
          <w:sz w:val="28"/>
          <w:szCs w:val="28"/>
        </w:rPr>
        <w:t>- Амбулаторное ветеринарное обслуживание – 3.10.1</w:t>
      </w:r>
      <w:r w:rsidR="00AE7BA8">
        <w:rPr>
          <w:sz w:val="28"/>
          <w:szCs w:val="28"/>
        </w:rPr>
        <w:t>;</w:t>
      </w:r>
    </w:p>
    <w:p w:rsidR="00B26F0A" w:rsidRPr="00C07D00" w:rsidRDefault="00B26F0A" w:rsidP="00B26F0A">
      <w:pPr>
        <w:autoSpaceDE w:val="0"/>
        <w:autoSpaceDN w:val="0"/>
        <w:adjustRightInd w:val="0"/>
        <w:ind w:firstLine="709"/>
        <w:jc w:val="both"/>
        <w:rPr>
          <w:sz w:val="28"/>
          <w:szCs w:val="28"/>
        </w:rPr>
      </w:pPr>
      <w:r w:rsidRPr="00C07D00">
        <w:rPr>
          <w:sz w:val="28"/>
          <w:szCs w:val="28"/>
        </w:rPr>
        <w:t>- Рынки – 4.3</w:t>
      </w:r>
      <w:r w:rsidR="00AE7BA8">
        <w:rPr>
          <w:sz w:val="28"/>
          <w:szCs w:val="28"/>
        </w:rPr>
        <w:t>;</w:t>
      </w:r>
    </w:p>
    <w:p w:rsidR="00B26F0A" w:rsidRPr="00C07D00" w:rsidRDefault="00B26F0A" w:rsidP="00B26F0A">
      <w:pPr>
        <w:autoSpaceDE w:val="0"/>
        <w:autoSpaceDN w:val="0"/>
        <w:adjustRightInd w:val="0"/>
        <w:ind w:firstLine="709"/>
        <w:jc w:val="both"/>
        <w:rPr>
          <w:sz w:val="28"/>
          <w:szCs w:val="28"/>
        </w:rPr>
      </w:pPr>
      <w:r w:rsidRPr="00C07D00">
        <w:rPr>
          <w:sz w:val="28"/>
          <w:szCs w:val="28"/>
        </w:rPr>
        <w:t>- Магазины – 4.4</w:t>
      </w:r>
      <w:r w:rsidR="00AE7BA8">
        <w:rPr>
          <w:sz w:val="28"/>
          <w:szCs w:val="28"/>
        </w:rPr>
        <w:t>;</w:t>
      </w:r>
    </w:p>
    <w:p w:rsidR="00B26F0A" w:rsidRPr="00C07D00" w:rsidRDefault="00B26F0A" w:rsidP="00B26F0A">
      <w:pPr>
        <w:autoSpaceDE w:val="0"/>
        <w:autoSpaceDN w:val="0"/>
        <w:adjustRightInd w:val="0"/>
        <w:ind w:firstLine="709"/>
        <w:jc w:val="both"/>
        <w:rPr>
          <w:sz w:val="28"/>
          <w:szCs w:val="28"/>
        </w:rPr>
      </w:pPr>
      <w:r w:rsidRPr="00C07D00">
        <w:rPr>
          <w:sz w:val="28"/>
          <w:szCs w:val="28"/>
        </w:rPr>
        <w:t>- Общественное питание – 4.6</w:t>
      </w:r>
      <w:r w:rsidR="00AE7BA8">
        <w:rPr>
          <w:sz w:val="28"/>
          <w:szCs w:val="28"/>
        </w:rPr>
        <w:t>;</w:t>
      </w:r>
    </w:p>
    <w:p w:rsidR="00B26F0A" w:rsidRDefault="00B26F0A" w:rsidP="00B26F0A">
      <w:pPr>
        <w:autoSpaceDE w:val="0"/>
        <w:autoSpaceDN w:val="0"/>
        <w:adjustRightInd w:val="0"/>
        <w:ind w:firstLine="709"/>
        <w:jc w:val="both"/>
        <w:rPr>
          <w:sz w:val="28"/>
          <w:szCs w:val="28"/>
        </w:rPr>
      </w:pPr>
      <w:r w:rsidRPr="00C07D00">
        <w:rPr>
          <w:sz w:val="28"/>
          <w:szCs w:val="28"/>
        </w:rPr>
        <w:t>- Объекты придорожного сервиса – 4.9.1</w:t>
      </w:r>
      <w:r w:rsidR="00AE7BA8">
        <w:rPr>
          <w:sz w:val="28"/>
          <w:szCs w:val="28"/>
        </w:rPr>
        <w:t>;</w:t>
      </w:r>
    </w:p>
    <w:p w:rsidR="0054237F" w:rsidRDefault="0054237F" w:rsidP="00B26F0A">
      <w:pPr>
        <w:autoSpaceDE w:val="0"/>
        <w:autoSpaceDN w:val="0"/>
        <w:adjustRightInd w:val="0"/>
        <w:ind w:firstLine="709"/>
        <w:jc w:val="both"/>
        <w:rPr>
          <w:sz w:val="28"/>
          <w:szCs w:val="28"/>
        </w:rPr>
      </w:pPr>
      <w:r>
        <w:rPr>
          <w:sz w:val="28"/>
          <w:szCs w:val="28"/>
        </w:rPr>
        <w:t>- Служебные гаражи- 4,9</w:t>
      </w:r>
      <w:r w:rsidR="00AE7BA8">
        <w:rPr>
          <w:sz w:val="28"/>
          <w:szCs w:val="28"/>
        </w:rPr>
        <w:t>;</w:t>
      </w:r>
    </w:p>
    <w:p w:rsidR="0054237F" w:rsidRPr="00C07D00" w:rsidRDefault="0054237F" w:rsidP="00B26F0A">
      <w:pPr>
        <w:autoSpaceDE w:val="0"/>
        <w:autoSpaceDN w:val="0"/>
        <w:adjustRightInd w:val="0"/>
        <w:ind w:firstLine="709"/>
        <w:jc w:val="both"/>
        <w:rPr>
          <w:sz w:val="28"/>
          <w:szCs w:val="28"/>
        </w:rPr>
      </w:pPr>
      <w:r w:rsidRPr="00386AFF">
        <w:rPr>
          <w:sz w:val="28"/>
          <w:szCs w:val="28"/>
        </w:rPr>
        <w:t>- Ведение огородничества – 13.1</w:t>
      </w:r>
      <w:r w:rsidR="00AE7BA8">
        <w:rPr>
          <w:sz w:val="28"/>
          <w:szCs w:val="28"/>
        </w:rPr>
        <w:t>.</w:t>
      </w:r>
    </w:p>
    <w:p w:rsidR="00B26F0A" w:rsidRPr="00BA399C" w:rsidRDefault="00B26F0A" w:rsidP="00B26F0A">
      <w:pPr>
        <w:pStyle w:val="ConsNormal"/>
        <w:widowControl/>
        <w:ind w:firstLine="709"/>
        <w:jc w:val="both"/>
        <w:rPr>
          <w:rFonts w:ascii="Times New Roman" w:hAnsi="Times New Roman" w:cs="Times New Roman"/>
          <w:sz w:val="28"/>
          <w:szCs w:val="28"/>
          <w:u w:val="single"/>
        </w:rPr>
      </w:pPr>
      <w:r w:rsidRPr="00BA399C">
        <w:rPr>
          <w:rFonts w:ascii="Times New Roman" w:hAnsi="Times New Roman" w:cs="Times New Roman"/>
          <w:sz w:val="28"/>
          <w:szCs w:val="28"/>
          <w:u w:val="single"/>
        </w:rPr>
        <w:t>Вспомогательные виды использования, сопутствующие основным</w:t>
      </w:r>
      <w:r w:rsidR="00ED3E38">
        <w:rPr>
          <w:rFonts w:ascii="Times New Roman" w:hAnsi="Times New Roman" w:cs="Times New Roman"/>
          <w:sz w:val="28"/>
          <w:szCs w:val="28"/>
          <w:u w:val="single"/>
        </w:rPr>
        <w:t>:</w:t>
      </w:r>
    </w:p>
    <w:p w:rsidR="00B26F0A" w:rsidRPr="00C07D00" w:rsidRDefault="00B26F0A" w:rsidP="00B26F0A">
      <w:pPr>
        <w:autoSpaceDE w:val="0"/>
        <w:autoSpaceDN w:val="0"/>
        <w:adjustRightInd w:val="0"/>
        <w:ind w:firstLine="709"/>
        <w:jc w:val="both"/>
        <w:rPr>
          <w:sz w:val="28"/>
          <w:szCs w:val="28"/>
        </w:rPr>
      </w:pPr>
      <w:r w:rsidRPr="00C07D00">
        <w:rPr>
          <w:sz w:val="28"/>
          <w:szCs w:val="28"/>
        </w:rPr>
        <w:t>- Объекты гаражного назначения – 2.7.1</w:t>
      </w:r>
      <w:r w:rsidR="00AE7BA8">
        <w:rPr>
          <w:sz w:val="28"/>
          <w:szCs w:val="28"/>
        </w:rPr>
        <w:t>;</w:t>
      </w:r>
    </w:p>
    <w:p w:rsidR="00B26F0A" w:rsidRPr="00C07D00" w:rsidRDefault="00B26F0A" w:rsidP="00B26F0A">
      <w:pPr>
        <w:pStyle w:val="ConsNormal"/>
        <w:widowControl/>
        <w:ind w:firstLine="709"/>
        <w:jc w:val="both"/>
        <w:rPr>
          <w:rFonts w:ascii="Times New Roman" w:hAnsi="Times New Roman" w:cs="Times New Roman"/>
          <w:sz w:val="28"/>
          <w:szCs w:val="28"/>
        </w:rPr>
      </w:pPr>
      <w:r w:rsidRPr="00C07D00">
        <w:rPr>
          <w:rFonts w:ascii="Times New Roman" w:hAnsi="Times New Roman" w:cs="Times New Roman"/>
          <w:sz w:val="28"/>
          <w:szCs w:val="28"/>
        </w:rPr>
        <w:t>- Земельные участки  (территории) общего пользования - 12.0</w:t>
      </w:r>
      <w:r w:rsidR="00AE7BA8">
        <w:rPr>
          <w:rFonts w:ascii="Times New Roman" w:hAnsi="Times New Roman" w:cs="Times New Roman"/>
          <w:sz w:val="28"/>
          <w:szCs w:val="28"/>
        </w:rPr>
        <w:t>.</w:t>
      </w:r>
    </w:p>
    <w:p w:rsidR="00B26F0A" w:rsidRPr="00BA399C" w:rsidRDefault="00B26F0A" w:rsidP="00B26F0A">
      <w:pPr>
        <w:pStyle w:val="ConsNormal"/>
        <w:widowControl/>
        <w:ind w:firstLine="709"/>
        <w:jc w:val="both"/>
        <w:rPr>
          <w:rFonts w:ascii="Times New Roman" w:hAnsi="Times New Roman" w:cs="Times New Roman"/>
          <w:sz w:val="28"/>
          <w:szCs w:val="28"/>
          <w:u w:val="single"/>
        </w:rPr>
      </w:pPr>
      <w:r w:rsidRPr="00BA399C">
        <w:rPr>
          <w:rFonts w:ascii="Times New Roman" w:hAnsi="Times New Roman" w:cs="Times New Roman"/>
          <w:sz w:val="28"/>
          <w:szCs w:val="28"/>
          <w:u w:val="single"/>
        </w:rPr>
        <w:t>Условно разрешенные виды использования</w:t>
      </w:r>
      <w:r w:rsidR="00ED3E38">
        <w:rPr>
          <w:rFonts w:ascii="Times New Roman" w:hAnsi="Times New Roman" w:cs="Times New Roman"/>
          <w:sz w:val="28"/>
          <w:szCs w:val="28"/>
          <w:u w:val="single"/>
        </w:rPr>
        <w:t>:</w:t>
      </w:r>
    </w:p>
    <w:p w:rsidR="00B26F0A" w:rsidRPr="00C07D00" w:rsidRDefault="00B26F0A" w:rsidP="00B26F0A">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Н</w:t>
      </w:r>
      <w:r w:rsidRPr="00C07D00">
        <w:rPr>
          <w:rFonts w:ascii="Times New Roman" w:hAnsi="Times New Roman" w:cs="Times New Roman"/>
          <w:sz w:val="28"/>
          <w:szCs w:val="28"/>
        </w:rPr>
        <w:t>едропользование – 6.1</w:t>
      </w:r>
      <w:r w:rsidR="00AE7BA8">
        <w:rPr>
          <w:rFonts w:ascii="Times New Roman" w:hAnsi="Times New Roman" w:cs="Times New Roman"/>
          <w:sz w:val="28"/>
          <w:szCs w:val="28"/>
        </w:rPr>
        <w:t>;</w:t>
      </w:r>
    </w:p>
    <w:p w:rsidR="00B26F0A" w:rsidRPr="00C07D00" w:rsidRDefault="00B26F0A" w:rsidP="00B26F0A">
      <w:pPr>
        <w:pStyle w:val="ConsNormal"/>
        <w:widowControl/>
        <w:ind w:firstLine="709"/>
        <w:jc w:val="both"/>
        <w:rPr>
          <w:rFonts w:ascii="Times New Roman" w:hAnsi="Times New Roman" w:cs="Times New Roman"/>
          <w:sz w:val="28"/>
          <w:szCs w:val="28"/>
        </w:rPr>
      </w:pPr>
      <w:r w:rsidRPr="00C07D00">
        <w:rPr>
          <w:rFonts w:ascii="Times New Roman" w:hAnsi="Times New Roman" w:cs="Times New Roman"/>
          <w:sz w:val="28"/>
          <w:szCs w:val="28"/>
        </w:rPr>
        <w:t xml:space="preserve">- </w:t>
      </w:r>
      <w:r>
        <w:rPr>
          <w:rFonts w:ascii="Times New Roman" w:hAnsi="Times New Roman" w:cs="Times New Roman"/>
          <w:sz w:val="28"/>
          <w:szCs w:val="28"/>
        </w:rPr>
        <w:t>С</w:t>
      </w:r>
      <w:r w:rsidRPr="00C07D00">
        <w:rPr>
          <w:rFonts w:ascii="Times New Roman" w:hAnsi="Times New Roman" w:cs="Times New Roman"/>
          <w:sz w:val="28"/>
          <w:szCs w:val="28"/>
        </w:rPr>
        <w:t>вязь – 6.8</w:t>
      </w:r>
      <w:r w:rsidR="00AE7BA8">
        <w:rPr>
          <w:rFonts w:ascii="Times New Roman" w:hAnsi="Times New Roman" w:cs="Times New Roman"/>
          <w:sz w:val="28"/>
          <w:szCs w:val="28"/>
        </w:rPr>
        <w:t>.</w:t>
      </w:r>
    </w:p>
    <w:p w:rsidR="0054237F" w:rsidRDefault="0054237F" w:rsidP="00B26F0A">
      <w:pPr>
        <w:pStyle w:val="ConsNormal"/>
        <w:widowControl/>
        <w:ind w:firstLine="709"/>
        <w:jc w:val="both"/>
        <w:rPr>
          <w:rFonts w:ascii="Times New Roman" w:hAnsi="Times New Roman" w:cs="Times New Roman"/>
          <w:bCs/>
          <w:sz w:val="28"/>
          <w:szCs w:val="28"/>
        </w:rPr>
      </w:pPr>
    </w:p>
    <w:p w:rsidR="00B26F0A" w:rsidRPr="00C07D00" w:rsidRDefault="00B26F0A" w:rsidP="00B26F0A">
      <w:pPr>
        <w:pStyle w:val="ConsNormal"/>
        <w:widowControl/>
        <w:ind w:firstLine="709"/>
        <w:jc w:val="both"/>
        <w:rPr>
          <w:rFonts w:ascii="Times New Roman" w:hAnsi="Times New Roman" w:cs="Times New Roman"/>
          <w:sz w:val="28"/>
          <w:szCs w:val="28"/>
        </w:rPr>
      </w:pPr>
      <w:r w:rsidRPr="00C07D00">
        <w:rPr>
          <w:rFonts w:ascii="Times New Roman" w:hAnsi="Times New Roman" w:cs="Times New Roman"/>
          <w:bCs/>
          <w:sz w:val="28"/>
          <w:szCs w:val="28"/>
        </w:rPr>
        <w:t>Предельные значения параметров земельных участков и разрешенного строительства:</w:t>
      </w:r>
      <w:r w:rsidRPr="00C07D00">
        <w:rPr>
          <w:rFonts w:ascii="Times New Roman" w:hAnsi="Times New Roman" w:cs="Times New Roman"/>
          <w:sz w:val="28"/>
          <w:szCs w:val="28"/>
        </w:rPr>
        <w:t xml:space="preserve"> </w:t>
      </w:r>
    </w:p>
    <w:p w:rsidR="00B26F0A" w:rsidRPr="00C07D00" w:rsidRDefault="00B26F0A" w:rsidP="00B26F0A">
      <w:pPr>
        <w:pStyle w:val="ConsNormal"/>
        <w:widowControl/>
        <w:ind w:firstLine="709"/>
        <w:jc w:val="both"/>
        <w:rPr>
          <w:rFonts w:ascii="Times New Roman" w:hAnsi="Times New Roman" w:cs="Times New Roman"/>
          <w:bCs/>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50"/>
        <w:gridCol w:w="718"/>
        <w:gridCol w:w="1938"/>
        <w:gridCol w:w="1931"/>
        <w:gridCol w:w="34"/>
        <w:gridCol w:w="2099"/>
      </w:tblGrid>
      <w:tr w:rsidR="00B26F0A" w:rsidRPr="00C07D00">
        <w:tc>
          <w:tcPr>
            <w:tcW w:w="3568" w:type="dxa"/>
            <w:gridSpan w:val="2"/>
            <w:tcBorders>
              <w:top w:val="single" w:sz="4" w:space="0" w:color="000000"/>
              <w:left w:val="single" w:sz="4" w:space="0" w:color="000000"/>
              <w:bottom w:val="nil"/>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Виды параметров и единицы измерения</w:t>
            </w:r>
          </w:p>
        </w:tc>
        <w:tc>
          <w:tcPr>
            <w:tcW w:w="6002" w:type="dxa"/>
            <w:gridSpan w:val="4"/>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t>Значения параметров применительно к основным разрешенным видам использования недвижимости</w:t>
            </w:r>
          </w:p>
        </w:tc>
      </w:tr>
      <w:tr w:rsidR="00B26F0A" w:rsidRPr="00C07D00">
        <w:tc>
          <w:tcPr>
            <w:tcW w:w="3568" w:type="dxa"/>
            <w:gridSpan w:val="2"/>
            <w:tcBorders>
              <w:top w:val="nil"/>
              <w:left w:val="single" w:sz="4" w:space="0" w:color="000000"/>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sz w:val="24"/>
                <w:szCs w:val="24"/>
              </w:rPr>
            </w:pPr>
          </w:p>
        </w:tc>
        <w:tc>
          <w:tcPr>
            <w:tcW w:w="1938"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t xml:space="preserve">Отдельно стоящий </w:t>
            </w:r>
            <w:r w:rsidRPr="00CA7BC1">
              <w:rPr>
                <w:rFonts w:ascii="Times New Roman" w:hAnsi="Times New Roman" w:cs="Times New Roman"/>
                <w:sz w:val="24"/>
                <w:szCs w:val="24"/>
              </w:rPr>
              <w:lastRenderedPageBreak/>
              <w:t>односемейный дом</w:t>
            </w:r>
          </w:p>
        </w:tc>
        <w:tc>
          <w:tcPr>
            <w:tcW w:w="1965" w:type="dxa"/>
            <w:gridSpan w:val="2"/>
            <w:tcBorders>
              <w:top w:val="single" w:sz="4" w:space="0" w:color="000000"/>
              <w:left w:val="single" w:sz="4" w:space="0" w:color="000000"/>
              <w:bottom w:val="single" w:sz="4" w:space="0" w:color="000000"/>
              <w:right w:val="single" w:sz="4" w:space="0" w:color="auto"/>
            </w:tcBorders>
          </w:tcPr>
          <w:p w:rsidR="00B26F0A" w:rsidRPr="00CA7BC1" w:rsidRDefault="00B26F0A"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lastRenderedPageBreak/>
              <w:t xml:space="preserve">Многоквартирные дома до 4 </w:t>
            </w:r>
            <w:r w:rsidRPr="00CA7BC1">
              <w:rPr>
                <w:rFonts w:ascii="Times New Roman" w:hAnsi="Times New Roman" w:cs="Times New Roman"/>
                <w:sz w:val="24"/>
                <w:szCs w:val="24"/>
              </w:rPr>
              <w:lastRenderedPageBreak/>
              <w:t>этажей</w:t>
            </w:r>
          </w:p>
        </w:tc>
        <w:tc>
          <w:tcPr>
            <w:tcW w:w="2099" w:type="dxa"/>
            <w:tcBorders>
              <w:top w:val="single" w:sz="4" w:space="0" w:color="000000"/>
              <w:left w:val="single" w:sz="4" w:space="0" w:color="auto"/>
              <w:bottom w:val="single" w:sz="4" w:space="0" w:color="000000"/>
              <w:right w:val="single" w:sz="4" w:space="0" w:color="000000"/>
            </w:tcBorders>
          </w:tcPr>
          <w:p w:rsidR="00B26F0A" w:rsidRPr="00CA7BC1" w:rsidRDefault="00B26F0A"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lastRenderedPageBreak/>
              <w:t xml:space="preserve">Объекты коммунального, </w:t>
            </w:r>
            <w:r w:rsidRPr="00CA7BC1">
              <w:rPr>
                <w:rFonts w:ascii="Times New Roman" w:hAnsi="Times New Roman" w:cs="Times New Roman"/>
                <w:sz w:val="24"/>
                <w:szCs w:val="24"/>
              </w:rPr>
              <w:lastRenderedPageBreak/>
              <w:t>социального, бытового обслуживания</w:t>
            </w:r>
          </w:p>
        </w:tc>
      </w:tr>
      <w:tr w:rsidR="00B26F0A" w:rsidRPr="00C07D00">
        <w:tc>
          <w:tcPr>
            <w:tcW w:w="9570" w:type="dxa"/>
            <w:gridSpan w:val="6"/>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b/>
                <w:sz w:val="24"/>
                <w:szCs w:val="24"/>
              </w:rPr>
            </w:pPr>
            <w:r w:rsidRPr="00CA7BC1">
              <w:rPr>
                <w:rFonts w:ascii="Times New Roman" w:hAnsi="Times New Roman" w:cs="Times New Roman"/>
                <w:b/>
                <w:sz w:val="24"/>
                <w:szCs w:val="24"/>
              </w:rPr>
              <w:lastRenderedPageBreak/>
              <w:t>Предельные параметры земельных участков</w:t>
            </w:r>
          </w:p>
        </w:tc>
      </w:tr>
      <w:tr w:rsidR="00B26F0A" w:rsidRPr="00C07D00">
        <w:tc>
          <w:tcPr>
            <w:tcW w:w="2850"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t xml:space="preserve">Минимальная площадь вновь </w:t>
            </w:r>
            <w:proofErr w:type="gramStart"/>
            <w:r w:rsidRPr="00CA7BC1">
              <w:rPr>
                <w:rFonts w:ascii="Times New Roman" w:hAnsi="Times New Roman" w:cs="Times New Roman"/>
                <w:sz w:val="24"/>
                <w:szCs w:val="24"/>
              </w:rPr>
              <w:t>формируемого</w:t>
            </w:r>
            <w:proofErr w:type="gramEnd"/>
            <w:r w:rsidRPr="00CA7BC1">
              <w:rPr>
                <w:rFonts w:ascii="Times New Roman" w:hAnsi="Times New Roman" w:cs="Times New Roman"/>
                <w:sz w:val="24"/>
                <w:szCs w:val="24"/>
              </w:rPr>
              <w:t xml:space="preserve"> </w:t>
            </w:r>
            <w:proofErr w:type="spellStart"/>
            <w:r w:rsidRPr="00CA7BC1">
              <w:rPr>
                <w:rFonts w:ascii="Times New Roman" w:hAnsi="Times New Roman" w:cs="Times New Roman"/>
                <w:sz w:val="24"/>
                <w:szCs w:val="24"/>
              </w:rPr>
              <w:t>з.у</w:t>
            </w:r>
            <w:proofErr w:type="spellEnd"/>
            <w:r w:rsidRPr="00CA7BC1">
              <w:rPr>
                <w:rFonts w:ascii="Times New Roman" w:hAnsi="Times New Roman" w:cs="Times New Roman"/>
                <w:sz w:val="24"/>
                <w:szCs w:val="24"/>
              </w:rPr>
              <w:t>.</w:t>
            </w:r>
          </w:p>
        </w:tc>
        <w:tc>
          <w:tcPr>
            <w:tcW w:w="718"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кв.м.</w:t>
            </w:r>
          </w:p>
        </w:tc>
        <w:tc>
          <w:tcPr>
            <w:tcW w:w="1938"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500</w:t>
            </w:r>
          </w:p>
        </w:tc>
        <w:tc>
          <w:tcPr>
            <w:tcW w:w="1931" w:type="dxa"/>
            <w:tcBorders>
              <w:top w:val="single" w:sz="4" w:space="0" w:color="000000"/>
              <w:left w:val="single" w:sz="4" w:space="0" w:color="000000"/>
              <w:bottom w:val="single" w:sz="4" w:space="0" w:color="000000"/>
              <w:right w:val="single" w:sz="4" w:space="0" w:color="auto"/>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1000</w:t>
            </w:r>
          </w:p>
        </w:tc>
        <w:tc>
          <w:tcPr>
            <w:tcW w:w="2133" w:type="dxa"/>
            <w:gridSpan w:val="2"/>
            <w:vMerge w:val="restart"/>
            <w:tcBorders>
              <w:top w:val="single" w:sz="4" w:space="0" w:color="000000"/>
              <w:left w:val="single" w:sz="4" w:space="0" w:color="auto"/>
              <w:bottom w:val="single" w:sz="4" w:space="0" w:color="000000"/>
              <w:right w:val="single" w:sz="4" w:space="0" w:color="000000"/>
            </w:tcBorders>
          </w:tcPr>
          <w:p w:rsidR="00B26F0A" w:rsidRPr="00CA7BC1" w:rsidRDefault="00B26F0A" w:rsidP="00B10161">
            <w:pPr>
              <w:pStyle w:val="ConsNormal"/>
              <w:ind w:firstLine="0"/>
              <w:jc w:val="both"/>
              <w:rPr>
                <w:rFonts w:ascii="Times New Roman" w:hAnsi="Times New Roman" w:cs="Times New Roman"/>
                <w:sz w:val="24"/>
                <w:szCs w:val="24"/>
              </w:rPr>
            </w:pPr>
            <w:r w:rsidRPr="00CA7BC1">
              <w:rPr>
                <w:rFonts w:ascii="Times New Roman" w:hAnsi="Times New Roman" w:cs="Times New Roman"/>
                <w:sz w:val="24"/>
                <w:szCs w:val="24"/>
              </w:rPr>
              <w:t>Согласно СП 42.13330.2011 (приложение Ж)</w:t>
            </w:r>
          </w:p>
        </w:tc>
      </w:tr>
      <w:tr w:rsidR="00B26F0A" w:rsidRPr="00C07D00">
        <w:tc>
          <w:tcPr>
            <w:tcW w:w="2850"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t xml:space="preserve">Максимальная площадь вновь </w:t>
            </w:r>
            <w:proofErr w:type="gramStart"/>
            <w:r w:rsidRPr="00CA7BC1">
              <w:rPr>
                <w:rFonts w:ascii="Times New Roman" w:hAnsi="Times New Roman" w:cs="Times New Roman"/>
                <w:sz w:val="24"/>
                <w:szCs w:val="24"/>
              </w:rPr>
              <w:t>формируемого</w:t>
            </w:r>
            <w:proofErr w:type="gramEnd"/>
            <w:r w:rsidRPr="00CA7BC1">
              <w:rPr>
                <w:rFonts w:ascii="Times New Roman" w:hAnsi="Times New Roman" w:cs="Times New Roman"/>
                <w:sz w:val="24"/>
                <w:szCs w:val="24"/>
              </w:rPr>
              <w:t xml:space="preserve"> </w:t>
            </w:r>
            <w:proofErr w:type="spellStart"/>
            <w:r w:rsidRPr="00CA7BC1">
              <w:rPr>
                <w:rFonts w:ascii="Times New Roman" w:hAnsi="Times New Roman" w:cs="Times New Roman"/>
                <w:sz w:val="24"/>
                <w:szCs w:val="24"/>
              </w:rPr>
              <w:t>з.у</w:t>
            </w:r>
            <w:proofErr w:type="spellEnd"/>
            <w:r w:rsidRPr="00CA7BC1">
              <w:rPr>
                <w:rFonts w:ascii="Times New Roman" w:hAnsi="Times New Roman" w:cs="Times New Roman"/>
                <w:sz w:val="24"/>
                <w:szCs w:val="24"/>
              </w:rPr>
              <w:t>.</w:t>
            </w:r>
          </w:p>
        </w:tc>
        <w:tc>
          <w:tcPr>
            <w:tcW w:w="718"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кв.м.</w:t>
            </w:r>
          </w:p>
        </w:tc>
        <w:tc>
          <w:tcPr>
            <w:tcW w:w="1938"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5000</w:t>
            </w:r>
          </w:p>
        </w:tc>
        <w:tc>
          <w:tcPr>
            <w:tcW w:w="1931" w:type="dxa"/>
            <w:tcBorders>
              <w:top w:val="single" w:sz="4" w:space="0" w:color="000000"/>
              <w:left w:val="single" w:sz="4" w:space="0" w:color="000000"/>
              <w:bottom w:val="single" w:sz="4" w:space="0" w:color="000000"/>
              <w:right w:val="single" w:sz="4" w:space="0" w:color="auto"/>
            </w:tcBorders>
          </w:tcPr>
          <w:p w:rsidR="00B26F0A" w:rsidRPr="00CA7BC1" w:rsidRDefault="00B26F0A"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t>Согласно СП 42.13330.2011 (приложение</w:t>
            </w:r>
            <w:r w:rsidR="00386AFF">
              <w:rPr>
                <w:rFonts w:ascii="Times New Roman" w:hAnsi="Times New Roman" w:cs="Times New Roman"/>
                <w:sz w:val="24"/>
                <w:szCs w:val="24"/>
              </w:rPr>
              <w:t xml:space="preserve"> </w:t>
            </w:r>
            <w:r w:rsidRPr="00CA7BC1">
              <w:rPr>
                <w:rFonts w:ascii="Times New Roman" w:hAnsi="Times New Roman" w:cs="Times New Roman"/>
                <w:sz w:val="24"/>
                <w:szCs w:val="24"/>
              </w:rPr>
              <w:t>Д)</w:t>
            </w:r>
          </w:p>
        </w:tc>
        <w:tc>
          <w:tcPr>
            <w:tcW w:w="2133" w:type="dxa"/>
            <w:gridSpan w:val="2"/>
            <w:vMerge/>
            <w:tcBorders>
              <w:top w:val="single" w:sz="4" w:space="0" w:color="000000"/>
              <w:left w:val="single" w:sz="4" w:space="0" w:color="auto"/>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sz w:val="24"/>
                <w:szCs w:val="24"/>
              </w:rPr>
            </w:pPr>
          </w:p>
        </w:tc>
      </w:tr>
      <w:tr w:rsidR="00B26F0A" w:rsidRPr="00C07D00">
        <w:tc>
          <w:tcPr>
            <w:tcW w:w="2850"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t>Минимальная ширина вдоль фронта улицы (проезда)</w:t>
            </w:r>
          </w:p>
        </w:tc>
        <w:tc>
          <w:tcPr>
            <w:tcW w:w="718"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м</w:t>
            </w:r>
          </w:p>
        </w:tc>
        <w:tc>
          <w:tcPr>
            <w:tcW w:w="1938"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12</w:t>
            </w:r>
          </w:p>
        </w:tc>
        <w:tc>
          <w:tcPr>
            <w:tcW w:w="1931" w:type="dxa"/>
            <w:tcBorders>
              <w:top w:val="single" w:sz="4" w:space="0" w:color="000000"/>
              <w:left w:val="single" w:sz="4" w:space="0" w:color="000000"/>
              <w:bottom w:val="single" w:sz="4" w:space="0" w:color="000000"/>
              <w:right w:val="single" w:sz="4" w:space="0" w:color="auto"/>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30</w:t>
            </w:r>
          </w:p>
        </w:tc>
        <w:tc>
          <w:tcPr>
            <w:tcW w:w="2133" w:type="dxa"/>
            <w:gridSpan w:val="2"/>
            <w:vMerge/>
            <w:tcBorders>
              <w:top w:val="single" w:sz="4" w:space="0" w:color="000000"/>
              <w:left w:val="single" w:sz="4" w:space="0" w:color="auto"/>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sz w:val="24"/>
                <w:szCs w:val="24"/>
              </w:rPr>
            </w:pPr>
          </w:p>
        </w:tc>
      </w:tr>
      <w:tr w:rsidR="00B26F0A" w:rsidRPr="00C07D00">
        <w:tc>
          <w:tcPr>
            <w:tcW w:w="9570" w:type="dxa"/>
            <w:gridSpan w:val="6"/>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b/>
                <w:sz w:val="24"/>
                <w:szCs w:val="24"/>
              </w:rPr>
            </w:pPr>
            <w:r w:rsidRPr="00CA7BC1">
              <w:rPr>
                <w:rFonts w:ascii="Times New Roman" w:hAnsi="Times New Roman" w:cs="Times New Roman"/>
                <w:b/>
                <w:sz w:val="24"/>
                <w:szCs w:val="24"/>
              </w:rPr>
              <w:t xml:space="preserve">Предельные параметры разрешенного строительства в пределах участков </w:t>
            </w:r>
          </w:p>
        </w:tc>
      </w:tr>
      <w:tr w:rsidR="00B26F0A" w:rsidRPr="00C07D00">
        <w:tc>
          <w:tcPr>
            <w:tcW w:w="2850"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Максимальный процент застройки участка</w:t>
            </w:r>
          </w:p>
        </w:tc>
        <w:tc>
          <w:tcPr>
            <w:tcW w:w="718"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w:t>
            </w:r>
          </w:p>
        </w:tc>
        <w:tc>
          <w:tcPr>
            <w:tcW w:w="1938"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40</w:t>
            </w:r>
          </w:p>
        </w:tc>
        <w:tc>
          <w:tcPr>
            <w:tcW w:w="1965" w:type="dxa"/>
            <w:gridSpan w:val="2"/>
            <w:tcBorders>
              <w:top w:val="single" w:sz="4" w:space="0" w:color="000000"/>
              <w:left w:val="single" w:sz="4" w:space="0" w:color="000000"/>
              <w:bottom w:val="single" w:sz="4" w:space="0" w:color="000000"/>
              <w:right w:val="single" w:sz="4" w:space="0" w:color="auto"/>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35</w:t>
            </w:r>
          </w:p>
        </w:tc>
        <w:tc>
          <w:tcPr>
            <w:tcW w:w="2099" w:type="dxa"/>
            <w:tcBorders>
              <w:top w:val="single" w:sz="4" w:space="0" w:color="000000"/>
              <w:left w:val="single" w:sz="4" w:space="0" w:color="auto"/>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50</w:t>
            </w:r>
          </w:p>
        </w:tc>
      </w:tr>
      <w:tr w:rsidR="00B26F0A" w:rsidRPr="00C07D00">
        <w:tc>
          <w:tcPr>
            <w:tcW w:w="2850"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t>Минимальный отступ строений от красной линии (передней границы) участка</w:t>
            </w:r>
          </w:p>
        </w:tc>
        <w:tc>
          <w:tcPr>
            <w:tcW w:w="718"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м</w:t>
            </w:r>
          </w:p>
        </w:tc>
        <w:tc>
          <w:tcPr>
            <w:tcW w:w="1938"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3</w:t>
            </w:r>
          </w:p>
        </w:tc>
        <w:tc>
          <w:tcPr>
            <w:tcW w:w="1965" w:type="dxa"/>
            <w:gridSpan w:val="2"/>
            <w:tcBorders>
              <w:top w:val="single" w:sz="4" w:space="0" w:color="000000"/>
              <w:left w:val="single" w:sz="4" w:space="0" w:color="000000"/>
              <w:bottom w:val="single" w:sz="4" w:space="0" w:color="000000"/>
              <w:right w:val="single" w:sz="4" w:space="0" w:color="auto"/>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7,5</w:t>
            </w:r>
          </w:p>
        </w:tc>
        <w:tc>
          <w:tcPr>
            <w:tcW w:w="2099" w:type="dxa"/>
            <w:tcBorders>
              <w:top w:val="single" w:sz="4" w:space="0" w:color="000000"/>
              <w:left w:val="single" w:sz="4" w:space="0" w:color="auto"/>
              <w:bottom w:val="single" w:sz="4" w:space="0" w:color="000000"/>
              <w:right w:val="single" w:sz="4" w:space="0" w:color="000000"/>
            </w:tcBorders>
          </w:tcPr>
          <w:p w:rsidR="00B26F0A" w:rsidRPr="00CA7BC1" w:rsidRDefault="00B26F0A"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t>Определяется проектом</w:t>
            </w:r>
          </w:p>
        </w:tc>
      </w:tr>
      <w:tr w:rsidR="00B26F0A" w:rsidRPr="00C07D00">
        <w:tc>
          <w:tcPr>
            <w:tcW w:w="2850"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t>Минимальный отступ строений от боковых границ участка</w:t>
            </w:r>
          </w:p>
        </w:tc>
        <w:tc>
          <w:tcPr>
            <w:tcW w:w="718"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м</w:t>
            </w:r>
          </w:p>
        </w:tc>
        <w:tc>
          <w:tcPr>
            <w:tcW w:w="1938"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1</w:t>
            </w:r>
          </w:p>
        </w:tc>
        <w:tc>
          <w:tcPr>
            <w:tcW w:w="1965" w:type="dxa"/>
            <w:gridSpan w:val="2"/>
            <w:tcBorders>
              <w:top w:val="single" w:sz="4" w:space="0" w:color="000000"/>
              <w:left w:val="single" w:sz="4" w:space="0" w:color="000000"/>
              <w:bottom w:val="single" w:sz="4" w:space="0" w:color="000000"/>
              <w:right w:val="single" w:sz="4" w:space="0" w:color="auto"/>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6,5</w:t>
            </w:r>
          </w:p>
        </w:tc>
        <w:tc>
          <w:tcPr>
            <w:tcW w:w="2099" w:type="dxa"/>
            <w:tcBorders>
              <w:top w:val="single" w:sz="4" w:space="0" w:color="000000"/>
              <w:left w:val="single" w:sz="4" w:space="0" w:color="auto"/>
              <w:bottom w:val="single" w:sz="4" w:space="0" w:color="000000"/>
              <w:right w:val="single" w:sz="4" w:space="0" w:color="000000"/>
            </w:tcBorders>
          </w:tcPr>
          <w:p w:rsidR="00B26F0A" w:rsidRPr="00CA7BC1" w:rsidRDefault="00B26F0A"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t>Определяется проектом</w:t>
            </w:r>
          </w:p>
        </w:tc>
      </w:tr>
      <w:tr w:rsidR="00B26F0A" w:rsidRPr="00C07D00">
        <w:tc>
          <w:tcPr>
            <w:tcW w:w="2850"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t>Минимальный отступ строений от задней границы участка</w:t>
            </w:r>
          </w:p>
        </w:tc>
        <w:tc>
          <w:tcPr>
            <w:tcW w:w="718"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м</w:t>
            </w:r>
          </w:p>
        </w:tc>
        <w:tc>
          <w:tcPr>
            <w:tcW w:w="1938"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1</w:t>
            </w:r>
          </w:p>
        </w:tc>
        <w:tc>
          <w:tcPr>
            <w:tcW w:w="1965" w:type="dxa"/>
            <w:gridSpan w:val="2"/>
            <w:tcBorders>
              <w:top w:val="single" w:sz="4" w:space="0" w:color="000000"/>
              <w:left w:val="single" w:sz="4" w:space="0" w:color="000000"/>
              <w:bottom w:val="single" w:sz="4" w:space="0" w:color="000000"/>
              <w:right w:val="single" w:sz="4" w:space="0" w:color="auto"/>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7,5</w:t>
            </w:r>
          </w:p>
        </w:tc>
        <w:tc>
          <w:tcPr>
            <w:tcW w:w="2099" w:type="dxa"/>
            <w:tcBorders>
              <w:top w:val="single" w:sz="4" w:space="0" w:color="000000"/>
              <w:left w:val="single" w:sz="4" w:space="0" w:color="auto"/>
              <w:bottom w:val="single" w:sz="4" w:space="0" w:color="000000"/>
              <w:right w:val="single" w:sz="4" w:space="0" w:color="000000"/>
            </w:tcBorders>
          </w:tcPr>
          <w:p w:rsidR="00B26F0A" w:rsidRPr="00CA7BC1" w:rsidRDefault="00B26F0A"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t>Определяется проектом</w:t>
            </w:r>
          </w:p>
        </w:tc>
      </w:tr>
      <w:tr w:rsidR="00B26F0A" w:rsidRPr="00C07D00">
        <w:tc>
          <w:tcPr>
            <w:tcW w:w="2850"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t xml:space="preserve">Максимальная высота строений (до конька крыши) </w:t>
            </w:r>
          </w:p>
        </w:tc>
        <w:tc>
          <w:tcPr>
            <w:tcW w:w="718"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м</w:t>
            </w:r>
          </w:p>
        </w:tc>
        <w:tc>
          <w:tcPr>
            <w:tcW w:w="1938"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12</w:t>
            </w:r>
          </w:p>
        </w:tc>
        <w:tc>
          <w:tcPr>
            <w:tcW w:w="1965" w:type="dxa"/>
            <w:gridSpan w:val="2"/>
            <w:tcBorders>
              <w:top w:val="single" w:sz="4" w:space="0" w:color="000000"/>
              <w:left w:val="single" w:sz="4" w:space="0" w:color="000000"/>
              <w:bottom w:val="single" w:sz="4" w:space="0" w:color="000000"/>
              <w:right w:val="single" w:sz="4" w:space="0" w:color="auto"/>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16</w:t>
            </w:r>
          </w:p>
        </w:tc>
        <w:tc>
          <w:tcPr>
            <w:tcW w:w="2099" w:type="dxa"/>
            <w:tcBorders>
              <w:top w:val="single" w:sz="4" w:space="0" w:color="000000"/>
              <w:left w:val="single" w:sz="4" w:space="0" w:color="auto"/>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12</w:t>
            </w:r>
          </w:p>
        </w:tc>
      </w:tr>
      <w:tr w:rsidR="00B26F0A" w:rsidRPr="00C07D00">
        <w:tc>
          <w:tcPr>
            <w:tcW w:w="2850"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t>Минимальное расстояние от основных  строений до отдельно  стоящих хозяйственных  и  прочих строений</w:t>
            </w:r>
          </w:p>
        </w:tc>
        <w:tc>
          <w:tcPr>
            <w:tcW w:w="718"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м</w:t>
            </w:r>
          </w:p>
        </w:tc>
        <w:tc>
          <w:tcPr>
            <w:tcW w:w="1938"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t xml:space="preserve">В соответствии </w:t>
            </w:r>
          </w:p>
          <w:p w:rsidR="00B26F0A" w:rsidRPr="00CA7BC1" w:rsidRDefault="00B26F0A"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t xml:space="preserve">со статьей 33 настоящих Правил  и с требованиями СП 42.13330.2011 </w:t>
            </w:r>
          </w:p>
        </w:tc>
        <w:tc>
          <w:tcPr>
            <w:tcW w:w="1965" w:type="dxa"/>
            <w:gridSpan w:val="2"/>
            <w:tcBorders>
              <w:top w:val="single" w:sz="4" w:space="0" w:color="000000"/>
              <w:left w:val="single" w:sz="4" w:space="0" w:color="000000"/>
              <w:bottom w:val="single" w:sz="4" w:space="0" w:color="000000"/>
              <w:right w:val="single" w:sz="4" w:space="0" w:color="auto"/>
            </w:tcBorders>
          </w:tcPr>
          <w:p w:rsidR="00B26F0A" w:rsidRPr="00CA7BC1" w:rsidRDefault="00B26F0A" w:rsidP="00B10161">
            <w:pPr>
              <w:pStyle w:val="ConsNormal"/>
              <w:widowControl/>
              <w:ind w:firstLine="709"/>
              <w:jc w:val="both"/>
              <w:rPr>
                <w:rFonts w:ascii="Times New Roman" w:hAnsi="Times New Roman" w:cs="Times New Roman"/>
                <w:sz w:val="24"/>
                <w:szCs w:val="24"/>
              </w:rPr>
            </w:pPr>
          </w:p>
        </w:tc>
        <w:tc>
          <w:tcPr>
            <w:tcW w:w="2099" w:type="dxa"/>
            <w:tcBorders>
              <w:top w:val="single" w:sz="4" w:space="0" w:color="000000"/>
              <w:left w:val="single" w:sz="4" w:space="0" w:color="auto"/>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sz w:val="24"/>
                <w:szCs w:val="24"/>
              </w:rPr>
            </w:pPr>
          </w:p>
        </w:tc>
      </w:tr>
    </w:tbl>
    <w:p w:rsidR="00B26F0A" w:rsidRDefault="00B26F0A" w:rsidP="00907220">
      <w:pPr>
        <w:jc w:val="both"/>
        <w:rPr>
          <w:rStyle w:val="FontStyle31"/>
          <w:sz w:val="28"/>
          <w:szCs w:val="28"/>
        </w:rPr>
      </w:pPr>
    </w:p>
    <w:p w:rsidR="00B26F0A" w:rsidRPr="00C07D00" w:rsidRDefault="00B26F0A" w:rsidP="00B26F0A">
      <w:pPr>
        <w:ind w:firstLine="709"/>
        <w:jc w:val="both"/>
        <w:rPr>
          <w:sz w:val="28"/>
          <w:szCs w:val="28"/>
        </w:rPr>
      </w:pPr>
      <w:r w:rsidRPr="00C07D00">
        <w:rPr>
          <w:rStyle w:val="FontStyle31"/>
          <w:sz w:val="28"/>
          <w:szCs w:val="28"/>
        </w:rPr>
        <w:t>Для жителей индивидуальной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пределами границ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r w:rsidRPr="00C07D00">
        <w:rPr>
          <w:sz w:val="28"/>
          <w:szCs w:val="28"/>
        </w:rPr>
        <w:t xml:space="preserve">  Допускается блокировка хозяйственных построек на соседних земельных участках по взаимному согласию домовладельцев (при наличии письменного соглашения). Вспомогательные </w:t>
      </w:r>
      <w:r w:rsidRPr="00C07D00">
        <w:rPr>
          <w:sz w:val="28"/>
          <w:szCs w:val="28"/>
        </w:rPr>
        <w:lastRenderedPageBreak/>
        <w:t xml:space="preserve">строения, за исключением гаража,  размещать перед основными строениями со стороны улиц не допускается. </w:t>
      </w:r>
    </w:p>
    <w:p w:rsidR="00B26F0A" w:rsidRPr="00C07D00" w:rsidRDefault="00B26F0A" w:rsidP="00B26F0A">
      <w:pPr>
        <w:tabs>
          <w:tab w:val="left" w:pos="1134"/>
        </w:tabs>
        <w:ind w:firstLine="709"/>
        <w:jc w:val="both"/>
        <w:rPr>
          <w:sz w:val="28"/>
          <w:szCs w:val="28"/>
        </w:rPr>
      </w:pPr>
      <w:r w:rsidRPr="00C07D00">
        <w:rPr>
          <w:sz w:val="28"/>
          <w:szCs w:val="28"/>
        </w:rPr>
        <w:t xml:space="preserve">Рекомендации к ограждению земельных участков: со стороны улиц ограждения выполнять прозрачными; высота ограждения не более 1,8м; характер ограждения и его высота должны быть единообразными на протяжении одного квартала с обеих сторон улицы. </w:t>
      </w:r>
      <w:proofErr w:type="gramStart"/>
      <w:r w:rsidRPr="00C07D00">
        <w:rPr>
          <w:sz w:val="28"/>
          <w:szCs w:val="28"/>
        </w:rPr>
        <w:t xml:space="preserve">На границе с соседним земельным участком допускается устанавливать ограждения, которые должны быть сетчатыми или решетчатыми с целью минимального затенения территории соседнего участка и высотой не более 1,7м. Ограждение участков может быть выполнено в виде декоративного озеленения высотой не более 1,2м. Установка сплошных заборов между межевыми соседями должна производиться по согласованию с соседями. </w:t>
      </w:r>
      <w:proofErr w:type="gramEnd"/>
    </w:p>
    <w:p w:rsidR="00B26F0A" w:rsidRPr="00C07D00" w:rsidRDefault="00B26F0A" w:rsidP="00B26F0A">
      <w:pPr>
        <w:pStyle w:val="ConsNormal"/>
        <w:widowControl/>
        <w:ind w:firstLine="709"/>
        <w:jc w:val="both"/>
        <w:rPr>
          <w:rFonts w:ascii="Times New Roman" w:hAnsi="Times New Roman" w:cs="Times New Roman"/>
          <w:sz w:val="28"/>
          <w:szCs w:val="28"/>
        </w:rPr>
      </w:pPr>
      <w:r w:rsidRPr="00C07D00">
        <w:rPr>
          <w:rFonts w:ascii="Times New Roman" w:hAnsi="Times New Roman" w:cs="Times New Roman"/>
          <w:sz w:val="28"/>
          <w:szCs w:val="28"/>
        </w:rPr>
        <w:t>Уклон крыши построек, располагаемых на расстоянии менее 1,5м от соседнего участка, должен быть в сторону своего участка. Допускается устройство скатной крыши хозяйственных построек к соседнему участку при обязательной организации водоотвода от ограждения.</w:t>
      </w:r>
    </w:p>
    <w:p w:rsidR="00B26F0A" w:rsidRDefault="00B26F0A" w:rsidP="00CA1C9B">
      <w:pPr>
        <w:pStyle w:val="ConsNormal"/>
        <w:widowControl/>
        <w:ind w:firstLine="709"/>
        <w:jc w:val="both"/>
        <w:rPr>
          <w:rFonts w:ascii="Times New Roman" w:hAnsi="Times New Roman" w:cs="Times New Roman"/>
          <w:sz w:val="28"/>
          <w:szCs w:val="28"/>
        </w:rPr>
      </w:pPr>
    </w:p>
    <w:p w:rsidR="00CA1C9B" w:rsidRPr="00611A50" w:rsidRDefault="00A10364" w:rsidP="00CA1C9B">
      <w:pPr>
        <w:pStyle w:val="ConsNormal"/>
        <w:widowControl/>
        <w:ind w:firstLine="709"/>
        <w:jc w:val="both"/>
        <w:rPr>
          <w:rFonts w:ascii="Times New Roman" w:hAnsi="Times New Roman" w:cs="Times New Roman"/>
          <w:b/>
          <w:sz w:val="28"/>
          <w:szCs w:val="28"/>
        </w:rPr>
      </w:pPr>
      <w:r>
        <w:rPr>
          <w:rFonts w:ascii="Times New Roman" w:hAnsi="Times New Roman" w:cs="Times New Roman"/>
          <w:b/>
          <w:sz w:val="28"/>
          <w:szCs w:val="28"/>
        </w:rPr>
        <w:t xml:space="preserve">2. </w:t>
      </w:r>
      <w:r w:rsidR="00CA1C9B" w:rsidRPr="00611A50">
        <w:rPr>
          <w:rFonts w:ascii="Times New Roman" w:hAnsi="Times New Roman" w:cs="Times New Roman"/>
          <w:b/>
          <w:sz w:val="28"/>
          <w:szCs w:val="28"/>
        </w:rPr>
        <w:t>Общественно-деловая зона (ОД)</w:t>
      </w:r>
    </w:p>
    <w:p w:rsidR="00B26F0A" w:rsidRPr="00C07D00" w:rsidRDefault="00B26F0A" w:rsidP="00B26F0A">
      <w:pPr>
        <w:ind w:firstLine="709"/>
        <w:jc w:val="both"/>
        <w:rPr>
          <w:sz w:val="28"/>
          <w:szCs w:val="28"/>
        </w:rPr>
      </w:pPr>
      <w:r w:rsidRPr="00C07D00">
        <w:rPr>
          <w:sz w:val="28"/>
          <w:szCs w:val="28"/>
        </w:rPr>
        <w:t>З</w:t>
      </w:r>
      <w:r w:rsidRPr="00C07D00">
        <w:rPr>
          <w:noProof/>
          <w:sz w:val="28"/>
          <w:szCs w:val="28"/>
        </w:rPr>
        <w:t xml:space="preserve">она </w:t>
      </w:r>
      <w:r w:rsidRPr="00C07D00">
        <w:rPr>
          <w:sz w:val="28"/>
          <w:szCs w:val="28"/>
        </w:rPr>
        <w:t xml:space="preserve">многофункциональной общественно-деловой застройки выделена для обеспечения правовых условий использования и строительства недвижимости с широким спектром административных, деловых, общественных, обслуживающих и коммерческих видов с набором услуг местного значения и объектов охраны Государственной границы Российской </w:t>
      </w:r>
      <w:r w:rsidR="00386AFF">
        <w:rPr>
          <w:sz w:val="28"/>
          <w:szCs w:val="28"/>
        </w:rPr>
        <w:t>Ф</w:t>
      </w:r>
      <w:r w:rsidRPr="00C07D00">
        <w:rPr>
          <w:sz w:val="28"/>
          <w:szCs w:val="28"/>
        </w:rPr>
        <w:t xml:space="preserve">едерации при соблюдении нижеследующих видов и параметров разрешенного использования недвижимости. </w:t>
      </w:r>
    </w:p>
    <w:p w:rsidR="00FC686A" w:rsidRDefault="00FC686A" w:rsidP="00B26F0A">
      <w:pPr>
        <w:pStyle w:val="ConsNormal"/>
        <w:widowControl/>
        <w:ind w:firstLine="709"/>
        <w:jc w:val="both"/>
        <w:rPr>
          <w:rFonts w:ascii="Times New Roman" w:hAnsi="Times New Roman" w:cs="Times New Roman"/>
          <w:sz w:val="28"/>
          <w:szCs w:val="28"/>
        </w:rPr>
      </w:pPr>
    </w:p>
    <w:p w:rsidR="00B26F0A" w:rsidRPr="00BA399C" w:rsidRDefault="00B26F0A" w:rsidP="00B26F0A">
      <w:pPr>
        <w:pStyle w:val="ConsNormal"/>
        <w:widowControl/>
        <w:ind w:firstLine="709"/>
        <w:jc w:val="both"/>
        <w:rPr>
          <w:rFonts w:ascii="Times New Roman" w:hAnsi="Times New Roman" w:cs="Times New Roman"/>
          <w:sz w:val="28"/>
          <w:szCs w:val="28"/>
          <w:u w:val="single"/>
        </w:rPr>
      </w:pPr>
      <w:r w:rsidRPr="00BA399C">
        <w:rPr>
          <w:rFonts w:ascii="Times New Roman" w:hAnsi="Times New Roman" w:cs="Times New Roman"/>
          <w:sz w:val="28"/>
          <w:szCs w:val="28"/>
          <w:u w:val="single"/>
        </w:rPr>
        <w:t>Основные виды разрешенного использования</w:t>
      </w:r>
      <w:r w:rsidR="00ED3E38">
        <w:rPr>
          <w:rFonts w:ascii="Times New Roman" w:hAnsi="Times New Roman" w:cs="Times New Roman"/>
          <w:sz w:val="28"/>
          <w:szCs w:val="28"/>
          <w:u w:val="single"/>
        </w:rPr>
        <w:t>:</w:t>
      </w:r>
      <w:r w:rsidRPr="00BA399C">
        <w:rPr>
          <w:rFonts w:ascii="Times New Roman" w:hAnsi="Times New Roman" w:cs="Times New Roman"/>
          <w:sz w:val="28"/>
          <w:szCs w:val="28"/>
          <w:u w:val="single"/>
        </w:rPr>
        <w:t xml:space="preserve"> </w:t>
      </w:r>
    </w:p>
    <w:p w:rsidR="00B26F0A" w:rsidRPr="00C07D00" w:rsidRDefault="00B26F0A" w:rsidP="00B26F0A">
      <w:pPr>
        <w:ind w:firstLine="709"/>
        <w:jc w:val="both"/>
        <w:rPr>
          <w:sz w:val="28"/>
          <w:szCs w:val="28"/>
        </w:rPr>
      </w:pPr>
      <w:r w:rsidRPr="00C07D00">
        <w:rPr>
          <w:sz w:val="28"/>
          <w:szCs w:val="28"/>
        </w:rPr>
        <w:t>- Для индивидуальног</w:t>
      </w:r>
      <w:r w:rsidR="00AE7BA8">
        <w:rPr>
          <w:sz w:val="28"/>
          <w:szCs w:val="28"/>
        </w:rPr>
        <w:t>о жилищного строительства – 2.1;</w:t>
      </w:r>
    </w:p>
    <w:p w:rsidR="00B26F0A" w:rsidRPr="00C07D00" w:rsidRDefault="00B26F0A" w:rsidP="00B26F0A">
      <w:pPr>
        <w:autoSpaceDE w:val="0"/>
        <w:autoSpaceDN w:val="0"/>
        <w:adjustRightInd w:val="0"/>
        <w:ind w:firstLine="709"/>
        <w:jc w:val="both"/>
        <w:rPr>
          <w:sz w:val="28"/>
          <w:szCs w:val="28"/>
        </w:rPr>
      </w:pPr>
      <w:r w:rsidRPr="00C07D00">
        <w:rPr>
          <w:sz w:val="28"/>
          <w:szCs w:val="28"/>
        </w:rPr>
        <w:t>- Малоэтажная многоквартирная жилая застройка – 2.1.1</w:t>
      </w:r>
      <w:r w:rsidR="00AE7BA8">
        <w:rPr>
          <w:sz w:val="28"/>
          <w:szCs w:val="28"/>
        </w:rPr>
        <w:t>;</w:t>
      </w:r>
    </w:p>
    <w:p w:rsidR="00B26F0A" w:rsidRPr="00C07D00" w:rsidRDefault="00B26F0A" w:rsidP="00B26F0A">
      <w:pPr>
        <w:autoSpaceDE w:val="0"/>
        <w:autoSpaceDN w:val="0"/>
        <w:adjustRightInd w:val="0"/>
        <w:ind w:firstLine="709"/>
        <w:jc w:val="both"/>
        <w:rPr>
          <w:sz w:val="28"/>
          <w:szCs w:val="28"/>
        </w:rPr>
      </w:pPr>
      <w:r w:rsidRPr="00C07D00">
        <w:rPr>
          <w:sz w:val="28"/>
          <w:szCs w:val="28"/>
        </w:rPr>
        <w:t>- Для ведения личного подсобного хозяйства – 2.2</w:t>
      </w:r>
      <w:r w:rsidR="00AE7BA8">
        <w:rPr>
          <w:sz w:val="28"/>
          <w:szCs w:val="28"/>
        </w:rPr>
        <w:t>;</w:t>
      </w:r>
    </w:p>
    <w:p w:rsidR="00B26F0A" w:rsidRPr="00C07D00" w:rsidRDefault="00B26F0A" w:rsidP="00B26F0A">
      <w:pPr>
        <w:autoSpaceDE w:val="0"/>
        <w:autoSpaceDN w:val="0"/>
        <w:adjustRightInd w:val="0"/>
        <w:ind w:firstLine="709"/>
        <w:jc w:val="both"/>
        <w:rPr>
          <w:sz w:val="28"/>
          <w:szCs w:val="28"/>
        </w:rPr>
      </w:pPr>
      <w:r w:rsidRPr="00C07D00">
        <w:rPr>
          <w:sz w:val="28"/>
          <w:szCs w:val="28"/>
        </w:rPr>
        <w:t>- Коммунальное обслуживание -3.1</w:t>
      </w:r>
      <w:r w:rsidR="00AE7BA8">
        <w:rPr>
          <w:sz w:val="28"/>
          <w:szCs w:val="28"/>
        </w:rPr>
        <w:t>;</w:t>
      </w:r>
    </w:p>
    <w:p w:rsidR="00B26F0A" w:rsidRPr="00C07D00" w:rsidRDefault="00B26F0A" w:rsidP="00B26F0A">
      <w:pPr>
        <w:autoSpaceDE w:val="0"/>
        <w:autoSpaceDN w:val="0"/>
        <w:adjustRightInd w:val="0"/>
        <w:ind w:firstLine="709"/>
        <w:jc w:val="both"/>
        <w:rPr>
          <w:sz w:val="28"/>
          <w:szCs w:val="28"/>
        </w:rPr>
      </w:pPr>
      <w:r w:rsidRPr="00C07D00">
        <w:rPr>
          <w:sz w:val="28"/>
          <w:szCs w:val="28"/>
        </w:rPr>
        <w:t>- Социальное обслуживание – 3.2</w:t>
      </w:r>
      <w:r w:rsidR="00AE7BA8">
        <w:rPr>
          <w:sz w:val="28"/>
          <w:szCs w:val="28"/>
        </w:rPr>
        <w:t>;</w:t>
      </w:r>
    </w:p>
    <w:p w:rsidR="00B26F0A" w:rsidRPr="00C07D00" w:rsidRDefault="00B26F0A" w:rsidP="00B26F0A">
      <w:pPr>
        <w:autoSpaceDE w:val="0"/>
        <w:autoSpaceDN w:val="0"/>
        <w:adjustRightInd w:val="0"/>
        <w:ind w:firstLine="709"/>
        <w:jc w:val="both"/>
        <w:rPr>
          <w:sz w:val="28"/>
          <w:szCs w:val="28"/>
        </w:rPr>
      </w:pPr>
      <w:r w:rsidRPr="00C07D00">
        <w:rPr>
          <w:sz w:val="28"/>
          <w:szCs w:val="28"/>
        </w:rPr>
        <w:t>- Бытовое обслуживание – 3.3</w:t>
      </w:r>
      <w:r w:rsidR="00AE7BA8">
        <w:rPr>
          <w:sz w:val="28"/>
          <w:szCs w:val="28"/>
        </w:rPr>
        <w:t>;</w:t>
      </w:r>
    </w:p>
    <w:p w:rsidR="00B26F0A" w:rsidRPr="00C07D00" w:rsidRDefault="00B26F0A" w:rsidP="00B26F0A">
      <w:pPr>
        <w:autoSpaceDE w:val="0"/>
        <w:autoSpaceDN w:val="0"/>
        <w:adjustRightInd w:val="0"/>
        <w:ind w:firstLine="709"/>
        <w:jc w:val="both"/>
        <w:rPr>
          <w:sz w:val="28"/>
          <w:szCs w:val="28"/>
        </w:rPr>
      </w:pPr>
      <w:r w:rsidRPr="00C07D00">
        <w:rPr>
          <w:sz w:val="28"/>
          <w:szCs w:val="28"/>
        </w:rPr>
        <w:t>- Дошкольное, начальное и среднее общее образование – 3.5.1</w:t>
      </w:r>
      <w:r w:rsidR="00AE7BA8">
        <w:rPr>
          <w:sz w:val="28"/>
          <w:szCs w:val="28"/>
        </w:rPr>
        <w:t>;</w:t>
      </w:r>
    </w:p>
    <w:p w:rsidR="00B26F0A" w:rsidRPr="00C07D00" w:rsidRDefault="00B26F0A" w:rsidP="00B26F0A">
      <w:pPr>
        <w:autoSpaceDE w:val="0"/>
        <w:autoSpaceDN w:val="0"/>
        <w:adjustRightInd w:val="0"/>
        <w:ind w:firstLine="709"/>
        <w:jc w:val="both"/>
        <w:rPr>
          <w:sz w:val="28"/>
          <w:szCs w:val="28"/>
        </w:rPr>
      </w:pPr>
      <w:r w:rsidRPr="00C07D00">
        <w:rPr>
          <w:sz w:val="28"/>
          <w:szCs w:val="28"/>
        </w:rPr>
        <w:t>- Культурное развитие – 3.6</w:t>
      </w:r>
      <w:r w:rsidR="00AE7BA8">
        <w:rPr>
          <w:sz w:val="28"/>
          <w:szCs w:val="28"/>
        </w:rPr>
        <w:t>;</w:t>
      </w:r>
    </w:p>
    <w:p w:rsidR="00B26F0A" w:rsidRPr="00C07D00" w:rsidRDefault="00B26F0A" w:rsidP="00B26F0A">
      <w:pPr>
        <w:autoSpaceDE w:val="0"/>
        <w:autoSpaceDN w:val="0"/>
        <w:adjustRightInd w:val="0"/>
        <w:ind w:firstLine="709"/>
        <w:jc w:val="both"/>
        <w:rPr>
          <w:sz w:val="28"/>
          <w:szCs w:val="28"/>
        </w:rPr>
      </w:pPr>
      <w:r w:rsidRPr="00C07D00">
        <w:rPr>
          <w:sz w:val="28"/>
          <w:szCs w:val="28"/>
        </w:rPr>
        <w:t>- Религиозное использование – 3.7</w:t>
      </w:r>
      <w:r w:rsidR="00AE7BA8">
        <w:rPr>
          <w:sz w:val="28"/>
          <w:szCs w:val="28"/>
        </w:rPr>
        <w:t>;</w:t>
      </w:r>
    </w:p>
    <w:p w:rsidR="00B26F0A" w:rsidRPr="00C07D00" w:rsidRDefault="00B26F0A" w:rsidP="00B26F0A">
      <w:pPr>
        <w:autoSpaceDE w:val="0"/>
        <w:autoSpaceDN w:val="0"/>
        <w:adjustRightInd w:val="0"/>
        <w:ind w:firstLine="709"/>
        <w:jc w:val="both"/>
        <w:rPr>
          <w:sz w:val="28"/>
          <w:szCs w:val="28"/>
        </w:rPr>
      </w:pPr>
      <w:r w:rsidRPr="00C07D00">
        <w:rPr>
          <w:sz w:val="28"/>
          <w:szCs w:val="28"/>
        </w:rPr>
        <w:t>- Амбулаторное ветеринарное обслуживание – 3.10.1</w:t>
      </w:r>
      <w:r w:rsidR="00AE7BA8">
        <w:rPr>
          <w:sz w:val="28"/>
          <w:szCs w:val="28"/>
        </w:rPr>
        <w:t>;</w:t>
      </w:r>
    </w:p>
    <w:p w:rsidR="00B26F0A" w:rsidRPr="00C07D00" w:rsidRDefault="00B26F0A" w:rsidP="00B26F0A">
      <w:pPr>
        <w:autoSpaceDE w:val="0"/>
        <w:autoSpaceDN w:val="0"/>
        <w:adjustRightInd w:val="0"/>
        <w:ind w:firstLine="709"/>
        <w:jc w:val="both"/>
        <w:rPr>
          <w:sz w:val="28"/>
          <w:szCs w:val="28"/>
        </w:rPr>
      </w:pPr>
      <w:r w:rsidRPr="00C07D00">
        <w:rPr>
          <w:sz w:val="28"/>
          <w:szCs w:val="28"/>
        </w:rPr>
        <w:t>- Рынки – 4.3</w:t>
      </w:r>
      <w:r w:rsidR="00AE7BA8">
        <w:rPr>
          <w:sz w:val="28"/>
          <w:szCs w:val="28"/>
        </w:rPr>
        <w:t>;</w:t>
      </w:r>
    </w:p>
    <w:p w:rsidR="00B26F0A" w:rsidRPr="00C07D00" w:rsidRDefault="00B26F0A" w:rsidP="00B26F0A">
      <w:pPr>
        <w:autoSpaceDE w:val="0"/>
        <w:autoSpaceDN w:val="0"/>
        <w:adjustRightInd w:val="0"/>
        <w:ind w:firstLine="709"/>
        <w:jc w:val="both"/>
        <w:rPr>
          <w:sz w:val="28"/>
          <w:szCs w:val="28"/>
        </w:rPr>
      </w:pPr>
      <w:r w:rsidRPr="00C07D00">
        <w:rPr>
          <w:sz w:val="28"/>
          <w:szCs w:val="28"/>
        </w:rPr>
        <w:t>- Магазины – 4.4</w:t>
      </w:r>
      <w:r w:rsidR="00AE7BA8">
        <w:rPr>
          <w:sz w:val="28"/>
          <w:szCs w:val="28"/>
        </w:rPr>
        <w:t>;</w:t>
      </w:r>
    </w:p>
    <w:p w:rsidR="00B26F0A" w:rsidRPr="00C07D00" w:rsidRDefault="00B26F0A" w:rsidP="00B26F0A">
      <w:pPr>
        <w:autoSpaceDE w:val="0"/>
        <w:autoSpaceDN w:val="0"/>
        <w:adjustRightInd w:val="0"/>
        <w:ind w:firstLine="709"/>
        <w:jc w:val="both"/>
        <w:rPr>
          <w:sz w:val="28"/>
          <w:szCs w:val="28"/>
        </w:rPr>
      </w:pPr>
      <w:r w:rsidRPr="00C07D00">
        <w:rPr>
          <w:sz w:val="28"/>
          <w:szCs w:val="28"/>
        </w:rPr>
        <w:t>- Общественное питание – 4.6</w:t>
      </w:r>
      <w:r w:rsidR="00AE7BA8">
        <w:rPr>
          <w:sz w:val="28"/>
          <w:szCs w:val="28"/>
        </w:rPr>
        <w:t>;</w:t>
      </w:r>
    </w:p>
    <w:p w:rsidR="00B26F0A" w:rsidRPr="00C07D00" w:rsidRDefault="00B26F0A" w:rsidP="00B26F0A">
      <w:pPr>
        <w:pStyle w:val="ConsNormal"/>
        <w:widowControl/>
        <w:ind w:firstLine="709"/>
        <w:jc w:val="both"/>
        <w:rPr>
          <w:rFonts w:ascii="Times New Roman" w:hAnsi="Times New Roman" w:cs="Times New Roman"/>
          <w:sz w:val="28"/>
          <w:szCs w:val="28"/>
        </w:rPr>
      </w:pPr>
      <w:r w:rsidRPr="00C07D00">
        <w:rPr>
          <w:rFonts w:ascii="Times New Roman" w:hAnsi="Times New Roman" w:cs="Times New Roman"/>
          <w:sz w:val="28"/>
          <w:szCs w:val="28"/>
        </w:rPr>
        <w:t>- Спорт – 5.1</w:t>
      </w:r>
      <w:r w:rsidR="00AE7BA8">
        <w:rPr>
          <w:rFonts w:ascii="Times New Roman" w:hAnsi="Times New Roman" w:cs="Times New Roman"/>
          <w:sz w:val="28"/>
          <w:szCs w:val="28"/>
        </w:rPr>
        <w:t>.</w:t>
      </w:r>
      <w:r w:rsidRPr="00C07D00">
        <w:rPr>
          <w:rFonts w:ascii="Times New Roman" w:hAnsi="Times New Roman" w:cs="Times New Roman"/>
          <w:sz w:val="28"/>
          <w:szCs w:val="28"/>
        </w:rPr>
        <w:t xml:space="preserve">   </w:t>
      </w:r>
    </w:p>
    <w:p w:rsidR="00B26F0A" w:rsidRPr="00BA399C" w:rsidRDefault="00B26F0A" w:rsidP="00B26F0A">
      <w:pPr>
        <w:pStyle w:val="ConsNormal"/>
        <w:widowControl/>
        <w:ind w:firstLine="709"/>
        <w:jc w:val="both"/>
        <w:rPr>
          <w:rFonts w:ascii="Times New Roman" w:hAnsi="Times New Roman" w:cs="Times New Roman"/>
          <w:sz w:val="28"/>
          <w:szCs w:val="28"/>
          <w:u w:val="single"/>
        </w:rPr>
      </w:pPr>
      <w:r w:rsidRPr="00BA399C">
        <w:rPr>
          <w:rFonts w:ascii="Times New Roman" w:hAnsi="Times New Roman" w:cs="Times New Roman"/>
          <w:sz w:val="28"/>
          <w:szCs w:val="28"/>
          <w:u w:val="single"/>
        </w:rPr>
        <w:t>Вспомогательные виды использования</w:t>
      </w:r>
      <w:r w:rsidR="00ED3E38">
        <w:rPr>
          <w:rFonts w:ascii="Times New Roman" w:hAnsi="Times New Roman" w:cs="Times New Roman"/>
          <w:sz w:val="28"/>
          <w:szCs w:val="28"/>
          <w:u w:val="single"/>
        </w:rPr>
        <w:t>:</w:t>
      </w:r>
    </w:p>
    <w:p w:rsidR="00B26F0A" w:rsidRPr="00C07D00" w:rsidRDefault="00B26F0A" w:rsidP="00B26F0A">
      <w:pPr>
        <w:ind w:firstLine="709"/>
        <w:jc w:val="both"/>
        <w:rPr>
          <w:sz w:val="28"/>
          <w:szCs w:val="28"/>
        </w:rPr>
      </w:pPr>
      <w:r w:rsidRPr="00C07D00">
        <w:rPr>
          <w:sz w:val="28"/>
          <w:szCs w:val="28"/>
        </w:rPr>
        <w:t>- Обслуживание автотранспорта – 4.9</w:t>
      </w:r>
      <w:r w:rsidR="00AE7BA8">
        <w:rPr>
          <w:sz w:val="28"/>
          <w:szCs w:val="28"/>
        </w:rPr>
        <w:t>;</w:t>
      </w:r>
    </w:p>
    <w:p w:rsidR="00B26F0A" w:rsidRPr="00C07D00" w:rsidRDefault="00B26F0A" w:rsidP="00B26F0A">
      <w:pPr>
        <w:pStyle w:val="ConsNormal"/>
        <w:widowControl/>
        <w:ind w:firstLine="709"/>
        <w:jc w:val="both"/>
        <w:rPr>
          <w:rFonts w:ascii="Times New Roman" w:hAnsi="Times New Roman" w:cs="Times New Roman"/>
          <w:sz w:val="28"/>
          <w:szCs w:val="28"/>
        </w:rPr>
      </w:pPr>
      <w:r w:rsidRPr="00C07D00">
        <w:rPr>
          <w:rFonts w:ascii="Times New Roman" w:hAnsi="Times New Roman" w:cs="Times New Roman"/>
          <w:sz w:val="28"/>
          <w:szCs w:val="28"/>
        </w:rPr>
        <w:t>- Земельные участки  (территории) общего пользования - 12.0</w:t>
      </w:r>
      <w:r w:rsidR="00AE7BA8">
        <w:rPr>
          <w:rFonts w:ascii="Times New Roman" w:hAnsi="Times New Roman" w:cs="Times New Roman"/>
          <w:sz w:val="28"/>
          <w:szCs w:val="28"/>
        </w:rPr>
        <w:t>.</w:t>
      </w:r>
      <w:r w:rsidRPr="00C07D00">
        <w:rPr>
          <w:rFonts w:ascii="Times New Roman" w:hAnsi="Times New Roman" w:cs="Times New Roman"/>
          <w:sz w:val="28"/>
          <w:szCs w:val="28"/>
        </w:rPr>
        <w:t xml:space="preserve"> </w:t>
      </w:r>
    </w:p>
    <w:p w:rsidR="00B26F0A" w:rsidRPr="00BA399C" w:rsidRDefault="00B26F0A" w:rsidP="00B26F0A">
      <w:pPr>
        <w:pStyle w:val="ConsNormal"/>
        <w:widowControl/>
        <w:ind w:firstLine="709"/>
        <w:jc w:val="both"/>
        <w:rPr>
          <w:rFonts w:ascii="Times New Roman" w:hAnsi="Times New Roman" w:cs="Times New Roman"/>
          <w:sz w:val="28"/>
          <w:szCs w:val="28"/>
          <w:u w:val="single"/>
        </w:rPr>
      </w:pPr>
      <w:r w:rsidRPr="00BA399C">
        <w:rPr>
          <w:rFonts w:ascii="Times New Roman" w:hAnsi="Times New Roman" w:cs="Times New Roman"/>
          <w:sz w:val="28"/>
          <w:szCs w:val="28"/>
          <w:u w:val="single"/>
        </w:rPr>
        <w:lastRenderedPageBreak/>
        <w:t>Условно разрешенные виды использования</w:t>
      </w:r>
      <w:r w:rsidR="00ED3E38">
        <w:rPr>
          <w:rFonts w:ascii="Times New Roman" w:hAnsi="Times New Roman" w:cs="Times New Roman"/>
          <w:sz w:val="28"/>
          <w:szCs w:val="28"/>
          <w:u w:val="single"/>
        </w:rPr>
        <w:t>:</w:t>
      </w:r>
    </w:p>
    <w:p w:rsidR="00B26F0A" w:rsidRPr="00C07D00" w:rsidRDefault="00B26F0A" w:rsidP="00B26F0A">
      <w:pPr>
        <w:pStyle w:val="ConsNormal"/>
        <w:widowControl/>
        <w:ind w:firstLine="709"/>
        <w:jc w:val="both"/>
        <w:rPr>
          <w:rFonts w:ascii="Times New Roman" w:hAnsi="Times New Roman" w:cs="Times New Roman"/>
          <w:sz w:val="28"/>
          <w:szCs w:val="28"/>
        </w:rPr>
      </w:pPr>
      <w:r w:rsidRPr="00C07D00">
        <w:rPr>
          <w:rFonts w:ascii="Times New Roman" w:hAnsi="Times New Roman" w:cs="Times New Roman"/>
          <w:sz w:val="28"/>
          <w:szCs w:val="28"/>
        </w:rPr>
        <w:t xml:space="preserve">- </w:t>
      </w:r>
      <w:r>
        <w:rPr>
          <w:rFonts w:ascii="Times New Roman" w:hAnsi="Times New Roman" w:cs="Times New Roman"/>
          <w:sz w:val="28"/>
          <w:szCs w:val="28"/>
        </w:rPr>
        <w:t>Н</w:t>
      </w:r>
      <w:r w:rsidRPr="00C07D00">
        <w:rPr>
          <w:rFonts w:ascii="Times New Roman" w:hAnsi="Times New Roman" w:cs="Times New Roman"/>
          <w:sz w:val="28"/>
          <w:szCs w:val="28"/>
        </w:rPr>
        <w:t>едропользование – 6.1</w:t>
      </w:r>
      <w:r w:rsidR="00AE7BA8">
        <w:rPr>
          <w:rFonts w:ascii="Times New Roman" w:hAnsi="Times New Roman" w:cs="Times New Roman"/>
          <w:sz w:val="28"/>
          <w:szCs w:val="28"/>
        </w:rPr>
        <w:t>;</w:t>
      </w:r>
    </w:p>
    <w:p w:rsidR="00B26F0A" w:rsidRPr="00C07D00" w:rsidRDefault="00B26F0A" w:rsidP="00B26F0A">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С</w:t>
      </w:r>
      <w:r w:rsidRPr="00C07D00">
        <w:rPr>
          <w:rFonts w:ascii="Times New Roman" w:hAnsi="Times New Roman" w:cs="Times New Roman"/>
          <w:sz w:val="28"/>
          <w:szCs w:val="28"/>
        </w:rPr>
        <w:t>вязь – 6.8</w:t>
      </w:r>
      <w:r w:rsidR="00AE7BA8">
        <w:rPr>
          <w:rFonts w:ascii="Times New Roman" w:hAnsi="Times New Roman" w:cs="Times New Roman"/>
          <w:sz w:val="28"/>
          <w:szCs w:val="28"/>
        </w:rPr>
        <w:t>.</w:t>
      </w:r>
      <w:r w:rsidRPr="00C07D00">
        <w:rPr>
          <w:rFonts w:ascii="Times New Roman" w:hAnsi="Times New Roman" w:cs="Times New Roman"/>
          <w:sz w:val="28"/>
          <w:szCs w:val="28"/>
        </w:rPr>
        <w:t xml:space="preserve"> </w:t>
      </w:r>
    </w:p>
    <w:p w:rsidR="006872F3" w:rsidRPr="00C07D00" w:rsidRDefault="006872F3" w:rsidP="006872F3">
      <w:pPr>
        <w:autoSpaceDE w:val="0"/>
        <w:autoSpaceDN w:val="0"/>
        <w:adjustRightInd w:val="0"/>
        <w:ind w:firstLine="709"/>
        <w:jc w:val="both"/>
        <w:rPr>
          <w:sz w:val="28"/>
          <w:szCs w:val="28"/>
        </w:rPr>
      </w:pPr>
      <w:r w:rsidRPr="00C07D00">
        <w:rPr>
          <w:sz w:val="28"/>
          <w:szCs w:val="28"/>
        </w:rPr>
        <w:t>Код (цифровое обозначение) вида разрешенного использования земельного участка по классификатору (приказ Минрегионра</w:t>
      </w:r>
      <w:r>
        <w:rPr>
          <w:sz w:val="28"/>
          <w:szCs w:val="28"/>
        </w:rPr>
        <w:t xml:space="preserve">звития </w:t>
      </w:r>
      <w:r w:rsidRPr="00386AFF">
        <w:rPr>
          <w:sz w:val="28"/>
          <w:szCs w:val="28"/>
        </w:rPr>
        <w:t>РФ №540 от 01.09.2014</w:t>
      </w:r>
      <w:r w:rsidRPr="00C07D00">
        <w:rPr>
          <w:sz w:val="28"/>
          <w:szCs w:val="28"/>
        </w:rPr>
        <w:t xml:space="preserve">) </w:t>
      </w:r>
    </w:p>
    <w:p w:rsidR="006872F3" w:rsidRDefault="006872F3" w:rsidP="006872F3">
      <w:pPr>
        <w:tabs>
          <w:tab w:val="num" w:pos="1128"/>
        </w:tabs>
        <w:ind w:firstLine="709"/>
        <w:jc w:val="both"/>
        <w:rPr>
          <w:sz w:val="28"/>
          <w:szCs w:val="28"/>
        </w:rPr>
      </w:pPr>
      <w:r w:rsidRPr="00C07D00">
        <w:rPr>
          <w:rStyle w:val="FontStyle31"/>
          <w:sz w:val="28"/>
          <w:szCs w:val="28"/>
        </w:rPr>
        <w:t xml:space="preserve">       </w:t>
      </w:r>
    </w:p>
    <w:p w:rsidR="00B26F0A" w:rsidRPr="00C07D00" w:rsidRDefault="00B26F0A" w:rsidP="00B26F0A">
      <w:pPr>
        <w:pStyle w:val="ConsNormal"/>
        <w:widowControl/>
        <w:ind w:firstLine="709"/>
        <w:jc w:val="both"/>
        <w:rPr>
          <w:rFonts w:ascii="Times New Roman" w:hAnsi="Times New Roman" w:cs="Times New Roman"/>
          <w:sz w:val="28"/>
          <w:szCs w:val="28"/>
        </w:rPr>
      </w:pPr>
      <w:r w:rsidRPr="00C07D00">
        <w:rPr>
          <w:rFonts w:ascii="Times New Roman" w:hAnsi="Times New Roman" w:cs="Times New Roman"/>
          <w:bCs/>
          <w:sz w:val="28"/>
          <w:szCs w:val="28"/>
        </w:rPr>
        <w:t>Предельные значения параметров земельных участков и разрешенного строительства:</w:t>
      </w:r>
      <w:r w:rsidRPr="00C07D00">
        <w:rPr>
          <w:rFonts w:ascii="Times New Roman" w:hAnsi="Times New Roman" w:cs="Times New Roman"/>
          <w:sz w:val="28"/>
          <w:szCs w:val="28"/>
        </w:rPr>
        <w:t xml:space="preserve">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50"/>
        <w:gridCol w:w="718"/>
        <w:gridCol w:w="6002"/>
      </w:tblGrid>
      <w:tr w:rsidR="00B26F0A" w:rsidRPr="00C07D00">
        <w:tc>
          <w:tcPr>
            <w:tcW w:w="3568" w:type="dxa"/>
            <w:gridSpan w:val="2"/>
            <w:tcBorders>
              <w:top w:val="single" w:sz="4" w:space="0" w:color="000000"/>
              <w:left w:val="single" w:sz="4" w:space="0" w:color="000000"/>
              <w:bottom w:val="nil"/>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Виды параметров и единицы измерения</w:t>
            </w:r>
          </w:p>
        </w:tc>
        <w:tc>
          <w:tcPr>
            <w:tcW w:w="6002" w:type="dxa"/>
            <w:vMerge w:val="restart"/>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ind w:firstLine="709"/>
              <w:jc w:val="both"/>
              <w:rPr>
                <w:rFonts w:ascii="Times New Roman" w:hAnsi="Times New Roman" w:cs="Times New Roman"/>
                <w:sz w:val="24"/>
                <w:szCs w:val="24"/>
              </w:rPr>
            </w:pPr>
            <w:r w:rsidRPr="00CA7BC1">
              <w:rPr>
                <w:rFonts w:ascii="Times New Roman" w:hAnsi="Times New Roman" w:cs="Times New Roman"/>
                <w:sz w:val="24"/>
                <w:szCs w:val="24"/>
              </w:rPr>
              <w:t>Значения параметров применительно к основным разрешенным видам использования недвижимости</w:t>
            </w:r>
            <w:r w:rsidR="00386AFF">
              <w:rPr>
                <w:rFonts w:ascii="Times New Roman" w:hAnsi="Times New Roman" w:cs="Times New Roman"/>
                <w:sz w:val="24"/>
                <w:szCs w:val="24"/>
              </w:rPr>
              <w:t xml:space="preserve"> </w:t>
            </w:r>
            <w:r w:rsidRPr="00CA7BC1">
              <w:rPr>
                <w:rFonts w:ascii="Times New Roman" w:hAnsi="Times New Roman" w:cs="Times New Roman"/>
                <w:sz w:val="24"/>
                <w:szCs w:val="24"/>
              </w:rPr>
              <w:t>(</w:t>
            </w:r>
            <w:r w:rsidR="00386AFF">
              <w:rPr>
                <w:rFonts w:ascii="Times New Roman" w:hAnsi="Times New Roman" w:cs="Times New Roman"/>
                <w:sz w:val="24"/>
                <w:szCs w:val="24"/>
              </w:rPr>
              <w:t>о</w:t>
            </w:r>
            <w:r w:rsidRPr="00CA7BC1">
              <w:rPr>
                <w:rFonts w:ascii="Times New Roman" w:hAnsi="Times New Roman" w:cs="Times New Roman"/>
                <w:sz w:val="24"/>
                <w:szCs w:val="24"/>
              </w:rPr>
              <w:t>бъекты коммунального, социального, бытового обслуживания)</w:t>
            </w:r>
          </w:p>
        </w:tc>
      </w:tr>
      <w:tr w:rsidR="00B26F0A" w:rsidRPr="00C07D00">
        <w:tc>
          <w:tcPr>
            <w:tcW w:w="3568" w:type="dxa"/>
            <w:gridSpan w:val="2"/>
            <w:tcBorders>
              <w:top w:val="nil"/>
              <w:left w:val="single" w:sz="4" w:space="0" w:color="000000"/>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sz w:val="24"/>
                <w:szCs w:val="24"/>
              </w:rPr>
            </w:pPr>
          </w:p>
        </w:tc>
        <w:tc>
          <w:tcPr>
            <w:tcW w:w="6002" w:type="dxa"/>
            <w:vMerge/>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sz w:val="24"/>
                <w:szCs w:val="24"/>
              </w:rPr>
            </w:pPr>
          </w:p>
        </w:tc>
      </w:tr>
      <w:tr w:rsidR="00B26F0A" w:rsidRPr="00C07D00">
        <w:tc>
          <w:tcPr>
            <w:tcW w:w="9570" w:type="dxa"/>
            <w:gridSpan w:val="3"/>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b/>
                <w:sz w:val="24"/>
                <w:szCs w:val="24"/>
              </w:rPr>
            </w:pPr>
            <w:r w:rsidRPr="00CA7BC1">
              <w:rPr>
                <w:rFonts w:ascii="Times New Roman" w:hAnsi="Times New Roman" w:cs="Times New Roman"/>
                <w:b/>
                <w:sz w:val="24"/>
                <w:szCs w:val="24"/>
              </w:rPr>
              <w:t>Предельные параметры земельных участков</w:t>
            </w:r>
          </w:p>
        </w:tc>
      </w:tr>
      <w:tr w:rsidR="00ED3E38" w:rsidRPr="00C07D00">
        <w:tc>
          <w:tcPr>
            <w:tcW w:w="2850" w:type="dxa"/>
            <w:tcBorders>
              <w:top w:val="single" w:sz="4" w:space="0" w:color="000000"/>
              <w:left w:val="single" w:sz="4" w:space="0" w:color="000000"/>
              <w:bottom w:val="single" w:sz="4" w:space="0" w:color="000000"/>
              <w:right w:val="single" w:sz="4" w:space="0" w:color="000000"/>
            </w:tcBorders>
          </w:tcPr>
          <w:p w:rsidR="00ED3E38" w:rsidRPr="00CA7BC1" w:rsidRDefault="00ED3E38"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t xml:space="preserve">Минимальная площадь вновь </w:t>
            </w:r>
            <w:proofErr w:type="gramStart"/>
            <w:r w:rsidRPr="00CA7BC1">
              <w:rPr>
                <w:rFonts w:ascii="Times New Roman" w:hAnsi="Times New Roman" w:cs="Times New Roman"/>
                <w:sz w:val="24"/>
                <w:szCs w:val="24"/>
              </w:rPr>
              <w:t>формируемого</w:t>
            </w:r>
            <w:proofErr w:type="gramEnd"/>
            <w:r w:rsidRPr="00CA7BC1">
              <w:rPr>
                <w:rFonts w:ascii="Times New Roman" w:hAnsi="Times New Roman" w:cs="Times New Roman"/>
                <w:sz w:val="24"/>
                <w:szCs w:val="24"/>
              </w:rPr>
              <w:t xml:space="preserve"> </w:t>
            </w:r>
            <w:proofErr w:type="spellStart"/>
            <w:r w:rsidRPr="00CA7BC1">
              <w:rPr>
                <w:rFonts w:ascii="Times New Roman" w:hAnsi="Times New Roman" w:cs="Times New Roman"/>
                <w:sz w:val="24"/>
                <w:szCs w:val="24"/>
              </w:rPr>
              <w:t>з.у</w:t>
            </w:r>
            <w:proofErr w:type="spellEnd"/>
            <w:r w:rsidRPr="00CA7BC1">
              <w:rPr>
                <w:rFonts w:ascii="Times New Roman" w:hAnsi="Times New Roman" w:cs="Times New Roman"/>
                <w:sz w:val="24"/>
                <w:szCs w:val="24"/>
              </w:rPr>
              <w:t>.</w:t>
            </w:r>
          </w:p>
        </w:tc>
        <w:tc>
          <w:tcPr>
            <w:tcW w:w="718" w:type="dxa"/>
            <w:tcBorders>
              <w:top w:val="single" w:sz="4" w:space="0" w:color="000000"/>
              <w:left w:val="single" w:sz="4" w:space="0" w:color="000000"/>
              <w:bottom w:val="single" w:sz="4" w:space="0" w:color="000000"/>
              <w:right w:val="single" w:sz="4" w:space="0" w:color="000000"/>
            </w:tcBorders>
          </w:tcPr>
          <w:p w:rsidR="00ED3E38" w:rsidRPr="00CA7BC1" w:rsidRDefault="00ED3E38"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кв.м.</w:t>
            </w:r>
          </w:p>
        </w:tc>
        <w:tc>
          <w:tcPr>
            <w:tcW w:w="6002" w:type="dxa"/>
            <w:tcBorders>
              <w:top w:val="single" w:sz="4" w:space="0" w:color="000000"/>
              <w:left w:val="single" w:sz="4" w:space="0" w:color="000000"/>
              <w:bottom w:val="single" w:sz="4" w:space="0" w:color="auto"/>
              <w:right w:val="single" w:sz="4" w:space="0" w:color="000000"/>
            </w:tcBorders>
          </w:tcPr>
          <w:p w:rsidR="00ED3E38" w:rsidRPr="00CA7BC1" w:rsidRDefault="00ED3E38" w:rsidP="00B10161">
            <w:pPr>
              <w:pStyle w:val="ConsNormal"/>
              <w:ind w:firstLine="709"/>
              <w:jc w:val="both"/>
              <w:rPr>
                <w:rFonts w:ascii="Times New Roman" w:hAnsi="Times New Roman" w:cs="Times New Roman"/>
                <w:sz w:val="24"/>
                <w:szCs w:val="24"/>
              </w:rPr>
            </w:pPr>
            <w:r w:rsidRPr="00CA7BC1">
              <w:rPr>
                <w:rFonts w:ascii="Times New Roman" w:hAnsi="Times New Roman" w:cs="Times New Roman"/>
                <w:sz w:val="24"/>
                <w:szCs w:val="24"/>
              </w:rPr>
              <w:t>Согласно СП 42.13330.2011 (приложение Ж)</w:t>
            </w:r>
          </w:p>
        </w:tc>
      </w:tr>
      <w:tr w:rsidR="00ED3E38" w:rsidRPr="00C07D00">
        <w:tc>
          <w:tcPr>
            <w:tcW w:w="2850" w:type="dxa"/>
            <w:tcBorders>
              <w:top w:val="single" w:sz="4" w:space="0" w:color="000000"/>
              <w:left w:val="single" w:sz="4" w:space="0" w:color="000000"/>
              <w:bottom w:val="single" w:sz="4" w:space="0" w:color="000000"/>
              <w:right w:val="single" w:sz="4" w:space="0" w:color="000000"/>
            </w:tcBorders>
          </w:tcPr>
          <w:p w:rsidR="00ED3E38" w:rsidRPr="00CA7BC1" w:rsidRDefault="00ED3E38"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t xml:space="preserve">Максимальная площадь вновь </w:t>
            </w:r>
            <w:proofErr w:type="gramStart"/>
            <w:r w:rsidRPr="00CA7BC1">
              <w:rPr>
                <w:rFonts w:ascii="Times New Roman" w:hAnsi="Times New Roman" w:cs="Times New Roman"/>
                <w:sz w:val="24"/>
                <w:szCs w:val="24"/>
              </w:rPr>
              <w:t>формируемого</w:t>
            </w:r>
            <w:proofErr w:type="gramEnd"/>
            <w:r w:rsidRPr="00CA7BC1">
              <w:rPr>
                <w:rFonts w:ascii="Times New Roman" w:hAnsi="Times New Roman" w:cs="Times New Roman"/>
                <w:sz w:val="24"/>
                <w:szCs w:val="24"/>
              </w:rPr>
              <w:t xml:space="preserve"> </w:t>
            </w:r>
            <w:proofErr w:type="spellStart"/>
            <w:r w:rsidRPr="00CA7BC1">
              <w:rPr>
                <w:rFonts w:ascii="Times New Roman" w:hAnsi="Times New Roman" w:cs="Times New Roman"/>
                <w:sz w:val="24"/>
                <w:szCs w:val="24"/>
              </w:rPr>
              <w:t>з.у</w:t>
            </w:r>
            <w:proofErr w:type="spellEnd"/>
            <w:r w:rsidRPr="00CA7BC1">
              <w:rPr>
                <w:rFonts w:ascii="Times New Roman" w:hAnsi="Times New Roman" w:cs="Times New Roman"/>
                <w:sz w:val="24"/>
                <w:szCs w:val="24"/>
              </w:rPr>
              <w:t>.</w:t>
            </w:r>
          </w:p>
        </w:tc>
        <w:tc>
          <w:tcPr>
            <w:tcW w:w="718" w:type="dxa"/>
            <w:tcBorders>
              <w:top w:val="single" w:sz="4" w:space="0" w:color="000000"/>
              <w:left w:val="single" w:sz="4" w:space="0" w:color="000000"/>
              <w:bottom w:val="single" w:sz="4" w:space="0" w:color="000000"/>
              <w:right w:val="single" w:sz="4" w:space="0" w:color="000000"/>
            </w:tcBorders>
          </w:tcPr>
          <w:p w:rsidR="00ED3E38" w:rsidRPr="00CA7BC1" w:rsidRDefault="00ED3E38"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кв.м.</w:t>
            </w:r>
          </w:p>
        </w:tc>
        <w:tc>
          <w:tcPr>
            <w:tcW w:w="6002" w:type="dxa"/>
            <w:tcBorders>
              <w:top w:val="single" w:sz="4" w:space="0" w:color="000000"/>
              <w:left w:val="single" w:sz="4" w:space="0" w:color="000000"/>
              <w:bottom w:val="single" w:sz="4" w:space="0" w:color="000000"/>
              <w:right w:val="single" w:sz="4" w:space="0" w:color="000000"/>
            </w:tcBorders>
          </w:tcPr>
          <w:p w:rsidR="00ED3E38" w:rsidRPr="00CA7BC1" w:rsidRDefault="00ED3E38"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5 000</w:t>
            </w:r>
          </w:p>
        </w:tc>
      </w:tr>
      <w:tr w:rsidR="00B26F0A" w:rsidRPr="00C07D00">
        <w:tc>
          <w:tcPr>
            <w:tcW w:w="9570" w:type="dxa"/>
            <w:gridSpan w:val="3"/>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b/>
                <w:sz w:val="24"/>
                <w:szCs w:val="24"/>
              </w:rPr>
            </w:pPr>
            <w:r w:rsidRPr="00CA7BC1">
              <w:rPr>
                <w:rFonts w:ascii="Times New Roman" w:hAnsi="Times New Roman" w:cs="Times New Roman"/>
                <w:b/>
                <w:sz w:val="24"/>
                <w:szCs w:val="24"/>
              </w:rPr>
              <w:t xml:space="preserve">Предельные параметры разрешенного строительства в пределах участков </w:t>
            </w:r>
          </w:p>
        </w:tc>
      </w:tr>
      <w:tr w:rsidR="00B26F0A" w:rsidRPr="00C07D00">
        <w:tc>
          <w:tcPr>
            <w:tcW w:w="2850"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t>Максимальный процент застройки участка</w:t>
            </w:r>
          </w:p>
        </w:tc>
        <w:tc>
          <w:tcPr>
            <w:tcW w:w="718"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w:t>
            </w:r>
          </w:p>
        </w:tc>
        <w:tc>
          <w:tcPr>
            <w:tcW w:w="6002"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50</w:t>
            </w:r>
          </w:p>
        </w:tc>
      </w:tr>
      <w:tr w:rsidR="00B26F0A" w:rsidRPr="00C07D00">
        <w:tc>
          <w:tcPr>
            <w:tcW w:w="2850"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t>Минимальный отступ строений от красной линии (передней границы) участка</w:t>
            </w:r>
          </w:p>
        </w:tc>
        <w:tc>
          <w:tcPr>
            <w:tcW w:w="718"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м</w:t>
            </w:r>
          </w:p>
        </w:tc>
        <w:tc>
          <w:tcPr>
            <w:tcW w:w="6002"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5</w:t>
            </w:r>
          </w:p>
          <w:p w:rsidR="00B26F0A" w:rsidRPr="00CA7BC1" w:rsidRDefault="00B26F0A" w:rsidP="00B10161">
            <w:pPr>
              <w:pStyle w:val="ConsNormal"/>
              <w:widowControl/>
              <w:ind w:firstLine="709"/>
              <w:jc w:val="both"/>
              <w:rPr>
                <w:rFonts w:ascii="Times New Roman" w:hAnsi="Times New Roman" w:cs="Times New Roman"/>
                <w:sz w:val="24"/>
                <w:szCs w:val="24"/>
              </w:rPr>
            </w:pPr>
          </w:p>
        </w:tc>
      </w:tr>
      <w:tr w:rsidR="00B26F0A" w:rsidRPr="00C07D00">
        <w:tc>
          <w:tcPr>
            <w:tcW w:w="2850"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t>Минимальный отступ строений от боковых границ участка</w:t>
            </w:r>
          </w:p>
        </w:tc>
        <w:tc>
          <w:tcPr>
            <w:tcW w:w="718"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м</w:t>
            </w:r>
          </w:p>
        </w:tc>
        <w:tc>
          <w:tcPr>
            <w:tcW w:w="6002"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Определяется проектом</w:t>
            </w:r>
          </w:p>
        </w:tc>
      </w:tr>
      <w:tr w:rsidR="00B26F0A" w:rsidRPr="00C07D00">
        <w:tc>
          <w:tcPr>
            <w:tcW w:w="2850"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t>Минимальный отступ строений от задней границы участка</w:t>
            </w:r>
          </w:p>
        </w:tc>
        <w:tc>
          <w:tcPr>
            <w:tcW w:w="718"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м</w:t>
            </w:r>
          </w:p>
        </w:tc>
        <w:tc>
          <w:tcPr>
            <w:tcW w:w="6002"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Определяется проектом</w:t>
            </w:r>
          </w:p>
        </w:tc>
      </w:tr>
      <w:tr w:rsidR="00B26F0A" w:rsidRPr="00C07D00">
        <w:tc>
          <w:tcPr>
            <w:tcW w:w="2850"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t xml:space="preserve">Максимальная высота строений (до конька крыши) </w:t>
            </w:r>
          </w:p>
        </w:tc>
        <w:tc>
          <w:tcPr>
            <w:tcW w:w="718"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м</w:t>
            </w:r>
          </w:p>
        </w:tc>
        <w:tc>
          <w:tcPr>
            <w:tcW w:w="6002" w:type="dxa"/>
            <w:tcBorders>
              <w:top w:val="single" w:sz="4" w:space="0" w:color="000000"/>
              <w:left w:val="single" w:sz="4" w:space="0" w:color="000000"/>
              <w:bottom w:val="single" w:sz="4" w:space="0" w:color="000000"/>
              <w:right w:val="single" w:sz="4" w:space="0" w:color="000000"/>
            </w:tcBorders>
          </w:tcPr>
          <w:p w:rsidR="00B26F0A" w:rsidRPr="00CA7BC1" w:rsidRDefault="00B26F0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12</w:t>
            </w:r>
          </w:p>
          <w:p w:rsidR="00B26F0A" w:rsidRPr="00CA7BC1" w:rsidRDefault="00B26F0A" w:rsidP="00B10161">
            <w:pPr>
              <w:pStyle w:val="ConsNormal"/>
              <w:widowControl/>
              <w:ind w:firstLine="709"/>
              <w:jc w:val="both"/>
              <w:rPr>
                <w:rFonts w:ascii="Times New Roman" w:hAnsi="Times New Roman" w:cs="Times New Roman"/>
                <w:sz w:val="24"/>
                <w:szCs w:val="24"/>
              </w:rPr>
            </w:pPr>
          </w:p>
        </w:tc>
      </w:tr>
    </w:tbl>
    <w:p w:rsidR="00B26F0A" w:rsidRPr="00C07D00" w:rsidRDefault="00B26F0A" w:rsidP="00B26F0A">
      <w:pPr>
        <w:ind w:firstLine="709"/>
        <w:jc w:val="both"/>
        <w:rPr>
          <w:sz w:val="28"/>
          <w:szCs w:val="28"/>
        </w:rPr>
      </w:pPr>
      <w:r w:rsidRPr="00C07D00">
        <w:rPr>
          <w:sz w:val="28"/>
          <w:szCs w:val="28"/>
        </w:rPr>
        <w:t>Расстояния между жилыми, жилыми и общественными, а также производственными зданиями следует принимать на основе расчетов инсоляции и освещенности в соответствии с нормами инсоляции, приведенными в СП 42.13330.2011 «Градостроительство. Планировка и застройка городских и сельских поселений»; нормами освещенности, приведенными в СНиП II-4-79, а также в соответствии с противопожарными требованиями, приведенными в главе 15 СП 42.13330.2011.</w:t>
      </w:r>
    </w:p>
    <w:p w:rsidR="00B26F0A" w:rsidRDefault="00B26F0A" w:rsidP="00B26F0A">
      <w:pPr>
        <w:autoSpaceDE w:val="0"/>
        <w:autoSpaceDN w:val="0"/>
        <w:adjustRightInd w:val="0"/>
        <w:ind w:firstLine="709"/>
        <w:jc w:val="both"/>
        <w:rPr>
          <w:sz w:val="28"/>
          <w:szCs w:val="28"/>
        </w:rPr>
      </w:pPr>
      <w:r w:rsidRPr="00C07D00">
        <w:rPr>
          <w:noProof/>
          <w:sz w:val="28"/>
          <w:szCs w:val="28"/>
        </w:rPr>
        <w:t xml:space="preserve">Радиус </w:t>
      </w:r>
      <w:r w:rsidRPr="00C07D00">
        <w:rPr>
          <w:sz w:val="28"/>
          <w:szCs w:val="28"/>
        </w:rPr>
        <w:t>о</w:t>
      </w:r>
      <w:r w:rsidRPr="00C07D00">
        <w:rPr>
          <w:noProof/>
          <w:sz w:val="28"/>
          <w:szCs w:val="28"/>
        </w:rPr>
        <w:t xml:space="preserve">бслуживания </w:t>
      </w:r>
      <w:r w:rsidRPr="00C07D00">
        <w:rPr>
          <w:sz w:val="28"/>
          <w:szCs w:val="28"/>
        </w:rPr>
        <w:t>н</w:t>
      </w:r>
      <w:r w:rsidRPr="00C07D00">
        <w:rPr>
          <w:noProof/>
          <w:sz w:val="28"/>
          <w:szCs w:val="28"/>
        </w:rPr>
        <w:t xml:space="preserve">аселения </w:t>
      </w:r>
      <w:r w:rsidRPr="00C07D00">
        <w:rPr>
          <w:sz w:val="28"/>
          <w:szCs w:val="28"/>
        </w:rPr>
        <w:t>у</w:t>
      </w:r>
      <w:r w:rsidRPr="00C07D00">
        <w:rPr>
          <w:noProof/>
          <w:sz w:val="28"/>
          <w:szCs w:val="28"/>
        </w:rPr>
        <w:t xml:space="preserve">чреждениями </w:t>
      </w:r>
      <w:r w:rsidRPr="00C07D00">
        <w:rPr>
          <w:sz w:val="28"/>
          <w:szCs w:val="28"/>
        </w:rPr>
        <w:t>и</w:t>
      </w:r>
      <w:r w:rsidRPr="00C07D00">
        <w:rPr>
          <w:noProof/>
          <w:sz w:val="28"/>
          <w:szCs w:val="28"/>
        </w:rPr>
        <w:t xml:space="preserve"> </w:t>
      </w:r>
      <w:r w:rsidRPr="00C07D00">
        <w:rPr>
          <w:sz w:val="28"/>
          <w:szCs w:val="28"/>
        </w:rPr>
        <w:t>п</w:t>
      </w:r>
      <w:r w:rsidRPr="00C07D00">
        <w:rPr>
          <w:noProof/>
          <w:sz w:val="28"/>
          <w:szCs w:val="28"/>
        </w:rPr>
        <w:t xml:space="preserve">редприятиями </w:t>
      </w:r>
      <w:r w:rsidRPr="00C07D00">
        <w:rPr>
          <w:sz w:val="28"/>
          <w:szCs w:val="28"/>
        </w:rPr>
        <w:t>о</w:t>
      </w:r>
      <w:r w:rsidRPr="00C07D00">
        <w:rPr>
          <w:noProof/>
          <w:sz w:val="28"/>
          <w:szCs w:val="28"/>
        </w:rPr>
        <w:t xml:space="preserve">бслуживания, </w:t>
      </w:r>
      <w:r w:rsidRPr="00C07D00">
        <w:rPr>
          <w:sz w:val="28"/>
          <w:szCs w:val="28"/>
        </w:rPr>
        <w:t>р</w:t>
      </w:r>
      <w:r w:rsidRPr="00C07D00">
        <w:rPr>
          <w:noProof/>
          <w:sz w:val="28"/>
          <w:szCs w:val="28"/>
        </w:rPr>
        <w:t xml:space="preserve">азмещаемыми </w:t>
      </w:r>
      <w:r w:rsidRPr="00C07D00">
        <w:rPr>
          <w:sz w:val="28"/>
          <w:szCs w:val="28"/>
        </w:rPr>
        <w:t>в</w:t>
      </w:r>
      <w:r w:rsidRPr="00C07D00">
        <w:rPr>
          <w:noProof/>
          <w:sz w:val="28"/>
          <w:szCs w:val="28"/>
        </w:rPr>
        <w:t xml:space="preserve"> </w:t>
      </w:r>
      <w:r w:rsidRPr="00C07D00">
        <w:rPr>
          <w:sz w:val="28"/>
          <w:szCs w:val="28"/>
        </w:rPr>
        <w:t>о</w:t>
      </w:r>
      <w:r w:rsidRPr="00C07D00">
        <w:rPr>
          <w:noProof/>
          <w:sz w:val="28"/>
          <w:szCs w:val="28"/>
        </w:rPr>
        <w:t xml:space="preserve">бщественно-деловых </w:t>
      </w:r>
      <w:r w:rsidRPr="00C07D00">
        <w:rPr>
          <w:sz w:val="28"/>
          <w:szCs w:val="28"/>
        </w:rPr>
        <w:t>и</w:t>
      </w:r>
      <w:r w:rsidRPr="00C07D00">
        <w:rPr>
          <w:noProof/>
          <w:sz w:val="28"/>
          <w:szCs w:val="28"/>
        </w:rPr>
        <w:t xml:space="preserve"> </w:t>
      </w:r>
      <w:r w:rsidRPr="00C07D00">
        <w:rPr>
          <w:sz w:val="28"/>
          <w:szCs w:val="28"/>
        </w:rPr>
        <w:t>ж</w:t>
      </w:r>
      <w:r w:rsidRPr="00C07D00">
        <w:rPr>
          <w:noProof/>
          <w:sz w:val="28"/>
          <w:szCs w:val="28"/>
        </w:rPr>
        <w:t xml:space="preserve">илых </w:t>
      </w:r>
      <w:r w:rsidRPr="00C07D00">
        <w:rPr>
          <w:sz w:val="28"/>
          <w:szCs w:val="28"/>
        </w:rPr>
        <w:t>з</w:t>
      </w:r>
      <w:r w:rsidRPr="00C07D00">
        <w:rPr>
          <w:noProof/>
          <w:sz w:val="28"/>
          <w:szCs w:val="28"/>
        </w:rPr>
        <w:t xml:space="preserve">онах, </w:t>
      </w:r>
      <w:r w:rsidRPr="00C07D00">
        <w:rPr>
          <w:sz w:val="28"/>
          <w:szCs w:val="28"/>
        </w:rPr>
        <w:t>в</w:t>
      </w:r>
      <w:r w:rsidRPr="00C07D00">
        <w:rPr>
          <w:noProof/>
          <w:sz w:val="28"/>
          <w:szCs w:val="28"/>
        </w:rPr>
        <w:t xml:space="preserve"> </w:t>
      </w:r>
      <w:r w:rsidRPr="00C07D00">
        <w:rPr>
          <w:sz w:val="28"/>
          <w:szCs w:val="28"/>
        </w:rPr>
        <w:t>з</w:t>
      </w:r>
      <w:r w:rsidRPr="00C07D00">
        <w:rPr>
          <w:noProof/>
          <w:sz w:val="28"/>
          <w:szCs w:val="28"/>
        </w:rPr>
        <w:t xml:space="preserve">ависимости </w:t>
      </w:r>
      <w:r w:rsidRPr="00C07D00">
        <w:rPr>
          <w:sz w:val="28"/>
          <w:szCs w:val="28"/>
        </w:rPr>
        <w:t>о</w:t>
      </w:r>
      <w:r w:rsidRPr="00C07D00">
        <w:rPr>
          <w:noProof/>
          <w:sz w:val="28"/>
          <w:szCs w:val="28"/>
        </w:rPr>
        <w:t xml:space="preserve">т </w:t>
      </w:r>
      <w:r w:rsidRPr="00C07D00">
        <w:rPr>
          <w:sz w:val="28"/>
          <w:szCs w:val="28"/>
        </w:rPr>
        <w:t>э</w:t>
      </w:r>
      <w:r w:rsidRPr="00C07D00">
        <w:rPr>
          <w:noProof/>
          <w:sz w:val="28"/>
          <w:szCs w:val="28"/>
        </w:rPr>
        <w:t xml:space="preserve">лементов </w:t>
      </w:r>
      <w:r w:rsidRPr="00C07D00">
        <w:rPr>
          <w:sz w:val="28"/>
          <w:szCs w:val="28"/>
        </w:rPr>
        <w:t>п</w:t>
      </w:r>
      <w:r w:rsidRPr="00C07D00">
        <w:rPr>
          <w:noProof/>
          <w:sz w:val="28"/>
          <w:szCs w:val="28"/>
        </w:rPr>
        <w:t xml:space="preserve">ланировочной </w:t>
      </w:r>
      <w:r w:rsidRPr="00C07D00">
        <w:rPr>
          <w:sz w:val="28"/>
          <w:szCs w:val="28"/>
        </w:rPr>
        <w:t>с</w:t>
      </w:r>
      <w:r w:rsidRPr="00C07D00">
        <w:rPr>
          <w:noProof/>
          <w:sz w:val="28"/>
          <w:szCs w:val="28"/>
        </w:rPr>
        <w:t>труктуры,  составляет</w:t>
      </w:r>
      <w:r w:rsidRPr="00C07D00">
        <w:rPr>
          <w:sz w:val="28"/>
          <w:szCs w:val="28"/>
        </w:rPr>
        <w:t>:</w:t>
      </w:r>
    </w:p>
    <w:p w:rsidR="00E31B75" w:rsidRPr="00C07D00" w:rsidRDefault="00E31B75" w:rsidP="00B26F0A">
      <w:pPr>
        <w:autoSpaceDE w:val="0"/>
        <w:autoSpaceDN w:val="0"/>
        <w:adjustRightInd w:val="0"/>
        <w:ind w:firstLine="709"/>
        <w:jc w:val="both"/>
        <w:rPr>
          <w:sz w:val="28"/>
          <w:szCs w:val="28"/>
        </w:rPr>
      </w:pP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373"/>
        <w:gridCol w:w="2347"/>
      </w:tblGrid>
      <w:tr w:rsidR="00B26F0A" w:rsidRPr="00C07D00">
        <w:trPr>
          <w:trHeight w:val="533"/>
        </w:trPr>
        <w:tc>
          <w:tcPr>
            <w:tcW w:w="7373" w:type="dxa"/>
            <w:tcBorders>
              <w:top w:val="single" w:sz="4" w:space="0" w:color="auto"/>
              <w:left w:val="single" w:sz="4" w:space="0" w:color="auto"/>
              <w:bottom w:val="single" w:sz="4" w:space="0" w:color="auto"/>
              <w:right w:val="single" w:sz="4" w:space="0" w:color="auto"/>
            </w:tcBorders>
            <w:vAlign w:val="center"/>
          </w:tcPr>
          <w:p w:rsidR="00B26F0A" w:rsidRPr="00CA7BC1" w:rsidRDefault="00B26F0A" w:rsidP="00B10161">
            <w:pPr>
              <w:autoSpaceDE w:val="0"/>
              <w:autoSpaceDN w:val="0"/>
              <w:adjustRightInd w:val="0"/>
              <w:ind w:firstLine="709"/>
              <w:jc w:val="both"/>
            </w:pPr>
            <w:r w:rsidRPr="00CA7BC1">
              <w:rPr>
                <w:noProof/>
              </w:rPr>
              <w:lastRenderedPageBreak/>
              <w:t xml:space="preserve">Учреждения </w:t>
            </w:r>
            <w:r w:rsidRPr="00CA7BC1">
              <w:t>и</w:t>
            </w:r>
            <w:r w:rsidRPr="00CA7BC1">
              <w:rPr>
                <w:noProof/>
              </w:rPr>
              <w:t xml:space="preserve"> </w:t>
            </w:r>
            <w:r w:rsidRPr="00CA7BC1">
              <w:t>п</w:t>
            </w:r>
            <w:r w:rsidRPr="00CA7BC1">
              <w:rPr>
                <w:noProof/>
              </w:rPr>
              <w:t xml:space="preserve">редприятия </w:t>
            </w:r>
            <w:r w:rsidRPr="00CA7BC1">
              <w:t>обслуживания</w:t>
            </w:r>
          </w:p>
        </w:tc>
        <w:tc>
          <w:tcPr>
            <w:tcW w:w="2347" w:type="dxa"/>
            <w:tcBorders>
              <w:top w:val="single" w:sz="4" w:space="0" w:color="auto"/>
              <w:left w:val="single" w:sz="4" w:space="0" w:color="auto"/>
              <w:bottom w:val="single" w:sz="4" w:space="0" w:color="auto"/>
              <w:right w:val="single" w:sz="4" w:space="0" w:color="auto"/>
            </w:tcBorders>
            <w:vAlign w:val="center"/>
          </w:tcPr>
          <w:p w:rsidR="00B26F0A" w:rsidRPr="00CA7BC1" w:rsidRDefault="00B26F0A" w:rsidP="00B10161">
            <w:pPr>
              <w:autoSpaceDE w:val="0"/>
              <w:autoSpaceDN w:val="0"/>
              <w:adjustRightInd w:val="0"/>
              <w:ind w:firstLine="709"/>
              <w:jc w:val="both"/>
            </w:pPr>
            <w:r w:rsidRPr="00CA7BC1">
              <w:t xml:space="preserve">Радиус </w:t>
            </w:r>
            <w:r w:rsidRPr="00CA7BC1">
              <w:br/>
              <w:t xml:space="preserve">обслуживания, </w:t>
            </w:r>
            <w:proofErr w:type="gramStart"/>
            <w:r w:rsidRPr="00CA7BC1">
              <w:t>м</w:t>
            </w:r>
            <w:proofErr w:type="gramEnd"/>
          </w:p>
        </w:tc>
      </w:tr>
      <w:tr w:rsidR="00B26F0A" w:rsidRPr="00C07D00">
        <w:trPr>
          <w:trHeight w:val="310"/>
        </w:trPr>
        <w:tc>
          <w:tcPr>
            <w:tcW w:w="7373" w:type="dxa"/>
            <w:tcBorders>
              <w:top w:val="single" w:sz="4" w:space="0" w:color="auto"/>
              <w:left w:val="single" w:sz="4" w:space="0" w:color="auto"/>
              <w:bottom w:val="single" w:sz="4" w:space="0" w:color="auto"/>
              <w:right w:val="single" w:sz="4" w:space="0" w:color="auto"/>
            </w:tcBorders>
            <w:vAlign w:val="center"/>
          </w:tcPr>
          <w:p w:rsidR="00B26F0A" w:rsidRPr="00CA7BC1" w:rsidRDefault="00B26F0A" w:rsidP="00B10161">
            <w:pPr>
              <w:autoSpaceDE w:val="0"/>
              <w:autoSpaceDN w:val="0"/>
              <w:adjustRightInd w:val="0"/>
              <w:ind w:firstLine="709"/>
              <w:jc w:val="both"/>
            </w:pPr>
            <w:r w:rsidRPr="00CA7BC1">
              <w:rPr>
                <w:noProof/>
              </w:rPr>
              <w:t xml:space="preserve">Дошкольные </w:t>
            </w:r>
            <w:r w:rsidRPr="00CA7BC1">
              <w:t>о</w:t>
            </w:r>
            <w:r w:rsidRPr="00CA7BC1">
              <w:rPr>
                <w:noProof/>
              </w:rPr>
              <w:t xml:space="preserve">бразовательные </w:t>
            </w:r>
            <w:r w:rsidRPr="00CA7BC1">
              <w:t>учреждения</w:t>
            </w:r>
          </w:p>
        </w:tc>
        <w:tc>
          <w:tcPr>
            <w:tcW w:w="2347" w:type="dxa"/>
            <w:tcBorders>
              <w:top w:val="single" w:sz="4" w:space="0" w:color="auto"/>
              <w:left w:val="single" w:sz="4" w:space="0" w:color="auto"/>
              <w:bottom w:val="single" w:sz="4" w:space="0" w:color="auto"/>
              <w:right w:val="single" w:sz="4" w:space="0" w:color="auto"/>
            </w:tcBorders>
            <w:vAlign w:val="center"/>
          </w:tcPr>
          <w:p w:rsidR="00B26F0A" w:rsidRPr="00CA7BC1" w:rsidRDefault="00B26F0A" w:rsidP="00B10161">
            <w:pPr>
              <w:autoSpaceDE w:val="0"/>
              <w:autoSpaceDN w:val="0"/>
              <w:adjustRightInd w:val="0"/>
              <w:ind w:firstLine="709"/>
              <w:jc w:val="both"/>
            </w:pPr>
            <w:r w:rsidRPr="00CA7BC1">
              <w:t>500</w:t>
            </w:r>
          </w:p>
        </w:tc>
      </w:tr>
      <w:tr w:rsidR="00B26F0A" w:rsidRPr="00C07D00">
        <w:trPr>
          <w:trHeight w:val="266"/>
        </w:trPr>
        <w:tc>
          <w:tcPr>
            <w:tcW w:w="7373" w:type="dxa"/>
            <w:tcBorders>
              <w:top w:val="single" w:sz="4" w:space="0" w:color="auto"/>
              <w:left w:val="single" w:sz="4" w:space="0" w:color="auto"/>
              <w:bottom w:val="single" w:sz="4" w:space="0" w:color="auto"/>
              <w:right w:val="single" w:sz="4" w:space="0" w:color="auto"/>
            </w:tcBorders>
            <w:vAlign w:val="center"/>
          </w:tcPr>
          <w:p w:rsidR="00B26F0A" w:rsidRPr="00CA7BC1" w:rsidRDefault="00B26F0A" w:rsidP="00B10161">
            <w:pPr>
              <w:autoSpaceDE w:val="0"/>
              <w:autoSpaceDN w:val="0"/>
              <w:adjustRightInd w:val="0"/>
              <w:ind w:firstLine="709"/>
              <w:jc w:val="both"/>
            </w:pPr>
            <w:r w:rsidRPr="00CA7BC1">
              <w:rPr>
                <w:noProof/>
              </w:rPr>
              <w:t xml:space="preserve">Общеобразовательные </w:t>
            </w:r>
            <w:r w:rsidRPr="00CA7BC1">
              <w:t>школы</w:t>
            </w:r>
          </w:p>
        </w:tc>
        <w:tc>
          <w:tcPr>
            <w:tcW w:w="2347" w:type="dxa"/>
            <w:tcBorders>
              <w:top w:val="single" w:sz="4" w:space="0" w:color="auto"/>
              <w:left w:val="single" w:sz="4" w:space="0" w:color="auto"/>
              <w:bottom w:val="single" w:sz="4" w:space="0" w:color="auto"/>
              <w:right w:val="single" w:sz="4" w:space="0" w:color="auto"/>
            </w:tcBorders>
            <w:vAlign w:val="center"/>
          </w:tcPr>
          <w:p w:rsidR="00B26F0A" w:rsidRPr="00CA7BC1" w:rsidRDefault="00B26F0A" w:rsidP="00B10161">
            <w:pPr>
              <w:autoSpaceDE w:val="0"/>
              <w:autoSpaceDN w:val="0"/>
              <w:adjustRightInd w:val="0"/>
              <w:ind w:firstLine="709"/>
              <w:jc w:val="both"/>
            </w:pPr>
            <w:r w:rsidRPr="00CA7BC1">
              <w:t>500</w:t>
            </w:r>
          </w:p>
        </w:tc>
      </w:tr>
      <w:tr w:rsidR="00B26F0A" w:rsidRPr="00C07D00">
        <w:trPr>
          <w:trHeight w:val="300"/>
        </w:trPr>
        <w:tc>
          <w:tcPr>
            <w:tcW w:w="7373" w:type="dxa"/>
            <w:tcBorders>
              <w:top w:val="single" w:sz="4" w:space="0" w:color="auto"/>
              <w:left w:val="single" w:sz="4" w:space="0" w:color="auto"/>
              <w:bottom w:val="single" w:sz="4" w:space="0" w:color="auto"/>
              <w:right w:val="single" w:sz="4" w:space="0" w:color="auto"/>
            </w:tcBorders>
            <w:vAlign w:val="center"/>
          </w:tcPr>
          <w:p w:rsidR="00B26F0A" w:rsidRPr="00CA7BC1" w:rsidRDefault="00B26F0A" w:rsidP="00B10161">
            <w:pPr>
              <w:autoSpaceDE w:val="0"/>
              <w:autoSpaceDN w:val="0"/>
              <w:adjustRightInd w:val="0"/>
              <w:ind w:firstLine="709"/>
              <w:jc w:val="both"/>
            </w:pPr>
            <w:r w:rsidRPr="00CA7BC1">
              <w:rPr>
                <w:noProof/>
              </w:rPr>
              <w:t xml:space="preserve">Помещения </w:t>
            </w:r>
            <w:r w:rsidRPr="00CA7BC1">
              <w:t>д</w:t>
            </w:r>
            <w:r w:rsidRPr="00CA7BC1">
              <w:rPr>
                <w:noProof/>
              </w:rPr>
              <w:t xml:space="preserve">ля </w:t>
            </w:r>
            <w:r w:rsidRPr="00CA7BC1">
              <w:t>ф</w:t>
            </w:r>
            <w:r w:rsidRPr="00CA7BC1">
              <w:rPr>
                <w:noProof/>
              </w:rPr>
              <w:t xml:space="preserve">изкультурно-оздоровительных </w:t>
            </w:r>
            <w:r w:rsidRPr="00CA7BC1">
              <w:t>занятий</w:t>
            </w:r>
          </w:p>
        </w:tc>
        <w:tc>
          <w:tcPr>
            <w:tcW w:w="2347" w:type="dxa"/>
            <w:tcBorders>
              <w:top w:val="single" w:sz="4" w:space="0" w:color="auto"/>
              <w:left w:val="single" w:sz="4" w:space="0" w:color="auto"/>
              <w:bottom w:val="single" w:sz="4" w:space="0" w:color="auto"/>
              <w:right w:val="single" w:sz="4" w:space="0" w:color="auto"/>
            </w:tcBorders>
            <w:vAlign w:val="center"/>
          </w:tcPr>
          <w:p w:rsidR="00B26F0A" w:rsidRPr="00CA7BC1" w:rsidRDefault="00B26F0A" w:rsidP="00B10161">
            <w:pPr>
              <w:autoSpaceDE w:val="0"/>
              <w:autoSpaceDN w:val="0"/>
              <w:adjustRightInd w:val="0"/>
              <w:ind w:firstLine="709"/>
              <w:jc w:val="both"/>
            </w:pPr>
            <w:r w:rsidRPr="00CA7BC1">
              <w:t>500</w:t>
            </w:r>
          </w:p>
        </w:tc>
      </w:tr>
      <w:tr w:rsidR="00B26F0A" w:rsidRPr="00C07D00">
        <w:trPr>
          <w:trHeight w:val="281"/>
        </w:trPr>
        <w:tc>
          <w:tcPr>
            <w:tcW w:w="7373" w:type="dxa"/>
            <w:tcBorders>
              <w:top w:val="single" w:sz="4" w:space="0" w:color="auto"/>
              <w:left w:val="single" w:sz="4" w:space="0" w:color="auto"/>
              <w:bottom w:val="single" w:sz="4" w:space="0" w:color="auto"/>
              <w:right w:val="single" w:sz="4" w:space="0" w:color="auto"/>
            </w:tcBorders>
            <w:vAlign w:val="center"/>
          </w:tcPr>
          <w:p w:rsidR="00B26F0A" w:rsidRPr="00CA7BC1" w:rsidRDefault="00B26F0A" w:rsidP="00B10161">
            <w:pPr>
              <w:autoSpaceDE w:val="0"/>
              <w:autoSpaceDN w:val="0"/>
              <w:adjustRightInd w:val="0"/>
              <w:ind w:firstLine="709"/>
              <w:jc w:val="both"/>
            </w:pPr>
            <w:r w:rsidRPr="00CA7BC1">
              <w:rPr>
                <w:noProof/>
              </w:rPr>
              <w:t xml:space="preserve">Физкультурно-спортивные </w:t>
            </w:r>
            <w:r w:rsidRPr="00CA7BC1">
              <w:t>центры</w:t>
            </w:r>
          </w:p>
        </w:tc>
        <w:tc>
          <w:tcPr>
            <w:tcW w:w="2347" w:type="dxa"/>
            <w:tcBorders>
              <w:top w:val="single" w:sz="4" w:space="0" w:color="auto"/>
              <w:left w:val="single" w:sz="4" w:space="0" w:color="auto"/>
              <w:bottom w:val="single" w:sz="4" w:space="0" w:color="auto"/>
              <w:right w:val="single" w:sz="4" w:space="0" w:color="auto"/>
            </w:tcBorders>
            <w:vAlign w:val="center"/>
          </w:tcPr>
          <w:p w:rsidR="00B26F0A" w:rsidRPr="00CA7BC1" w:rsidRDefault="00B26F0A" w:rsidP="00B10161">
            <w:pPr>
              <w:autoSpaceDE w:val="0"/>
              <w:autoSpaceDN w:val="0"/>
              <w:adjustRightInd w:val="0"/>
              <w:ind w:firstLine="709"/>
              <w:jc w:val="both"/>
            </w:pPr>
            <w:r w:rsidRPr="00CA7BC1">
              <w:rPr>
                <w:noProof/>
              </w:rPr>
              <w:t xml:space="preserve">1 </w:t>
            </w:r>
            <w:r w:rsidRPr="00CA7BC1">
              <w:t>500</w:t>
            </w:r>
          </w:p>
        </w:tc>
      </w:tr>
      <w:tr w:rsidR="00B26F0A" w:rsidRPr="00C07D00">
        <w:trPr>
          <w:trHeight w:val="257"/>
        </w:trPr>
        <w:tc>
          <w:tcPr>
            <w:tcW w:w="7373" w:type="dxa"/>
            <w:tcBorders>
              <w:top w:val="single" w:sz="4" w:space="0" w:color="auto"/>
              <w:left w:val="single" w:sz="4" w:space="0" w:color="auto"/>
              <w:bottom w:val="single" w:sz="4" w:space="0" w:color="auto"/>
              <w:right w:val="single" w:sz="4" w:space="0" w:color="auto"/>
            </w:tcBorders>
            <w:vAlign w:val="center"/>
          </w:tcPr>
          <w:p w:rsidR="00B26F0A" w:rsidRPr="00CA7BC1" w:rsidRDefault="00B26F0A" w:rsidP="00B10161">
            <w:pPr>
              <w:autoSpaceDE w:val="0"/>
              <w:autoSpaceDN w:val="0"/>
              <w:adjustRightInd w:val="0"/>
              <w:ind w:firstLine="709"/>
              <w:jc w:val="both"/>
            </w:pPr>
            <w:r w:rsidRPr="00CA7BC1">
              <w:rPr>
                <w:noProof/>
              </w:rPr>
              <w:t xml:space="preserve">Поликлиники </w:t>
            </w:r>
            <w:r w:rsidRPr="00CA7BC1">
              <w:t>и</w:t>
            </w:r>
            <w:r w:rsidRPr="00CA7BC1">
              <w:rPr>
                <w:noProof/>
              </w:rPr>
              <w:t xml:space="preserve"> </w:t>
            </w:r>
            <w:r w:rsidRPr="00CA7BC1">
              <w:t>и</w:t>
            </w:r>
            <w:r w:rsidRPr="00CA7BC1">
              <w:rPr>
                <w:noProof/>
              </w:rPr>
              <w:t xml:space="preserve">х </w:t>
            </w:r>
            <w:r w:rsidRPr="00CA7BC1">
              <w:t>филиалы</w:t>
            </w:r>
          </w:p>
        </w:tc>
        <w:tc>
          <w:tcPr>
            <w:tcW w:w="2347" w:type="dxa"/>
            <w:tcBorders>
              <w:top w:val="single" w:sz="4" w:space="0" w:color="auto"/>
              <w:left w:val="single" w:sz="4" w:space="0" w:color="auto"/>
              <w:bottom w:val="single" w:sz="4" w:space="0" w:color="auto"/>
              <w:right w:val="single" w:sz="4" w:space="0" w:color="auto"/>
            </w:tcBorders>
            <w:vAlign w:val="center"/>
          </w:tcPr>
          <w:p w:rsidR="00B26F0A" w:rsidRPr="00CA7BC1" w:rsidRDefault="00B26F0A" w:rsidP="00B10161">
            <w:pPr>
              <w:autoSpaceDE w:val="0"/>
              <w:autoSpaceDN w:val="0"/>
              <w:adjustRightInd w:val="0"/>
              <w:ind w:firstLine="709"/>
              <w:jc w:val="both"/>
            </w:pPr>
            <w:r w:rsidRPr="00CA7BC1">
              <w:rPr>
                <w:noProof/>
              </w:rPr>
              <w:t xml:space="preserve">1 </w:t>
            </w:r>
            <w:r w:rsidRPr="00CA7BC1">
              <w:t>000</w:t>
            </w:r>
          </w:p>
        </w:tc>
      </w:tr>
      <w:tr w:rsidR="00B26F0A" w:rsidRPr="00C07D00">
        <w:trPr>
          <w:trHeight w:val="281"/>
        </w:trPr>
        <w:tc>
          <w:tcPr>
            <w:tcW w:w="7373" w:type="dxa"/>
            <w:tcBorders>
              <w:top w:val="single" w:sz="4" w:space="0" w:color="auto"/>
              <w:left w:val="single" w:sz="4" w:space="0" w:color="auto"/>
              <w:bottom w:val="single" w:sz="4" w:space="0" w:color="auto"/>
              <w:right w:val="single" w:sz="4" w:space="0" w:color="auto"/>
            </w:tcBorders>
            <w:vAlign w:val="center"/>
          </w:tcPr>
          <w:p w:rsidR="00B26F0A" w:rsidRPr="00CA7BC1" w:rsidRDefault="00B26F0A" w:rsidP="00B10161">
            <w:pPr>
              <w:autoSpaceDE w:val="0"/>
              <w:autoSpaceDN w:val="0"/>
              <w:adjustRightInd w:val="0"/>
              <w:ind w:firstLine="709"/>
              <w:jc w:val="both"/>
            </w:pPr>
            <w:r w:rsidRPr="00CA7BC1">
              <w:t>Аптеки</w:t>
            </w:r>
          </w:p>
        </w:tc>
        <w:tc>
          <w:tcPr>
            <w:tcW w:w="2347" w:type="dxa"/>
            <w:tcBorders>
              <w:top w:val="single" w:sz="4" w:space="0" w:color="auto"/>
              <w:left w:val="single" w:sz="4" w:space="0" w:color="auto"/>
              <w:bottom w:val="single" w:sz="4" w:space="0" w:color="auto"/>
              <w:right w:val="single" w:sz="4" w:space="0" w:color="auto"/>
            </w:tcBorders>
            <w:vAlign w:val="center"/>
          </w:tcPr>
          <w:p w:rsidR="00B26F0A" w:rsidRPr="00CA7BC1" w:rsidRDefault="00B26F0A" w:rsidP="00B10161">
            <w:pPr>
              <w:autoSpaceDE w:val="0"/>
              <w:autoSpaceDN w:val="0"/>
              <w:adjustRightInd w:val="0"/>
              <w:ind w:firstLine="709"/>
              <w:jc w:val="both"/>
            </w:pPr>
            <w:r w:rsidRPr="00CA7BC1">
              <w:rPr>
                <w:noProof/>
              </w:rPr>
              <w:t xml:space="preserve"> </w:t>
            </w:r>
            <w:r w:rsidRPr="00CA7BC1">
              <w:t>800</w:t>
            </w:r>
          </w:p>
        </w:tc>
      </w:tr>
      <w:tr w:rsidR="00B26F0A" w:rsidRPr="00C07D00">
        <w:trPr>
          <w:trHeight w:val="580"/>
        </w:trPr>
        <w:tc>
          <w:tcPr>
            <w:tcW w:w="7373" w:type="dxa"/>
            <w:tcBorders>
              <w:top w:val="single" w:sz="4" w:space="0" w:color="auto"/>
              <w:left w:val="single" w:sz="4" w:space="0" w:color="auto"/>
              <w:bottom w:val="single" w:sz="4" w:space="0" w:color="auto"/>
              <w:right w:val="single" w:sz="4" w:space="0" w:color="auto"/>
            </w:tcBorders>
            <w:vAlign w:val="center"/>
          </w:tcPr>
          <w:p w:rsidR="00B26F0A" w:rsidRPr="00CA7BC1" w:rsidRDefault="00B26F0A" w:rsidP="00B10161">
            <w:pPr>
              <w:autoSpaceDE w:val="0"/>
              <w:autoSpaceDN w:val="0"/>
              <w:adjustRightInd w:val="0"/>
              <w:ind w:firstLine="709"/>
              <w:jc w:val="both"/>
            </w:pPr>
            <w:r w:rsidRPr="00CA7BC1">
              <w:rPr>
                <w:noProof/>
              </w:rPr>
              <w:t xml:space="preserve">Предприятия </w:t>
            </w:r>
            <w:r w:rsidRPr="00CA7BC1">
              <w:t>т</w:t>
            </w:r>
            <w:r w:rsidRPr="00CA7BC1">
              <w:rPr>
                <w:noProof/>
              </w:rPr>
              <w:t xml:space="preserve">орговли, </w:t>
            </w:r>
            <w:r w:rsidRPr="00CA7BC1">
              <w:t>о</w:t>
            </w:r>
            <w:r w:rsidRPr="00CA7BC1">
              <w:rPr>
                <w:noProof/>
              </w:rPr>
              <w:t xml:space="preserve">бщественного </w:t>
            </w:r>
            <w:r w:rsidRPr="00CA7BC1">
              <w:t>п</w:t>
            </w:r>
            <w:r w:rsidRPr="00CA7BC1">
              <w:rPr>
                <w:noProof/>
              </w:rPr>
              <w:t xml:space="preserve">итания </w:t>
            </w:r>
            <w:r w:rsidRPr="00CA7BC1">
              <w:t>и</w:t>
            </w:r>
            <w:r w:rsidRPr="00CA7BC1">
              <w:rPr>
                <w:noProof/>
              </w:rPr>
              <w:t xml:space="preserve"> </w:t>
            </w:r>
            <w:r w:rsidRPr="00CA7BC1">
              <w:t>бытового</w:t>
            </w:r>
          </w:p>
          <w:p w:rsidR="00B26F0A" w:rsidRPr="00CA7BC1" w:rsidRDefault="00B26F0A" w:rsidP="00B10161">
            <w:pPr>
              <w:autoSpaceDE w:val="0"/>
              <w:autoSpaceDN w:val="0"/>
              <w:adjustRightInd w:val="0"/>
              <w:ind w:firstLine="709"/>
              <w:jc w:val="both"/>
            </w:pPr>
            <w:r w:rsidRPr="00CA7BC1">
              <w:rPr>
                <w:noProof/>
              </w:rPr>
              <w:t xml:space="preserve">обслуживания </w:t>
            </w:r>
            <w:r w:rsidRPr="00CA7BC1">
              <w:t>м</w:t>
            </w:r>
            <w:r w:rsidRPr="00CA7BC1">
              <w:rPr>
                <w:noProof/>
              </w:rPr>
              <w:t xml:space="preserve">естного </w:t>
            </w:r>
            <w:r w:rsidRPr="00CA7BC1">
              <w:t>значения</w:t>
            </w:r>
          </w:p>
        </w:tc>
        <w:tc>
          <w:tcPr>
            <w:tcW w:w="2347" w:type="dxa"/>
            <w:tcBorders>
              <w:top w:val="single" w:sz="4" w:space="0" w:color="auto"/>
              <w:left w:val="single" w:sz="4" w:space="0" w:color="auto"/>
              <w:bottom w:val="single" w:sz="4" w:space="0" w:color="auto"/>
              <w:right w:val="single" w:sz="4" w:space="0" w:color="auto"/>
            </w:tcBorders>
          </w:tcPr>
          <w:p w:rsidR="00B26F0A" w:rsidRPr="00CA7BC1" w:rsidRDefault="00B26F0A" w:rsidP="00B10161">
            <w:pPr>
              <w:autoSpaceDE w:val="0"/>
              <w:autoSpaceDN w:val="0"/>
              <w:adjustRightInd w:val="0"/>
              <w:ind w:firstLine="709"/>
              <w:jc w:val="both"/>
            </w:pPr>
            <w:r w:rsidRPr="00CA7BC1">
              <w:t>2000</w:t>
            </w:r>
          </w:p>
        </w:tc>
      </w:tr>
      <w:tr w:rsidR="00B26F0A" w:rsidRPr="00C07D00">
        <w:trPr>
          <w:trHeight w:val="286"/>
        </w:trPr>
        <w:tc>
          <w:tcPr>
            <w:tcW w:w="7373" w:type="dxa"/>
            <w:tcBorders>
              <w:top w:val="single" w:sz="4" w:space="0" w:color="auto"/>
              <w:left w:val="single" w:sz="4" w:space="0" w:color="auto"/>
              <w:bottom w:val="single" w:sz="4" w:space="0" w:color="auto"/>
              <w:right w:val="single" w:sz="4" w:space="0" w:color="auto"/>
            </w:tcBorders>
            <w:vAlign w:val="center"/>
          </w:tcPr>
          <w:p w:rsidR="00B26F0A" w:rsidRPr="00CA7BC1" w:rsidRDefault="00B26F0A" w:rsidP="00B10161">
            <w:pPr>
              <w:autoSpaceDE w:val="0"/>
              <w:autoSpaceDN w:val="0"/>
              <w:adjustRightInd w:val="0"/>
              <w:ind w:firstLine="709"/>
              <w:jc w:val="both"/>
            </w:pPr>
            <w:r w:rsidRPr="00CA7BC1">
              <w:rPr>
                <w:noProof/>
              </w:rPr>
              <w:t xml:space="preserve">Отделения </w:t>
            </w:r>
            <w:r w:rsidRPr="00CA7BC1">
              <w:t>с</w:t>
            </w:r>
            <w:r w:rsidRPr="00CA7BC1">
              <w:rPr>
                <w:noProof/>
              </w:rPr>
              <w:t xml:space="preserve">вязи </w:t>
            </w:r>
            <w:r w:rsidRPr="00CA7BC1">
              <w:t>и</w:t>
            </w:r>
            <w:r w:rsidRPr="00CA7BC1">
              <w:rPr>
                <w:noProof/>
              </w:rPr>
              <w:t xml:space="preserve"> </w:t>
            </w:r>
            <w:r w:rsidRPr="00CA7BC1">
              <w:t>ф</w:t>
            </w:r>
            <w:r w:rsidRPr="00CA7BC1">
              <w:rPr>
                <w:noProof/>
              </w:rPr>
              <w:t xml:space="preserve">илиалы </w:t>
            </w:r>
            <w:r w:rsidRPr="00CA7BC1">
              <w:t>банков</w:t>
            </w:r>
          </w:p>
        </w:tc>
        <w:tc>
          <w:tcPr>
            <w:tcW w:w="2347" w:type="dxa"/>
            <w:tcBorders>
              <w:top w:val="single" w:sz="4" w:space="0" w:color="auto"/>
              <w:left w:val="single" w:sz="4" w:space="0" w:color="auto"/>
              <w:bottom w:val="single" w:sz="4" w:space="0" w:color="auto"/>
              <w:right w:val="single" w:sz="4" w:space="0" w:color="auto"/>
            </w:tcBorders>
            <w:vAlign w:val="center"/>
          </w:tcPr>
          <w:p w:rsidR="00B26F0A" w:rsidRPr="00CA7BC1" w:rsidRDefault="00B26F0A" w:rsidP="00B10161">
            <w:pPr>
              <w:autoSpaceDE w:val="0"/>
              <w:autoSpaceDN w:val="0"/>
              <w:adjustRightInd w:val="0"/>
              <w:ind w:firstLine="709"/>
              <w:jc w:val="both"/>
            </w:pPr>
            <w:r w:rsidRPr="00CA7BC1">
              <w:t>500</w:t>
            </w:r>
          </w:p>
        </w:tc>
      </w:tr>
    </w:tbl>
    <w:p w:rsidR="006872F3" w:rsidRDefault="006872F3" w:rsidP="00CA1C9B">
      <w:pPr>
        <w:ind w:firstLine="709"/>
        <w:jc w:val="both"/>
        <w:rPr>
          <w:b/>
          <w:sz w:val="28"/>
          <w:szCs w:val="28"/>
        </w:rPr>
      </w:pPr>
    </w:p>
    <w:p w:rsidR="00CA1C9B" w:rsidRPr="001270A9" w:rsidRDefault="00A10364" w:rsidP="00CA1C9B">
      <w:pPr>
        <w:ind w:firstLine="709"/>
        <w:jc w:val="both"/>
        <w:rPr>
          <w:b/>
          <w:sz w:val="28"/>
          <w:szCs w:val="28"/>
        </w:rPr>
      </w:pPr>
      <w:r>
        <w:rPr>
          <w:b/>
          <w:sz w:val="28"/>
          <w:szCs w:val="28"/>
        </w:rPr>
        <w:t xml:space="preserve">3. </w:t>
      </w:r>
      <w:r w:rsidR="00CA1C9B" w:rsidRPr="001270A9">
        <w:rPr>
          <w:b/>
          <w:sz w:val="28"/>
          <w:szCs w:val="28"/>
        </w:rPr>
        <w:t>Зона ритуальной деятельности (К</w:t>
      </w:r>
      <w:proofErr w:type="gramStart"/>
      <w:r w:rsidR="00CA1C9B" w:rsidRPr="001270A9">
        <w:rPr>
          <w:b/>
          <w:sz w:val="28"/>
          <w:szCs w:val="28"/>
        </w:rPr>
        <w:t>1</w:t>
      </w:r>
      <w:proofErr w:type="gramEnd"/>
      <w:r w:rsidR="00CA1C9B" w:rsidRPr="001270A9">
        <w:rPr>
          <w:b/>
          <w:sz w:val="28"/>
          <w:szCs w:val="28"/>
        </w:rPr>
        <w:t>)</w:t>
      </w:r>
    </w:p>
    <w:p w:rsidR="00FC686A" w:rsidRPr="00C07D00" w:rsidRDefault="00FC686A" w:rsidP="00FC686A">
      <w:pPr>
        <w:autoSpaceDE w:val="0"/>
        <w:autoSpaceDN w:val="0"/>
        <w:adjustRightInd w:val="0"/>
        <w:ind w:firstLine="709"/>
        <w:jc w:val="both"/>
        <w:rPr>
          <w:sz w:val="28"/>
          <w:szCs w:val="28"/>
        </w:rPr>
      </w:pPr>
      <w:r w:rsidRPr="00C07D00">
        <w:rPr>
          <w:sz w:val="28"/>
          <w:szCs w:val="28"/>
        </w:rPr>
        <w:t>З</w:t>
      </w:r>
      <w:r w:rsidRPr="00C07D00">
        <w:rPr>
          <w:noProof/>
          <w:sz w:val="28"/>
          <w:szCs w:val="28"/>
        </w:rPr>
        <w:t xml:space="preserve">она </w:t>
      </w:r>
      <w:r w:rsidRPr="00C07D00">
        <w:rPr>
          <w:sz w:val="28"/>
          <w:szCs w:val="28"/>
        </w:rPr>
        <w:t>ритуальной деятельности (К</w:t>
      </w:r>
      <w:proofErr w:type="gramStart"/>
      <w:r w:rsidRPr="00C07D00">
        <w:rPr>
          <w:sz w:val="28"/>
          <w:szCs w:val="28"/>
        </w:rPr>
        <w:t>1</w:t>
      </w:r>
      <w:proofErr w:type="gramEnd"/>
      <w:r w:rsidRPr="00C07D00">
        <w:rPr>
          <w:sz w:val="28"/>
          <w:szCs w:val="28"/>
        </w:rPr>
        <w:t xml:space="preserve"> выделена для обеспечения правовых условий использования участков кладбищ.   </w:t>
      </w:r>
    </w:p>
    <w:p w:rsidR="00FC686A" w:rsidRDefault="00FC686A" w:rsidP="00FC686A">
      <w:pPr>
        <w:autoSpaceDE w:val="0"/>
        <w:autoSpaceDN w:val="0"/>
        <w:adjustRightInd w:val="0"/>
        <w:ind w:firstLine="709"/>
        <w:jc w:val="both"/>
        <w:rPr>
          <w:sz w:val="28"/>
          <w:szCs w:val="28"/>
        </w:rPr>
      </w:pPr>
    </w:p>
    <w:p w:rsidR="00FC686A" w:rsidRPr="00BA399C" w:rsidRDefault="00FC686A" w:rsidP="00FC686A">
      <w:pPr>
        <w:autoSpaceDE w:val="0"/>
        <w:autoSpaceDN w:val="0"/>
        <w:adjustRightInd w:val="0"/>
        <w:ind w:firstLine="709"/>
        <w:jc w:val="both"/>
        <w:rPr>
          <w:sz w:val="28"/>
          <w:szCs w:val="28"/>
          <w:u w:val="single"/>
        </w:rPr>
      </w:pPr>
      <w:r w:rsidRPr="00BA399C">
        <w:rPr>
          <w:sz w:val="28"/>
          <w:szCs w:val="28"/>
          <w:u w:val="single"/>
        </w:rPr>
        <w:t>Основные виды разрешенного использования</w:t>
      </w:r>
      <w:r w:rsidR="00AE7BA8">
        <w:rPr>
          <w:sz w:val="28"/>
          <w:szCs w:val="28"/>
          <w:u w:val="single"/>
        </w:rPr>
        <w:t>:</w:t>
      </w:r>
    </w:p>
    <w:p w:rsidR="00FC686A" w:rsidRPr="00C07D00" w:rsidRDefault="00FC686A" w:rsidP="00FC686A">
      <w:pPr>
        <w:pStyle w:val="ConsNormal"/>
        <w:widowControl/>
        <w:ind w:firstLine="709"/>
        <w:jc w:val="both"/>
        <w:rPr>
          <w:rFonts w:ascii="Times New Roman" w:hAnsi="Times New Roman" w:cs="Times New Roman"/>
          <w:sz w:val="28"/>
          <w:szCs w:val="28"/>
        </w:rPr>
      </w:pPr>
      <w:r w:rsidRPr="00C07D00">
        <w:rPr>
          <w:rFonts w:ascii="Times New Roman" w:hAnsi="Times New Roman" w:cs="Times New Roman"/>
          <w:sz w:val="28"/>
          <w:szCs w:val="28"/>
        </w:rPr>
        <w:t>- Ритуальная деятельность – 12.1</w:t>
      </w:r>
      <w:r w:rsidR="00AE7BA8">
        <w:rPr>
          <w:rFonts w:ascii="Times New Roman" w:hAnsi="Times New Roman" w:cs="Times New Roman"/>
          <w:sz w:val="28"/>
          <w:szCs w:val="28"/>
        </w:rPr>
        <w:t>.</w:t>
      </w:r>
    </w:p>
    <w:p w:rsidR="00FC686A" w:rsidRPr="00BA399C" w:rsidRDefault="00FC686A" w:rsidP="00FC686A">
      <w:pPr>
        <w:autoSpaceDE w:val="0"/>
        <w:autoSpaceDN w:val="0"/>
        <w:adjustRightInd w:val="0"/>
        <w:ind w:firstLine="709"/>
        <w:jc w:val="both"/>
        <w:rPr>
          <w:sz w:val="28"/>
          <w:szCs w:val="28"/>
          <w:u w:val="single"/>
        </w:rPr>
      </w:pPr>
      <w:r w:rsidRPr="00BA399C">
        <w:rPr>
          <w:sz w:val="28"/>
          <w:szCs w:val="28"/>
          <w:u w:val="single"/>
        </w:rPr>
        <w:t>Вспомогательные виды использования</w:t>
      </w:r>
      <w:r w:rsidR="00AE7BA8">
        <w:rPr>
          <w:sz w:val="28"/>
          <w:szCs w:val="28"/>
          <w:u w:val="single"/>
        </w:rPr>
        <w:t>:</w:t>
      </w:r>
    </w:p>
    <w:p w:rsidR="00FC686A" w:rsidRDefault="00FC686A" w:rsidP="00FC686A">
      <w:pPr>
        <w:autoSpaceDE w:val="0"/>
        <w:autoSpaceDN w:val="0"/>
        <w:adjustRightInd w:val="0"/>
        <w:ind w:firstLine="709"/>
        <w:jc w:val="both"/>
        <w:rPr>
          <w:sz w:val="28"/>
          <w:szCs w:val="28"/>
        </w:rPr>
      </w:pPr>
      <w:r w:rsidRPr="00C07D00">
        <w:rPr>
          <w:sz w:val="28"/>
          <w:szCs w:val="28"/>
        </w:rPr>
        <w:t>- Размещение соответствующих культовых сооружений – 12.1</w:t>
      </w:r>
      <w:r w:rsidR="00AE7BA8">
        <w:rPr>
          <w:sz w:val="28"/>
          <w:szCs w:val="28"/>
        </w:rPr>
        <w:t>.</w:t>
      </w:r>
    </w:p>
    <w:p w:rsidR="00AE7BA8" w:rsidRPr="00BA399C" w:rsidRDefault="00AE7BA8" w:rsidP="00AE7BA8">
      <w:pPr>
        <w:pStyle w:val="ConsNormal"/>
        <w:widowControl/>
        <w:ind w:firstLine="709"/>
        <w:jc w:val="both"/>
        <w:rPr>
          <w:rFonts w:ascii="Times New Roman" w:hAnsi="Times New Roman" w:cs="Times New Roman"/>
          <w:sz w:val="28"/>
          <w:szCs w:val="28"/>
          <w:u w:val="single"/>
        </w:rPr>
      </w:pPr>
      <w:r w:rsidRPr="00BA399C">
        <w:rPr>
          <w:rFonts w:ascii="Times New Roman" w:hAnsi="Times New Roman" w:cs="Times New Roman"/>
          <w:sz w:val="28"/>
          <w:szCs w:val="28"/>
          <w:u w:val="single"/>
        </w:rPr>
        <w:t>Условно разрешенные виды использования</w:t>
      </w:r>
      <w:r>
        <w:rPr>
          <w:rFonts w:ascii="Times New Roman" w:hAnsi="Times New Roman" w:cs="Times New Roman"/>
          <w:sz w:val="28"/>
          <w:szCs w:val="28"/>
          <w:u w:val="single"/>
        </w:rPr>
        <w:t>:</w:t>
      </w:r>
    </w:p>
    <w:p w:rsidR="00AE7BA8" w:rsidRPr="00C07D00" w:rsidRDefault="00AE7BA8" w:rsidP="00FC686A">
      <w:pPr>
        <w:autoSpaceDE w:val="0"/>
        <w:autoSpaceDN w:val="0"/>
        <w:adjustRightInd w:val="0"/>
        <w:ind w:firstLine="709"/>
        <w:jc w:val="both"/>
        <w:rPr>
          <w:sz w:val="28"/>
          <w:szCs w:val="28"/>
        </w:rPr>
      </w:pPr>
      <w:r>
        <w:rPr>
          <w:sz w:val="28"/>
          <w:szCs w:val="28"/>
        </w:rPr>
        <w:t>отсутствуют.</w:t>
      </w:r>
    </w:p>
    <w:p w:rsidR="00FC686A" w:rsidRDefault="00FC686A" w:rsidP="00FC686A">
      <w:pPr>
        <w:pStyle w:val="ConsNormal"/>
        <w:widowControl/>
        <w:ind w:firstLine="709"/>
        <w:jc w:val="both"/>
        <w:rPr>
          <w:rFonts w:ascii="Times New Roman" w:hAnsi="Times New Roman" w:cs="Times New Roman"/>
          <w:bCs/>
          <w:sz w:val="28"/>
          <w:szCs w:val="28"/>
        </w:rPr>
      </w:pPr>
    </w:p>
    <w:p w:rsidR="00FC686A" w:rsidRPr="00C07D00" w:rsidRDefault="00FC686A" w:rsidP="00FC686A">
      <w:pPr>
        <w:pStyle w:val="ConsNormal"/>
        <w:widowControl/>
        <w:ind w:firstLine="709"/>
        <w:jc w:val="both"/>
        <w:rPr>
          <w:rFonts w:ascii="Times New Roman" w:hAnsi="Times New Roman" w:cs="Times New Roman"/>
          <w:bCs/>
          <w:sz w:val="28"/>
          <w:szCs w:val="28"/>
        </w:rPr>
      </w:pPr>
      <w:r w:rsidRPr="00C07D00">
        <w:rPr>
          <w:rFonts w:ascii="Times New Roman" w:hAnsi="Times New Roman" w:cs="Times New Roman"/>
          <w:bCs/>
          <w:sz w:val="28"/>
          <w:szCs w:val="28"/>
        </w:rPr>
        <w:t>Предельные значения параметров земельных участков и разрешенного строительства:</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50"/>
        <w:gridCol w:w="718"/>
        <w:gridCol w:w="6152"/>
      </w:tblGrid>
      <w:tr w:rsidR="00FC686A" w:rsidRPr="00C07D00">
        <w:tc>
          <w:tcPr>
            <w:tcW w:w="3568" w:type="dxa"/>
            <w:gridSpan w:val="2"/>
            <w:tcBorders>
              <w:top w:val="single" w:sz="4" w:space="0" w:color="000000"/>
              <w:left w:val="single" w:sz="4" w:space="0" w:color="000000"/>
              <w:bottom w:val="nil"/>
              <w:right w:val="single" w:sz="4" w:space="0" w:color="000000"/>
            </w:tcBorders>
          </w:tcPr>
          <w:p w:rsidR="00FC686A" w:rsidRPr="00CA7BC1" w:rsidRDefault="00FC686A"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t>Виды параметров и единицы измерения</w:t>
            </w:r>
          </w:p>
        </w:tc>
        <w:tc>
          <w:tcPr>
            <w:tcW w:w="6152" w:type="dxa"/>
            <w:vMerge w:val="restart"/>
            <w:tcBorders>
              <w:top w:val="single" w:sz="4" w:space="0" w:color="000000"/>
              <w:left w:val="single" w:sz="4" w:space="0" w:color="000000"/>
              <w:bottom w:val="single" w:sz="4" w:space="0" w:color="000000"/>
              <w:right w:val="single" w:sz="4" w:space="0" w:color="000000"/>
            </w:tcBorders>
          </w:tcPr>
          <w:p w:rsidR="00FC686A" w:rsidRPr="009A6556" w:rsidRDefault="00FC686A" w:rsidP="00B10161">
            <w:pPr>
              <w:pStyle w:val="ConsNormal"/>
              <w:widowControl/>
              <w:ind w:firstLine="0"/>
              <w:jc w:val="both"/>
              <w:rPr>
                <w:rFonts w:ascii="Times New Roman" w:hAnsi="Times New Roman" w:cs="Times New Roman"/>
                <w:sz w:val="24"/>
                <w:szCs w:val="24"/>
              </w:rPr>
            </w:pPr>
            <w:r w:rsidRPr="009A6556">
              <w:rPr>
                <w:rFonts w:ascii="Times New Roman" w:hAnsi="Times New Roman" w:cs="Times New Roman"/>
                <w:sz w:val="24"/>
                <w:szCs w:val="24"/>
              </w:rPr>
              <w:t>Значения параметров применительно к основным разрешенным видам использования недвижимости</w:t>
            </w:r>
          </w:p>
          <w:p w:rsidR="00FC686A" w:rsidRPr="00CA7BC1" w:rsidRDefault="00FC686A" w:rsidP="00B10161">
            <w:pPr>
              <w:pStyle w:val="ConsNormal"/>
              <w:ind w:firstLine="0"/>
              <w:jc w:val="both"/>
              <w:rPr>
                <w:rFonts w:ascii="Times New Roman" w:hAnsi="Times New Roman" w:cs="Times New Roman"/>
                <w:b/>
                <w:sz w:val="24"/>
                <w:szCs w:val="24"/>
              </w:rPr>
            </w:pPr>
            <w:r w:rsidRPr="009A6556">
              <w:rPr>
                <w:rFonts w:ascii="Times New Roman" w:hAnsi="Times New Roman" w:cs="Times New Roman"/>
                <w:sz w:val="24"/>
                <w:szCs w:val="24"/>
              </w:rPr>
              <w:t>(</w:t>
            </w:r>
            <w:r w:rsidR="009A6556">
              <w:rPr>
                <w:rFonts w:ascii="Times New Roman" w:hAnsi="Times New Roman" w:cs="Times New Roman"/>
                <w:sz w:val="24"/>
                <w:szCs w:val="24"/>
              </w:rPr>
              <w:t>о</w:t>
            </w:r>
            <w:r w:rsidRPr="009A6556">
              <w:rPr>
                <w:rFonts w:ascii="Times New Roman" w:hAnsi="Times New Roman" w:cs="Times New Roman"/>
                <w:sz w:val="24"/>
                <w:szCs w:val="24"/>
              </w:rPr>
              <w:t>бъекты ритуальной деятельности)</w:t>
            </w:r>
          </w:p>
        </w:tc>
      </w:tr>
      <w:tr w:rsidR="00FC686A" w:rsidRPr="00C07D00">
        <w:tc>
          <w:tcPr>
            <w:tcW w:w="3568" w:type="dxa"/>
            <w:gridSpan w:val="2"/>
            <w:tcBorders>
              <w:top w:val="nil"/>
              <w:left w:val="single" w:sz="4" w:space="0" w:color="000000"/>
              <w:bottom w:val="single" w:sz="4" w:space="0" w:color="000000"/>
              <w:right w:val="single" w:sz="4" w:space="0" w:color="000000"/>
            </w:tcBorders>
          </w:tcPr>
          <w:p w:rsidR="00FC686A" w:rsidRPr="00CA7BC1" w:rsidRDefault="00FC686A" w:rsidP="00B10161">
            <w:pPr>
              <w:pStyle w:val="ConsNormal"/>
              <w:widowControl/>
              <w:ind w:firstLine="709"/>
              <w:jc w:val="both"/>
              <w:rPr>
                <w:rFonts w:ascii="Times New Roman" w:hAnsi="Times New Roman" w:cs="Times New Roman"/>
                <w:sz w:val="24"/>
                <w:szCs w:val="24"/>
              </w:rPr>
            </w:pPr>
          </w:p>
        </w:tc>
        <w:tc>
          <w:tcPr>
            <w:tcW w:w="6152" w:type="dxa"/>
            <w:vMerge/>
            <w:tcBorders>
              <w:top w:val="single" w:sz="4" w:space="0" w:color="000000"/>
              <w:left w:val="single" w:sz="4" w:space="0" w:color="000000"/>
              <w:bottom w:val="single" w:sz="4" w:space="0" w:color="000000"/>
              <w:right w:val="single" w:sz="4" w:space="0" w:color="000000"/>
            </w:tcBorders>
          </w:tcPr>
          <w:p w:rsidR="00FC686A" w:rsidRPr="00CA7BC1" w:rsidRDefault="00FC686A" w:rsidP="00B10161">
            <w:pPr>
              <w:pStyle w:val="ConsNormal"/>
              <w:widowControl/>
              <w:ind w:firstLine="709"/>
              <w:jc w:val="both"/>
              <w:rPr>
                <w:rFonts w:ascii="Times New Roman" w:hAnsi="Times New Roman" w:cs="Times New Roman"/>
                <w:b/>
                <w:sz w:val="24"/>
                <w:szCs w:val="24"/>
              </w:rPr>
            </w:pPr>
          </w:p>
        </w:tc>
      </w:tr>
      <w:tr w:rsidR="00FC686A" w:rsidRPr="00C07D00">
        <w:tc>
          <w:tcPr>
            <w:tcW w:w="9720" w:type="dxa"/>
            <w:gridSpan w:val="3"/>
            <w:tcBorders>
              <w:top w:val="single" w:sz="4" w:space="0" w:color="000000"/>
              <w:left w:val="single" w:sz="4" w:space="0" w:color="000000"/>
              <w:bottom w:val="single" w:sz="4" w:space="0" w:color="000000"/>
              <w:right w:val="single" w:sz="4" w:space="0" w:color="000000"/>
            </w:tcBorders>
          </w:tcPr>
          <w:p w:rsidR="00FC686A" w:rsidRPr="00CA7BC1" w:rsidRDefault="00FC686A" w:rsidP="00B10161">
            <w:pPr>
              <w:pStyle w:val="ConsNormal"/>
              <w:widowControl/>
              <w:ind w:firstLine="709"/>
              <w:jc w:val="both"/>
              <w:rPr>
                <w:rFonts w:ascii="Times New Roman" w:hAnsi="Times New Roman" w:cs="Times New Roman"/>
                <w:b/>
                <w:sz w:val="24"/>
                <w:szCs w:val="24"/>
              </w:rPr>
            </w:pPr>
            <w:r w:rsidRPr="00CA7BC1">
              <w:rPr>
                <w:rFonts w:ascii="Times New Roman" w:hAnsi="Times New Roman" w:cs="Times New Roman"/>
                <w:b/>
                <w:sz w:val="24"/>
                <w:szCs w:val="24"/>
              </w:rPr>
              <w:t>Предельные параметры земельных участков</w:t>
            </w:r>
          </w:p>
        </w:tc>
      </w:tr>
      <w:tr w:rsidR="00ED3E38" w:rsidRPr="00C07D00">
        <w:tc>
          <w:tcPr>
            <w:tcW w:w="2850" w:type="dxa"/>
            <w:tcBorders>
              <w:top w:val="single" w:sz="4" w:space="0" w:color="000000"/>
              <w:left w:val="single" w:sz="4" w:space="0" w:color="000000"/>
              <w:bottom w:val="single" w:sz="4" w:space="0" w:color="000000"/>
              <w:right w:val="single" w:sz="4" w:space="0" w:color="000000"/>
            </w:tcBorders>
          </w:tcPr>
          <w:p w:rsidR="00ED3E38" w:rsidRPr="00CA7BC1" w:rsidRDefault="00ED3E38"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t xml:space="preserve">Минимальная площадь вновь </w:t>
            </w:r>
            <w:proofErr w:type="gramStart"/>
            <w:r w:rsidRPr="00CA7BC1">
              <w:rPr>
                <w:rFonts w:ascii="Times New Roman" w:hAnsi="Times New Roman" w:cs="Times New Roman"/>
                <w:sz w:val="24"/>
                <w:szCs w:val="24"/>
              </w:rPr>
              <w:t>формируемого</w:t>
            </w:r>
            <w:proofErr w:type="gramEnd"/>
            <w:r w:rsidRPr="00CA7BC1">
              <w:rPr>
                <w:rFonts w:ascii="Times New Roman" w:hAnsi="Times New Roman" w:cs="Times New Roman"/>
                <w:sz w:val="24"/>
                <w:szCs w:val="24"/>
              </w:rPr>
              <w:t xml:space="preserve"> </w:t>
            </w:r>
            <w:proofErr w:type="spellStart"/>
            <w:r w:rsidRPr="00CA7BC1">
              <w:rPr>
                <w:rFonts w:ascii="Times New Roman" w:hAnsi="Times New Roman" w:cs="Times New Roman"/>
                <w:sz w:val="24"/>
                <w:szCs w:val="24"/>
              </w:rPr>
              <w:t>з.у</w:t>
            </w:r>
            <w:proofErr w:type="spellEnd"/>
            <w:r w:rsidRPr="00CA7BC1">
              <w:rPr>
                <w:rFonts w:ascii="Times New Roman" w:hAnsi="Times New Roman" w:cs="Times New Roman"/>
                <w:sz w:val="24"/>
                <w:szCs w:val="24"/>
              </w:rPr>
              <w:t>.</w:t>
            </w:r>
          </w:p>
        </w:tc>
        <w:tc>
          <w:tcPr>
            <w:tcW w:w="718" w:type="dxa"/>
            <w:tcBorders>
              <w:top w:val="single" w:sz="4" w:space="0" w:color="000000"/>
              <w:left w:val="single" w:sz="4" w:space="0" w:color="000000"/>
              <w:bottom w:val="single" w:sz="4" w:space="0" w:color="000000"/>
              <w:right w:val="single" w:sz="4" w:space="0" w:color="000000"/>
            </w:tcBorders>
          </w:tcPr>
          <w:p w:rsidR="00ED3E38" w:rsidRPr="00CA7BC1" w:rsidRDefault="00ED3E38"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кв.м.</w:t>
            </w:r>
          </w:p>
        </w:tc>
        <w:tc>
          <w:tcPr>
            <w:tcW w:w="6152" w:type="dxa"/>
            <w:tcBorders>
              <w:top w:val="single" w:sz="4" w:space="0" w:color="000000"/>
              <w:left w:val="single" w:sz="4" w:space="0" w:color="000000"/>
              <w:bottom w:val="single" w:sz="4" w:space="0" w:color="auto"/>
              <w:right w:val="single" w:sz="4" w:space="0" w:color="000000"/>
            </w:tcBorders>
          </w:tcPr>
          <w:p w:rsidR="00ED3E38" w:rsidRPr="00CA7BC1" w:rsidRDefault="00ED3E38" w:rsidP="00B10161">
            <w:pPr>
              <w:pStyle w:val="ConsNormal"/>
              <w:ind w:firstLine="709"/>
              <w:jc w:val="both"/>
              <w:rPr>
                <w:rFonts w:ascii="Times New Roman" w:hAnsi="Times New Roman" w:cs="Times New Roman"/>
                <w:sz w:val="24"/>
                <w:szCs w:val="24"/>
              </w:rPr>
            </w:pPr>
            <w:r w:rsidRPr="00CA7BC1">
              <w:rPr>
                <w:rFonts w:ascii="Times New Roman" w:hAnsi="Times New Roman" w:cs="Times New Roman"/>
                <w:sz w:val="24"/>
                <w:szCs w:val="24"/>
              </w:rPr>
              <w:t>По заданию на проектирование</w:t>
            </w:r>
          </w:p>
        </w:tc>
      </w:tr>
      <w:tr w:rsidR="00ED3E38" w:rsidRPr="00C07D00">
        <w:tc>
          <w:tcPr>
            <w:tcW w:w="2850" w:type="dxa"/>
            <w:tcBorders>
              <w:top w:val="single" w:sz="4" w:space="0" w:color="000000"/>
              <w:left w:val="single" w:sz="4" w:space="0" w:color="000000"/>
              <w:bottom w:val="single" w:sz="4" w:space="0" w:color="000000"/>
              <w:right w:val="single" w:sz="4" w:space="0" w:color="000000"/>
            </w:tcBorders>
          </w:tcPr>
          <w:p w:rsidR="00ED3E38" w:rsidRPr="00CA7BC1" w:rsidRDefault="00ED3E38"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t xml:space="preserve">Максимальная площадь вновь </w:t>
            </w:r>
            <w:proofErr w:type="gramStart"/>
            <w:r w:rsidRPr="00CA7BC1">
              <w:rPr>
                <w:rFonts w:ascii="Times New Roman" w:hAnsi="Times New Roman" w:cs="Times New Roman"/>
                <w:sz w:val="24"/>
                <w:szCs w:val="24"/>
              </w:rPr>
              <w:t>формируемого</w:t>
            </w:r>
            <w:proofErr w:type="gramEnd"/>
            <w:r w:rsidRPr="00CA7BC1">
              <w:rPr>
                <w:rFonts w:ascii="Times New Roman" w:hAnsi="Times New Roman" w:cs="Times New Roman"/>
                <w:sz w:val="24"/>
                <w:szCs w:val="24"/>
              </w:rPr>
              <w:t xml:space="preserve"> </w:t>
            </w:r>
            <w:proofErr w:type="spellStart"/>
            <w:r w:rsidRPr="00CA7BC1">
              <w:rPr>
                <w:rFonts w:ascii="Times New Roman" w:hAnsi="Times New Roman" w:cs="Times New Roman"/>
                <w:sz w:val="24"/>
                <w:szCs w:val="24"/>
              </w:rPr>
              <w:t>з.у</w:t>
            </w:r>
            <w:proofErr w:type="spellEnd"/>
            <w:r w:rsidRPr="00CA7BC1">
              <w:rPr>
                <w:rFonts w:ascii="Times New Roman" w:hAnsi="Times New Roman" w:cs="Times New Roman"/>
                <w:sz w:val="24"/>
                <w:szCs w:val="24"/>
              </w:rPr>
              <w:t>.</w:t>
            </w:r>
          </w:p>
        </w:tc>
        <w:tc>
          <w:tcPr>
            <w:tcW w:w="718" w:type="dxa"/>
            <w:tcBorders>
              <w:top w:val="single" w:sz="4" w:space="0" w:color="000000"/>
              <w:left w:val="single" w:sz="4" w:space="0" w:color="000000"/>
              <w:bottom w:val="single" w:sz="4" w:space="0" w:color="000000"/>
              <w:right w:val="single" w:sz="4" w:space="0" w:color="000000"/>
            </w:tcBorders>
          </w:tcPr>
          <w:p w:rsidR="00ED3E38" w:rsidRPr="00CA7BC1" w:rsidRDefault="00ED3E38"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кв.м.</w:t>
            </w:r>
          </w:p>
        </w:tc>
        <w:tc>
          <w:tcPr>
            <w:tcW w:w="6152" w:type="dxa"/>
            <w:tcBorders>
              <w:top w:val="single" w:sz="4" w:space="0" w:color="000000"/>
              <w:left w:val="single" w:sz="4" w:space="0" w:color="000000"/>
              <w:bottom w:val="single" w:sz="4" w:space="0" w:color="000000"/>
              <w:right w:val="single" w:sz="4" w:space="0" w:color="000000"/>
            </w:tcBorders>
          </w:tcPr>
          <w:p w:rsidR="00ED3E38" w:rsidRPr="00CA7BC1" w:rsidRDefault="00ED3E38" w:rsidP="00B10161">
            <w:pPr>
              <w:pStyle w:val="ConsNormal"/>
              <w:widowControl/>
              <w:ind w:firstLine="709"/>
              <w:jc w:val="both"/>
              <w:rPr>
                <w:rFonts w:ascii="Times New Roman" w:hAnsi="Times New Roman" w:cs="Times New Roman"/>
                <w:b/>
                <w:sz w:val="24"/>
                <w:szCs w:val="24"/>
              </w:rPr>
            </w:pPr>
            <w:r w:rsidRPr="00CA7BC1">
              <w:rPr>
                <w:rFonts w:ascii="Times New Roman" w:hAnsi="Times New Roman" w:cs="Times New Roman"/>
                <w:sz w:val="24"/>
                <w:szCs w:val="24"/>
              </w:rPr>
              <w:t>По заданию на проектирование</w:t>
            </w:r>
          </w:p>
        </w:tc>
      </w:tr>
      <w:tr w:rsidR="00FC686A" w:rsidRPr="00C07D00">
        <w:tc>
          <w:tcPr>
            <w:tcW w:w="9720" w:type="dxa"/>
            <w:gridSpan w:val="3"/>
            <w:tcBorders>
              <w:top w:val="single" w:sz="4" w:space="0" w:color="000000"/>
              <w:left w:val="single" w:sz="4" w:space="0" w:color="000000"/>
              <w:bottom w:val="single" w:sz="4" w:space="0" w:color="000000"/>
              <w:right w:val="single" w:sz="4" w:space="0" w:color="000000"/>
            </w:tcBorders>
          </w:tcPr>
          <w:p w:rsidR="00FC686A" w:rsidRPr="00CA7BC1" w:rsidRDefault="00FC686A" w:rsidP="00B10161">
            <w:pPr>
              <w:pStyle w:val="ConsNormal"/>
              <w:widowControl/>
              <w:ind w:firstLine="709"/>
              <w:jc w:val="both"/>
              <w:rPr>
                <w:rFonts w:ascii="Times New Roman" w:hAnsi="Times New Roman" w:cs="Times New Roman"/>
                <w:b/>
                <w:sz w:val="24"/>
                <w:szCs w:val="24"/>
              </w:rPr>
            </w:pPr>
            <w:r w:rsidRPr="00CA7BC1">
              <w:rPr>
                <w:rFonts w:ascii="Times New Roman" w:hAnsi="Times New Roman" w:cs="Times New Roman"/>
                <w:b/>
                <w:sz w:val="24"/>
                <w:szCs w:val="24"/>
              </w:rPr>
              <w:t xml:space="preserve">Предельные параметры разрешенного строительства в пределах участков </w:t>
            </w:r>
          </w:p>
        </w:tc>
      </w:tr>
      <w:tr w:rsidR="00FC686A" w:rsidRPr="00C07D00">
        <w:tc>
          <w:tcPr>
            <w:tcW w:w="2850" w:type="dxa"/>
            <w:tcBorders>
              <w:top w:val="single" w:sz="4" w:space="0" w:color="000000"/>
              <w:left w:val="single" w:sz="4" w:space="0" w:color="000000"/>
              <w:bottom w:val="single" w:sz="4" w:space="0" w:color="000000"/>
              <w:right w:val="single" w:sz="4" w:space="0" w:color="000000"/>
            </w:tcBorders>
          </w:tcPr>
          <w:p w:rsidR="00FC686A" w:rsidRPr="00CA7BC1" w:rsidRDefault="00FC686A" w:rsidP="00B10161">
            <w:pPr>
              <w:pStyle w:val="ConsNormal"/>
              <w:widowControl/>
              <w:ind w:hanging="108"/>
              <w:jc w:val="both"/>
              <w:rPr>
                <w:rFonts w:ascii="Times New Roman" w:hAnsi="Times New Roman" w:cs="Times New Roman"/>
                <w:sz w:val="24"/>
                <w:szCs w:val="24"/>
              </w:rPr>
            </w:pPr>
            <w:r w:rsidRPr="00CA7BC1">
              <w:rPr>
                <w:rFonts w:ascii="Times New Roman" w:hAnsi="Times New Roman" w:cs="Times New Roman"/>
                <w:sz w:val="24"/>
                <w:szCs w:val="24"/>
              </w:rPr>
              <w:t>Максимальный процент застройки участка</w:t>
            </w:r>
          </w:p>
        </w:tc>
        <w:tc>
          <w:tcPr>
            <w:tcW w:w="718" w:type="dxa"/>
            <w:tcBorders>
              <w:top w:val="single" w:sz="4" w:space="0" w:color="000000"/>
              <w:left w:val="single" w:sz="4" w:space="0" w:color="000000"/>
              <w:bottom w:val="single" w:sz="4" w:space="0" w:color="000000"/>
              <w:right w:val="single" w:sz="4" w:space="0" w:color="000000"/>
            </w:tcBorders>
          </w:tcPr>
          <w:p w:rsidR="00FC686A" w:rsidRPr="00CA7BC1" w:rsidRDefault="00FC686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w:t>
            </w:r>
          </w:p>
        </w:tc>
        <w:tc>
          <w:tcPr>
            <w:tcW w:w="6152" w:type="dxa"/>
            <w:tcBorders>
              <w:top w:val="single" w:sz="4" w:space="0" w:color="000000"/>
              <w:left w:val="single" w:sz="4" w:space="0" w:color="000000"/>
              <w:bottom w:val="single" w:sz="4" w:space="0" w:color="000000"/>
              <w:right w:val="single" w:sz="4" w:space="0" w:color="000000"/>
            </w:tcBorders>
          </w:tcPr>
          <w:p w:rsidR="00FC686A" w:rsidRPr="00CA7BC1" w:rsidRDefault="00FC686A" w:rsidP="00B10161">
            <w:pPr>
              <w:pStyle w:val="ConsNormal"/>
              <w:widowControl/>
              <w:ind w:left="644" w:firstLine="0"/>
              <w:jc w:val="both"/>
              <w:rPr>
                <w:rFonts w:ascii="Times New Roman" w:hAnsi="Times New Roman" w:cs="Times New Roman"/>
                <w:sz w:val="24"/>
                <w:szCs w:val="24"/>
              </w:rPr>
            </w:pPr>
            <w:r w:rsidRPr="00CA7BC1">
              <w:rPr>
                <w:rFonts w:ascii="Times New Roman" w:hAnsi="Times New Roman" w:cs="Times New Roman"/>
                <w:sz w:val="24"/>
                <w:szCs w:val="24"/>
              </w:rPr>
              <w:t>60</w:t>
            </w:r>
          </w:p>
        </w:tc>
      </w:tr>
      <w:tr w:rsidR="00FC686A" w:rsidRPr="00C07D00">
        <w:tc>
          <w:tcPr>
            <w:tcW w:w="2850" w:type="dxa"/>
            <w:tcBorders>
              <w:top w:val="single" w:sz="4" w:space="0" w:color="000000"/>
              <w:left w:val="single" w:sz="4" w:space="0" w:color="000000"/>
              <w:bottom w:val="single" w:sz="4" w:space="0" w:color="000000"/>
              <w:right w:val="single" w:sz="4" w:space="0" w:color="000000"/>
            </w:tcBorders>
          </w:tcPr>
          <w:p w:rsidR="00FC686A" w:rsidRPr="00CA7BC1" w:rsidRDefault="00FC686A" w:rsidP="00B10161">
            <w:pPr>
              <w:pStyle w:val="ConsNormal"/>
              <w:widowControl/>
              <w:ind w:hanging="108"/>
              <w:jc w:val="both"/>
              <w:rPr>
                <w:rFonts w:ascii="Times New Roman" w:hAnsi="Times New Roman" w:cs="Times New Roman"/>
                <w:sz w:val="24"/>
                <w:szCs w:val="24"/>
              </w:rPr>
            </w:pPr>
            <w:r w:rsidRPr="00CA7BC1">
              <w:rPr>
                <w:rFonts w:ascii="Times New Roman" w:hAnsi="Times New Roman" w:cs="Times New Roman"/>
                <w:sz w:val="24"/>
                <w:szCs w:val="24"/>
              </w:rPr>
              <w:t>Минимальный отступ строений от красной линии (передней границы) участка</w:t>
            </w:r>
          </w:p>
        </w:tc>
        <w:tc>
          <w:tcPr>
            <w:tcW w:w="718" w:type="dxa"/>
            <w:tcBorders>
              <w:top w:val="single" w:sz="4" w:space="0" w:color="000000"/>
              <w:left w:val="single" w:sz="4" w:space="0" w:color="000000"/>
              <w:bottom w:val="single" w:sz="4" w:space="0" w:color="000000"/>
              <w:right w:val="single" w:sz="4" w:space="0" w:color="000000"/>
            </w:tcBorders>
          </w:tcPr>
          <w:p w:rsidR="00FC686A" w:rsidRPr="00CA7BC1" w:rsidRDefault="00FC686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м</w:t>
            </w:r>
          </w:p>
        </w:tc>
        <w:tc>
          <w:tcPr>
            <w:tcW w:w="6152" w:type="dxa"/>
            <w:tcBorders>
              <w:top w:val="single" w:sz="4" w:space="0" w:color="000000"/>
              <w:left w:val="single" w:sz="4" w:space="0" w:color="000000"/>
              <w:bottom w:val="single" w:sz="4" w:space="0" w:color="000000"/>
              <w:right w:val="single" w:sz="4" w:space="0" w:color="000000"/>
            </w:tcBorders>
          </w:tcPr>
          <w:p w:rsidR="00FC686A" w:rsidRPr="00CA7BC1" w:rsidRDefault="00FC686A" w:rsidP="00B10161">
            <w:pPr>
              <w:pStyle w:val="ConsNormal"/>
              <w:widowControl/>
              <w:ind w:left="644" w:firstLine="0"/>
              <w:jc w:val="both"/>
              <w:rPr>
                <w:rFonts w:ascii="Times New Roman" w:hAnsi="Times New Roman" w:cs="Times New Roman"/>
                <w:sz w:val="24"/>
                <w:szCs w:val="24"/>
              </w:rPr>
            </w:pPr>
          </w:p>
          <w:p w:rsidR="00FC686A" w:rsidRPr="00CA7BC1" w:rsidRDefault="00FC686A" w:rsidP="00B10161">
            <w:pPr>
              <w:pStyle w:val="ConsNormal"/>
              <w:widowControl/>
              <w:ind w:left="644" w:firstLine="0"/>
              <w:jc w:val="both"/>
              <w:rPr>
                <w:rFonts w:ascii="Times New Roman" w:hAnsi="Times New Roman" w:cs="Times New Roman"/>
                <w:sz w:val="24"/>
                <w:szCs w:val="24"/>
              </w:rPr>
            </w:pPr>
            <w:r w:rsidRPr="00CA7BC1">
              <w:rPr>
                <w:rFonts w:ascii="Times New Roman" w:hAnsi="Times New Roman" w:cs="Times New Roman"/>
                <w:sz w:val="24"/>
                <w:szCs w:val="24"/>
              </w:rPr>
              <w:t>По заданию на проектирование</w:t>
            </w:r>
          </w:p>
        </w:tc>
      </w:tr>
      <w:tr w:rsidR="00FC686A" w:rsidRPr="00C07D00">
        <w:tc>
          <w:tcPr>
            <w:tcW w:w="2850" w:type="dxa"/>
            <w:tcBorders>
              <w:top w:val="single" w:sz="4" w:space="0" w:color="000000"/>
              <w:left w:val="single" w:sz="4" w:space="0" w:color="000000"/>
              <w:bottom w:val="single" w:sz="4" w:space="0" w:color="000000"/>
              <w:right w:val="single" w:sz="4" w:space="0" w:color="000000"/>
            </w:tcBorders>
          </w:tcPr>
          <w:p w:rsidR="00FC686A" w:rsidRPr="00CA7BC1" w:rsidRDefault="00FC686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Минимальный отступ строений от боковых границ участка</w:t>
            </w:r>
          </w:p>
        </w:tc>
        <w:tc>
          <w:tcPr>
            <w:tcW w:w="718" w:type="dxa"/>
            <w:tcBorders>
              <w:top w:val="single" w:sz="4" w:space="0" w:color="000000"/>
              <w:left w:val="single" w:sz="4" w:space="0" w:color="000000"/>
              <w:bottom w:val="single" w:sz="4" w:space="0" w:color="000000"/>
              <w:right w:val="single" w:sz="4" w:space="0" w:color="000000"/>
            </w:tcBorders>
          </w:tcPr>
          <w:p w:rsidR="00FC686A" w:rsidRPr="00CA7BC1" w:rsidRDefault="00FC686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м</w:t>
            </w:r>
          </w:p>
        </w:tc>
        <w:tc>
          <w:tcPr>
            <w:tcW w:w="6152" w:type="dxa"/>
            <w:tcBorders>
              <w:top w:val="single" w:sz="4" w:space="0" w:color="000000"/>
              <w:left w:val="single" w:sz="4" w:space="0" w:color="000000"/>
              <w:bottom w:val="single" w:sz="4" w:space="0" w:color="000000"/>
              <w:right w:val="single" w:sz="4" w:space="0" w:color="000000"/>
            </w:tcBorders>
          </w:tcPr>
          <w:p w:rsidR="00FC686A" w:rsidRPr="00CA7BC1" w:rsidRDefault="00FC686A" w:rsidP="00B10161">
            <w:pPr>
              <w:pStyle w:val="ConsNormal"/>
              <w:widowControl/>
              <w:ind w:left="644" w:firstLine="0"/>
              <w:jc w:val="both"/>
              <w:rPr>
                <w:rFonts w:ascii="Times New Roman" w:hAnsi="Times New Roman" w:cs="Times New Roman"/>
                <w:sz w:val="24"/>
                <w:szCs w:val="24"/>
              </w:rPr>
            </w:pPr>
            <w:r w:rsidRPr="00CA7BC1">
              <w:rPr>
                <w:rFonts w:ascii="Times New Roman" w:hAnsi="Times New Roman" w:cs="Times New Roman"/>
                <w:sz w:val="24"/>
                <w:szCs w:val="24"/>
              </w:rPr>
              <w:t>По заданию на проектирование</w:t>
            </w:r>
          </w:p>
        </w:tc>
      </w:tr>
      <w:tr w:rsidR="00FC686A" w:rsidRPr="00C07D00">
        <w:tc>
          <w:tcPr>
            <w:tcW w:w="2850" w:type="dxa"/>
            <w:tcBorders>
              <w:top w:val="single" w:sz="4" w:space="0" w:color="000000"/>
              <w:left w:val="single" w:sz="4" w:space="0" w:color="000000"/>
              <w:bottom w:val="single" w:sz="4" w:space="0" w:color="000000"/>
              <w:right w:val="single" w:sz="4" w:space="0" w:color="000000"/>
            </w:tcBorders>
          </w:tcPr>
          <w:p w:rsidR="00FC686A" w:rsidRPr="00CA7BC1" w:rsidRDefault="00FC686A"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t xml:space="preserve">Минимальный отступ строений от задней </w:t>
            </w:r>
            <w:r w:rsidRPr="00CA7BC1">
              <w:rPr>
                <w:rFonts w:ascii="Times New Roman" w:hAnsi="Times New Roman" w:cs="Times New Roman"/>
                <w:sz w:val="24"/>
                <w:szCs w:val="24"/>
              </w:rPr>
              <w:lastRenderedPageBreak/>
              <w:t>границы участка</w:t>
            </w:r>
          </w:p>
        </w:tc>
        <w:tc>
          <w:tcPr>
            <w:tcW w:w="718" w:type="dxa"/>
            <w:tcBorders>
              <w:top w:val="single" w:sz="4" w:space="0" w:color="000000"/>
              <w:left w:val="single" w:sz="4" w:space="0" w:color="000000"/>
              <w:bottom w:val="single" w:sz="4" w:space="0" w:color="000000"/>
              <w:right w:val="single" w:sz="4" w:space="0" w:color="000000"/>
            </w:tcBorders>
          </w:tcPr>
          <w:p w:rsidR="00FC686A" w:rsidRPr="00CA7BC1" w:rsidRDefault="00FC686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lastRenderedPageBreak/>
              <w:t>м</w:t>
            </w:r>
          </w:p>
        </w:tc>
        <w:tc>
          <w:tcPr>
            <w:tcW w:w="6152" w:type="dxa"/>
            <w:tcBorders>
              <w:top w:val="single" w:sz="4" w:space="0" w:color="000000"/>
              <w:left w:val="single" w:sz="4" w:space="0" w:color="000000"/>
              <w:bottom w:val="single" w:sz="4" w:space="0" w:color="000000"/>
              <w:right w:val="single" w:sz="4" w:space="0" w:color="000000"/>
            </w:tcBorders>
          </w:tcPr>
          <w:p w:rsidR="00FC686A" w:rsidRPr="00CA7BC1" w:rsidRDefault="00FC686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По заданию на проектирование</w:t>
            </w:r>
          </w:p>
        </w:tc>
      </w:tr>
      <w:tr w:rsidR="00FC686A" w:rsidRPr="00C07D00">
        <w:tc>
          <w:tcPr>
            <w:tcW w:w="2850" w:type="dxa"/>
            <w:tcBorders>
              <w:top w:val="single" w:sz="4" w:space="0" w:color="000000"/>
              <w:left w:val="single" w:sz="4" w:space="0" w:color="000000"/>
              <w:bottom w:val="single" w:sz="4" w:space="0" w:color="000000"/>
              <w:right w:val="single" w:sz="4" w:space="0" w:color="000000"/>
            </w:tcBorders>
          </w:tcPr>
          <w:p w:rsidR="00FC686A" w:rsidRPr="00CA7BC1" w:rsidRDefault="00FC686A"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lastRenderedPageBreak/>
              <w:t xml:space="preserve">Максимальная высота строений (до конька крыши) </w:t>
            </w:r>
          </w:p>
        </w:tc>
        <w:tc>
          <w:tcPr>
            <w:tcW w:w="718" w:type="dxa"/>
            <w:tcBorders>
              <w:top w:val="single" w:sz="4" w:space="0" w:color="000000"/>
              <w:left w:val="single" w:sz="4" w:space="0" w:color="000000"/>
              <w:bottom w:val="single" w:sz="4" w:space="0" w:color="000000"/>
              <w:right w:val="single" w:sz="4" w:space="0" w:color="000000"/>
            </w:tcBorders>
          </w:tcPr>
          <w:p w:rsidR="00FC686A" w:rsidRPr="00CA7BC1" w:rsidRDefault="00FC686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м</w:t>
            </w:r>
          </w:p>
        </w:tc>
        <w:tc>
          <w:tcPr>
            <w:tcW w:w="6152" w:type="dxa"/>
            <w:tcBorders>
              <w:top w:val="single" w:sz="4" w:space="0" w:color="000000"/>
              <w:left w:val="single" w:sz="4" w:space="0" w:color="000000"/>
              <w:bottom w:val="single" w:sz="4" w:space="0" w:color="000000"/>
              <w:right w:val="single" w:sz="4" w:space="0" w:color="000000"/>
            </w:tcBorders>
          </w:tcPr>
          <w:p w:rsidR="00FC686A" w:rsidRPr="00CA7BC1" w:rsidRDefault="00FC686A"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20</w:t>
            </w:r>
          </w:p>
          <w:p w:rsidR="00FC686A" w:rsidRPr="00CA7BC1" w:rsidRDefault="00FC686A" w:rsidP="00B10161">
            <w:pPr>
              <w:pStyle w:val="ConsNormal"/>
              <w:widowControl/>
              <w:ind w:firstLine="709"/>
              <w:jc w:val="both"/>
              <w:rPr>
                <w:rFonts w:ascii="Times New Roman" w:hAnsi="Times New Roman" w:cs="Times New Roman"/>
                <w:sz w:val="24"/>
                <w:szCs w:val="24"/>
              </w:rPr>
            </w:pPr>
          </w:p>
        </w:tc>
      </w:tr>
    </w:tbl>
    <w:p w:rsidR="00FC686A" w:rsidRDefault="00FC686A" w:rsidP="00CA1C9B">
      <w:pPr>
        <w:pStyle w:val="ConsNormal"/>
        <w:widowControl/>
        <w:ind w:firstLine="709"/>
        <w:jc w:val="both"/>
        <w:rPr>
          <w:rFonts w:ascii="Times New Roman" w:hAnsi="Times New Roman" w:cs="Times New Roman"/>
          <w:b/>
          <w:sz w:val="28"/>
          <w:szCs w:val="28"/>
        </w:rPr>
      </w:pPr>
    </w:p>
    <w:p w:rsidR="00E31B75" w:rsidRDefault="00A10364" w:rsidP="008D43B6">
      <w:pPr>
        <w:pStyle w:val="ConsNormal"/>
        <w:widowControl/>
        <w:ind w:firstLine="709"/>
        <w:jc w:val="both"/>
        <w:rPr>
          <w:rFonts w:ascii="Times New Roman" w:hAnsi="Times New Roman" w:cs="Times New Roman"/>
          <w:b/>
          <w:sz w:val="28"/>
          <w:szCs w:val="28"/>
        </w:rPr>
      </w:pPr>
      <w:r>
        <w:rPr>
          <w:rFonts w:ascii="Times New Roman" w:hAnsi="Times New Roman" w:cs="Times New Roman"/>
          <w:b/>
          <w:sz w:val="28"/>
          <w:szCs w:val="28"/>
        </w:rPr>
        <w:t xml:space="preserve">4. </w:t>
      </w:r>
      <w:r w:rsidR="00E31B75">
        <w:rPr>
          <w:rFonts w:ascii="Times New Roman" w:hAnsi="Times New Roman" w:cs="Times New Roman"/>
          <w:b/>
          <w:sz w:val="28"/>
          <w:szCs w:val="28"/>
        </w:rPr>
        <w:t>Территориальная зона П-1.</w:t>
      </w:r>
    </w:p>
    <w:p w:rsidR="008D43B6" w:rsidRPr="00E31B75" w:rsidRDefault="00CA1C9B" w:rsidP="008D43B6">
      <w:pPr>
        <w:pStyle w:val="ConsNormal"/>
        <w:widowControl/>
        <w:ind w:firstLine="709"/>
        <w:jc w:val="both"/>
        <w:rPr>
          <w:sz w:val="28"/>
          <w:szCs w:val="28"/>
        </w:rPr>
      </w:pPr>
      <w:r w:rsidRPr="00E31B75">
        <w:rPr>
          <w:rFonts w:ascii="Times New Roman" w:hAnsi="Times New Roman" w:cs="Times New Roman"/>
          <w:sz w:val="28"/>
          <w:szCs w:val="28"/>
        </w:rPr>
        <w:t xml:space="preserve">Зона </w:t>
      </w:r>
      <w:r w:rsidR="008D43B6" w:rsidRPr="00E31B75">
        <w:rPr>
          <w:rFonts w:ascii="Times New Roman" w:hAnsi="Times New Roman" w:cs="Times New Roman"/>
          <w:sz w:val="28"/>
          <w:szCs w:val="28"/>
        </w:rPr>
        <w:t xml:space="preserve">производственной деятельности </w:t>
      </w:r>
      <w:r w:rsidRPr="00E31B75">
        <w:rPr>
          <w:rFonts w:ascii="Times New Roman" w:hAnsi="Times New Roman" w:cs="Times New Roman"/>
          <w:sz w:val="28"/>
          <w:szCs w:val="28"/>
        </w:rPr>
        <w:t xml:space="preserve"> (</w:t>
      </w:r>
      <w:r w:rsidR="008D43B6" w:rsidRPr="00E31B75">
        <w:rPr>
          <w:rFonts w:ascii="Times New Roman" w:hAnsi="Times New Roman" w:cs="Times New Roman"/>
          <w:sz w:val="28"/>
          <w:szCs w:val="28"/>
        </w:rPr>
        <w:t xml:space="preserve"> </w:t>
      </w:r>
      <w:proofErr w:type="gramStart"/>
      <w:r w:rsidRPr="00E31B75">
        <w:rPr>
          <w:rFonts w:ascii="Times New Roman" w:hAnsi="Times New Roman" w:cs="Times New Roman"/>
          <w:sz w:val="28"/>
          <w:szCs w:val="28"/>
        </w:rPr>
        <w:t>П</w:t>
      </w:r>
      <w:proofErr w:type="gramEnd"/>
      <w:r w:rsidR="00E31B75">
        <w:rPr>
          <w:rFonts w:ascii="Times New Roman" w:hAnsi="Times New Roman" w:cs="Times New Roman"/>
          <w:sz w:val="28"/>
          <w:szCs w:val="28"/>
        </w:rPr>
        <w:t>-</w:t>
      </w:r>
      <w:r w:rsidRPr="00E31B75">
        <w:rPr>
          <w:rFonts w:ascii="Times New Roman" w:hAnsi="Times New Roman" w:cs="Times New Roman"/>
          <w:sz w:val="28"/>
          <w:szCs w:val="28"/>
        </w:rPr>
        <w:t xml:space="preserve"> 1)</w:t>
      </w:r>
    </w:p>
    <w:p w:rsidR="008D43B6" w:rsidRPr="00C07D00" w:rsidRDefault="008D43B6" w:rsidP="008D43B6">
      <w:pPr>
        <w:autoSpaceDE w:val="0"/>
        <w:autoSpaceDN w:val="0"/>
        <w:adjustRightInd w:val="0"/>
        <w:ind w:firstLine="709"/>
        <w:jc w:val="both"/>
        <w:rPr>
          <w:sz w:val="28"/>
          <w:szCs w:val="28"/>
        </w:rPr>
      </w:pPr>
      <w:r w:rsidRPr="00C07D00">
        <w:rPr>
          <w:sz w:val="28"/>
          <w:szCs w:val="28"/>
        </w:rPr>
        <w:t>Виды разрешенного использования для зоны П-1:</w:t>
      </w:r>
    </w:p>
    <w:p w:rsidR="008D43B6" w:rsidRDefault="008D43B6" w:rsidP="008D43B6">
      <w:pPr>
        <w:pStyle w:val="ConsNormal"/>
        <w:widowControl/>
        <w:ind w:firstLine="709"/>
        <w:jc w:val="both"/>
        <w:rPr>
          <w:rFonts w:ascii="Times New Roman" w:hAnsi="Times New Roman" w:cs="Times New Roman"/>
          <w:sz w:val="28"/>
          <w:szCs w:val="28"/>
        </w:rPr>
      </w:pPr>
    </w:p>
    <w:p w:rsidR="008D43B6" w:rsidRPr="00BA399C" w:rsidRDefault="008D43B6" w:rsidP="008D43B6">
      <w:pPr>
        <w:pStyle w:val="ConsNormal"/>
        <w:widowControl/>
        <w:ind w:firstLine="709"/>
        <w:jc w:val="both"/>
        <w:rPr>
          <w:rFonts w:ascii="Times New Roman" w:hAnsi="Times New Roman" w:cs="Times New Roman"/>
          <w:sz w:val="28"/>
          <w:szCs w:val="28"/>
          <w:u w:val="single"/>
        </w:rPr>
      </w:pPr>
      <w:r w:rsidRPr="00BA399C">
        <w:rPr>
          <w:rFonts w:ascii="Times New Roman" w:hAnsi="Times New Roman" w:cs="Times New Roman"/>
          <w:sz w:val="28"/>
          <w:szCs w:val="28"/>
          <w:u w:val="single"/>
        </w:rPr>
        <w:t>Основные виды разрешенного использования</w:t>
      </w:r>
      <w:r w:rsidR="00AE7BA8">
        <w:rPr>
          <w:rFonts w:ascii="Times New Roman" w:hAnsi="Times New Roman" w:cs="Times New Roman"/>
          <w:sz w:val="28"/>
          <w:szCs w:val="28"/>
          <w:u w:val="single"/>
        </w:rPr>
        <w:t>:</w:t>
      </w:r>
      <w:r w:rsidRPr="00BA399C">
        <w:rPr>
          <w:rFonts w:ascii="Times New Roman" w:hAnsi="Times New Roman" w:cs="Times New Roman"/>
          <w:sz w:val="28"/>
          <w:szCs w:val="28"/>
          <w:u w:val="single"/>
        </w:rPr>
        <w:t xml:space="preserve"> </w:t>
      </w:r>
    </w:p>
    <w:p w:rsidR="008D43B6" w:rsidRPr="00C07D00" w:rsidRDefault="008D43B6" w:rsidP="008D43B6">
      <w:pPr>
        <w:pStyle w:val="ConsNormal"/>
        <w:widowControl/>
        <w:ind w:firstLine="709"/>
        <w:jc w:val="both"/>
        <w:rPr>
          <w:rFonts w:ascii="Times New Roman" w:hAnsi="Times New Roman" w:cs="Times New Roman"/>
          <w:sz w:val="28"/>
          <w:szCs w:val="28"/>
        </w:rPr>
      </w:pPr>
      <w:r w:rsidRPr="00C07D00">
        <w:rPr>
          <w:rFonts w:ascii="Times New Roman" w:hAnsi="Times New Roman" w:cs="Times New Roman"/>
          <w:sz w:val="28"/>
          <w:szCs w:val="28"/>
        </w:rPr>
        <w:t>- Строительная промышленность – 6.6</w:t>
      </w:r>
      <w:r w:rsidR="001921B0">
        <w:rPr>
          <w:rFonts w:ascii="Times New Roman" w:hAnsi="Times New Roman" w:cs="Times New Roman"/>
          <w:sz w:val="28"/>
          <w:szCs w:val="28"/>
        </w:rPr>
        <w:t>;</w:t>
      </w:r>
    </w:p>
    <w:p w:rsidR="008D43B6" w:rsidRDefault="008D43B6" w:rsidP="008D43B6">
      <w:pPr>
        <w:pStyle w:val="ConsNormal"/>
        <w:widowControl/>
        <w:ind w:firstLine="709"/>
        <w:jc w:val="both"/>
        <w:rPr>
          <w:rFonts w:ascii="Times New Roman" w:hAnsi="Times New Roman" w:cs="Times New Roman"/>
          <w:sz w:val="28"/>
          <w:szCs w:val="28"/>
        </w:rPr>
      </w:pPr>
      <w:r w:rsidRPr="00C07D00">
        <w:rPr>
          <w:rFonts w:ascii="Times New Roman" w:hAnsi="Times New Roman" w:cs="Times New Roman"/>
          <w:sz w:val="28"/>
          <w:szCs w:val="28"/>
        </w:rPr>
        <w:t>- Склады – 6.9</w:t>
      </w:r>
      <w:r w:rsidR="001921B0">
        <w:rPr>
          <w:rFonts w:ascii="Times New Roman" w:hAnsi="Times New Roman" w:cs="Times New Roman"/>
          <w:sz w:val="28"/>
          <w:szCs w:val="28"/>
        </w:rPr>
        <w:t>;</w:t>
      </w:r>
    </w:p>
    <w:p w:rsidR="0054237F" w:rsidRPr="00C07D00" w:rsidRDefault="0054237F" w:rsidP="008D43B6">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Складские площадки – 6.9.1</w:t>
      </w:r>
      <w:r w:rsidR="001921B0">
        <w:rPr>
          <w:rFonts w:ascii="Times New Roman" w:hAnsi="Times New Roman" w:cs="Times New Roman"/>
          <w:sz w:val="28"/>
          <w:szCs w:val="28"/>
        </w:rPr>
        <w:t>.</w:t>
      </w:r>
    </w:p>
    <w:p w:rsidR="008D43B6" w:rsidRPr="00BA399C" w:rsidRDefault="008D43B6" w:rsidP="008D43B6">
      <w:pPr>
        <w:pStyle w:val="ConsNormal"/>
        <w:widowControl/>
        <w:ind w:firstLine="709"/>
        <w:jc w:val="both"/>
        <w:rPr>
          <w:rFonts w:ascii="Times New Roman" w:hAnsi="Times New Roman" w:cs="Times New Roman"/>
          <w:sz w:val="28"/>
          <w:szCs w:val="28"/>
          <w:u w:val="single"/>
        </w:rPr>
      </w:pPr>
      <w:r w:rsidRPr="00BA399C">
        <w:rPr>
          <w:rFonts w:ascii="Times New Roman" w:hAnsi="Times New Roman" w:cs="Times New Roman"/>
          <w:sz w:val="28"/>
          <w:szCs w:val="28"/>
          <w:u w:val="single"/>
        </w:rPr>
        <w:t>Вспомогательные виды использования, сопутствующие основным</w:t>
      </w:r>
      <w:r w:rsidR="00AE7BA8">
        <w:rPr>
          <w:rFonts w:ascii="Times New Roman" w:hAnsi="Times New Roman" w:cs="Times New Roman"/>
          <w:sz w:val="28"/>
          <w:szCs w:val="28"/>
          <w:u w:val="single"/>
        </w:rPr>
        <w:t>:</w:t>
      </w:r>
    </w:p>
    <w:p w:rsidR="008D43B6" w:rsidRPr="00C07D00" w:rsidRDefault="008D43B6" w:rsidP="008D43B6">
      <w:pPr>
        <w:autoSpaceDE w:val="0"/>
        <w:autoSpaceDN w:val="0"/>
        <w:adjustRightInd w:val="0"/>
        <w:ind w:firstLine="709"/>
        <w:jc w:val="both"/>
        <w:rPr>
          <w:sz w:val="28"/>
          <w:szCs w:val="28"/>
        </w:rPr>
      </w:pPr>
      <w:r w:rsidRPr="00C07D00">
        <w:rPr>
          <w:sz w:val="28"/>
          <w:szCs w:val="28"/>
        </w:rPr>
        <w:t>- Коммунальное обслуживание – 3.1</w:t>
      </w:r>
      <w:r w:rsidR="001921B0">
        <w:rPr>
          <w:sz w:val="28"/>
          <w:szCs w:val="28"/>
        </w:rPr>
        <w:t>;</w:t>
      </w:r>
      <w:r w:rsidRPr="00C07D00">
        <w:rPr>
          <w:sz w:val="28"/>
          <w:szCs w:val="28"/>
        </w:rPr>
        <w:t xml:space="preserve">  </w:t>
      </w:r>
    </w:p>
    <w:p w:rsidR="008D43B6" w:rsidRPr="00C07D00" w:rsidRDefault="008D43B6" w:rsidP="008D43B6">
      <w:pPr>
        <w:autoSpaceDE w:val="0"/>
        <w:autoSpaceDN w:val="0"/>
        <w:adjustRightInd w:val="0"/>
        <w:ind w:firstLine="709"/>
        <w:jc w:val="both"/>
        <w:rPr>
          <w:sz w:val="28"/>
          <w:szCs w:val="28"/>
        </w:rPr>
      </w:pPr>
      <w:r w:rsidRPr="00C07D00">
        <w:rPr>
          <w:sz w:val="28"/>
          <w:szCs w:val="28"/>
        </w:rPr>
        <w:t>- Обслуживание автотранспорта – 4.9</w:t>
      </w:r>
      <w:r w:rsidR="001921B0">
        <w:rPr>
          <w:sz w:val="28"/>
          <w:szCs w:val="28"/>
        </w:rPr>
        <w:t>;</w:t>
      </w:r>
      <w:r w:rsidRPr="00C07D00">
        <w:rPr>
          <w:sz w:val="28"/>
          <w:szCs w:val="28"/>
        </w:rPr>
        <w:t xml:space="preserve"> </w:t>
      </w:r>
    </w:p>
    <w:p w:rsidR="008D43B6" w:rsidRPr="00BA399C" w:rsidRDefault="008D43B6" w:rsidP="008D43B6">
      <w:pPr>
        <w:pStyle w:val="ConsNormal"/>
        <w:widowControl/>
        <w:ind w:firstLine="709"/>
        <w:jc w:val="both"/>
        <w:rPr>
          <w:rFonts w:ascii="Times New Roman" w:hAnsi="Times New Roman" w:cs="Times New Roman"/>
          <w:sz w:val="28"/>
          <w:szCs w:val="28"/>
          <w:u w:val="single"/>
        </w:rPr>
      </w:pPr>
      <w:r w:rsidRPr="00BA399C">
        <w:rPr>
          <w:rFonts w:ascii="Times New Roman" w:hAnsi="Times New Roman" w:cs="Times New Roman"/>
          <w:sz w:val="28"/>
          <w:szCs w:val="28"/>
          <w:u w:val="single"/>
        </w:rPr>
        <w:t>Условно разрешенные виды использования</w:t>
      </w:r>
      <w:r w:rsidR="00AE7BA8">
        <w:rPr>
          <w:rFonts w:ascii="Times New Roman" w:hAnsi="Times New Roman" w:cs="Times New Roman"/>
          <w:sz w:val="28"/>
          <w:szCs w:val="28"/>
          <w:u w:val="single"/>
        </w:rPr>
        <w:t>:</w:t>
      </w:r>
    </w:p>
    <w:p w:rsidR="008D43B6" w:rsidRPr="00C07D00" w:rsidRDefault="001921B0" w:rsidP="008D43B6">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о</w:t>
      </w:r>
      <w:r w:rsidR="008D43B6" w:rsidRPr="00C07D00">
        <w:rPr>
          <w:rFonts w:ascii="Times New Roman" w:hAnsi="Times New Roman" w:cs="Times New Roman"/>
          <w:sz w:val="28"/>
          <w:szCs w:val="28"/>
        </w:rPr>
        <w:t>тсутствуют</w:t>
      </w:r>
      <w:r>
        <w:rPr>
          <w:rFonts w:ascii="Times New Roman" w:hAnsi="Times New Roman" w:cs="Times New Roman"/>
          <w:sz w:val="28"/>
          <w:szCs w:val="28"/>
        </w:rPr>
        <w:t>.</w:t>
      </w:r>
    </w:p>
    <w:p w:rsidR="0054237F" w:rsidRDefault="0054237F" w:rsidP="008D43B6">
      <w:pPr>
        <w:pStyle w:val="ConsNormal"/>
        <w:widowControl/>
        <w:ind w:firstLine="709"/>
        <w:jc w:val="both"/>
        <w:rPr>
          <w:rFonts w:ascii="Times New Roman" w:hAnsi="Times New Roman" w:cs="Times New Roman"/>
          <w:bCs/>
          <w:sz w:val="28"/>
          <w:szCs w:val="28"/>
        </w:rPr>
      </w:pPr>
    </w:p>
    <w:p w:rsidR="008D43B6" w:rsidRPr="00C07D00" w:rsidRDefault="008D43B6" w:rsidP="008D43B6">
      <w:pPr>
        <w:pStyle w:val="ConsNormal"/>
        <w:widowControl/>
        <w:ind w:firstLine="709"/>
        <w:jc w:val="both"/>
        <w:rPr>
          <w:rFonts w:ascii="Times New Roman" w:hAnsi="Times New Roman" w:cs="Times New Roman"/>
          <w:bCs/>
          <w:sz w:val="28"/>
          <w:szCs w:val="28"/>
        </w:rPr>
      </w:pPr>
      <w:r w:rsidRPr="00C07D00">
        <w:rPr>
          <w:rFonts w:ascii="Times New Roman" w:hAnsi="Times New Roman" w:cs="Times New Roman"/>
          <w:bCs/>
          <w:sz w:val="28"/>
          <w:szCs w:val="28"/>
        </w:rPr>
        <w:t>Предельные значения параметров земельных участков и разрешенного строительства:</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50"/>
        <w:gridCol w:w="718"/>
        <w:gridCol w:w="3869"/>
        <w:gridCol w:w="2283"/>
      </w:tblGrid>
      <w:tr w:rsidR="008D43B6" w:rsidRPr="00C07D00">
        <w:tc>
          <w:tcPr>
            <w:tcW w:w="3568" w:type="dxa"/>
            <w:gridSpan w:val="2"/>
            <w:tcBorders>
              <w:top w:val="single" w:sz="4" w:space="0" w:color="000000"/>
              <w:left w:val="single" w:sz="4" w:space="0" w:color="000000"/>
              <w:bottom w:val="nil"/>
              <w:right w:val="single" w:sz="4" w:space="0" w:color="000000"/>
            </w:tcBorders>
          </w:tcPr>
          <w:p w:rsidR="008D43B6" w:rsidRPr="00CA7BC1" w:rsidRDefault="008D43B6"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t>Виды параметров и единицы измерения</w:t>
            </w:r>
          </w:p>
        </w:tc>
        <w:tc>
          <w:tcPr>
            <w:tcW w:w="6152" w:type="dxa"/>
            <w:gridSpan w:val="2"/>
            <w:vMerge w:val="restart"/>
            <w:tcBorders>
              <w:top w:val="single" w:sz="4" w:space="0" w:color="000000"/>
              <w:left w:val="single" w:sz="4" w:space="0" w:color="000000"/>
              <w:bottom w:val="single" w:sz="4" w:space="0" w:color="000000"/>
              <w:right w:val="single" w:sz="4" w:space="0" w:color="000000"/>
            </w:tcBorders>
          </w:tcPr>
          <w:p w:rsidR="008D43B6" w:rsidRPr="00CA7BC1" w:rsidRDefault="008D43B6" w:rsidP="00B10161">
            <w:pPr>
              <w:pStyle w:val="ConsNormal"/>
              <w:widowControl/>
              <w:ind w:firstLine="104"/>
              <w:jc w:val="both"/>
              <w:rPr>
                <w:rFonts w:ascii="Times New Roman" w:hAnsi="Times New Roman" w:cs="Times New Roman"/>
                <w:sz w:val="24"/>
                <w:szCs w:val="24"/>
              </w:rPr>
            </w:pPr>
            <w:r w:rsidRPr="00CA7BC1">
              <w:rPr>
                <w:rFonts w:ascii="Times New Roman" w:hAnsi="Times New Roman" w:cs="Times New Roman"/>
                <w:sz w:val="24"/>
                <w:szCs w:val="24"/>
              </w:rPr>
              <w:t>Значения параметров применительно к основным разрешенным видам использования недвижимости</w:t>
            </w:r>
          </w:p>
          <w:p w:rsidR="008D43B6" w:rsidRPr="00CA7BC1" w:rsidRDefault="008D43B6" w:rsidP="00B10161">
            <w:pPr>
              <w:pStyle w:val="ConsNormal"/>
              <w:ind w:firstLine="104"/>
              <w:jc w:val="both"/>
              <w:rPr>
                <w:rFonts w:ascii="Times New Roman" w:hAnsi="Times New Roman" w:cs="Times New Roman"/>
                <w:sz w:val="24"/>
                <w:szCs w:val="24"/>
              </w:rPr>
            </w:pPr>
            <w:r w:rsidRPr="00CA7BC1">
              <w:rPr>
                <w:rFonts w:ascii="Times New Roman" w:hAnsi="Times New Roman" w:cs="Times New Roman"/>
                <w:sz w:val="24"/>
                <w:szCs w:val="24"/>
              </w:rPr>
              <w:t>(</w:t>
            </w:r>
            <w:r w:rsidR="00386AFF">
              <w:rPr>
                <w:rFonts w:ascii="Times New Roman" w:hAnsi="Times New Roman" w:cs="Times New Roman"/>
                <w:sz w:val="24"/>
                <w:szCs w:val="24"/>
              </w:rPr>
              <w:t>о</w:t>
            </w:r>
            <w:r w:rsidRPr="00CA7BC1">
              <w:rPr>
                <w:rFonts w:ascii="Times New Roman" w:hAnsi="Times New Roman" w:cs="Times New Roman"/>
                <w:sz w:val="24"/>
                <w:szCs w:val="24"/>
              </w:rPr>
              <w:t>бъекты сельскохозяйственного использования)</w:t>
            </w:r>
          </w:p>
        </w:tc>
      </w:tr>
      <w:tr w:rsidR="008D43B6" w:rsidRPr="00C07D00">
        <w:tc>
          <w:tcPr>
            <w:tcW w:w="3568" w:type="dxa"/>
            <w:gridSpan w:val="2"/>
            <w:tcBorders>
              <w:top w:val="nil"/>
              <w:left w:val="single" w:sz="4" w:space="0" w:color="000000"/>
              <w:bottom w:val="single" w:sz="4" w:space="0" w:color="000000"/>
              <w:right w:val="single" w:sz="4" w:space="0" w:color="000000"/>
            </w:tcBorders>
          </w:tcPr>
          <w:p w:rsidR="008D43B6" w:rsidRPr="00CA7BC1" w:rsidRDefault="008D43B6" w:rsidP="00B10161">
            <w:pPr>
              <w:pStyle w:val="ConsNormal"/>
              <w:widowControl/>
              <w:ind w:firstLine="0"/>
              <w:jc w:val="both"/>
              <w:rPr>
                <w:rFonts w:ascii="Times New Roman" w:hAnsi="Times New Roman" w:cs="Times New Roman"/>
                <w:sz w:val="24"/>
                <w:szCs w:val="24"/>
              </w:rPr>
            </w:pPr>
          </w:p>
        </w:tc>
        <w:tc>
          <w:tcPr>
            <w:tcW w:w="6152" w:type="dxa"/>
            <w:gridSpan w:val="2"/>
            <w:vMerge/>
            <w:tcBorders>
              <w:top w:val="single" w:sz="4" w:space="0" w:color="000000"/>
              <w:left w:val="single" w:sz="4" w:space="0" w:color="000000"/>
              <w:bottom w:val="single" w:sz="4" w:space="0" w:color="000000"/>
              <w:right w:val="single" w:sz="4" w:space="0" w:color="000000"/>
            </w:tcBorders>
          </w:tcPr>
          <w:p w:rsidR="008D43B6" w:rsidRPr="00CA7BC1" w:rsidRDefault="008D43B6" w:rsidP="00B10161">
            <w:pPr>
              <w:pStyle w:val="ConsNormal"/>
              <w:widowControl/>
              <w:ind w:firstLine="709"/>
              <w:jc w:val="both"/>
              <w:rPr>
                <w:rFonts w:ascii="Times New Roman" w:hAnsi="Times New Roman" w:cs="Times New Roman"/>
                <w:sz w:val="24"/>
                <w:szCs w:val="24"/>
              </w:rPr>
            </w:pPr>
          </w:p>
        </w:tc>
      </w:tr>
      <w:tr w:rsidR="008D43B6" w:rsidRPr="00C07D00">
        <w:tc>
          <w:tcPr>
            <w:tcW w:w="9720" w:type="dxa"/>
            <w:gridSpan w:val="4"/>
            <w:tcBorders>
              <w:top w:val="single" w:sz="4" w:space="0" w:color="000000"/>
              <w:left w:val="single" w:sz="4" w:space="0" w:color="000000"/>
              <w:bottom w:val="single" w:sz="4" w:space="0" w:color="000000"/>
              <w:right w:val="single" w:sz="4" w:space="0" w:color="000000"/>
            </w:tcBorders>
          </w:tcPr>
          <w:p w:rsidR="008D43B6" w:rsidRPr="00CA7BC1" w:rsidRDefault="008D43B6" w:rsidP="00B10161">
            <w:pPr>
              <w:pStyle w:val="ConsNormal"/>
              <w:widowControl/>
              <w:ind w:firstLine="709"/>
              <w:jc w:val="both"/>
              <w:rPr>
                <w:rFonts w:ascii="Times New Roman" w:hAnsi="Times New Roman" w:cs="Times New Roman"/>
                <w:b/>
                <w:sz w:val="24"/>
                <w:szCs w:val="24"/>
              </w:rPr>
            </w:pPr>
            <w:r w:rsidRPr="00CA7BC1">
              <w:rPr>
                <w:rFonts w:ascii="Times New Roman" w:hAnsi="Times New Roman" w:cs="Times New Roman"/>
                <w:b/>
                <w:sz w:val="24"/>
                <w:szCs w:val="24"/>
              </w:rPr>
              <w:t>Предельные параметры земельных участков</w:t>
            </w:r>
          </w:p>
        </w:tc>
      </w:tr>
      <w:tr w:rsidR="008D43B6" w:rsidRPr="00C07D00">
        <w:tc>
          <w:tcPr>
            <w:tcW w:w="2850" w:type="dxa"/>
            <w:tcBorders>
              <w:top w:val="single" w:sz="4" w:space="0" w:color="000000"/>
              <w:left w:val="single" w:sz="4" w:space="0" w:color="000000"/>
              <w:bottom w:val="single" w:sz="4" w:space="0" w:color="000000"/>
              <w:right w:val="single" w:sz="4" w:space="0" w:color="000000"/>
            </w:tcBorders>
          </w:tcPr>
          <w:p w:rsidR="008D43B6" w:rsidRPr="00CA7BC1" w:rsidRDefault="008D43B6"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t xml:space="preserve">Минимальная площадь вновь </w:t>
            </w:r>
            <w:proofErr w:type="gramStart"/>
            <w:r w:rsidRPr="00CA7BC1">
              <w:rPr>
                <w:rFonts w:ascii="Times New Roman" w:hAnsi="Times New Roman" w:cs="Times New Roman"/>
                <w:sz w:val="24"/>
                <w:szCs w:val="24"/>
              </w:rPr>
              <w:t>формируемого</w:t>
            </w:r>
            <w:proofErr w:type="gramEnd"/>
            <w:r w:rsidRPr="00CA7BC1">
              <w:rPr>
                <w:rFonts w:ascii="Times New Roman" w:hAnsi="Times New Roman" w:cs="Times New Roman"/>
                <w:sz w:val="24"/>
                <w:szCs w:val="24"/>
              </w:rPr>
              <w:t xml:space="preserve"> </w:t>
            </w:r>
            <w:proofErr w:type="spellStart"/>
            <w:r w:rsidRPr="00CA7BC1">
              <w:rPr>
                <w:rFonts w:ascii="Times New Roman" w:hAnsi="Times New Roman" w:cs="Times New Roman"/>
                <w:sz w:val="24"/>
                <w:szCs w:val="24"/>
              </w:rPr>
              <w:t>з.у</w:t>
            </w:r>
            <w:proofErr w:type="spellEnd"/>
            <w:r w:rsidRPr="00CA7BC1">
              <w:rPr>
                <w:rFonts w:ascii="Times New Roman" w:hAnsi="Times New Roman" w:cs="Times New Roman"/>
                <w:sz w:val="24"/>
                <w:szCs w:val="24"/>
              </w:rPr>
              <w:t>.</w:t>
            </w:r>
          </w:p>
        </w:tc>
        <w:tc>
          <w:tcPr>
            <w:tcW w:w="718" w:type="dxa"/>
            <w:tcBorders>
              <w:top w:val="single" w:sz="4" w:space="0" w:color="000000"/>
              <w:left w:val="single" w:sz="4" w:space="0" w:color="000000"/>
              <w:bottom w:val="single" w:sz="4" w:space="0" w:color="000000"/>
              <w:right w:val="single" w:sz="4" w:space="0" w:color="000000"/>
            </w:tcBorders>
          </w:tcPr>
          <w:p w:rsidR="008D43B6" w:rsidRPr="00CA7BC1" w:rsidRDefault="008D43B6"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кв.м.</w:t>
            </w:r>
          </w:p>
        </w:tc>
        <w:tc>
          <w:tcPr>
            <w:tcW w:w="3869" w:type="dxa"/>
            <w:tcBorders>
              <w:top w:val="single" w:sz="4" w:space="0" w:color="000000"/>
              <w:left w:val="single" w:sz="4" w:space="0" w:color="000000"/>
              <w:bottom w:val="single" w:sz="4" w:space="0" w:color="auto"/>
              <w:right w:val="nil"/>
            </w:tcBorders>
          </w:tcPr>
          <w:p w:rsidR="008D43B6" w:rsidRPr="00CA7BC1" w:rsidRDefault="008D43B6"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t xml:space="preserve"> По заданию на проектирование</w:t>
            </w:r>
          </w:p>
        </w:tc>
        <w:tc>
          <w:tcPr>
            <w:tcW w:w="2283" w:type="dxa"/>
            <w:tcBorders>
              <w:top w:val="single" w:sz="4" w:space="0" w:color="000000"/>
              <w:left w:val="nil"/>
              <w:bottom w:val="single" w:sz="4" w:space="0" w:color="auto"/>
              <w:right w:val="single" w:sz="4" w:space="0" w:color="000000"/>
            </w:tcBorders>
          </w:tcPr>
          <w:p w:rsidR="008D43B6" w:rsidRPr="00CA7BC1" w:rsidRDefault="008D43B6" w:rsidP="00B10161">
            <w:pPr>
              <w:pStyle w:val="ConsNormal"/>
              <w:ind w:firstLine="709"/>
              <w:jc w:val="both"/>
              <w:rPr>
                <w:rFonts w:ascii="Times New Roman" w:hAnsi="Times New Roman" w:cs="Times New Roman"/>
                <w:sz w:val="24"/>
                <w:szCs w:val="24"/>
              </w:rPr>
            </w:pPr>
          </w:p>
        </w:tc>
      </w:tr>
      <w:tr w:rsidR="008D43B6" w:rsidRPr="00C07D00">
        <w:tc>
          <w:tcPr>
            <w:tcW w:w="2850" w:type="dxa"/>
            <w:tcBorders>
              <w:top w:val="single" w:sz="4" w:space="0" w:color="000000"/>
              <w:left w:val="single" w:sz="4" w:space="0" w:color="000000"/>
              <w:bottom w:val="single" w:sz="4" w:space="0" w:color="000000"/>
              <w:right w:val="single" w:sz="4" w:space="0" w:color="000000"/>
            </w:tcBorders>
          </w:tcPr>
          <w:p w:rsidR="008D43B6" w:rsidRPr="00CA7BC1" w:rsidRDefault="008D43B6"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t xml:space="preserve">Максимальная площадь вновь </w:t>
            </w:r>
            <w:proofErr w:type="gramStart"/>
            <w:r w:rsidRPr="00CA7BC1">
              <w:rPr>
                <w:rFonts w:ascii="Times New Roman" w:hAnsi="Times New Roman" w:cs="Times New Roman"/>
                <w:sz w:val="24"/>
                <w:szCs w:val="24"/>
              </w:rPr>
              <w:t>формируемого</w:t>
            </w:r>
            <w:proofErr w:type="gramEnd"/>
            <w:r w:rsidRPr="00CA7BC1">
              <w:rPr>
                <w:rFonts w:ascii="Times New Roman" w:hAnsi="Times New Roman" w:cs="Times New Roman"/>
                <w:sz w:val="24"/>
                <w:szCs w:val="24"/>
              </w:rPr>
              <w:t xml:space="preserve"> </w:t>
            </w:r>
            <w:proofErr w:type="spellStart"/>
            <w:r w:rsidRPr="00CA7BC1">
              <w:rPr>
                <w:rFonts w:ascii="Times New Roman" w:hAnsi="Times New Roman" w:cs="Times New Roman"/>
                <w:sz w:val="24"/>
                <w:szCs w:val="24"/>
              </w:rPr>
              <w:t>з.у</w:t>
            </w:r>
            <w:proofErr w:type="spellEnd"/>
            <w:r w:rsidRPr="00CA7BC1">
              <w:rPr>
                <w:rFonts w:ascii="Times New Roman" w:hAnsi="Times New Roman" w:cs="Times New Roman"/>
                <w:sz w:val="24"/>
                <w:szCs w:val="24"/>
              </w:rPr>
              <w:t>.</w:t>
            </w:r>
          </w:p>
        </w:tc>
        <w:tc>
          <w:tcPr>
            <w:tcW w:w="718" w:type="dxa"/>
            <w:tcBorders>
              <w:top w:val="single" w:sz="4" w:space="0" w:color="000000"/>
              <w:left w:val="single" w:sz="4" w:space="0" w:color="000000"/>
              <w:bottom w:val="single" w:sz="4" w:space="0" w:color="000000"/>
              <w:right w:val="single" w:sz="4" w:space="0" w:color="000000"/>
            </w:tcBorders>
          </w:tcPr>
          <w:p w:rsidR="008D43B6" w:rsidRPr="00CA7BC1" w:rsidRDefault="008D43B6"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кв.м.</w:t>
            </w:r>
          </w:p>
        </w:tc>
        <w:tc>
          <w:tcPr>
            <w:tcW w:w="3869" w:type="dxa"/>
            <w:tcBorders>
              <w:top w:val="single" w:sz="4" w:space="0" w:color="000000"/>
              <w:left w:val="single" w:sz="4" w:space="0" w:color="000000"/>
              <w:bottom w:val="single" w:sz="4" w:space="0" w:color="000000"/>
              <w:right w:val="nil"/>
            </w:tcBorders>
          </w:tcPr>
          <w:p w:rsidR="008D43B6" w:rsidRPr="00CA7BC1" w:rsidRDefault="008D43B6"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t>По заданию на проектирование</w:t>
            </w:r>
          </w:p>
        </w:tc>
        <w:tc>
          <w:tcPr>
            <w:tcW w:w="2283" w:type="dxa"/>
            <w:tcBorders>
              <w:top w:val="single" w:sz="4" w:space="0" w:color="auto"/>
              <w:left w:val="nil"/>
              <w:bottom w:val="single" w:sz="4" w:space="0" w:color="auto"/>
              <w:right w:val="single" w:sz="4" w:space="0" w:color="000000"/>
            </w:tcBorders>
          </w:tcPr>
          <w:p w:rsidR="008D43B6" w:rsidRPr="00CA7BC1" w:rsidRDefault="008D43B6" w:rsidP="00B10161">
            <w:pPr>
              <w:pStyle w:val="ConsNormal"/>
              <w:widowControl/>
              <w:ind w:firstLine="709"/>
              <w:jc w:val="both"/>
              <w:rPr>
                <w:rFonts w:ascii="Times New Roman" w:hAnsi="Times New Roman" w:cs="Times New Roman"/>
                <w:sz w:val="24"/>
                <w:szCs w:val="24"/>
              </w:rPr>
            </w:pPr>
          </w:p>
        </w:tc>
      </w:tr>
      <w:tr w:rsidR="008D43B6" w:rsidRPr="00C07D00">
        <w:tc>
          <w:tcPr>
            <w:tcW w:w="9720" w:type="dxa"/>
            <w:gridSpan w:val="4"/>
            <w:tcBorders>
              <w:top w:val="single" w:sz="4" w:space="0" w:color="000000"/>
              <w:left w:val="single" w:sz="4" w:space="0" w:color="000000"/>
              <w:bottom w:val="single" w:sz="4" w:space="0" w:color="000000"/>
              <w:right w:val="single" w:sz="4" w:space="0" w:color="000000"/>
            </w:tcBorders>
          </w:tcPr>
          <w:p w:rsidR="008D43B6" w:rsidRPr="00CA7BC1" w:rsidRDefault="008D43B6"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b/>
                <w:sz w:val="24"/>
                <w:szCs w:val="24"/>
              </w:rPr>
              <w:t>Предельные параметры разрешенного строительства в пределах участ</w:t>
            </w:r>
            <w:r w:rsidRPr="00CA7BC1">
              <w:rPr>
                <w:rFonts w:ascii="Times New Roman" w:hAnsi="Times New Roman" w:cs="Times New Roman"/>
                <w:sz w:val="24"/>
                <w:szCs w:val="24"/>
              </w:rPr>
              <w:t xml:space="preserve">ков </w:t>
            </w:r>
          </w:p>
        </w:tc>
      </w:tr>
      <w:tr w:rsidR="008D43B6" w:rsidRPr="00C07D00">
        <w:tc>
          <w:tcPr>
            <w:tcW w:w="2850" w:type="dxa"/>
            <w:tcBorders>
              <w:top w:val="single" w:sz="4" w:space="0" w:color="000000"/>
              <w:left w:val="single" w:sz="4" w:space="0" w:color="000000"/>
              <w:bottom w:val="single" w:sz="4" w:space="0" w:color="000000"/>
              <w:right w:val="single" w:sz="4" w:space="0" w:color="000000"/>
            </w:tcBorders>
          </w:tcPr>
          <w:p w:rsidR="008D43B6" w:rsidRPr="00CA7BC1" w:rsidRDefault="008D43B6"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t>Максимальный процент застройки участка</w:t>
            </w:r>
          </w:p>
        </w:tc>
        <w:tc>
          <w:tcPr>
            <w:tcW w:w="718" w:type="dxa"/>
            <w:tcBorders>
              <w:top w:val="single" w:sz="4" w:space="0" w:color="000000"/>
              <w:left w:val="single" w:sz="4" w:space="0" w:color="000000"/>
              <w:bottom w:val="single" w:sz="4" w:space="0" w:color="000000"/>
              <w:right w:val="single" w:sz="4" w:space="0" w:color="000000"/>
            </w:tcBorders>
          </w:tcPr>
          <w:p w:rsidR="008D43B6" w:rsidRPr="00CA7BC1" w:rsidRDefault="008D43B6"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w:t>
            </w:r>
          </w:p>
        </w:tc>
        <w:tc>
          <w:tcPr>
            <w:tcW w:w="6152" w:type="dxa"/>
            <w:gridSpan w:val="2"/>
            <w:tcBorders>
              <w:top w:val="single" w:sz="4" w:space="0" w:color="000000"/>
              <w:left w:val="single" w:sz="4" w:space="0" w:color="000000"/>
              <w:bottom w:val="single" w:sz="4" w:space="0" w:color="000000"/>
              <w:right w:val="single" w:sz="4" w:space="0" w:color="000000"/>
            </w:tcBorders>
          </w:tcPr>
          <w:p w:rsidR="008D43B6" w:rsidRPr="00CA7BC1" w:rsidRDefault="008D43B6"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60</w:t>
            </w:r>
          </w:p>
        </w:tc>
      </w:tr>
      <w:tr w:rsidR="008D43B6" w:rsidRPr="00C07D00">
        <w:tc>
          <w:tcPr>
            <w:tcW w:w="2850" w:type="dxa"/>
            <w:tcBorders>
              <w:top w:val="single" w:sz="4" w:space="0" w:color="000000"/>
              <w:left w:val="single" w:sz="4" w:space="0" w:color="000000"/>
              <w:bottom w:val="single" w:sz="4" w:space="0" w:color="000000"/>
              <w:right w:val="single" w:sz="4" w:space="0" w:color="000000"/>
            </w:tcBorders>
          </w:tcPr>
          <w:p w:rsidR="008D43B6" w:rsidRPr="00CA7BC1" w:rsidRDefault="008D43B6"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t>Минимальный отступ строений от боковых границ участка</w:t>
            </w:r>
          </w:p>
        </w:tc>
        <w:tc>
          <w:tcPr>
            <w:tcW w:w="718" w:type="dxa"/>
            <w:tcBorders>
              <w:top w:val="single" w:sz="4" w:space="0" w:color="000000"/>
              <w:left w:val="single" w:sz="4" w:space="0" w:color="000000"/>
              <w:bottom w:val="single" w:sz="4" w:space="0" w:color="000000"/>
              <w:right w:val="single" w:sz="4" w:space="0" w:color="000000"/>
            </w:tcBorders>
          </w:tcPr>
          <w:p w:rsidR="008D43B6" w:rsidRPr="00CA7BC1" w:rsidRDefault="008D43B6"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м</w:t>
            </w:r>
          </w:p>
        </w:tc>
        <w:tc>
          <w:tcPr>
            <w:tcW w:w="6152" w:type="dxa"/>
            <w:gridSpan w:val="2"/>
            <w:tcBorders>
              <w:top w:val="single" w:sz="4" w:space="0" w:color="000000"/>
              <w:left w:val="single" w:sz="4" w:space="0" w:color="000000"/>
              <w:bottom w:val="single" w:sz="4" w:space="0" w:color="000000"/>
              <w:right w:val="single" w:sz="4" w:space="0" w:color="000000"/>
            </w:tcBorders>
          </w:tcPr>
          <w:p w:rsidR="008D43B6" w:rsidRPr="00CA7BC1" w:rsidRDefault="008D43B6"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Определяется проектом</w:t>
            </w:r>
          </w:p>
        </w:tc>
      </w:tr>
      <w:tr w:rsidR="008D43B6" w:rsidRPr="00C07D00">
        <w:tc>
          <w:tcPr>
            <w:tcW w:w="2850" w:type="dxa"/>
            <w:tcBorders>
              <w:top w:val="single" w:sz="4" w:space="0" w:color="000000"/>
              <w:left w:val="single" w:sz="4" w:space="0" w:color="000000"/>
              <w:bottom w:val="single" w:sz="4" w:space="0" w:color="000000"/>
              <w:right w:val="single" w:sz="4" w:space="0" w:color="000000"/>
            </w:tcBorders>
          </w:tcPr>
          <w:p w:rsidR="008D43B6" w:rsidRPr="00CA7BC1" w:rsidRDefault="008D43B6"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t>Минимальный отступ строений от задней границы участка</w:t>
            </w:r>
          </w:p>
        </w:tc>
        <w:tc>
          <w:tcPr>
            <w:tcW w:w="718" w:type="dxa"/>
            <w:tcBorders>
              <w:top w:val="single" w:sz="4" w:space="0" w:color="000000"/>
              <w:left w:val="single" w:sz="4" w:space="0" w:color="000000"/>
              <w:bottom w:val="single" w:sz="4" w:space="0" w:color="000000"/>
              <w:right w:val="single" w:sz="4" w:space="0" w:color="000000"/>
            </w:tcBorders>
          </w:tcPr>
          <w:p w:rsidR="008D43B6" w:rsidRPr="00CA7BC1" w:rsidRDefault="008D43B6"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м</w:t>
            </w:r>
          </w:p>
        </w:tc>
        <w:tc>
          <w:tcPr>
            <w:tcW w:w="6152" w:type="dxa"/>
            <w:gridSpan w:val="2"/>
            <w:tcBorders>
              <w:top w:val="single" w:sz="4" w:space="0" w:color="000000"/>
              <w:left w:val="single" w:sz="4" w:space="0" w:color="000000"/>
              <w:bottom w:val="single" w:sz="4" w:space="0" w:color="000000"/>
              <w:right w:val="single" w:sz="4" w:space="0" w:color="000000"/>
            </w:tcBorders>
          </w:tcPr>
          <w:p w:rsidR="008D43B6" w:rsidRPr="00CA7BC1" w:rsidRDefault="008D43B6"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Определяется проектом</w:t>
            </w:r>
          </w:p>
        </w:tc>
      </w:tr>
      <w:tr w:rsidR="008D43B6" w:rsidRPr="00C07D00">
        <w:tc>
          <w:tcPr>
            <w:tcW w:w="2850" w:type="dxa"/>
            <w:tcBorders>
              <w:top w:val="single" w:sz="4" w:space="0" w:color="000000"/>
              <w:left w:val="single" w:sz="4" w:space="0" w:color="000000"/>
              <w:bottom w:val="single" w:sz="4" w:space="0" w:color="000000"/>
              <w:right w:val="single" w:sz="4" w:space="0" w:color="000000"/>
            </w:tcBorders>
          </w:tcPr>
          <w:p w:rsidR="008D43B6" w:rsidRPr="00CA7BC1" w:rsidRDefault="008D43B6" w:rsidP="00B10161">
            <w:pPr>
              <w:pStyle w:val="ConsNormal"/>
              <w:widowControl/>
              <w:ind w:firstLine="0"/>
              <w:jc w:val="both"/>
              <w:rPr>
                <w:rFonts w:ascii="Times New Roman" w:hAnsi="Times New Roman" w:cs="Times New Roman"/>
                <w:sz w:val="24"/>
                <w:szCs w:val="24"/>
              </w:rPr>
            </w:pPr>
            <w:r w:rsidRPr="00CA7BC1">
              <w:rPr>
                <w:rFonts w:ascii="Times New Roman" w:hAnsi="Times New Roman" w:cs="Times New Roman"/>
                <w:sz w:val="24"/>
                <w:szCs w:val="24"/>
              </w:rPr>
              <w:t xml:space="preserve">Максимальная высота строений (до конька крыши) </w:t>
            </w:r>
          </w:p>
        </w:tc>
        <w:tc>
          <w:tcPr>
            <w:tcW w:w="718" w:type="dxa"/>
            <w:tcBorders>
              <w:top w:val="single" w:sz="4" w:space="0" w:color="000000"/>
              <w:left w:val="single" w:sz="4" w:space="0" w:color="000000"/>
              <w:bottom w:val="single" w:sz="4" w:space="0" w:color="000000"/>
              <w:right w:val="single" w:sz="4" w:space="0" w:color="000000"/>
            </w:tcBorders>
          </w:tcPr>
          <w:p w:rsidR="008D43B6" w:rsidRPr="00CA7BC1" w:rsidRDefault="008D43B6"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м</w:t>
            </w:r>
          </w:p>
        </w:tc>
        <w:tc>
          <w:tcPr>
            <w:tcW w:w="6152" w:type="dxa"/>
            <w:gridSpan w:val="2"/>
            <w:tcBorders>
              <w:top w:val="single" w:sz="4" w:space="0" w:color="000000"/>
              <w:left w:val="single" w:sz="4" w:space="0" w:color="000000"/>
              <w:bottom w:val="single" w:sz="4" w:space="0" w:color="000000"/>
              <w:right w:val="single" w:sz="4" w:space="0" w:color="000000"/>
            </w:tcBorders>
          </w:tcPr>
          <w:p w:rsidR="008D43B6" w:rsidRPr="00CA7BC1" w:rsidRDefault="008D43B6" w:rsidP="00B10161">
            <w:pPr>
              <w:pStyle w:val="ConsNormal"/>
              <w:widowControl/>
              <w:ind w:firstLine="709"/>
              <w:jc w:val="both"/>
              <w:rPr>
                <w:rFonts w:ascii="Times New Roman" w:hAnsi="Times New Roman" w:cs="Times New Roman"/>
                <w:sz w:val="24"/>
                <w:szCs w:val="24"/>
              </w:rPr>
            </w:pPr>
            <w:r w:rsidRPr="00CA7BC1">
              <w:rPr>
                <w:rFonts w:ascii="Times New Roman" w:hAnsi="Times New Roman" w:cs="Times New Roman"/>
                <w:sz w:val="24"/>
                <w:szCs w:val="24"/>
              </w:rPr>
              <w:t>15 (за исключением частей технологического оборудования)</w:t>
            </w:r>
          </w:p>
          <w:p w:rsidR="008D43B6" w:rsidRPr="00CA7BC1" w:rsidRDefault="008D43B6" w:rsidP="00B10161">
            <w:pPr>
              <w:pStyle w:val="ConsNormal"/>
              <w:widowControl/>
              <w:ind w:firstLine="709"/>
              <w:jc w:val="both"/>
              <w:rPr>
                <w:rFonts w:ascii="Times New Roman" w:hAnsi="Times New Roman" w:cs="Times New Roman"/>
                <w:sz w:val="24"/>
                <w:szCs w:val="24"/>
              </w:rPr>
            </w:pPr>
          </w:p>
        </w:tc>
      </w:tr>
    </w:tbl>
    <w:p w:rsidR="008D43B6" w:rsidRPr="00C07D00" w:rsidRDefault="008D43B6" w:rsidP="008D43B6">
      <w:pPr>
        <w:pStyle w:val="ConsNormal"/>
        <w:widowControl/>
        <w:ind w:firstLine="709"/>
        <w:jc w:val="both"/>
        <w:rPr>
          <w:rFonts w:ascii="Times New Roman" w:hAnsi="Times New Roman" w:cs="Times New Roman"/>
          <w:sz w:val="28"/>
          <w:szCs w:val="28"/>
        </w:rPr>
      </w:pPr>
    </w:p>
    <w:p w:rsidR="008D43B6" w:rsidRPr="00C07D00" w:rsidRDefault="008D43B6" w:rsidP="008D43B6">
      <w:pPr>
        <w:ind w:firstLine="709"/>
        <w:jc w:val="both"/>
        <w:rPr>
          <w:sz w:val="28"/>
          <w:szCs w:val="28"/>
        </w:rPr>
      </w:pPr>
      <w:r w:rsidRPr="00C07D00">
        <w:rPr>
          <w:sz w:val="28"/>
          <w:szCs w:val="28"/>
        </w:rPr>
        <w:t xml:space="preserve">Предприятия, группы предприятий, их отдельные здания и сооружения с технологическими процессами, являющиеся источниками негативного </w:t>
      </w:r>
      <w:r w:rsidRPr="00C07D00">
        <w:rPr>
          <w:sz w:val="28"/>
          <w:szCs w:val="28"/>
        </w:rPr>
        <w:lastRenderedPageBreak/>
        <w:t xml:space="preserve">воздействия на среду обитания и здоровье человека, необходимо отделять от жилой застройки санитарно-защитными зонами. </w:t>
      </w:r>
    </w:p>
    <w:p w:rsidR="008D43B6" w:rsidRPr="00C07D00" w:rsidRDefault="008D43B6" w:rsidP="008D43B6">
      <w:pPr>
        <w:ind w:firstLine="709"/>
        <w:jc w:val="both"/>
        <w:rPr>
          <w:sz w:val="28"/>
          <w:szCs w:val="28"/>
        </w:rPr>
      </w:pPr>
      <w:r w:rsidRPr="00C07D00">
        <w:rPr>
          <w:sz w:val="28"/>
          <w:szCs w:val="28"/>
        </w:rPr>
        <w:t xml:space="preserve">Санитарно-защитная зона (СЗЗ) отделяет территорию промышленной площадки от жилой застройки, ландшафтно-рекреационной зоны, зоны отдыха.  Режим содержания санитарно-защитных зон в соответствии с СанПиН 2.2.1/2.1.1.1200-03 «Санитарно-защитные зоны и санитарная классификация предприятий, сооружений и иных объектов» и статьей «Градостроительные регламенты. Ограничения использования земельных участков и объектов капитального строительства на территории санитарных, защитных и санитарно-защитных зон» настоящих Правил. Со стороны селитебной территории необходимо предусмотреть полосу древесно-кустарниковых насаждений шириной не менее 50м, а при ширине зоны до 100м – не менее 20м.   </w:t>
      </w:r>
    </w:p>
    <w:p w:rsidR="008D43B6" w:rsidRPr="00C07D00" w:rsidRDefault="008D43B6" w:rsidP="008D43B6">
      <w:pPr>
        <w:ind w:firstLine="709"/>
        <w:jc w:val="both"/>
        <w:rPr>
          <w:sz w:val="28"/>
          <w:szCs w:val="28"/>
        </w:rPr>
      </w:pPr>
      <w:r w:rsidRPr="00C07D00">
        <w:rPr>
          <w:sz w:val="28"/>
          <w:szCs w:val="28"/>
        </w:rPr>
        <w:t xml:space="preserve">Требования к параметрам сооружений и границам земельных участков применять в соответствии </w:t>
      </w:r>
      <w:proofErr w:type="gramStart"/>
      <w:r w:rsidRPr="00C07D00">
        <w:rPr>
          <w:sz w:val="28"/>
          <w:szCs w:val="28"/>
        </w:rPr>
        <w:t>с</w:t>
      </w:r>
      <w:proofErr w:type="gramEnd"/>
      <w:r w:rsidRPr="00C07D00">
        <w:rPr>
          <w:sz w:val="28"/>
          <w:szCs w:val="28"/>
        </w:rPr>
        <w:t>:</w:t>
      </w:r>
    </w:p>
    <w:p w:rsidR="008D43B6" w:rsidRPr="00C07D00" w:rsidRDefault="00B464E7" w:rsidP="008D43B6">
      <w:pPr>
        <w:numPr>
          <w:ilvl w:val="0"/>
          <w:numId w:val="7"/>
        </w:numPr>
        <w:ind w:left="0" w:firstLine="709"/>
        <w:jc w:val="both"/>
        <w:rPr>
          <w:sz w:val="28"/>
          <w:szCs w:val="28"/>
        </w:rPr>
      </w:pPr>
      <w:r>
        <w:rPr>
          <w:sz w:val="28"/>
          <w:szCs w:val="28"/>
        </w:rPr>
        <w:t xml:space="preserve"> СП 42.13330.2016</w:t>
      </w:r>
      <w:r w:rsidR="008D43B6" w:rsidRPr="00C07D00">
        <w:rPr>
          <w:sz w:val="28"/>
          <w:szCs w:val="28"/>
        </w:rPr>
        <w:t xml:space="preserve"> Градостроительство. Планировка и застройка городских и сельских поселений» </w:t>
      </w:r>
    </w:p>
    <w:p w:rsidR="008D43B6" w:rsidRPr="00C07D00" w:rsidRDefault="008D43B6" w:rsidP="008D43B6">
      <w:pPr>
        <w:numPr>
          <w:ilvl w:val="0"/>
          <w:numId w:val="7"/>
        </w:numPr>
        <w:ind w:left="0" w:firstLine="709"/>
        <w:jc w:val="both"/>
        <w:rPr>
          <w:sz w:val="28"/>
          <w:szCs w:val="28"/>
        </w:rPr>
      </w:pPr>
      <w:r w:rsidRPr="00C07D00">
        <w:rPr>
          <w:sz w:val="28"/>
          <w:szCs w:val="28"/>
        </w:rPr>
        <w:t xml:space="preserve"> </w:t>
      </w:r>
      <w:r w:rsidR="000E3AF5" w:rsidRPr="000E3AF5">
        <w:rPr>
          <w:bCs/>
          <w:color w:val="2D2D2D"/>
          <w:spacing w:val="2"/>
          <w:sz w:val="28"/>
          <w:szCs w:val="28"/>
          <w:shd w:val="clear" w:color="auto" w:fill="FFFFFF"/>
        </w:rPr>
        <w:t>СП 18.13330.2010</w:t>
      </w:r>
      <w:r w:rsidR="000E3AF5">
        <w:rPr>
          <w:rFonts w:ascii="Arial" w:hAnsi="Arial" w:cs="Arial"/>
          <w:color w:val="2D2D2D"/>
          <w:spacing w:val="2"/>
          <w:sz w:val="21"/>
          <w:szCs w:val="21"/>
          <w:shd w:val="clear" w:color="auto" w:fill="FFFFFF"/>
        </w:rPr>
        <w:t>.</w:t>
      </w:r>
      <w:r w:rsidR="000E3AF5" w:rsidRPr="00C07D00">
        <w:rPr>
          <w:sz w:val="28"/>
          <w:szCs w:val="28"/>
        </w:rPr>
        <w:t xml:space="preserve"> </w:t>
      </w:r>
      <w:r w:rsidRPr="00C07D00">
        <w:rPr>
          <w:sz w:val="28"/>
          <w:szCs w:val="28"/>
        </w:rPr>
        <w:t>«Генеральные планы промышленных предприятий»</w:t>
      </w:r>
    </w:p>
    <w:p w:rsidR="008D43B6" w:rsidRPr="00C07D00" w:rsidRDefault="008D43B6" w:rsidP="008D43B6">
      <w:pPr>
        <w:numPr>
          <w:ilvl w:val="0"/>
          <w:numId w:val="7"/>
        </w:numPr>
        <w:ind w:left="0" w:firstLine="709"/>
        <w:jc w:val="both"/>
        <w:rPr>
          <w:sz w:val="28"/>
          <w:szCs w:val="28"/>
        </w:rPr>
      </w:pPr>
      <w:r w:rsidRPr="00C07D00">
        <w:rPr>
          <w:sz w:val="28"/>
          <w:szCs w:val="28"/>
        </w:rPr>
        <w:t xml:space="preserve"> СанПиН 2.2.1/2.1.1.1200-03 «Санитарно-защитные зоны и санитарная классификация предприятий, сооружений и иных объектов»;</w:t>
      </w:r>
    </w:p>
    <w:p w:rsidR="008D43B6" w:rsidRPr="00C07D00" w:rsidRDefault="008D43B6" w:rsidP="008D43B6">
      <w:pPr>
        <w:numPr>
          <w:ilvl w:val="0"/>
          <w:numId w:val="7"/>
        </w:numPr>
        <w:ind w:left="0" w:firstLine="709"/>
        <w:jc w:val="both"/>
        <w:rPr>
          <w:sz w:val="28"/>
          <w:szCs w:val="28"/>
        </w:rPr>
      </w:pPr>
      <w:r w:rsidRPr="00C07D00">
        <w:rPr>
          <w:sz w:val="28"/>
          <w:szCs w:val="28"/>
        </w:rPr>
        <w:t xml:space="preserve"> другими действующими нормативными документами и техническими регламентами.</w:t>
      </w:r>
    </w:p>
    <w:p w:rsidR="008D43B6" w:rsidRPr="00C07D00" w:rsidRDefault="008D43B6" w:rsidP="008D43B6">
      <w:pPr>
        <w:ind w:firstLine="709"/>
        <w:jc w:val="both"/>
        <w:rPr>
          <w:sz w:val="28"/>
          <w:szCs w:val="28"/>
        </w:rPr>
      </w:pPr>
      <w:r w:rsidRPr="00C07D00">
        <w:rPr>
          <w:sz w:val="28"/>
          <w:szCs w:val="28"/>
        </w:rPr>
        <w:t xml:space="preserve">Расстояния между жилыми, общественными и  производственными зданиями следует принимать на основе расчетов инсоляции и освещенности в соответствии с нормами инсоляции, приведенными в СП 42.13330.2011 «Градостроительство. Планировка и застройка городских и сельских поселений»;  нормами освещенности, приведенными в СНиП II-4-79, а также в соответствии с противопожарными требованиями, приведенными в главе 15 СП 42.13330.2011. </w:t>
      </w:r>
      <w:r w:rsidRPr="00C07D00">
        <w:rPr>
          <w:bCs/>
          <w:sz w:val="28"/>
          <w:szCs w:val="28"/>
        </w:rPr>
        <w:t>Площадь территорий, предназначенных для хранения транспортных средств (для вспомогательных видов использования) – не более 15% от площади земельного участка.  Площадь озеленения территории – не более 15% от площади земельного участка.</w:t>
      </w:r>
    </w:p>
    <w:p w:rsidR="008D43B6" w:rsidRPr="00C07D00" w:rsidRDefault="008D43B6" w:rsidP="008D43B6">
      <w:pPr>
        <w:ind w:firstLine="709"/>
        <w:jc w:val="both"/>
        <w:rPr>
          <w:bCs/>
          <w:sz w:val="28"/>
          <w:szCs w:val="28"/>
        </w:rPr>
      </w:pPr>
      <w:r w:rsidRPr="00C07D00">
        <w:rPr>
          <w:bCs/>
          <w:sz w:val="28"/>
          <w:szCs w:val="28"/>
        </w:rPr>
        <w:t xml:space="preserve">Предельные размеры земельных участков, </w:t>
      </w:r>
      <w:r w:rsidRPr="00C07D00">
        <w:rPr>
          <w:sz w:val="28"/>
          <w:szCs w:val="28"/>
        </w:rPr>
        <w:t xml:space="preserve">отступы объектов капитального строительства от границ земельных участков и красных линий застройки могут быть изменены </w:t>
      </w:r>
      <w:r w:rsidRPr="00C07D00">
        <w:rPr>
          <w:bCs/>
          <w:sz w:val="28"/>
          <w:szCs w:val="28"/>
        </w:rPr>
        <w:t xml:space="preserve">на основании технико-экономического обоснования проекта строительства при утверждении  проекта планировки территории. </w:t>
      </w:r>
    </w:p>
    <w:p w:rsidR="006A5BFB" w:rsidRDefault="006A5BFB" w:rsidP="00A81FE7">
      <w:pPr>
        <w:pStyle w:val="ConsNormal"/>
        <w:widowControl/>
        <w:ind w:firstLine="709"/>
        <w:jc w:val="both"/>
        <w:rPr>
          <w:rFonts w:ascii="Times New Roman" w:hAnsi="Times New Roman" w:cs="Times New Roman"/>
          <w:b/>
          <w:sz w:val="28"/>
          <w:szCs w:val="28"/>
        </w:rPr>
      </w:pPr>
    </w:p>
    <w:p w:rsidR="00A81FE7" w:rsidRPr="00C07D00" w:rsidRDefault="00A10364" w:rsidP="00A81FE7">
      <w:pPr>
        <w:pStyle w:val="ConsNormal"/>
        <w:widowControl/>
        <w:ind w:firstLine="709"/>
        <w:jc w:val="both"/>
        <w:rPr>
          <w:rFonts w:ascii="Times New Roman" w:hAnsi="Times New Roman" w:cs="Times New Roman"/>
          <w:sz w:val="28"/>
          <w:szCs w:val="28"/>
        </w:rPr>
      </w:pPr>
      <w:r>
        <w:rPr>
          <w:rFonts w:ascii="Times New Roman" w:hAnsi="Times New Roman" w:cs="Times New Roman"/>
          <w:b/>
          <w:sz w:val="28"/>
          <w:szCs w:val="28"/>
        </w:rPr>
        <w:t xml:space="preserve">5. </w:t>
      </w:r>
      <w:r w:rsidR="00564747">
        <w:rPr>
          <w:rFonts w:ascii="Times New Roman" w:hAnsi="Times New Roman" w:cs="Times New Roman"/>
          <w:b/>
          <w:sz w:val="28"/>
          <w:szCs w:val="28"/>
        </w:rPr>
        <w:t xml:space="preserve"> </w:t>
      </w:r>
      <w:r w:rsidR="00A81FE7">
        <w:rPr>
          <w:rFonts w:ascii="Times New Roman" w:hAnsi="Times New Roman" w:cs="Times New Roman"/>
          <w:b/>
          <w:sz w:val="28"/>
          <w:szCs w:val="28"/>
        </w:rPr>
        <w:t>Рекреационная зона (Р</w:t>
      </w:r>
      <w:proofErr w:type="gramStart"/>
      <w:r w:rsidR="00A81FE7">
        <w:rPr>
          <w:rFonts w:ascii="Times New Roman" w:hAnsi="Times New Roman" w:cs="Times New Roman"/>
          <w:b/>
          <w:sz w:val="28"/>
          <w:szCs w:val="28"/>
        </w:rPr>
        <w:t>1</w:t>
      </w:r>
      <w:proofErr w:type="gramEnd"/>
      <w:r w:rsidR="00A81FE7">
        <w:rPr>
          <w:rFonts w:ascii="Times New Roman" w:hAnsi="Times New Roman" w:cs="Times New Roman"/>
          <w:b/>
          <w:sz w:val="28"/>
          <w:szCs w:val="28"/>
        </w:rPr>
        <w:t>)</w:t>
      </w:r>
    </w:p>
    <w:p w:rsidR="00A81FE7" w:rsidRPr="00C07D00" w:rsidRDefault="00A81FE7" w:rsidP="00A81FE7">
      <w:pPr>
        <w:pStyle w:val="ConsNormal"/>
        <w:widowControl/>
        <w:ind w:firstLine="709"/>
        <w:jc w:val="both"/>
        <w:rPr>
          <w:rFonts w:ascii="Times New Roman" w:hAnsi="Times New Roman" w:cs="Times New Roman"/>
          <w:sz w:val="28"/>
          <w:szCs w:val="28"/>
        </w:rPr>
      </w:pPr>
      <w:r w:rsidRPr="00C07D00">
        <w:rPr>
          <w:rFonts w:ascii="Times New Roman" w:hAnsi="Times New Roman" w:cs="Times New Roman"/>
          <w:sz w:val="28"/>
          <w:szCs w:val="28"/>
        </w:rPr>
        <w:t>Рекреационная зона (Р</w:t>
      </w:r>
      <w:proofErr w:type="gramStart"/>
      <w:r w:rsidRPr="00C07D00">
        <w:rPr>
          <w:rFonts w:ascii="Times New Roman" w:hAnsi="Times New Roman" w:cs="Times New Roman"/>
          <w:sz w:val="28"/>
          <w:szCs w:val="28"/>
        </w:rPr>
        <w:t>1</w:t>
      </w:r>
      <w:proofErr w:type="gramEnd"/>
      <w:r w:rsidRPr="00C07D00">
        <w:rPr>
          <w:rFonts w:ascii="Times New Roman" w:hAnsi="Times New Roman" w:cs="Times New Roman"/>
          <w:sz w:val="28"/>
          <w:szCs w:val="28"/>
        </w:rPr>
        <w:t xml:space="preserve">)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 </w:t>
      </w:r>
      <w:r w:rsidRPr="00C07D00">
        <w:rPr>
          <w:rFonts w:ascii="Times New Roman" w:hAnsi="Times New Roman" w:cs="Times New Roman"/>
          <w:sz w:val="28"/>
          <w:szCs w:val="28"/>
        </w:rPr>
        <w:lastRenderedPageBreak/>
        <w:t xml:space="preserve">сохранения и воспроизводства лесов, обеспечения их рационального использования. </w:t>
      </w:r>
    </w:p>
    <w:p w:rsidR="00A81FE7" w:rsidRPr="00C07D00" w:rsidRDefault="00A81FE7" w:rsidP="00A81FE7">
      <w:pPr>
        <w:tabs>
          <w:tab w:val="left" w:pos="720"/>
        </w:tabs>
        <w:ind w:firstLine="709"/>
        <w:jc w:val="both"/>
        <w:rPr>
          <w:bCs/>
          <w:sz w:val="28"/>
          <w:szCs w:val="28"/>
        </w:rPr>
      </w:pPr>
      <w:proofErr w:type="gramStart"/>
      <w:r w:rsidRPr="00C07D00">
        <w:rPr>
          <w:bCs/>
          <w:sz w:val="28"/>
          <w:szCs w:val="28"/>
        </w:rPr>
        <w:t>Представленные ниже градостроительные регламенты могут быть распространены на земельные участки в составе данной зоны Р-1 только в случае, когда части территорий общего пользования – (сельских лесов, иных территорий)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roofErr w:type="gramEnd"/>
    </w:p>
    <w:p w:rsidR="00A81FE7" w:rsidRPr="00C07D00" w:rsidRDefault="00A81FE7" w:rsidP="00A81FE7">
      <w:pPr>
        <w:ind w:firstLine="709"/>
        <w:jc w:val="both"/>
        <w:rPr>
          <w:bCs/>
          <w:sz w:val="28"/>
          <w:szCs w:val="28"/>
        </w:rPr>
      </w:pPr>
      <w:r w:rsidRPr="00C07D00">
        <w:rPr>
          <w:bCs/>
          <w:sz w:val="28"/>
          <w:szCs w:val="28"/>
        </w:rPr>
        <w:t>В иных случаях, применительно к частям территории в пределах данной зоны Р-1,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BA399C" w:rsidRDefault="00BA399C" w:rsidP="00A81FE7">
      <w:pPr>
        <w:pStyle w:val="ConsNormal"/>
        <w:widowControl/>
        <w:ind w:firstLine="709"/>
        <w:jc w:val="both"/>
        <w:rPr>
          <w:rFonts w:ascii="Times New Roman" w:hAnsi="Times New Roman" w:cs="Times New Roman"/>
          <w:sz w:val="28"/>
          <w:szCs w:val="28"/>
        </w:rPr>
      </w:pPr>
    </w:p>
    <w:p w:rsidR="00A81FE7" w:rsidRPr="00BA399C" w:rsidRDefault="00A81FE7" w:rsidP="00A81FE7">
      <w:pPr>
        <w:pStyle w:val="ConsNormal"/>
        <w:widowControl/>
        <w:ind w:firstLine="709"/>
        <w:jc w:val="both"/>
        <w:rPr>
          <w:rFonts w:ascii="Times New Roman" w:hAnsi="Times New Roman" w:cs="Times New Roman"/>
          <w:sz w:val="28"/>
          <w:szCs w:val="28"/>
          <w:u w:val="single"/>
        </w:rPr>
      </w:pPr>
      <w:r w:rsidRPr="00BA399C">
        <w:rPr>
          <w:rFonts w:ascii="Times New Roman" w:hAnsi="Times New Roman" w:cs="Times New Roman"/>
          <w:sz w:val="28"/>
          <w:szCs w:val="28"/>
          <w:u w:val="single"/>
        </w:rPr>
        <w:t>Основные виды разрешенного использования</w:t>
      </w:r>
      <w:r w:rsidR="00AE7BA8">
        <w:rPr>
          <w:rFonts w:ascii="Times New Roman" w:hAnsi="Times New Roman" w:cs="Times New Roman"/>
          <w:sz w:val="28"/>
          <w:szCs w:val="28"/>
          <w:u w:val="single"/>
        </w:rPr>
        <w:t>:</w:t>
      </w:r>
      <w:r w:rsidRPr="00BA399C">
        <w:rPr>
          <w:rFonts w:ascii="Times New Roman" w:hAnsi="Times New Roman" w:cs="Times New Roman"/>
          <w:sz w:val="28"/>
          <w:szCs w:val="28"/>
          <w:u w:val="single"/>
        </w:rPr>
        <w:t xml:space="preserve"> </w:t>
      </w:r>
    </w:p>
    <w:p w:rsidR="00A81FE7" w:rsidRPr="00C07D00" w:rsidRDefault="00A81FE7" w:rsidP="00A81FE7">
      <w:pPr>
        <w:autoSpaceDE w:val="0"/>
        <w:autoSpaceDN w:val="0"/>
        <w:adjustRightInd w:val="0"/>
        <w:ind w:firstLine="709"/>
        <w:jc w:val="both"/>
        <w:rPr>
          <w:sz w:val="28"/>
          <w:szCs w:val="28"/>
        </w:rPr>
      </w:pPr>
      <w:r w:rsidRPr="00C07D00">
        <w:rPr>
          <w:sz w:val="28"/>
          <w:szCs w:val="28"/>
        </w:rPr>
        <w:t>- Охрана природных территорий – 9.1</w:t>
      </w:r>
      <w:r w:rsidR="001921B0">
        <w:rPr>
          <w:sz w:val="28"/>
          <w:szCs w:val="28"/>
        </w:rPr>
        <w:t>;</w:t>
      </w:r>
    </w:p>
    <w:p w:rsidR="00A81FE7" w:rsidRPr="00C07D00" w:rsidRDefault="00A81FE7" w:rsidP="00A81FE7">
      <w:pPr>
        <w:autoSpaceDE w:val="0"/>
        <w:autoSpaceDN w:val="0"/>
        <w:adjustRightInd w:val="0"/>
        <w:ind w:firstLine="709"/>
        <w:jc w:val="both"/>
        <w:rPr>
          <w:sz w:val="28"/>
          <w:szCs w:val="28"/>
        </w:rPr>
      </w:pPr>
      <w:r w:rsidRPr="00C07D00">
        <w:rPr>
          <w:sz w:val="28"/>
          <w:szCs w:val="28"/>
        </w:rPr>
        <w:t>- Общее пользование водными объектами – 11.1</w:t>
      </w:r>
      <w:r w:rsidR="001921B0">
        <w:rPr>
          <w:sz w:val="28"/>
          <w:szCs w:val="28"/>
        </w:rPr>
        <w:t>;</w:t>
      </w:r>
    </w:p>
    <w:p w:rsidR="00A81FE7" w:rsidRPr="00C07D00" w:rsidRDefault="00A81FE7" w:rsidP="00A81FE7">
      <w:pPr>
        <w:autoSpaceDE w:val="0"/>
        <w:autoSpaceDN w:val="0"/>
        <w:adjustRightInd w:val="0"/>
        <w:ind w:firstLine="709"/>
        <w:jc w:val="both"/>
        <w:rPr>
          <w:sz w:val="28"/>
          <w:szCs w:val="28"/>
        </w:rPr>
      </w:pPr>
      <w:r w:rsidRPr="00C07D00">
        <w:rPr>
          <w:sz w:val="28"/>
          <w:szCs w:val="28"/>
        </w:rPr>
        <w:t>- Отдых – 5.0</w:t>
      </w:r>
      <w:r w:rsidR="001921B0">
        <w:rPr>
          <w:sz w:val="28"/>
          <w:szCs w:val="28"/>
        </w:rPr>
        <w:t>;</w:t>
      </w:r>
    </w:p>
    <w:p w:rsidR="00A81FE7" w:rsidRPr="00C07D00" w:rsidRDefault="00A81FE7" w:rsidP="00A81FE7">
      <w:pPr>
        <w:autoSpaceDE w:val="0"/>
        <w:autoSpaceDN w:val="0"/>
        <w:adjustRightInd w:val="0"/>
        <w:ind w:firstLine="709"/>
        <w:jc w:val="both"/>
        <w:rPr>
          <w:sz w:val="28"/>
          <w:szCs w:val="28"/>
        </w:rPr>
      </w:pPr>
      <w:r w:rsidRPr="00C07D00">
        <w:rPr>
          <w:sz w:val="28"/>
          <w:szCs w:val="28"/>
        </w:rPr>
        <w:t>- Спорт – 5.1</w:t>
      </w:r>
      <w:r w:rsidR="001921B0">
        <w:rPr>
          <w:sz w:val="28"/>
          <w:szCs w:val="28"/>
        </w:rPr>
        <w:t>;</w:t>
      </w:r>
    </w:p>
    <w:p w:rsidR="00A81FE7" w:rsidRPr="00C07D00" w:rsidRDefault="00A81FE7" w:rsidP="00A81FE7">
      <w:pPr>
        <w:autoSpaceDE w:val="0"/>
        <w:autoSpaceDN w:val="0"/>
        <w:adjustRightInd w:val="0"/>
        <w:ind w:firstLine="709"/>
        <w:jc w:val="both"/>
        <w:rPr>
          <w:sz w:val="28"/>
          <w:szCs w:val="28"/>
        </w:rPr>
      </w:pPr>
      <w:r w:rsidRPr="00C07D00">
        <w:rPr>
          <w:sz w:val="28"/>
          <w:szCs w:val="28"/>
        </w:rPr>
        <w:t>- Природно-познавательный туризм – 5.2</w:t>
      </w:r>
      <w:r w:rsidR="001921B0">
        <w:rPr>
          <w:sz w:val="28"/>
          <w:szCs w:val="28"/>
        </w:rPr>
        <w:t>.</w:t>
      </w:r>
      <w:r w:rsidRPr="00C07D00">
        <w:rPr>
          <w:sz w:val="28"/>
          <w:szCs w:val="28"/>
        </w:rPr>
        <w:t xml:space="preserve">   </w:t>
      </w:r>
    </w:p>
    <w:p w:rsidR="00A81FE7" w:rsidRPr="00BA399C" w:rsidRDefault="00A81FE7" w:rsidP="00A81FE7">
      <w:pPr>
        <w:autoSpaceDE w:val="0"/>
        <w:autoSpaceDN w:val="0"/>
        <w:adjustRightInd w:val="0"/>
        <w:ind w:firstLine="709"/>
        <w:jc w:val="both"/>
        <w:rPr>
          <w:sz w:val="28"/>
          <w:szCs w:val="28"/>
          <w:u w:val="single"/>
        </w:rPr>
      </w:pPr>
      <w:r w:rsidRPr="00BA399C">
        <w:rPr>
          <w:sz w:val="28"/>
          <w:szCs w:val="28"/>
          <w:u w:val="single"/>
        </w:rPr>
        <w:t>Вспомогательные виды использования</w:t>
      </w:r>
      <w:r w:rsidR="00AE7BA8">
        <w:rPr>
          <w:sz w:val="28"/>
          <w:szCs w:val="28"/>
          <w:u w:val="single"/>
        </w:rPr>
        <w:t>:</w:t>
      </w:r>
    </w:p>
    <w:p w:rsidR="001921B0" w:rsidRDefault="00A81FE7" w:rsidP="00A81FE7">
      <w:pPr>
        <w:autoSpaceDE w:val="0"/>
        <w:autoSpaceDN w:val="0"/>
        <w:adjustRightInd w:val="0"/>
        <w:ind w:firstLine="709"/>
        <w:jc w:val="both"/>
        <w:rPr>
          <w:sz w:val="28"/>
          <w:szCs w:val="28"/>
        </w:rPr>
      </w:pPr>
      <w:r w:rsidRPr="00C07D00">
        <w:rPr>
          <w:sz w:val="28"/>
          <w:szCs w:val="28"/>
        </w:rPr>
        <w:t>- Земельные участки (территории) общего пользования – 12.0</w:t>
      </w:r>
      <w:r w:rsidR="001921B0">
        <w:rPr>
          <w:sz w:val="28"/>
          <w:szCs w:val="28"/>
        </w:rPr>
        <w:t>.</w:t>
      </w:r>
    </w:p>
    <w:p w:rsidR="001921B0" w:rsidRPr="00BA399C" w:rsidRDefault="00A81FE7" w:rsidP="001921B0">
      <w:pPr>
        <w:pStyle w:val="ConsNormal"/>
        <w:widowControl/>
        <w:ind w:firstLine="709"/>
        <w:jc w:val="both"/>
        <w:rPr>
          <w:rFonts w:ascii="Times New Roman" w:hAnsi="Times New Roman" w:cs="Times New Roman"/>
          <w:sz w:val="28"/>
          <w:szCs w:val="28"/>
          <w:u w:val="single"/>
        </w:rPr>
      </w:pPr>
      <w:r w:rsidRPr="00C07D00">
        <w:rPr>
          <w:sz w:val="28"/>
          <w:szCs w:val="28"/>
        </w:rPr>
        <w:t xml:space="preserve"> </w:t>
      </w:r>
      <w:r w:rsidR="001921B0" w:rsidRPr="00BA399C">
        <w:rPr>
          <w:rFonts w:ascii="Times New Roman" w:hAnsi="Times New Roman" w:cs="Times New Roman"/>
          <w:sz w:val="28"/>
          <w:szCs w:val="28"/>
          <w:u w:val="single"/>
        </w:rPr>
        <w:t>Условно разрешенные виды использования</w:t>
      </w:r>
      <w:r w:rsidR="001921B0">
        <w:rPr>
          <w:rFonts w:ascii="Times New Roman" w:hAnsi="Times New Roman" w:cs="Times New Roman"/>
          <w:sz w:val="28"/>
          <w:szCs w:val="28"/>
          <w:u w:val="single"/>
        </w:rPr>
        <w:t>:</w:t>
      </w:r>
    </w:p>
    <w:p w:rsidR="00A81FE7" w:rsidRPr="00C07D00" w:rsidRDefault="001921B0" w:rsidP="00A81FE7">
      <w:pPr>
        <w:autoSpaceDE w:val="0"/>
        <w:autoSpaceDN w:val="0"/>
        <w:adjustRightInd w:val="0"/>
        <w:ind w:firstLine="709"/>
        <w:jc w:val="both"/>
        <w:rPr>
          <w:sz w:val="28"/>
          <w:szCs w:val="28"/>
        </w:rPr>
      </w:pPr>
      <w:r>
        <w:rPr>
          <w:sz w:val="28"/>
          <w:szCs w:val="28"/>
        </w:rPr>
        <w:t>отсутствуют.</w:t>
      </w:r>
      <w:r w:rsidR="00A81FE7" w:rsidRPr="00C07D00">
        <w:rPr>
          <w:sz w:val="28"/>
          <w:szCs w:val="28"/>
        </w:rPr>
        <w:t xml:space="preserve">  </w:t>
      </w:r>
    </w:p>
    <w:p w:rsidR="00A81FE7" w:rsidRPr="00C07D00" w:rsidRDefault="00A81FE7" w:rsidP="00A81FE7">
      <w:pPr>
        <w:pStyle w:val="ConsNormal"/>
        <w:widowControl/>
        <w:ind w:firstLine="709"/>
        <w:jc w:val="both"/>
        <w:rPr>
          <w:rFonts w:ascii="Times New Roman" w:hAnsi="Times New Roman" w:cs="Times New Roman"/>
          <w:bCs/>
          <w:sz w:val="28"/>
          <w:szCs w:val="28"/>
        </w:rPr>
      </w:pPr>
      <w:r w:rsidRPr="00C07D00">
        <w:rPr>
          <w:rFonts w:ascii="Times New Roman" w:hAnsi="Times New Roman" w:cs="Times New Roman"/>
          <w:bCs/>
          <w:sz w:val="28"/>
          <w:szCs w:val="28"/>
        </w:rPr>
        <w:t>Предельные (минимальные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81FE7" w:rsidRPr="00C07D00" w:rsidRDefault="00A81FE7" w:rsidP="00A81FE7">
      <w:pPr>
        <w:ind w:firstLine="709"/>
        <w:jc w:val="both"/>
        <w:rPr>
          <w:sz w:val="28"/>
          <w:szCs w:val="28"/>
        </w:rPr>
      </w:pPr>
      <w:r w:rsidRPr="00C07D00">
        <w:rPr>
          <w:sz w:val="28"/>
          <w:szCs w:val="28"/>
        </w:rPr>
        <w:t>1) Площади земельных участков  не регламентируются. Предельные размеры земельных участков, отступы объектов капитального строительства от границ земельных участков и красных линий застройки определяются проектами планировки территории.</w:t>
      </w:r>
    </w:p>
    <w:p w:rsidR="00A81FE7" w:rsidRPr="00C07D00" w:rsidRDefault="00A81FE7" w:rsidP="00A81FE7">
      <w:pPr>
        <w:widowControl w:val="0"/>
        <w:ind w:firstLine="709"/>
        <w:jc w:val="both"/>
        <w:rPr>
          <w:sz w:val="28"/>
          <w:szCs w:val="28"/>
        </w:rPr>
      </w:pPr>
      <w:r w:rsidRPr="00C07D00">
        <w:rPr>
          <w:sz w:val="28"/>
          <w:szCs w:val="28"/>
        </w:rPr>
        <w:t xml:space="preserve">2) </w:t>
      </w:r>
      <w:r w:rsidRPr="00C07D00">
        <w:rPr>
          <w:iCs/>
          <w:sz w:val="28"/>
          <w:szCs w:val="28"/>
        </w:rPr>
        <w:t>В общем балансе территории парков и садов площадь озелененных территорий – не менее 70 %. (</w:t>
      </w:r>
      <w:r w:rsidRPr="00C07D00">
        <w:rPr>
          <w:sz w:val="28"/>
          <w:szCs w:val="28"/>
        </w:rPr>
        <w:t xml:space="preserve">СП 42.13330.2011  «Градостроительство. </w:t>
      </w:r>
      <w:proofErr w:type="gramStart"/>
      <w:r w:rsidRPr="00C07D00">
        <w:rPr>
          <w:sz w:val="28"/>
          <w:szCs w:val="28"/>
        </w:rPr>
        <w:t>Планировка и застройка городских и сельских поселений»).</w:t>
      </w:r>
      <w:proofErr w:type="gramEnd"/>
    </w:p>
    <w:p w:rsidR="00A81FE7" w:rsidRPr="00C07D00" w:rsidRDefault="00A81FE7" w:rsidP="00A81FE7">
      <w:pPr>
        <w:widowControl w:val="0"/>
        <w:ind w:firstLine="709"/>
        <w:jc w:val="both"/>
        <w:rPr>
          <w:sz w:val="28"/>
          <w:szCs w:val="28"/>
        </w:rPr>
      </w:pPr>
      <w:r w:rsidRPr="00C07D00">
        <w:rPr>
          <w:sz w:val="28"/>
          <w:szCs w:val="28"/>
        </w:rPr>
        <w:t>Здания и сооружения следует предусматривать: Физкультурно-оздоровительные сооружения  - общей площадью не более 1000м</w:t>
      </w:r>
      <w:r w:rsidRPr="00C07D00">
        <w:rPr>
          <w:sz w:val="28"/>
          <w:szCs w:val="28"/>
          <w:vertAlign w:val="superscript"/>
        </w:rPr>
        <w:t>2</w:t>
      </w:r>
      <w:r w:rsidRPr="00C07D00">
        <w:rPr>
          <w:sz w:val="28"/>
          <w:szCs w:val="28"/>
        </w:rPr>
        <w:t>; музеи  -</w:t>
      </w:r>
      <w:r w:rsidR="00ED3E38">
        <w:rPr>
          <w:sz w:val="28"/>
          <w:szCs w:val="28"/>
        </w:rPr>
        <w:t xml:space="preserve"> </w:t>
      </w:r>
      <w:r w:rsidRPr="00C07D00">
        <w:rPr>
          <w:sz w:val="28"/>
          <w:szCs w:val="28"/>
        </w:rPr>
        <w:t>общей площадью не более 500м</w:t>
      </w:r>
      <w:r w:rsidRPr="00C07D00">
        <w:rPr>
          <w:sz w:val="28"/>
          <w:szCs w:val="28"/>
          <w:vertAlign w:val="superscript"/>
        </w:rPr>
        <w:t>2</w:t>
      </w:r>
      <w:r w:rsidRPr="00C07D00">
        <w:rPr>
          <w:sz w:val="28"/>
          <w:szCs w:val="28"/>
        </w:rPr>
        <w:t>; выставочные залы, галереи - общей площадью не более 500м</w:t>
      </w:r>
      <w:r w:rsidRPr="00C07D00">
        <w:rPr>
          <w:sz w:val="28"/>
          <w:szCs w:val="28"/>
          <w:vertAlign w:val="superscript"/>
        </w:rPr>
        <w:t>2</w:t>
      </w:r>
      <w:r w:rsidRPr="00C07D00">
        <w:rPr>
          <w:sz w:val="28"/>
          <w:szCs w:val="28"/>
        </w:rPr>
        <w:t xml:space="preserve">. </w:t>
      </w:r>
    </w:p>
    <w:p w:rsidR="00A81FE7" w:rsidRPr="00C07D00" w:rsidRDefault="00A81FE7" w:rsidP="00A81FE7">
      <w:pPr>
        <w:pStyle w:val="ConsNormal"/>
        <w:widowControl/>
        <w:ind w:firstLine="709"/>
        <w:jc w:val="both"/>
        <w:rPr>
          <w:rFonts w:ascii="Times New Roman" w:hAnsi="Times New Roman" w:cs="Times New Roman"/>
          <w:sz w:val="28"/>
          <w:szCs w:val="28"/>
        </w:rPr>
      </w:pPr>
      <w:r w:rsidRPr="00C07D00">
        <w:rPr>
          <w:rFonts w:ascii="Times New Roman" w:hAnsi="Times New Roman" w:cs="Times New Roman"/>
          <w:sz w:val="28"/>
          <w:szCs w:val="28"/>
        </w:rPr>
        <w:t xml:space="preserve">3) Максимальная высота зданий – 5м. </w:t>
      </w:r>
    </w:p>
    <w:p w:rsidR="00A81FE7" w:rsidRPr="00C07D00" w:rsidRDefault="00A81FE7" w:rsidP="00A81FE7">
      <w:pPr>
        <w:ind w:firstLine="709"/>
        <w:jc w:val="both"/>
        <w:rPr>
          <w:bCs/>
          <w:sz w:val="28"/>
          <w:szCs w:val="28"/>
        </w:rPr>
      </w:pPr>
      <w:r w:rsidRPr="00C07D00">
        <w:rPr>
          <w:iCs/>
          <w:sz w:val="28"/>
          <w:szCs w:val="28"/>
        </w:rPr>
        <w:lastRenderedPageBreak/>
        <w:t xml:space="preserve"> Зона парков должна быть благоустроена и оборудована малыми архитектурными формами: фонтанами и бассейнами, лестницами, пандусами, подпорными стенками, беседками, светильниками и др.</w:t>
      </w:r>
      <w:r w:rsidRPr="00C07D00">
        <w:rPr>
          <w:bCs/>
          <w:sz w:val="28"/>
          <w:szCs w:val="28"/>
        </w:rPr>
        <w:t xml:space="preserve"> </w:t>
      </w:r>
    </w:p>
    <w:p w:rsidR="00A81FE7" w:rsidRPr="00C07D00" w:rsidRDefault="00A81FE7" w:rsidP="00A81FE7">
      <w:pPr>
        <w:ind w:firstLine="709"/>
        <w:jc w:val="both"/>
        <w:rPr>
          <w:bCs/>
          <w:sz w:val="28"/>
          <w:szCs w:val="28"/>
        </w:rPr>
      </w:pPr>
      <w:r w:rsidRPr="00C07D00">
        <w:rPr>
          <w:bCs/>
          <w:sz w:val="28"/>
          <w:szCs w:val="28"/>
        </w:rPr>
        <w:t>В данной зоне предусматривать следующий баланс территории:</w:t>
      </w:r>
    </w:p>
    <w:p w:rsidR="00A81FE7" w:rsidRPr="00C07D00" w:rsidRDefault="00A81FE7" w:rsidP="00A81FE7">
      <w:pPr>
        <w:ind w:firstLine="709"/>
        <w:jc w:val="both"/>
        <w:rPr>
          <w:bCs/>
          <w:sz w:val="28"/>
          <w:szCs w:val="28"/>
        </w:rPr>
      </w:pPr>
      <w:r w:rsidRPr="00C07D00">
        <w:rPr>
          <w:bCs/>
          <w:sz w:val="28"/>
          <w:szCs w:val="28"/>
        </w:rPr>
        <w:t>- Зеленые насаждения – 65% от общей площади участка.</w:t>
      </w:r>
    </w:p>
    <w:p w:rsidR="00A81FE7" w:rsidRPr="00C07D00" w:rsidRDefault="00A81FE7" w:rsidP="00A81FE7">
      <w:pPr>
        <w:ind w:firstLine="709"/>
        <w:jc w:val="both"/>
        <w:rPr>
          <w:bCs/>
          <w:sz w:val="28"/>
          <w:szCs w:val="28"/>
        </w:rPr>
      </w:pPr>
      <w:r w:rsidRPr="00C07D00">
        <w:rPr>
          <w:bCs/>
          <w:sz w:val="28"/>
          <w:szCs w:val="28"/>
        </w:rPr>
        <w:t>- Аллеи и дороги – 10% от общей площади участка.</w:t>
      </w:r>
    </w:p>
    <w:p w:rsidR="00A81FE7" w:rsidRPr="00C07D00" w:rsidRDefault="00A81FE7" w:rsidP="00A81FE7">
      <w:pPr>
        <w:ind w:firstLine="709"/>
        <w:jc w:val="both"/>
        <w:rPr>
          <w:bCs/>
          <w:sz w:val="28"/>
          <w:szCs w:val="28"/>
        </w:rPr>
      </w:pPr>
      <w:r w:rsidRPr="00C07D00">
        <w:rPr>
          <w:bCs/>
          <w:sz w:val="28"/>
          <w:szCs w:val="28"/>
        </w:rPr>
        <w:t>- Сооружения – 5% от общей площади участка.</w:t>
      </w:r>
    </w:p>
    <w:p w:rsidR="008D43B6" w:rsidRPr="001270A9" w:rsidRDefault="008D43B6" w:rsidP="00CA1C9B">
      <w:pPr>
        <w:pStyle w:val="ConsNormal"/>
        <w:widowControl/>
        <w:ind w:firstLine="709"/>
        <w:jc w:val="both"/>
        <w:rPr>
          <w:rFonts w:ascii="Times New Roman" w:hAnsi="Times New Roman" w:cs="Times New Roman"/>
          <w:b/>
          <w:sz w:val="28"/>
          <w:szCs w:val="28"/>
        </w:rPr>
      </w:pPr>
    </w:p>
    <w:p w:rsidR="006A5BFB" w:rsidRPr="006A5BFB" w:rsidRDefault="00A10364" w:rsidP="006A5BFB">
      <w:pPr>
        <w:pStyle w:val="ConsNormal"/>
        <w:widowControl/>
        <w:ind w:firstLine="709"/>
        <w:jc w:val="both"/>
        <w:rPr>
          <w:rFonts w:ascii="Times New Roman" w:hAnsi="Times New Roman" w:cs="Times New Roman"/>
          <w:b/>
          <w:sz w:val="28"/>
          <w:szCs w:val="28"/>
        </w:rPr>
      </w:pPr>
      <w:r>
        <w:rPr>
          <w:rFonts w:ascii="Times New Roman" w:hAnsi="Times New Roman" w:cs="Times New Roman"/>
          <w:b/>
          <w:sz w:val="28"/>
          <w:szCs w:val="28"/>
        </w:rPr>
        <w:t>6.</w:t>
      </w:r>
      <w:r w:rsidR="006A5BFB">
        <w:rPr>
          <w:rFonts w:ascii="Times New Roman" w:hAnsi="Times New Roman" w:cs="Times New Roman"/>
          <w:b/>
          <w:sz w:val="28"/>
          <w:szCs w:val="28"/>
        </w:rPr>
        <w:t xml:space="preserve"> Зона </w:t>
      </w:r>
      <w:r w:rsidR="006A5BFB" w:rsidRPr="006A5BFB">
        <w:rPr>
          <w:rFonts w:ascii="Times New Roman" w:hAnsi="Times New Roman" w:cs="Times New Roman"/>
          <w:b/>
          <w:sz w:val="28"/>
          <w:szCs w:val="28"/>
        </w:rPr>
        <w:t>(ОГ-1) Охрана Государственной границы  Российской Федерации</w:t>
      </w:r>
    </w:p>
    <w:p w:rsidR="006A5BFB" w:rsidRPr="00C07D00" w:rsidRDefault="006A5BFB" w:rsidP="006A5BFB">
      <w:pPr>
        <w:ind w:firstLine="709"/>
        <w:jc w:val="both"/>
        <w:rPr>
          <w:sz w:val="28"/>
          <w:szCs w:val="28"/>
        </w:rPr>
      </w:pPr>
      <w:r w:rsidRPr="00C07D00">
        <w:rPr>
          <w:sz w:val="28"/>
          <w:szCs w:val="28"/>
        </w:rPr>
        <w:t>З</w:t>
      </w:r>
      <w:r w:rsidRPr="00C07D00">
        <w:rPr>
          <w:noProof/>
          <w:sz w:val="28"/>
          <w:szCs w:val="28"/>
        </w:rPr>
        <w:t xml:space="preserve">она </w:t>
      </w:r>
      <w:r w:rsidRPr="00C07D00">
        <w:rPr>
          <w:sz w:val="28"/>
          <w:szCs w:val="28"/>
        </w:rPr>
        <w:t xml:space="preserve">(ОГ-1) </w:t>
      </w:r>
      <w:r w:rsidRPr="00C07D00">
        <w:rPr>
          <w:noProof/>
          <w:sz w:val="28"/>
          <w:szCs w:val="28"/>
        </w:rPr>
        <w:t>о</w:t>
      </w:r>
      <w:r w:rsidRPr="00C07D00">
        <w:rPr>
          <w:sz w:val="28"/>
          <w:szCs w:val="28"/>
        </w:rPr>
        <w:t xml:space="preserve">храна Государственной границы  Российской Федерации выделена для обеспечения правовых условий использования и строительства </w:t>
      </w:r>
      <w:proofErr w:type="gramStart"/>
      <w:r w:rsidRPr="00C07D00">
        <w:rPr>
          <w:sz w:val="28"/>
          <w:szCs w:val="28"/>
        </w:rPr>
        <w:t xml:space="preserve">недвижимости объектов охраны Государственной границы Российской </w:t>
      </w:r>
      <w:r w:rsidR="00386AFF">
        <w:rPr>
          <w:sz w:val="28"/>
          <w:szCs w:val="28"/>
        </w:rPr>
        <w:t>Ф</w:t>
      </w:r>
      <w:r w:rsidRPr="00C07D00">
        <w:rPr>
          <w:sz w:val="28"/>
          <w:szCs w:val="28"/>
        </w:rPr>
        <w:t>едерации</w:t>
      </w:r>
      <w:proofErr w:type="gramEnd"/>
      <w:r w:rsidRPr="00C07D00">
        <w:rPr>
          <w:sz w:val="28"/>
          <w:szCs w:val="28"/>
        </w:rPr>
        <w:t xml:space="preserve"> при соблюдении нижеследующих видов и параметров разрешенного использования недвижимости. </w:t>
      </w:r>
    </w:p>
    <w:p w:rsidR="006A5BFB" w:rsidRDefault="006A5BFB" w:rsidP="006A5BFB">
      <w:pPr>
        <w:pStyle w:val="ConsNormal"/>
        <w:widowControl/>
        <w:ind w:firstLine="709"/>
        <w:jc w:val="both"/>
        <w:rPr>
          <w:rFonts w:ascii="Times New Roman" w:hAnsi="Times New Roman" w:cs="Times New Roman"/>
          <w:sz w:val="28"/>
          <w:szCs w:val="28"/>
        </w:rPr>
      </w:pPr>
    </w:p>
    <w:p w:rsidR="006A5BFB" w:rsidRPr="00BA399C" w:rsidRDefault="006A5BFB" w:rsidP="006A5BFB">
      <w:pPr>
        <w:pStyle w:val="ConsNormal"/>
        <w:widowControl/>
        <w:ind w:firstLine="709"/>
        <w:jc w:val="both"/>
        <w:rPr>
          <w:rFonts w:ascii="Times New Roman" w:hAnsi="Times New Roman" w:cs="Times New Roman"/>
          <w:sz w:val="28"/>
          <w:szCs w:val="28"/>
          <w:u w:val="single"/>
        </w:rPr>
      </w:pPr>
      <w:r w:rsidRPr="00BA399C">
        <w:rPr>
          <w:rFonts w:ascii="Times New Roman" w:hAnsi="Times New Roman" w:cs="Times New Roman"/>
          <w:sz w:val="28"/>
          <w:szCs w:val="28"/>
          <w:u w:val="single"/>
        </w:rPr>
        <w:t>Основные виды разрешенного использования</w:t>
      </w:r>
      <w:r w:rsidR="00AE7BA8">
        <w:rPr>
          <w:rFonts w:ascii="Times New Roman" w:hAnsi="Times New Roman" w:cs="Times New Roman"/>
          <w:sz w:val="28"/>
          <w:szCs w:val="28"/>
          <w:u w:val="single"/>
        </w:rPr>
        <w:t>:</w:t>
      </w:r>
      <w:r w:rsidRPr="00BA399C">
        <w:rPr>
          <w:rFonts w:ascii="Times New Roman" w:hAnsi="Times New Roman" w:cs="Times New Roman"/>
          <w:sz w:val="28"/>
          <w:szCs w:val="28"/>
          <w:u w:val="single"/>
        </w:rPr>
        <w:t xml:space="preserve"> </w:t>
      </w:r>
    </w:p>
    <w:p w:rsidR="006A5BFB" w:rsidRPr="00C07D00" w:rsidRDefault="006A5BFB" w:rsidP="006A5BFB">
      <w:pPr>
        <w:autoSpaceDE w:val="0"/>
        <w:autoSpaceDN w:val="0"/>
        <w:adjustRightInd w:val="0"/>
        <w:ind w:firstLine="709"/>
        <w:jc w:val="both"/>
        <w:rPr>
          <w:sz w:val="28"/>
          <w:szCs w:val="28"/>
        </w:rPr>
      </w:pPr>
      <w:r w:rsidRPr="00C07D00">
        <w:rPr>
          <w:sz w:val="28"/>
          <w:szCs w:val="28"/>
        </w:rPr>
        <w:t>- Охрана  Государственной границы  Российской Федерации – 8.2</w:t>
      </w:r>
      <w:r w:rsidR="001921B0">
        <w:rPr>
          <w:sz w:val="28"/>
          <w:szCs w:val="28"/>
        </w:rPr>
        <w:t>;</w:t>
      </w:r>
    </w:p>
    <w:p w:rsidR="006A5BFB" w:rsidRPr="00C07D00" w:rsidRDefault="006A5BFB" w:rsidP="006A5BFB">
      <w:pPr>
        <w:autoSpaceDE w:val="0"/>
        <w:autoSpaceDN w:val="0"/>
        <w:adjustRightInd w:val="0"/>
        <w:ind w:firstLine="709"/>
        <w:jc w:val="both"/>
        <w:rPr>
          <w:sz w:val="28"/>
          <w:szCs w:val="28"/>
        </w:rPr>
      </w:pPr>
      <w:r w:rsidRPr="00C07D00">
        <w:rPr>
          <w:sz w:val="28"/>
          <w:szCs w:val="28"/>
        </w:rPr>
        <w:t>- Коммунальное обслуживание -3.1</w:t>
      </w:r>
      <w:r w:rsidR="001921B0">
        <w:rPr>
          <w:sz w:val="28"/>
          <w:szCs w:val="28"/>
        </w:rPr>
        <w:t>;</w:t>
      </w:r>
    </w:p>
    <w:p w:rsidR="006A5BFB" w:rsidRPr="00C07D00" w:rsidRDefault="006A5BFB" w:rsidP="006A5BFB">
      <w:pPr>
        <w:autoSpaceDE w:val="0"/>
        <w:autoSpaceDN w:val="0"/>
        <w:adjustRightInd w:val="0"/>
        <w:ind w:firstLine="709"/>
        <w:jc w:val="both"/>
        <w:rPr>
          <w:sz w:val="28"/>
          <w:szCs w:val="28"/>
        </w:rPr>
      </w:pPr>
      <w:r w:rsidRPr="00C07D00">
        <w:rPr>
          <w:sz w:val="28"/>
          <w:szCs w:val="28"/>
        </w:rPr>
        <w:t>- Бытовое обслуживание – 3.3</w:t>
      </w:r>
      <w:r w:rsidR="001921B0">
        <w:rPr>
          <w:sz w:val="28"/>
          <w:szCs w:val="28"/>
        </w:rPr>
        <w:t>;</w:t>
      </w:r>
    </w:p>
    <w:p w:rsidR="006A5BFB" w:rsidRPr="00C07D00" w:rsidRDefault="006A5BFB" w:rsidP="006A5BFB">
      <w:pPr>
        <w:pStyle w:val="ConsNormal"/>
        <w:widowControl/>
        <w:ind w:firstLine="709"/>
        <w:jc w:val="both"/>
        <w:rPr>
          <w:rFonts w:ascii="Times New Roman" w:hAnsi="Times New Roman" w:cs="Times New Roman"/>
          <w:sz w:val="28"/>
          <w:szCs w:val="28"/>
        </w:rPr>
      </w:pPr>
      <w:r w:rsidRPr="00C07D00">
        <w:rPr>
          <w:rFonts w:ascii="Times New Roman" w:hAnsi="Times New Roman" w:cs="Times New Roman"/>
          <w:sz w:val="28"/>
          <w:szCs w:val="28"/>
        </w:rPr>
        <w:t>- Спорт – 5.1</w:t>
      </w:r>
      <w:r w:rsidR="00D60B15">
        <w:rPr>
          <w:rFonts w:ascii="Times New Roman" w:hAnsi="Times New Roman" w:cs="Times New Roman"/>
          <w:sz w:val="28"/>
          <w:szCs w:val="28"/>
        </w:rPr>
        <w:t>.</w:t>
      </w:r>
      <w:r w:rsidRPr="00C07D00">
        <w:rPr>
          <w:rFonts w:ascii="Times New Roman" w:hAnsi="Times New Roman" w:cs="Times New Roman"/>
          <w:sz w:val="28"/>
          <w:szCs w:val="28"/>
        </w:rPr>
        <w:t xml:space="preserve">  </w:t>
      </w:r>
    </w:p>
    <w:p w:rsidR="006A5BFB" w:rsidRPr="00BA399C" w:rsidRDefault="006A5BFB" w:rsidP="006A5BFB">
      <w:pPr>
        <w:pStyle w:val="ConsNormal"/>
        <w:widowControl/>
        <w:ind w:firstLine="709"/>
        <w:jc w:val="both"/>
        <w:rPr>
          <w:rFonts w:ascii="Times New Roman" w:hAnsi="Times New Roman" w:cs="Times New Roman"/>
          <w:sz w:val="28"/>
          <w:szCs w:val="28"/>
          <w:u w:val="single"/>
        </w:rPr>
      </w:pPr>
      <w:r w:rsidRPr="00BA399C">
        <w:rPr>
          <w:rFonts w:ascii="Times New Roman" w:hAnsi="Times New Roman" w:cs="Times New Roman"/>
          <w:sz w:val="28"/>
          <w:szCs w:val="28"/>
          <w:u w:val="single"/>
        </w:rPr>
        <w:t>Вспомогательные виды использования</w:t>
      </w:r>
      <w:r w:rsidR="00AE7BA8">
        <w:rPr>
          <w:rFonts w:ascii="Times New Roman" w:hAnsi="Times New Roman" w:cs="Times New Roman"/>
          <w:sz w:val="28"/>
          <w:szCs w:val="28"/>
          <w:u w:val="single"/>
        </w:rPr>
        <w:t>:</w:t>
      </w:r>
    </w:p>
    <w:p w:rsidR="006A5BFB" w:rsidRPr="00C07D00" w:rsidRDefault="006A5BFB" w:rsidP="006A5BFB">
      <w:pPr>
        <w:ind w:firstLine="709"/>
        <w:jc w:val="both"/>
        <w:rPr>
          <w:sz w:val="28"/>
          <w:szCs w:val="28"/>
        </w:rPr>
      </w:pPr>
      <w:r w:rsidRPr="00C07D00">
        <w:rPr>
          <w:sz w:val="28"/>
          <w:szCs w:val="28"/>
        </w:rPr>
        <w:t>- Обслуживание автотранспорта – 4.9</w:t>
      </w:r>
      <w:r w:rsidR="00D60B15">
        <w:rPr>
          <w:sz w:val="28"/>
          <w:szCs w:val="28"/>
        </w:rPr>
        <w:t>;</w:t>
      </w:r>
    </w:p>
    <w:p w:rsidR="006A5BFB" w:rsidRPr="00C07D00" w:rsidRDefault="006A5BFB" w:rsidP="006A5BFB">
      <w:pPr>
        <w:pStyle w:val="ConsNormal"/>
        <w:widowControl/>
        <w:ind w:firstLine="709"/>
        <w:jc w:val="both"/>
        <w:rPr>
          <w:rFonts w:ascii="Times New Roman" w:hAnsi="Times New Roman" w:cs="Times New Roman"/>
          <w:sz w:val="28"/>
          <w:szCs w:val="28"/>
        </w:rPr>
      </w:pPr>
      <w:r w:rsidRPr="00C07D00">
        <w:rPr>
          <w:rFonts w:ascii="Times New Roman" w:hAnsi="Times New Roman" w:cs="Times New Roman"/>
          <w:sz w:val="28"/>
          <w:szCs w:val="28"/>
        </w:rPr>
        <w:t>- Земельные участки  (территории) общего пользования - 12.0</w:t>
      </w:r>
      <w:r w:rsidR="00D60B15">
        <w:rPr>
          <w:rFonts w:ascii="Times New Roman" w:hAnsi="Times New Roman" w:cs="Times New Roman"/>
          <w:sz w:val="28"/>
          <w:szCs w:val="28"/>
        </w:rPr>
        <w:t>;</w:t>
      </w:r>
    </w:p>
    <w:p w:rsidR="006A5BFB" w:rsidRPr="00C07D00" w:rsidRDefault="006A5BFB" w:rsidP="006A5BFB">
      <w:pPr>
        <w:pStyle w:val="ConsNormal"/>
        <w:widowControl/>
        <w:ind w:firstLine="709"/>
        <w:jc w:val="both"/>
        <w:rPr>
          <w:rFonts w:ascii="Times New Roman" w:hAnsi="Times New Roman" w:cs="Times New Roman"/>
          <w:sz w:val="28"/>
          <w:szCs w:val="28"/>
        </w:rPr>
      </w:pPr>
      <w:r w:rsidRPr="00C07D00">
        <w:rPr>
          <w:rFonts w:ascii="Times New Roman" w:hAnsi="Times New Roman" w:cs="Times New Roman"/>
          <w:sz w:val="28"/>
          <w:szCs w:val="28"/>
        </w:rPr>
        <w:t xml:space="preserve">- </w:t>
      </w:r>
      <w:r>
        <w:rPr>
          <w:rFonts w:ascii="Times New Roman" w:hAnsi="Times New Roman" w:cs="Times New Roman"/>
          <w:sz w:val="28"/>
          <w:szCs w:val="28"/>
        </w:rPr>
        <w:t>С</w:t>
      </w:r>
      <w:r w:rsidRPr="00C07D00">
        <w:rPr>
          <w:rFonts w:ascii="Times New Roman" w:hAnsi="Times New Roman" w:cs="Times New Roman"/>
          <w:sz w:val="28"/>
          <w:szCs w:val="28"/>
        </w:rPr>
        <w:t>вязь – 6.8</w:t>
      </w:r>
      <w:r w:rsidR="00D60B15">
        <w:rPr>
          <w:rFonts w:ascii="Times New Roman" w:hAnsi="Times New Roman" w:cs="Times New Roman"/>
          <w:sz w:val="28"/>
          <w:szCs w:val="28"/>
        </w:rPr>
        <w:t>;</w:t>
      </w:r>
    </w:p>
    <w:p w:rsidR="006A5BFB" w:rsidRPr="00C07D00" w:rsidRDefault="006A5BFB" w:rsidP="006A5BFB">
      <w:pPr>
        <w:pStyle w:val="ConsNormal"/>
        <w:widowControl/>
        <w:ind w:firstLine="709"/>
        <w:jc w:val="both"/>
        <w:rPr>
          <w:rFonts w:ascii="Times New Roman" w:hAnsi="Times New Roman" w:cs="Times New Roman"/>
          <w:sz w:val="28"/>
          <w:szCs w:val="28"/>
        </w:rPr>
      </w:pPr>
      <w:r w:rsidRPr="00C07D00">
        <w:rPr>
          <w:rFonts w:ascii="Times New Roman" w:hAnsi="Times New Roman" w:cs="Times New Roman"/>
          <w:sz w:val="28"/>
          <w:szCs w:val="28"/>
        </w:rPr>
        <w:t xml:space="preserve">- </w:t>
      </w:r>
      <w:r>
        <w:rPr>
          <w:rFonts w:ascii="Times New Roman" w:hAnsi="Times New Roman" w:cs="Times New Roman"/>
          <w:sz w:val="28"/>
          <w:szCs w:val="28"/>
        </w:rPr>
        <w:t>Н</w:t>
      </w:r>
      <w:r w:rsidRPr="00C07D00">
        <w:rPr>
          <w:rFonts w:ascii="Times New Roman" w:hAnsi="Times New Roman" w:cs="Times New Roman"/>
          <w:sz w:val="28"/>
          <w:szCs w:val="28"/>
        </w:rPr>
        <w:t>едропользование – 6.1</w:t>
      </w:r>
      <w:r w:rsidR="00D60B15">
        <w:rPr>
          <w:rFonts w:ascii="Times New Roman" w:hAnsi="Times New Roman" w:cs="Times New Roman"/>
          <w:sz w:val="28"/>
          <w:szCs w:val="28"/>
        </w:rPr>
        <w:t>э</w:t>
      </w:r>
    </w:p>
    <w:p w:rsidR="00ED3E38" w:rsidRDefault="006A5BFB" w:rsidP="009A4FA2">
      <w:pPr>
        <w:pStyle w:val="ConsNormal"/>
        <w:widowControl/>
        <w:ind w:firstLine="709"/>
        <w:jc w:val="both"/>
        <w:rPr>
          <w:rFonts w:ascii="Times New Roman" w:hAnsi="Times New Roman" w:cs="Times New Roman"/>
          <w:sz w:val="28"/>
          <w:szCs w:val="28"/>
        </w:rPr>
      </w:pPr>
      <w:r w:rsidRPr="00ED3E38">
        <w:rPr>
          <w:rFonts w:ascii="Times New Roman" w:hAnsi="Times New Roman" w:cs="Times New Roman"/>
          <w:sz w:val="28"/>
          <w:szCs w:val="28"/>
          <w:u w:val="single"/>
        </w:rPr>
        <w:t>Условно разрешенные виды использования</w:t>
      </w:r>
      <w:r w:rsidR="00AE7BA8">
        <w:rPr>
          <w:rFonts w:ascii="Times New Roman" w:hAnsi="Times New Roman" w:cs="Times New Roman"/>
          <w:sz w:val="28"/>
          <w:szCs w:val="28"/>
          <w:u w:val="single"/>
        </w:rPr>
        <w:t>:</w:t>
      </w:r>
      <w:r w:rsidR="009A4FA2">
        <w:rPr>
          <w:rFonts w:ascii="Times New Roman" w:hAnsi="Times New Roman" w:cs="Times New Roman"/>
          <w:sz w:val="28"/>
          <w:szCs w:val="28"/>
        </w:rPr>
        <w:t xml:space="preserve"> </w:t>
      </w:r>
    </w:p>
    <w:p w:rsidR="006A5BFB" w:rsidRPr="00C07D00" w:rsidRDefault="00AE7BA8" w:rsidP="009A4FA2">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о</w:t>
      </w:r>
      <w:r w:rsidR="009A4FA2">
        <w:rPr>
          <w:rFonts w:ascii="Times New Roman" w:hAnsi="Times New Roman" w:cs="Times New Roman"/>
          <w:sz w:val="28"/>
          <w:szCs w:val="28"/>
        </w:rPr>
        <w:t>тсутствуют.</w:t>
      </w:r>
      <w:r w:rsidR="006A5BFB" w:rsidRPr="00C07D00">
        <w:rPr>
          <w:rFonts w:ascii="Times New Roman" w:hAnsi="Times New Roman" w:cs="Times New Roman"/>
          <w:sz w:val="28"/>
          <w:szCs w:val="28"/>
        </w:rPr>
        <w:t xml:space="preserve">  </w:t>
      </w:r>
    </w:p>
    <w:p w:rsidR="006A5BFB" w:rsidRDefault="006A5BFB" w:rsidP="006A5BFB">
      <w:pPr>
        <w:pStyle w:val="ConsNormal"/>
        <w:widowControl/>
        <w:ind w:firstLine="709"/>
        <w:jc w:val="both"/>
        <w:rPr>
          <w:rFonts w:ascii="Times New Roman" w:hAnsi="Times New Roman" w:cs="Times New Roman"/>
          <w:bCs/>
          <w:sz w:val="28"/>
          <w:szCs w:val="28"/>
        </w:rPr>
      </w:pPr>
    </w:p>
    <w:p w:rsidR="00DC3407" w:rsidRPr="00DC3407" w:rsidRDefault="00C508E8" w:rsidP="00DC3407">
      <w:pPr>
        <w:ind w:firstLine="709"/>
        <w:jc w:val="both"/>
        <w:rPr>
          <w:b/>
          <w:sz w:val="28"/>
          <w:szCs w:val="28"/>
        </w:rPr>
      </w:pPr>
      <w:r>
        <w:rPr>
          <w:b/>
          <w:bCs/>
          <w:sz w:val="28"/>
          <w:szCs w:val="28"/>
        </w:rPr>
        <w:t xml:space="preserve">7. </w:t>
      </w:r>
      <w:r w:rsidR="00DC3407" w:rsidRPr="00DC3407">
        <w:rPr>
          <w:b/>
          <w:sz w:val="28"/>
          <w:szCs w:val="28"/>
        </w:rPr>
        <w:t>Зоны инженерной и транспортной инфраструктуры (Т</w:t>
      </w:r>
      <w:proofErr w:type="gramStart"/>
      <w:r w:rsidR="009F69AE">
        <w:rPr>
          <w:b/>
          <w:sz w:val="28"/>
          <w:szCs w:val="28"/>
        </w:rPr>
        <w:t>1</w:t>
      </w:r>
      <w:proofErr w:type="gramEnd"/>
      <w:r w:rsidR="00DC3407" w:rsidRPr="00DC3407">
        <w:rPr>
          <w:b/>
          <w:sz w:val="28"/>
          <w:szCs w:val="28"/>
        </w:rPr>
        <w:t>)</w:t>
      </w:r>
    </w:p>
    <w:p w:rsidR="00DC3407" w:rsidRPr="00C07D00" w:rsidRDefault="00DC3407" w:rsidP="00DC3407">
      <w:pPr>
        <w:tabs>
          <w:tab w:val="num" w:pos="1128"/>
        </w:tabs>
        <w:ind w:firstLine="709"/>
        <w:jc w:val="both"/>
        <w:rPr>
          <w:sz w:val="28"/>
          <w:szCs w:val="28"/>
        </w:rPr>
      </w:pPr>
      <w:r w:rsidRPr="00C07D00">
        <w:rPr>
          <w:sz w:val="28"/>
          <w:szCs w:val="28"/>
        </w:rPr>
        <w:t>Зона инженерной и</w:t>
      </w:r>
      <w:r w:rsidR="009A4FA2">
        <w:rPr>
          <w:sz w:val="28"/>
          <w:szCs w:val="28"/>
        </w:rPr>
        <w:t xml:space="preserve"> транспортной инфраструктуры (Т</w:t>
      </w:r>
      <w:proofErr w:type="gramStart"/>
      <w:r w:rsidR="009F69AE">
        <w:rPr>
          <w:sz w:val="28"/>
          <w:szCs w:val="28"/>
        </w:rPr>
        <w:t>1</w:t>
      </w:r>
      <w:proofErr w:type="gramEnd"/>
      <w:r w:rsidRPr="00C07D00">
        <w:rPr>
          <w:sz w:val="28"/>
          <w:szCs w:val="28"/>
        </w:rPr>
        <w:t>)</w:t>
      </w:r>
    </w:p>
    <w:p w:rsidR="00DC3407" w:rsidRPr="00C07D00" w:rsidRDefault="00DC3407" w:rsidP="00DC3407">
      <w:pPr>
        <w:ind w:firstLine="709"/>
        <w:jc w:val="both"/>
        <w:rPr>
          <w:sz w:val="28"/>
          <w:szCs w:val="28"/>
        </w:rPr>
      </w:pPr>
      <w:r w:rsidRPr="00C07D00">
        <w:rPr>
          <w:sz w:val="28"/>
          <w:szCs w:val="28"/>
        </w:rPr>
        <w:t>Код (цифровое обозначение) вида разрешенного использования земельного участка по классификатору (приказ Минэкономра</w:t>
      </w:r>
      <w:r w:rsidR="00470814">
        <w:rPr>
          <w:sz w:val="28"/>
          <w:szCs w:val="28"/>
        </w:rPr>
        <w:t xml:space="preserve">звития РФ </w:t>
      </w:r>
      <w:r w:rsidR="00470814" w:rsidRPr="00386AFF">
        <w:rPr>
          <w:sz w:val="28"/>
          <w:szCs w:val="28"/>
        </w:rPr>
        <w:t>№540 от 01.09.2014</w:t>
      </w:r>
      <w:r w:rsidRPr="00386AFF">
        <w:rPr>
          <w:sz w:val="28"/>
          <w:szCs w:val="28"/>
        </w:rPr>
        <w:t>)</w:t>
      </w:r>
    </w:p>
    <w:p w:rsidR="00DC3407" w:rsidRPr="00C07D00" w:rsidRDefault="00DC3407" w:rsidP="00DC3407">
      <w:pPr>
        <w:pStyle w:val="ConsNormal"/>
        <w:widowControl/>
        <w:ind w:firstLine="709"/>
        <w:jc w:val="both"/>
        <w:rPr>
          <w:rFonts w:ascii="Times New Roman" w:hAnsi="Times New Roman" w:cs="Times New Roman"/>
          <w:sz w:val="28"/>
          <w:szCs w:val="28"/>
        </w:rPr>
      </w:pPr>
      <w:r w:rsidRPr="00C07D00">
        <w:rPr>
          <w:rFonts w:ascii="Times New Roman" w:hAnsi="Times New Roman" w:cs="Times New Roman"/>
          <w:sz w:val="28"/>
          <w:szCs w:val="28"/>
        </w:rPr>
        <w:t xml:space="preserve">  Цели выделения:</w:t>
      </w:r>
    </w:p>
    <w:p w:rsidR="00DC3407" w:rsidRPr="00C07D00" w:rsidRDefault="00DC3407" w:rsidP="00DC3407">
      <w:pPr>
        <w:pStyle w:val="ConsNormal"/>
        <w:widowControl/>
        <w:ind w:firstLine="709"/>
        <w:jc w:val="both"/>
        <w:rPr>
          <w:rFonts w:ascii="Times New Roman" w:hAnsi="Times New Roman" w:cs="Times New Roman"/>
          <w:sz w:val="28"/>
          <w:szCs w:val="28"/>
        </w:rPr>
      </w:pPr>
      <w:r w:rsidRPr="00C07D00">
        <w:rPr>
          <w:rFonts w:ascii="Times New Roman" w:hAnsi="Times New Roman" w:cs="Times New Roman"/>
          <w:sz w:val="28"/>
          <w:szCs w:val="28"/>
        </w:rPr>
        <w:t xml:space="preserve"> - формирование комплексов объектов инженерной и транспортной инфраструктур, деятельность которых связана с низкими уровнями шума и загрязнения, неинтенсивным движением большегрузного транспорта.</w:t>
      </w:r>
    </w:p>
    <w:p w:rsidR="00DC3407" w:rsidRDefault="00DC3407" w:rsidP="00DC3407">
      <w:pPr>
        <w:ind w:firstLine="709"/>
        <w:jc w:val="both"/>
        <w:rPr>
          <w:sz w:val="28"/>
          <w:szCs w:val="28"/>
        </w:rPr>
      </w:pPr>
    </w:p>
    <w:p w:rsidR="00A614CC" w:rsidRPr="00BA399C" w:rsidRDefault="00DC3407" w:rsidP="00A614CC">
      <w:pPr>
        <w:pStyle w:val="ConsNormal"/>
        <w:widowControl/>
        <w:ind w:firstLine="709"/>
        <w:jc w:val="both"/>
        <w:rPr>
          <w:rFonts w:ascii="Times New Roman" w:hAnsi="Times New Roman" w:cs="Times New Roman"/>
          <w:sz w:val="28"/>
          <w:szCs w:val="28"/>
          <w:u w:val="single"/>
        </w:rPr>
      </w:pPr>
      <w:r w:rsidRPr="00BA399C">
        <w:rPr>
          <w:rFonts w:ascii="Times New Roman" w:hAnsi="Times New Roman" w:cs="Times New Roman"/>
          <w:sz w:val="28"/>
          <w:szCs w:val="28"/>
          <w:u w:val="single"/>
        </w:rPr>
        <w:t>Основные виды разрешенного использования</w:t>
      </w:r>
      <w:r w:rsidR="00A614CC" w:rsidRPr="00BA399C">
        <w:rPr>
          <w:rFonts w:ascii="Times New Roman" w:hAnsi="Times New Roman" w:cs="Times New Roman"/>
          <w:sz w:val="28"/>
          <w:szCs w:val="28"/>
          <w:u w:val="single"/>
        </w:rPr>
        <w:t>:</w:t>
      </w:r>
    </w:p>
    <w:p w:rsidR="0022295E" w:rsidRDefault="0022295E" w:rsidP="00A614CC">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Обеспечение обороны и безопасности</w:t>
      </w:r>
      <w:r w:rsidR="003D0E23">
        <w:rPr>
          <w:rFonts w:ascii="Times New Roman" w:hAnsi="Times New Roman" w:cs="Times New Roman"/>
          <w:sz w:val="28"/>
          <w:szCs w:val="28"/>
        </w:rPr>
        <w:t xml:space="preserve"> - 8.0</w:t>
      </w:r>
      <w:r w:rsidR="00D60B15">
        <w:rPr>
          <w:rFonts w:ascii="Times New Roman" w:hAnsi="Times New Roman" w:cs="Times New Roman"/>
          <w:sz w:val="28"/>
          <w:szCs w:val="28"/>
        </w:rPr>
        <w:t>;</w:t>
      </w:r>
    </w:p>
    <w:p w:rsidR="0078179B" w:rsidRDefault="003D0E23" w:rsidP="0078179B">
      <w:pPr>
        <w:autoSpaceDE w:val="0"/>
        <w:autoSpaceDN w:val="0"/>
        <w:adjustRightInd w:val="0"/>
        <w:ind w:firstLine="709"/>
        <w:rPr>
          <w:sz w:val="28"/>
          <w:szCs w:val="28"/>
        </w:rPr>
      </w:pPr>
      <w:r>
        <w:rPr>
          <w:sz w:val="28"/>
          <w:szCs w:val="28"/>
        </w:rPr>
        <w:t>- Охрана Государственной границы Российской Федерации – 8.2</w:t>
      </w:r>
      <w:r w:rsidR="00D60B15">
        <w:rPr>
          <w:sz w:val="28"/>
          <w:szCs w:val="28"/>
        </w:rPr>
        <w:t>;</w:t>
      </w:r>
    </w:p>
    <w:p w:rsidR="0078179B" w:rsidRDefault="0078179B" w:rsidP="0078179B">
      <w:pPr>
        <w:autoSpaceDE w:val="0"/>
        <w:autoSpaceDN w:val="0"/>
        <w:adjustRightInd w:val="0"/>
        <w:ind w:firstLine="709"/>
        <w:rPr>
          <w:sz w:val="28"/>
          <w:szCs w:val="28"/>
        </w:rPr>
      </w:pPr>
      <w:r>
        <w:rPr>
          <w:sz w:val="28"/>
          <w:szCs w:val="28"/>
        </w:rPr>
        <w:t xml:space="preserve">- </w:t>
      </w:r>
      <w:r w:rsidRPr="00A614CC">
        <w:rPr>
          <w:sz w:val="28"/>
          <w:szCs w:val="28"/>
        </w:rPr>
        <w:t>Автомобильный транспорт</w:t>
      </w:r>
      <w:r>
        <w:rPr>
          <w:sz w:val="28"/>
          <w:szCs w:val="28"/>
        </w:rPr>
        <w:t xml:space="preserve"> - </w:t>
      </w:r>
      <w:r w:rsidRPr="00A614CC">
        <w:rPr>
          <w:sz w:val="28"/>
          <w:szCs w:val="28"/>
        </w:rPr>
        <w:t>7.2</w:t>
      </w:r>
      <w:r w:rsidR="00D60B15">
        <w:rPr>
          <w:sz w:val="28"/>
          <w:szCs w:val="28"/>
        </w:rPr>
        <w:t>;</w:t>
      </w:r>
      <w:r>
        <w:rPr>
          <w:sz w:val="28"/>
          <w:szCs w:val="28"/>
        </w:rPr>
        <w:t xml:space="preserve">          </w:t>
      </w:r>
    </w:p>
    <w:p w:rsidR="003D0E23" w:rsidRDefault="0078179B" w:rsidP="0078179B">
      <w:pPr>
        <w:autoSpaceDE w:val="0"/>
        <w:autoSpaceDN w:val="0"/>
        <w:adjustRightInd w:val="0"/>
        <w:ind w:firstLine="709"/>
        <w:rPr>
          <w:sz w:val="28"/>
          <w:szCs w:val="28"/>
        </w:rPr>
      </w:pPr>
      <w:r>
        <w:rPr>
          <w:sz w:val="28"/>
          <w:szCs w:val="28"/>
        </w:rPr>
        <w:lastRenderedPageBreak/>
        <w:t>- Водный транспорт – 7.3</w:t>
      </w:r>
    </w:p>
    <w:p w:rsidR="00792222" w:rsidRPr="00C07D00" w:rsidRDefault="00792222" w:rsidP="00792222">
      <w:pPr>
        <w:pStyle w:val="ConsNormal"/>
        <w:widowControl/>
        <w:ind w:firstLine="709"/>
        <w:jc w:val="both"/>
        <w:rPr>
          <w:rFonts w:ascii="Times New Roman" w:hAnsi="Times New Roman" w:cs="Times New Roman"/>
          <w:sz w:val="28"/>
          <w:szCs w:val="28"/>
        </w:rPr>
      </w:pPr>
      <w:r w:rsidRPr="00BA399C">
        <w:rPr>
          <w:rFonts w:ascii="Times New Roman" w:hAnsi="Times New Roman" w:cs="Times New Roman"/>
          <w:sz w:val="28"/>
          <w:szCs w:val="28"/>
          <w:u w:val="single"/>
        </w:rPr>
        <w:t>Вспомогательные виды использования, сопутствующие основным</w:t>
      </w:r>
      <w:r>
        <w:rPr>
          <w:rFonts w:ascii="Times New Roman" w:hAnsi="Times New Roman" w:cs="Times New Roman"/>
          <w:sz w:val="28"/>
          <w:szCs w:val="28"/>
        </w:rPr>
        <w:t>:</w:t>
      </w:r>
    </w:p>
    <w:p w:rsidR="005C4F04" w:rsidRDefault="005C4F04" w:rsidP="005C4F04">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Склады – 6.9</w:t>
      </w:r>
      <w:r w:rsidR="00D60B15">
        <w:rPr>
          <w:rFonts w:ascii="Times New Roman" w:hAnsi="Times New Roman" w:cs="Times New Roman"/>
          <w:sz w:val="28"/>
          <w:szCs w:val="28"/>
        </w:rPr>
        <w:t>;</w:t>
      </w:r>
    </w:p>
    <w:p w:rsidR="00B36F21" w:rsidRDefault="005C4F04" w:rsidP="00B36F21">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Складские площадки – 6.9.1</w:t>
      </w:r>
      <w:r w:rsidR="00D60B15">
        <w:rPr>
          <w:rFonts w:ascii="Times New Roman" w:hAnsi="Times New Roman" w:cs="Times New Roman"/>
          <w:sz w:val="28"/>
          <w:szCs w:val="28"/>
        </w:rPr>
        <w:t>;</w:t>
      </w:r>
    </w:p>
    <w:p w:rsidR="00B36F21" w:rsidRPr="00C07D00" w:rsidRDefault="00B36F21" w:rsidP="00B36F21">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07D00">
        <w:rPr>
          <w:rFonts w:ascii="Times New Roman" w:hAnsi="Times New Roman" w:cs="Times New Roman"/>
          <w:sz w:val="28"/>
          <w:szCs w:val="28"/>
        </w:rPr>
        <w:t>Земельные участки (территории) общего пользования</w:t>
      </w:r>
      <w:r>
        <w:rPr>
          <w:rFonts w:ascii="Times New Roman" w:hAnsi="Times New Roman" w:cs="Times New Roman"/>
          <w:sz w:val="28"/>
          <w:szCs w:val="28"/>
        </w:rPr>
        <w:t>–12.0</w:t>
      </w:r>
      <w:r w:rsidRPr="00C07D00">
        <w:rPr>
          <w:rFonts w:ascii="Times New Roman" w:hAnsi="Times New Roman" w:cs="Times New Roman"/>
          <w:sz w:val="28"/>
          <w:szCs w:val="28"/>
        </w:rPr>
        <w:t>.</w:t>
      </w:r>
    </w:p>
    <w:p w:rsidR="00DC3407" w:rsidRPr="00BA399C" w:rsidRDefault="006832AE" w:rsidP="00DC3407">
      <w:pPr>
        <w:ind w:firstLine="709"/>
        <w:jc w:val="both"/>
        <w:rPr>
          <w:sz w:val="28"/>
          <w:szCs w:val="28"/>
          <w:u w:val="single"/>
        </w:rPr>
      </w:pPr>
      <w:r w:rsidRPr="00BA399C">
        <w:rPr>
          <w:sz w:val="28"/>
          <w:szCs w:val="28"/>
          <w:u w:val="single"/>
        </w:rPr>
        <w:t>Условно разрешенные виды использования</w:t>
      </w:r>
      <w:proofErr w:type="gramStart"/>
      <w:r w:rsidRPr="00BA399C">
        <w:rPr>
          <w:sz w:val="28"/>
          <w:szCs w:val="28"/>
          <w:u w:val="single"/>
        </w:rPr>
        <w:t>:</w:t>
      </w:r>
      <w:r w:rsidR="00360E5E">
        <w:rPr>
          <w:sz w:val="28"/>
          <w:szCs w:val="28"/>
          <w:u w:val="single"/>
        </w:rPr>
        <w:t>;</w:t>
      </w:r>
      <w:proofErr w:type="gramEnd"/>
    </w:p>
    <w:p w:rsidR="006832AE" w:rsidRPr="00C07D00" w:rsidRDefault="00AE7BA8" w:rsidP="00DC3407">
      <w:pPr>
        <w:ind w:firstLine="709"/>
        <w:jc w:val="both"/>
        <w:rPr>
          <w:sz w:val="28"/>
          <w:szCs w:val="28"/>
        </w:rPr>
      </w:pPr>
      <w:r>
        <w:rPr>
          <w:sz w:val="28"/>
          <w:szCs w:val="28"/>
        </w:rPr>
        <w:t>о</w:t>
      </w:r>
      <w:r w:rsidR="006832AE">
        <w:rPr>
          <w:sz w:val="28"/>
          <w:szCs w:val="28"/>
        </w:rPr>
        <w:t>тсутствуют</w:t>
      </w:r>
    </w:p>
    <w:p w:rsidR="00DC3407" w:rsidRPr="00C07D00" w:rsidRDefault="00DC3407" w:rsidP="00DC3407">
      <w:pPr>
        <w:pStyle w:val="ConsNormal"/>
        <w:widowControl/>
        <w:ind w:firstLine="709"/>
        <w:jc w:val="both"/>
        <w:rPr>
          <w:rFonts w:ascii="Times New Roman" w:hAnsi="Times New Roman" w:cs="Times New Roman"/>
          <w:bCs/>
          <w:sz w:val="28"/>
          <w:szCs w:val="28"/>
        </w:rPr>
      </w:pPr>
      <w:r w:rsidRPr="00C07D00">
        <w:rPr>
          <w:rFonts w:ascii="Times New Roman" w:hAnsi="Times New Roman" w:cs="Times New Roman"/>
          <w:bCs/>
          <w:sz w:val="28"/>
          <w:szCs w:val="28"/>
        </w:rPr>
        <w:t xml:space="preserve">Предельные (минимальные и максимальные)  размеры земельных   участков и предельные параметры  разрешенного строительства, реконструкции объектов  капитального </w:t>
      </w:r>
      <w:r w:rsidRPr="00360E5E">
        <w:rPr>
          <w:rFonts w:ascii="Times New Roman" w:hAnsi="Times New Roman" w:cs="Times New Roman"/>
          <w:bCs/>
          <w:sz w:val="28"/>
          <w:szCs w:val="28"/>
        </w:rPr>
        <w:t>строительства.</w:t>
      </w:r>
    </w:p>
    <w:p w:rsidR="00DC3407" w:rsidRPr="00C07D00" w:rsidRDefault="00DC3407" w:rsidP="00DC3407">
      <w:pPr>
        <w:ind w:firstLine="709"/>
        <w:jc w:val="both"/>
        <w:rPr>
          <w:sz w:val="28"/>
          <w:szCs w:val="28"/>
        </w:rPr>
      </w:pPr>
      <w:r w:rsidRPr="00C07D00">
        <w:rPr>
          <w:sz w:val="28"/>
          <w:szCs w:val="28"/>
        </w:rPr>
        <w:t xml:space="preserve">1) Площади земельных участков  не регламентируются. </w:t>
      </w:r>
    </w:p>
    <w:p w:rsidR="00DC3407" w:rsidRPr="00C07D00" w:rsidRDefault="00DC3407" w:rsidP="00DC3407">
      <w:pPr>
        <w:ind w:firstLine="709"/>
        <w:jc w:val="both"/>
        <w:rPr>
          <w:sz w:val="28"/>
          <w:szCs w:val="28"/>
        </w:rPr>
      </w:pPr>
      <w:r w:rsidRPr="00C07D00">
        <w:rPr>
          <w:sz w:val="28"/>
          <w:szCs w:val="28"/>
        </w:rPr>
        <w:t>Территория, занимаемая площадками (земельными участками) объектов инженерной инфраструктуры, учреждениями и предприятиями обслуживания, должна составлять не менее 60% всей территории зоны.</w:t>
      </w:r>
    </w:p>
    <w:p w:rsidR="00DC3407" w:rsidRDefault="00DC3407" w:rsidP="00DC3407">
      <w:pPr>
        <w:ind w:firstLine="709"/>
        <w:jc w:val="both"/>
        <w:rPr>
          <w:sz w:val="28"/>
          <w:szCs w:val="28"/>
        </w:rPr>
      </w:pPr>
      <w:r w:rsidRPr="00C07D00">
        <w:rPr>
          <w:sz w:val="28"/>
          <w:szCs w:val="28"/>
        </w:rPr>
        <w:t>2) Предельная этажность основных и вспомогательных сооружений - до 3 этажей. Высотные параметры специальных сооружений определяются технологическими требованиями.</w:t>
      </w:r>
    </w:p>
    <w:p w:rsidR="00360E5E" w:rsidRPr="00360E5E" w:rsidRDefault="00360E5E" w:rsidP="00360E5E">
      <w:pPr>
        <w:pStyle w:val="ConsNormal"/>
        <w:widowControl/>
        <w:ind w:firstLine="709"/>
        <w:jc w:val="both"/>
        <w:rPr>
          <w:rFonts w:ascii="Times New Roman" w:hAnsi="Times New Roman" w:cs="Times New Roman"/>
          <w:sz w:val="28"/>
          <w:szCs w:val="28"/>
        </w:rPr>
      </w:pPr>
      <w:r w:rsidRPr="00360E5E">
        <w:rPr>
          <w:rFonts w:ascii="Times New Roman" w:hAnsi="Times New Roman" w:cs="Times New Roman"/>
          <w:sz w:val="28"/>
          <w:szCs w:val="28"/>
        </w:rPr>
        <w:t xml:space="preserve"> </w:t>
      </w:r>
      <w:r w:rsidRPr="00DF4BFF">
        <w:rPr>
          <w:rFonts w:ascii="Times New Roman" w:hAnsi="Times New Roman" w:cs="Times New Roman"/>
          <w:sz w:val="28"/>
          <w:szCs w:val="28"/>
        </w:rPr>
        <w:t>Не устанавливаются предельные (минимальные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 для территорий с кодом вида разрешенного использования земельного участка 8.2 по Классификатору видов разрешенного использовании земельных участков.</w:t>
      </w:r>
    </w:p>
    <w:p w:rsidR="00DC3407" w:rsidRPr="00C07D00" w:rsidRDefault="00DC3407" w:rsidP="00DC3407">
      <w:pPr>
        <w:ind w:firstLine="709"/>
        <w:jc w:val="both"/>
        <w:rPr>
          <w:sz w:val="28"/>
          <w:szCs w:val="28"/>
        </w:rPr>
      </w:pPr>
      <w:r w:rsidRPr="00C07D00">
        <w:rPr>
          <w:sz w:val="28"/>
          <w:szCs w:val="28"/>
        </w:rPr>
        <w:t>Ограничения и параметры использования земельных участков и объектов капитального строительства установлены следующими нормативными документами:</w:t>
      </w:r>
    </w:p>
    <w:p w:rsidR="00DC3407" w:rsidRPr="00C07D00" w:rsidRDefault="00DC3407" w:rsidP="00DC3407">
      <w:pPr>
        <w:widowControl w:val="0"/>
        <w:autoSpaceDE w:val="0"/>
        <w:autoSpaceDN w:val="0"/>
        <w:adjustRightInd w:val="0"/>
        <w:ind w:firstLine="709"/>
        <w:jc w:val="both"/>
        <w:rPr>
          <w:sz w:val="28"/>
          <w:szCs w:val="28"/>
        </w:rPr>
      </w:pPr>
      <w:r w:rsidRPr="00C07D00">
        <w:rPr>
          <w:sz w:val="28"/>
          <w:szCs w:val="28"/>
        </w:rPr>
        <w:t>СанПиН 2.2.1/2.1.1.1200-03 «Санитарно-защитные зоны и санитарная классификация предприятий, сооружений и иных объектов»;</w:t>
      </w:r>
    </w:p>
    <w:p w:rsidR="00DC3407" w:rsidRPr="00C07D00" w:rsidRDefault="00DC3407" w:rsidP="00DC3407">
      <w:pPr>
        <w:widowControl w:val="0"/>
        <w:autoSpaceDE w:val="0"/>
        <w:autoSpaceDN w:val="0"/>
        <w:adjustRightInd w:val="0"/>
        <w:ind w:firstLine="709"/>
        <w:jc w:val="both"/>
        <w:rPr>
          <w:sz w:val="28"/>
          <w:szCs w:val="28"/>
        </w:rPr>
      </w:pPr>
      <w:r w:rsidRPr="00C07D00">
        <w:rPr>
          <w:sz w:val="28"/>
          <w:szCs w:val="28"/>
        </w:rPr>
        <w:t xml:space="preserve">СП 42.13330.2011 «Градостроительство. Планировка и застройка городских и сельских поселений»; </w:t>
      </w:r>
    </w:p>
    <w:p w:rsidR="00DC3407" w:rsidRPr="00C07D00" w:rsidRDefault="00DC3407" w:rsidP="00DC3407">
      <w:pPr>
        <w:pStyle w:val="ConsNormal"/>
        <w:widowControl/>
        <w:ind w:firstLine="709"/>
        <w:jc w:val="both"/>
        <w:rPr>
          <w:rFonts w:ascii="Times New Roman" w:hAnsi="Times New Roman" w:cs="Times New Roman"/>
          <w:sz w:val="28"/>
          <w:szCs w:val="28"/>
        </w:rPr>
      </w:pPr>
      <w:r w:rsidRPr="00C07D00">
        <w:rPr>
          <w:rFonts w:ascii="Times New Roman" w:hAnsi="Times New Roman" w:cs="Times New Roman"/>
          <w:sz w:val="28"/>
          <w:szCs w:val="28"/>
        </w:rPr>
        <w:t>СНиП 2.08-02-89* «Общественные здания и сооружения».</w:t>
      </w:r>
    </w:p>
    <w:p w:rsidR="00DC3407" w:rsidRPr="00C07D00" w:rsidRDefault="00DC3407" w:rsidP="00DC3407">
      <w:pPr>
        <w:ind w:firstLine="709"/>
        <w:jc w:val="both"/>
        <w:rPr>
          <w:sz w:val="28"/>
          <w:szCs w:val="28"/>
        </w:rPr>
      </w:pPr>
      <w:r w:rsidRPr="00C07D00">
        <w:rPr>
          <w:sz w:val="28"/>
          <w:szCs w:val="28"/>
        </w:rPr>
        <w:t xml:space="preserve">Режим использования территории и параметры строительных изменений земельных участков определяются в соответствии с назначением зоны </w:t>
      </w:r>
      <w:proofErr w:type="gramStart"/>
      <w:r w:rsidRPr="00C07D00">
        <w:rPr>
          <w:sz w:val="28"/>
          <w:szCs w:val="28"/>
        </w:rPr>
        <w:t>согласно требований</w:t>
      </w:r>
      <w:proofErr w:type="gramEnd"/>
      <w:r w:rsidRPr="00C07D00">
        <w:rPr>
          <w:sz w:val="28"/>
          <w:szCs w:val="28"/>
        </w:rPr>
        <w:t xml:space="preserve"> специальных нормативных  документов и технических регламентов.</w:t>
      </w:r>
      <w:r w:rsidRPr="00C07D00">
        <w:rPr>
          <w:bCs/>
          <w:sz w:val="28"/>
          <w:szCs w:val="28"/>
        </w:rPr>
        <w:t xml:space="preserve"> </w:t>
      </w:r>
      <w:r w:rsidRPr="00C07D00">
        <w:rPr>
          <w:sz w:val="28"/>
          <w:szCs w:val="28"/>
        </w:rPr>
        <w:t xml:space="preserve">Режим хозяйственной деятельности регулируется «Правилами установления и использования придорожных полос федеральных автомобильных дорог общего пользования» от 01 декабря </w:t>
      </w:r>
      <w:smartTag w:uri="urn:schemas-microsoft-com:office:smarttags" w:element="metricconverter">
        <w:smartTagPr>
          <w:attr w:name="ProductID" w:val="1998 г"/>
        </w:smartTagPr>
        <w:r w:rsidRPr="00C07D00">
          <w:rPr>
            <w:sz w:val="28"/>
            <w:szCs w:val="28"/>
          </w:rPr>
          <w:t>1998</w:t>
        </w:r>
        <w:r w:rsidR="00ED3E38">
          <w:rPr>
            <w:sz w:val="28"/>
            <w:szCs w:val="28"/>
          </w:rPr>
          <w:t> </w:t>
        </w:r>
        <w:r w:rsidRPr="00C07D00">
          <w:rPr>
            <w:sz w:val="28"/>
            <w:szCs w:val="28"/>
          </w:rPr>
          <w:t>г</w:t>
        </w:r>
      </w:smartTag>
      <w:r w:rsidRPr="00C07D00">
        <w:rPr>
          <w:sz w:val="28"/>
          <w:szCs w:val="28"/>
        </w:rPr>
        <w:t>. №</w:t>
      </w:r>
      <w:r w:rsidR="00ED3E38">
        <w:rPr>
          <w:sz w:val="28"/>
          <w:szCs w:val="28"/>
        </w:rPr>
        <w:t> </w:t>
      </w:r>
      <w:r w:rsidRPr="00C07D00">
        <w:rPr>
          <w:sz w:val="28"/>
          <w:szCs w:val="28"/>
        </w:rPr>
        <w:t xml:space="preserve">1420. </w:t>
      </w:r>
      <w:r w:rsidRPr="00C07D00">
        <w:rPr>
          <w:bCs/>
          <w:sz w:val="28"/>
          <w:szCs w:val="28"/>
        </w:rPr>
        <w:t>Площадь территорий, предназначенных для хранения транспортных средств, для вспомогательных видов использования – не более 15% от площади земельного участка.</w:t>
      </w:r>
      <w:r w:rsidRPr="00C07D00">
        <w:rPr>
          <w:sz w:val="28"/>
          <w:szCs w:val="28"/>
        </w:rPr>
        <w:t xml:space="preserve"> </w:t>
      </w:r>
    </w:p>
    <w:p w:rsidR="00DC3407" w:rsidRPr="00C07D00" w:rsidRDefault="00DC3407" w:rsidP="00DC3407">
      <w:pPr>
        <w:tabs>
          <w:tab w:val="num" w:pos="1128"/>
        </w:tabs>
        <w:ind w:firstLine="709"/>
        <w:jc w:val="both"/>
        <w:rPr>
          <w:sz w:val="28"/>
          <w:szCs w:val="28"/>
        </w:rPr>
      </w:pPr>
    </w:p>
    <w:p w:rsidR="00DC3407" w:rsidRPr="00DC3407" w:rsidRDefault="00DC3407" w:rsidP="00DC3407">
      <w:pPr>
        <w:pStyle w:val="ConsNormal"/>
        <w:widowControl/>
        <w:ind w:firstLine="709"/>
        <w:jc w:val="both"/>
        <w:rPr>
          <w:rFonts w:ascii="Times New Roman" w:hAnsi="Times New Roman" w:cs="Times New Roman"/>
          <w:b/>
          <w:sz w:val="28"/>
          <w:szCs w:val="28"/>
        </w:rPr>
      </w:pPr>
      <w:r w:rsidRPr="00DC3407">
        <w:rPr>
          <w:rFonts w:ascii="Times New Roman" w:hAnsi="Times New Roman" w:cs="Times New Roman"/>
          <w:b/>
          <w:bCs/>
          <w:sz w:val="28"/>
          <w:szCs w:val="28"/>
        </w:rPr>
        <w:t xml:space="preserve">8. </w:t>
      </w:r>
      <w:r w:rsidRPr="00DC3407">
        <w:rPr>
          <w:rFonts w:ascii="Times New Roman" w:hAnsi="Times New Roman" w:cs="Times New Roman"/>
          <w:b/>
          <w:sz w:val="28"/>
          <w:szCs w:val="28"/>
        </w:rPr>
        <w:t>Зоны сельскохозяйственного назначения (С</w:t>
      </w:r>
      <w:proofErr w:type="gramStart"/>
      <w:r w:rsidR="00DE1E8A">
        <w:rPr>
          <w:rFonts w:ascii="Times New Roman" w:hAnsi="Times New Roman" w:cs="Times New Roman"/>
          <w:b/>
          <w:sz w:val="28"/>
          <w:szCs w:val="28"/>
        </w:rPr>
        <w:t>1</w:t>
      </w:r>
      <w:proofErr w:type="gramEnd"/>
      <w:r w:rsidRPr="00DC3407">
        <w:rPr>
          <w:rFonts w:ascii="Times New Roman" w:hAnsi="Times New Roman" w:cs="Times New Roman"/>
          <w:b/>
          <w:sz w:val="28"/>
          <w:szCs w:val="28"/>
        </w:rPr>
        <w:t>)</w:t>
      </w:r>
    </w:p>
    <w:p w:rsidR="00DC3407" w:rsidRPr="00C07D00" w:rsidRDefault="00DC3407" w:rsidP="00DC3407">
      <w:pPr>
        <w:pStyle w:val="ConsNormal"/>
        <w:widowControl/>
        <w:ind w:firstLine="709"/>
        <w:jc w:val="both"/>
        <w:rPr>
          <w:rFonts w:ascii="Times New Roman" w:hAnsi="Times New Roman" w:cs="Times New Roman"/>
          <w:sz w:val="28"/>
          <w:szCs w:val="28"/>
        </w:rPr>
      </w:pPr>
      <w:r w:rsidRPr="00C07D00">
        <w:rPr>
          <w:rFonts w:ascii="Times New Roman" w:hAnsi="Times New Roman" w:cs="Times New Roman"/>
          <w:sz w:val="28"/>
          <w:szCs w:val="28"/>
        </w:rPr>
        <w:t>Зона сельскохозяйственного назначения (С</w:t>
      </w:r>
      <w:proofErr w:type="gramStart"/>
      <w:r w:rsidRPr="00C07D00">
        <w:rPr>
          <w:rFonts w:ascii="Times New Roman" w:hAnsi="Times New Roman" w:cs="Times New Roman"/>
          <w:sz w:val="28"/>
          <w:szCs w:val="28"/>
        </w:rPr>
        <w:t>1</w:t>
      </w:r>
      <w:proofErr w:type="gramEnd"/>
      <w:r w:rsidRPr="00C07D00">
        <w:rPr>
          <w:rFonts w:ascii="Times New Roman" w:hAnsi="Times New Roman" w:cs="Times New Roman"/>
          <w:sz w:val="28"/>
          <w:szCs w:val="28"/>
        </w:rPr>
        <w:t>).</w:t>
      </w:r>
    </w:p>
    <w:p w:rsidR="00DC3407" w:rsidRPr="00C07D00" w:rsidRDefault="00DC3407" w:rsidP="00DC3407">
      <w:pPr>
        <w:pStyle w:val="ConsNormal"/>
        <w:widowControl/>
        <w:ind w:firstLine="709"/>
        <w:jc w:val="both"/>
        <w:rPr>
          <w:rFonts w:ascii="Times New Roman" w:hAnsi="Times New Roman" w:cs="Times New Roman"/>
          <w:sz w:val="28"/>
          <w:szCs w:val="28"/>
        </w:rPr>
      </w:pPr>
      <w:r w:rsidRPr="00C07D00">
        <w:rPr>
          <w:rFonts w:ascii="Times New Roman" w:hAnsi="Times New Roman" w:cs="Times New Roman"/>
          <w:sz w:val="28"/>
          <w:szCs w:val="28"/>
        </w:rPr>
        <w:t xml:space="preserve">Цели выделения: </w:t>
      </w:r>
    </w:p>
    <w:p w:rsidR="00DC3407" w:rsidRPr="00C07D00" w:rsidRDefault="00DC3407" w:rsidP="00DC3407">
      <w:pPr>
        <w:pStyle w:val="ConsNormal"/>
        <w:widowControl/>
        <w:ind w:firstLine="709"/>
        <w:jc w:val="both"/>
        <w:rPr>
          <w:rFonts w:ascii="Times New Roman" w:hAnsi="Times New Roman" w:cs="Times New Roman"/>
          <w:sz w:val="28"/>
          <w:szCs w:val="28"/>
        </w:rPr>
      </w:pPr>
      <w:r w:rsidRPr="00C07D00">
        <w:rPr>
          <w:rFonts w:ascii="Times New Roman" w:hAnsi="Times New Roman" w:cs="Times New Roman"/>
          <w:sz w:val="28"/>
          <w:szCs w:val="28"/>
        </w:rPr>
        <w:lastRenderedPageBreak/>
        <w:t xml:space="preserve"> - сохранение и развитие сельскохозяйственных угодий, сельхозпредприят</w:t>
      </w:r>
      <w:r w:rsidR="005C03C9">
        <w:rPr>
          <w:rFonts w:ascii="Times New Roman" w:hAnsi="Times New Roman" w:cs="Times New Roman"/>
          <w:sz w:val="28"/>
          <w:szCs w:val="28"/>
        </w:rPr>
        <w:t>ий (ферм), питомников и теплиц</w:t>
      </w:r>
      <w:r w:rsidR="00405419">
        <w:rPr>
          <w:rFonts w:ascii="Times New Roman" w:hAnsi="Times New Roman" w:cs="Times New Roman"/>
          <w:sz w:val="28"/>
          <w:szCs w:val="28"/>
        </w:rPr>
        <w:t>,</w:t>
      </w:r>
      <w:r w:rsidRPr="00C07D00">
        <w:rPr>
          <w:rFonts w:ascii="Times New Roman" w:hAnsi="Times New Roman" w:cs="Times New Roman"/>
          <w:sz w:val="28"/>
          <w:szCs w:val="28"/>
        </w:rPr>
        <w:t xml:space="preserve"> обеспечивающих их инфраструктур</w:t>
      </w:r>
      <w:r w:rsidR="005C03C9">
        <w:rPr>
          <w:rFonts w:ascii="Times New Roman" w:hAnsi="Times New Roman" w:cs="Times New Roman"/>
          <w:sz w:val="28"/>
          <w:szCs w:val="28"/>
        </w:rPr>
        <w:t>у</w:t>
      </w:r>
      <w:r w:rsidRPr="00C07D00">
        <w:rPr>
          <w:rFonts w:ascii="Times New Roman" w:hAnsi="Times New Roman" w:cs="Times New Roman"/>
          <w:sz w:val="28"/>
          <w:szCs w:val="28"/>
        </w:rPr>
        <w:t xml:space="preserve">, предотвращение занятия другими видами деятельности, ведение личного подсобного хозяйства до изменения вида их использования в соответствии с </w:t>
      </w:r>
      <w:r w:rsidRPr="00386AFF">
        <w:rPr>
          <w:rFonts w:ascii="Times New Roman" w:hAnsi="Times New Roman" w:cs="Times New Roman"/>
          <w:sz w:val="28"/>
          <w:szCs w:val="28"/>
        </w:rPr>
        <w:t xml:space="preserve">градостроительным зонированием </w:t>
      </w:r>
      <w:r w:rsidR="00FE133D" w:rsidRPr="00386AFF">
        <w:rPr>
          <w:rFonts w:ascii="Times New Roman" w:hAnsi="Times New Roman" w:cs="Times New Roman"/>
          <w:sz w:val="28"/>
          <w:szCs w:val="28"/>
        </w:rPr>
        <w:t>села Пашково</w:t>
      </w:r>
      <w:r w:rsidRPr="00386AFF">
        <w:rPr>
          <w:rFonts w:ascii="Times New Roman" w:hAnsi="Times New Roman" w:cs="Times New Roman"/>
          <w:sz w:val="28"/>
          <w:szCs w:val="28"/>
        </w:rPr>
        <w:t>.</w:t>
      </w:r>
      <w:r w:rsidRPr="00C07D00">
        <w:rPr>
          <w:rFonts w:ascii="Times New Roman" w:hAnsi="Times New Roman" w:cs="Times New Roman"/>
          <w:sz w:val="28"/>
          <w:szCs w:val="28"/>
        </w:rPr>
        <w:t xml:space="preserve"> </w:t>
      </w:r>
    </w:p>
    <w:p w:rsidR="00830CAC" w:rsidRDefault="00830CAC" w:rsidP="00DC3407">
      <w:pPr>
        <w:pStyle w:val="ConsNormal"/>
        <w:widowControl/>
        <w:ind w:firstLine="709"/>
        <w:jc w:val="both"/>
        <w:rPr>
          <w:rFonts w:ascii="Times New Roman" w:hAnsi="Times New Roman" w:cs="Times New Roman"/>
          <w:sz w:val="28"/>
          <w:szCs w:val="28"/>
        </w:rPr>
      </w:pPr>
    </w:p>
    <w:p w:rsidR="0078179B" w:rsidRPr="009E35E9" w:rsidRDefault="00DC3407" w:rsidP="00373196">
      <w:pPr>
        <w:pStyle w:val="ConsNormal"/>
        <w:widowControl/>
        <w:ind w:firstLine="709"/>
        <w:jc w:val="both"/>
        <w:rPr>
          <w:rFonts w:ascii="Times New Roman" w:hAnsi="Times New Roman" w:cs="Times New Roman"/>
          <w:sz w:val="28"/>
          <w:szCs w:val="28"/>
        </w:rPr>
      </w:pPr>
      <w:r w:rsidRPr="009E35E9">
        <w:rPr>
          <w:rFonts w:ascii="Times New Roman" w:hAnsi="Times New Roman" w:cs="Times New Roman"/>
          <w:sz w:val="28"/>
          <w:szCs w:val="28"/>
          <w:u w:val="single"/>
        </w:rPr>
        <w:t>Основные виды разрешенного использования</w:t>
      </w:r>
      <w:r w:rsidR="009E35E9">
        <w:rPr>
          <w:rFonts w:ascii="Times New Roman" w:hAnsi="Times New Roman" w:cs="Times New Roman"/>
          <w:sz w:val="28"/>
          <w:szCs w:val="28"/>
        </w:rPr>
        <w:t>:</w:t>
      </w:r>
      <w:r w:rsidRPr="009E35E9">
        <w:rPr>
          <w:rFonts w:ascii="Times New Roman" w:hAnsi="Times New Roman" w:cs="Times New Roman"/>
          <w:sz w:val="28"/>
          <w:szCs w:val="28"/>
        </w:rPr>
        <w:t xml:space="preserve"> </w:t>
      </w:r>
    </w:p>
    <w:p w:rsidR="00D94796" w:rsidRDefault="00D94796" w:rsidP="00373196">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73196" w:rsidRPr="00C07D00">
        <w:rPr>
          <w:rFonts w:ascii="Times New Roman" w:hAnsi="Times New Roman" w:cs="Times New Roman"/>
          <w:sz w:val="28"/>
          <w:szCs w:val="28"/>
        </w:rPr>
        <w:t>Растениеводство</w:t>
      </w:r>
      <w:r>
        <w:rPr>
          <w:rFonts w:ascii="Times New Roman" w:hAnsi="Times New Roman" w:cs="Times New Roman"/>
          <w:sz w:val="28"/>
          <w:szCs w:val="28"/>
        </w:rPr>
        <w:t xml:space="preserve"> - </w:t>
      </w:r>
      <w:r w:rsidRPr="00C07D00">
        <w:rPr>
          <w:rFonts w:ascii="Times New Roman" w:hAnsi="Times New Roman" w:cs="Times New Roman"/>
          <w:sz w:val="28"/>
          <w:szCs w:val="28"/>
        </w:rPr>
        <w:t>1.1</w:t>
      </w:r>
      <w:r w:rsidR="00373196" w:rsidRPr="00C07D00">
        <w:rPr>
          <w:rFonts w:ascii="Times New Roman" w:hAnsi="Times New Roman" w:cs="Times New Roman"/>
          <w:sz w:val="28"/>
          <w:szCs w:val="28"/>
        </w:rPr>
        <w:t>;</w:t>
      </w:r>
    </w:p>
    <w:p w:rsidR="00D94796" w:rsidRDefault="00D94796" w:rsidP="00373196">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73196" w:rsidRPr="00C07D00">
        <w:rPr>
          <w:rFonts w:ascii="Times New Roman" w:hAnsi="Times New Roman" w:cs="Times New Roman"/>
          <w:sz w:val="28"/>
          <w:szCs w:val="28"/>
        </w:rPr>
        <w:t>Выращивание зерновых и иных сельскохозяйственных культур</w:t>
      </w:r>
      <w:r>
        <w:rPr>
          <w:rFonts w:ascii="Times New Roman" w:hAnsi="Times New Roman" w:cs="Times New Roman"/>
          <w:sz w:val="28"/>
          <w:szCs w:val="28"/>
        </w:rPr>
        <w:t xml:space="preserve"> - </w:t>
      </w:r>
      <w:r w:rsidRPr="00C07D00">
        <w:rPr>
          <w:rFonts w:ascii="Times New Roman" w:hAnsi="Times New Roman" w:cs="Times New Roman"/>
          <w:sz w:val="28"/>
          <w:szCs w:val="28"/>
        </w:rPr>
        <w:t>1.2</w:t>
      </w:r>
      <w:r w:rsidR="00373196" w:rsidRPr="00C07D00">
        <w:rPr>
          <w:rFonts w:ascii="Times New Roman" w:hAnsi="Times New Roman" w:cs="Times New Roman"/>
          <w:sz w:val="28"/>
          <w:szCs w:val="28"/>
        </w:rPr>
        <w:t>;</w:t>
      </w:r>
    </w:p>
    <w:p w:rsidR="00D94796" w:rsidRDefault="006D72E3" w:rsidP="00373196">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w:t>
      </w:r>
      <w:r w:rsidR="00373196" w:rsidRPr="00C07D00">
        <w:rPr>
          <w:rFonts w:ascii="Times New Roman" w:hAnsi="Times New Roman" w:cs="Times New Roman"/>
          <w:sz w:val="28"/>
          <w:szCs w:val="28"/>
        </w:rPr>
        <w:t xml:space="preserve"> Овощеводство</w:t>
      </w:r>
      <w:r>
        <w:rPr>
          <w:rFonts w:ascii="Times New Roman" w:hAnsi="Times New Roman" w:cs="Times New Roman"/>
          <w:sz w:val="28"/>
          <w:szCs w:val="28"/>
        </w:rPr>
        <w:t xml:space="preserve"> - </w:t>
      </w:r>
      <w:r w:rsidR="00D94796" w:rsidRPr="00C07D00">
        <w:rPr>
          <w:rFonts w:ascii="Times New Roman" w:hAnsi="Times New Roman" w:cs="Times New Roman"/>
          <w:sz w:val="28"/>
          <w:szCs w:val="28"/>
        </w:rPr>
        <w:t>1.3</w:t>
      </w:r>
      <w:r w:rsidR="00373196" w:rsidRPr="00C07D00">
        <w:rPr>
          <w:rFonts w:ascii="Times New Roman" w:hAnsi="Times New Roman" w:cs="Times New Roman"/>
          <w:sz w:val="28"/>
          <w:szCs w:val="28"/>
        </w:rPr>
        <w:t xml:space="preserve">; </w:t>
      </w:r>
    </w:p>
    <w:p w:rsidR="00D94796" w:rsidRDefault="006D72E3" w:rsidP="00373196">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73196" w:rsidRPr="00C07D00">
        <w:rPr>
          <w:rFonts w:ascii="Times New Roman" w:hAnsi="Times New Roman" w:cs="Times New Roman"/>
          <w:sz w:val="28"/>
          <w:szCs w:val="28"/>
        </w:rPr>
        <w:t>Садоводство</w:t>
      </w:r>
      <w:r>
        <w:rPr>
          <w:rFonts w:ascii="Times New Roman" w:hAnsi="Times New Roman" w:cs="Times New Roman"/>
          <w:sz w:val="28"/>
          <w:szCs w:val="28"/>
        </w:rPr>
        <w:t xml:space="preserve"> - </w:t>
      </w:r>
      <w:r w:rsidR="00D94796" w:rsidRPr="00C07D00">
        <w:rPr>
          <w:rFonts w:ascii="Times New Roman" w:hAnsi="Times New Roman" w:cs="Times New Roman"/>
          <w:sz w:val="28"/>
          <w:szCs w:val="28"/>
        </w:rPr>
        <w:t>1.5</w:t>
      </w:r>
      <w:r w:rsidR="00373196" w:rsidRPr="00C07D00">
        <w:rPr>
          <w:rFonts w:ascii="Times New Roman" w:hAnsi="Times New Roman" w:cs="Times New Roman"/>
          <w:sz w:val="28"/>
          <w:szCs w:val="28"/>
        </w:rPr>
        <w:t xml:space="preserve">; </w:t>
      </w:r>
    </w:p>
    <w:p w:rsidR="00D94796" w:rsidRDefault="006D72E3" w:rsidP="00373196">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73196" w:rsidRPr="00C07D00">
        <w:rPr>
          <w:rFonts w:ascii="Times New Roman" w:hAnsi="Times New Roman" w:cs="Times New Roman"/>
          <w:sz w:val="28"/>
          <w:szCs w:val="28"/>
        </w:rPr>
        <w:t>Животноводство</w:t>
      </w:r>
      <w:r>
        <w:rPr>
          <w:rFonts w:ascii="Times New Roman" w:hAnsi="Times New Roman" w:cs="Times New Roman"/>
          <w:sz w:val="28"/>
          <w:szCs w:val="28"/>
        </w:rPr>
        <w:t xml:space="preserve"> - </w:t>
      </w:r>
      <w:r w:rsidR="00D94796" w:rsidRPr="00C07D00">
        <w:rPr>
          <w:rFonts w:ascii="Times New Roman" w:hAnsi="Times New Roman" w:cs="Times New Roman"/>
          <w:sz w:val="28"/>
          <w:szCs w:val="28"/>
        </w:rPr>
        <w:t>1.7</w:t>
      </w:r>
      <w:r w:rsidR="00373196" w:rsidRPr="00C07D00">
        <w:rPr>
          <w:rFonts w:ascii="Times New Roman" w:hAnsi="Times New Roman" w:cs="Times New Roman"/>
          <w:sz w:val="28"/>
          <w:szCs w:val="28"/>
        </w:rPr>
        <w:t xml:space="preserve">; </w:t>
      </w:r>
    </w:p>
    <w:p w:rsidR="00D94796" w:rsidRDefault="006D72E3" w:rsidP="006D72E3">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4E58D4">
        <w:rPr>
          <w:rFonts w:ascii="Times New Roman" w:hAnsi="Times New Roman" w:cs="Times New Roman"/>
          <w:sz w:val="28"/>
          <w:szCs w:val="28"/>
        </w:rPr>
        <w:t xml:space="preserve"> </w:t>
      </w:r>
      <w:r>
        <w:rPr>
          <w:rFonts w:ascii="Times New Roman" w:hAnsi="Times New Roman" w:cs="Times New Roman"/>
          <w:sz w:val="28"/>
          <w:szCs w:val="28"/>
        </w:rPr>
        <w:t xml:space="preserve">- </w:t>
      </w:r>
      <w:r w:rsidR="00373196" w:rsidRPr="00C07D00">
        <w:rPr>
          <w:rFonts w:ascii="Times New Roman" w:hAnsi="Times New Roman" w:cs="Times New Roman"/>
          <w:sz w:val="28"/>
          <w:szCs w:val="28"/>
        </w:rPr>
        <w:t>Скотоводство</w:t>
      </w:r>
      <w:r>
        <w:rPr>
          <w:rFonts w:ascii="Times New Roman" w:hAnsi="Times New Roman" w:cs="Times New Roman"/>
          <w:sz w:val="28"/>
          <w:szCs w:val="28"/>
        </w:rPr>
        <w:t xml:space="preserve"> </w:t>
      </w:r>
      <w:r w:rsidR="00E571A5">
        <w:rPr>
          <w:rFonts w:ascii="Times New Roman" w:hAnsi="Times New Roman" w:cs="Times New Roman"/>
          <w:sz w:val="28"/>
          <w:szCs w:val="28"/>
        </w:rPr>
        <w:t>–</w:t>
      </w:r>
      <w:r>
        <w:rPr>
          <w:rFonts w:ascii="Times New Roman" w:hAnsi="Times New Roman" w:cs="Times New Roman"/>
          <w:sz w:val="28"/>
          <w:szCs w:val="28"/>
        </w:rPr>
        <w:t xml:space="preserve"> </w:t>
      </w:r>
      <w:r w:rsidRPr="00C07D00">
        <w:rPr>
          <w:rFonts w:ascii="Times New Roman" w:hAnsi="Times New Roman" w:cs="Times New Roman"/>
          <w:sz w:val="28"/>
          <w:szCs w:val="28"/>
        </w:rPr>
        <w:t>1</w:t>
      </w:r>
      <w:r w:rsidR="00E571A5">
        <w:rPr>
          <w:rFonts w:ascii="Times New Roman" w:hAnsi="Times New Roman" w:cs="Times New Roman"/>
          <w:sz w:val="28"/>
          <w:szCs w:val="28"/>
        </w:rPr>
        <w:t>.</w:t>
      </w:r>
      <w:r w:rsidRPr="00C07D00">
        <w:rPr>
          <w:rFonts w:ascii="Times New Roman" w:hAnsi="Times New Roman" w:cs="Times New Roman"/>
          <w:sz w:val="28"/>
          <w:szCs w:val="28"/>
        </w:rPr>
        <w:t>8</w:t>
      </w:r>
      <w:r w:rsidR="00373196" w:rsidRPr="00C07D00">
        <w:rPr>
          <w:rFonts w:ascii="Times New Roman" w:hAnsi="Times New Roman" w:cs="Times New Roman"/>
          <w:sz w:val="28"/>
          <w:szCs w:val="28"/>
        </w:rPr>
        <w:t xml:space="preserve">; </w:t>
      </w:r>
    </w:p>
    <w:p w:rsidR="00D94796" w:rsidRDefault="006D72E3" w:rsidP="00373196">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 </w:t>
      </w:r>
      <w:r w:rsidR="00373196" w:rsidRPr="00C07D00">
        <w:rPr>
          <w:rFonts w:ascii="Times New Roman" w:hAnsi="Times New Roman" w:cs="Times New Roman"/>
          <w:sz w:val="28"/>
          <w:szCs w:val="28"/>
        </w:rPr>
        <w:t>Птицеводство</w:t>
      </w:r>
      <w:r>
        <w:rPr>
          <w:rFonts w:ascii="Times New Roman" w:hAnsi="Times New Roman" w:cs="Times New Roman"/>
          <w:sz w:val="28"/>
          <w:szCs w:val="28"/>
        </w:rPr>
        <w:t xml:space="preserve"> - </w:t>
      </w:r>
      <w:r w:rsidRPr="00C07D00">
        <w:rPr>
          <w:rFonts w:ascii="Times New Roman" w:hAnsi="Times New Roman" w:cs="Times New Roman"/>
          <w:sz w:val="28"/>
          <w:szCs w:val="28"/>
        </w:rPr>
        <w:t>1.10</w:t>
      </w:r>
      <w:r w:rsidR="00373196" w:rsidRPr="00C07D00">
        <w:rPr>
          <w:rFonts w:ascii="Times New Roman" w:hAnsi="Times New Roman" w:cs="Times New Roman"/>
          <w:sz w:val="28"/>
          <w:szCs w:val="28"/>
        </w:rPr>
        <w:t xml:space="preserve">; </w:t>
      </w:r>
    </w:p>
    <w:p w:rsidR="00373196" w:rsidRPr="00C07D00" w:rsidRDefault="00E571A5" w:rsidP="00373196">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73196" w:rsidRPr="00C07D00">
        <w:rPr>
          <w:rFonts w:ascii="Times New Roman" w:hAnsi="Times New Roman" w:cs="Times New Roman"/>
          <w:sz w:val="28"/>
          <w:szCs w:val="28"/>
        </w:rPr>
        <w:t>Свиноводство</w:t>
      </w:r>
      <w:r>
        <w:rPr>
          <w:rFonts w:ascii="Times New Roman" w:hAnsi="Times New Roman" w:cs="Times New Roman"/>
          <w:sz w:val="28"/>
          <w:szCs w:val="28"/>
        </w:rPr>
        <w:t xml:space="preserve"> - 1.11</w:t>
      </w:r>
      <w:r w:rsidR="00373196" w:rsidRPr="00C07D00">
        <w:rPr>
          <w:rFonts w:ascii="Times New Roman" w:hAnsi="Times New Roman" w:cs="Times New Roman"/>
          <w:sz w:val="28"/>
          <w:szCs w:val="28"/>
        </w:rPr>
        <w:t>;</w:t>
      </w:r>
      <w:r w:rsidR="004E58D4">
        <w:rPr>
          <w:rFonts w:ascii="Times New Roman" w:hAnsi="Times New Roman" w:cs="Times New Roman"/>
          <w:sz w:val="28"/>
          <w:szCs w:val="28"/>
        </w:rPr>
        <w:t xml:space="preserve"> </w:t>
      </w:r>
    </w:p>
    <w:p w:rsidR="004E58D4" w:rsidRDefault="00E571A5" w:rsidP="00373196">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73196" w:rsidRPr="00C07D00">
        <w:rPr>
          <w:rFonts w:ascii="Times New Roman" w:hAnsi="Times New Roman" w:cs="Times New Roman"/>
          <w:sz w:val="28"/>
          <w:szCs w:val="28"/>
        </w:rPr>
        <w:t>Пчеловодство</w:t>
      </w:r>
      <w:r>
        <w:rPr>
          <w:rFonts w:ascii="Times New Roman" w:hAnsi="Times New Roman" w:cs="Times New Roman"/>
          <w:sz w:val="28"/>
          <w:szCs w:val="28"/>
        </w:rPr>
        <w:t xml:space="preserve"> - 1.12</w:t>
      </w:r>
      <w:r w:rsidR="00373196" w:rsidRPr="00C07D00">
        <w:rPr>
          <w:rFonts w:ascii="Times New Roman" w:hAnsi="Times New Roman" w:cs="Times New Roman"/>
          <w:sz w:val="28"/>
          <w:szCs w:val="28"/>
        </w:rPr>
        <w:t xml:space="preserve">; </w:t>
      </w:r>
    </w:p>
    <w:p w:rsidR="004E58D4" w:rsidRDefault="00E571A5" w:rsidP="00373196">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73196" w:rsidRPr="00C07D00">
        <w:rPr>
          <w:rFonts w:ascii="Times New Roman" w:hAnsi="Times New Roman" w:cs="Times New Roman"/>
          <w:sz w:val="28"/>
          <w:szCs w:val="28"/>
        </w:rPr>
        <w:t>Хранение и переработка сельскохозяйственной продукции</w:t>
      </w:r>
      <w:r w:rsidR="003943C7">
        <w:rPr>
          <w:rFonts w:ascii="Times New Roman" w:hAnsi="Times New Roman" w:cs="Times New Roman"/>
          <w:sz w:val="28"/>
          <w:szCs w:val="28"/>
        </w:rPr>
        <w:t xml:space="preserve"> - </w:t>
      </w:r>
      <w:r w:rsidR="003943C7" w:rsidRPr="00C07D00">
        <w:rPr>
          <w:rFonts w:ascii="Times New Roman" w:hAnsi="Times New Roman" w:cs="Times New Roman"/>
          <w:sz w:val="28"/>
          <w:szCs w:val="28"/>
        </w:rPr>
        <w:t>1.15</w:t>
      </w:r>
      <w:r w:rsidR="00373196" w:rsidRPr="00C07D00">
        <w:rPr>
          <w:rFonts w:ascii="Times New Roman" w:hAnsi="Times New Roman" w:cs="Times New Roman"/>
          <w:sz w:val="28"/>
          <w:szCs w:val="28"/>
        </w:rPr>
        <w:t>;</w:t>
      </w:r>
    </w:p>
    <w:p w:rsidR="004E58D4" w:rsidRDefault="00E571A5" w:rsidP="00373196">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73196" w:rsidRPr="00C07D00">
        <w:rPr>
          <w:rFonts w:ascii="Times New Roman" w:hAnsi="Times New Roman" w:cs="Times New Roman"/>
          <w:sz w:val="28"/>
          <w:szCs w:val="28"/>
        </w:rPr>
        <w:t>Ведение личного подсобного хозяйства</w:t>
      </w:r>
      <w:r w:rsidR="003943C7">
        <w:rPr>
          <w:rFonts w:ascii="Times New Roman" w:hAnsi="Times New Roman" w:cs="Times New Roman"/>
          <w:sz w:val="28"/>
          <w:szCs w:val="28"/>
        </w:rPr>
        <w:t xml:space="preserve"> - </w:t>
      </w:r>
      <w:r w:rsidR="003943C7" w:rsidRPr="00C07D00">
        <w:rPr>
          <w:rFonts w:ascii="Times New Roman" w:hAnsi="Times New Roman" w:cs="Times New Roman"/>
          <w:sz w:val="28"/>
          <w:szCs w:val="28"/>
        </w:rPr>
        <w:t>1.16</w:t>
      </w:r>
      <w:r w:rsidR="00373196" w:rsidRPr="00C07D00">
        <w:rPr>
          <w:rFonts w:ascii="Times New Roman" w:hAnsi="Times New Roman" w:cs="Times New Roman"/>
          <w:sz w:val="28"/>
          <w:szCs w:val="28"/>
        </w:rPr>
        <w:t xml:space="preserve">; </w:t>
      </w:r>
    </w:p>
    <w:p w:rsidR="00373196" w:rsidRDefault="00E571A5" w:rsidP="00373196">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73196" w:rsidRPr="00C07D00">
        <w:rPr>
          <w:rFonts w:ascii="Times New Roman" w:hAnsi="Times New Roman" w:cs="Times New Roman"/>
          <w:sz w:val="28"/>
          <w:szCs w:val="28"/>
        </w:rPr>
        <w:t>Питомники</w:t>
      </w:r>
      <w:r w:rsidR="003943C7">
        <w:rPr>
          <w:rFonts w:ascii="Times New Roman" w:hAnsi="Times New Roman" w:cs="Times New Roman"/>
          <w:sz w:val="28"/>
          <w:szCs w:val="28"/>
        </w:rPr>
        <w:t xml:space="preserve"> - </w:t>
      </w:r>
      <w:r w:rsidR="003943C7" w:rsidRPr="00C07D00">
        <w:rPr>
          <w:rFonts w:ascii="Times New Roman" w:hAnsi="Times New Roman" w:cs="Times New Roman"/>
          <w:sz w:val="28"/>
          <w:szCs w:val="28"/>
        </w:rPr>
        <w:t>1.17</w:t>
      </w:r>
      <w:r w:rsidR="00D60B15">
        <w:rPr>
          <w:rFonts w:ascii="Times New Roman" w:hAnsi="Times New Roman" w:cs="Times New Roman"/>
          <w:sz w:val="28"/>
          <w:szCs w:val="28"/>
        </w:rPr>
        <w:t>.</w:t>
      </w:r>
    </w:p>
    <w:p w:rsidR="00462DE6" w:rsidRPr="009E35E9" w:rsidRDefault="00462DE6" w:rsidP="00373196">
      <w:pPr>
        <w:pStyle w:val="ConsNormal"/>
        <w:widowControl/>
        <w:ind w:firstLine="709"/>
        <w:jc w:val="both"/>
        <w:rPr>
          <w:rFonts w:ascii="Times New Roman" w:hAnsi="Times New Roman" w:cs="Times New Roman"/>
          <w:sz w:val="28"/>
          <w:szCs w:val="28"/>
          <w:u w:val="single"/>
        </w:rPr>
      </w:pPr>
      <w:r w:rsidRPr="009E35E9">
        <w:rPr>
          <w:rFonts w:ascii="Times New Roman" w:hAnsi="Times New Roman" w:cs="Times New Roman"/>
          <w:sz w:val="28"/>
          <w:szCs w:val="28"/>
          <w:u w:val="single"/>
        </w:rPr>
        <w:t>Вспомог</w:t>
      </w:r>
      <w:r w:rsidR="00821CA8" w:rsidRPr="009E35E9">
        <w:rPr>
          <w:rFonts w:ascii="Times New Roman" w:hAnsi="Times New Roman" w:cs="Times New Roman"/>
          <w:sz w:val="28"/>
          <w:szCs w:val="28"/>
          <w:u w:val="single"/>
        </w:rPr>
        <w:t>ательные виды разрешенного использования</w:t>
      </w:r>
      <w:r w:rsidR="009E35E9">
        <w:rPr>
          <w:rFonts w:ascii="Times New Roman" w:hAnsi="Times New Roman" w:cs="Times New Roman"/>
          <w:sz w:val="28"/>
          <w:szCs w:val="28"/>
          <w:u w:val="single"/>
        </w:rPr>
        <w:t>:</w:t>
      </w:r>
    </w:p>
    <w:p w:rsidR="00373196" w:rsidRPr="00C07D00" w:rsidRDefault="00E571A5" w:rsidP="00373196">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73196" w:rsidRPr="00C07D00">
        <w:rPr>
          <w:rFonts w:ascii="Times New Roman" w:hAnsi="Times New Roman" w:cs="Times New Roman"/>
          <w:sz w:val="28"/>
          <w:szCs w:val="28"/>
        </w:rPr>
        <w:t>Обеспечение сельскохозяйственного производства</w:t>
      </w:r>
      <w:r w:rsidR="0098543C">
        <w:rPr>
          <w:rFonts w:ascii="Times New Roman" w:hAnsi="Times New Roman" w:cs="Times New Roman"/>
          <w:sz w:val="28"/>
          <w:szCs w:val="28"/>
        </w:rPr>
        <w:t xml:space="preserve"> - 1.18</w:t>
      </w:r>
      <w:r w:rsidR="00373196" w:rsidRPr="00C07D00">
        <w:rPr>
          <w:rFonts w:ascii="Times New Roman" w:hAnsi="Times New Roman" w:cs="Times New Roman"/>
          <w:sz w:val="28"/>
          <w:szCs w:val="28"/>
        </w:rPr>
        <w:t xml:space="preserve">. </w:t>
      </w:r>
    </w:p>
    <w:p w:rsidR="00444654" w:rsidRPr="009E35E9" w:rsidRDefault="00821CA8" w:rsidP="000E2451">
      <w:pPr>
        <w:ind w:firstLine="709"/>
        <w:jc w:val="both"/>
        <w:rPr>
          <w:sz w:val="28"/>
          <w:szCs w:val="28"/>
          <w:u w:val="single"/>
        </w:rPr>
      </w:pPr>
      <w:r w:rsidRPr="009E35E9">
        <w:rPr>
          <w:sz w:val="28"/>
          <w:szCs w:val="28"/>
          <w:u w:val="single"/>
        </w:rPr>
        <w:t>Условно разрешенные виды использования</w:t>
      </w:r>
      <w:r w:rsidR="009E35E9">
        <w:rPr>
          <w:sz w:val="28"/>
          <w:szCs w:val="28"/>
          <w:u w:val="single"/>
        </w:rPr>
        <w:t>:</w:t>
      </w:r>
    </w:p>
    <w:p w:rsidR="00821CA8" w:rsidRDefault="00D60B15" w:rsidP="000E2451">
      <w:pPr>
        <w:ind w:firstLine="709"/>
        <w:jc w:val="both"/>
        <w:rPr>
          <w:sz w:val="28"/>
          <w:szCs w:val="28"/>
        </w:rPr>
      </w:pPr>
      <w:r>
        <w:rPr>
          <w:sz w:val="28"/>
          <w:szCs w:val="28"/>
        </w:rPr>
        <w:t>о</w:t>
      </w:r>
      <w:r w:rsidR="00821CA8">
        <w:rPr>
          <w:sz w:val="28"/>
          <w:szCs w:val="28"/>
        </w:rPr>
        <w:t>тсутствуют</w:t>
      </w:r>
      <w:r>
        <w:rPr>
          <w:sz w:val="28"/>
          <w:szCs w:val="28"/>
        </w:rPr>
        <w:t>.</w:t>
      </w:r>
    </w:p>
    <w:p w:rsidR="009E35E9" w:rsidRDefault="009E35E9" w:rsidP="000E2451">
      <w:pPr>
        <w:ind w:firstLine="709"/>
        <w:jc w:val="both"/>
        <w:rPr>
          <w:sz w:val="28"/>
          <w:szCs w:val="28"/>
        </w:rPr>
      </w:pPr>
    </w:p>
    <w:p w:rsidR="000E2451" w:rsidRPr="00C07D00" w:rsidRDefault="000E2451" w:rsidP="000E2451">
      <w:pPr>
        <w:ind w:firstLine="709"/>
        <w:jc w:val="both"/>
        <w:rPr>
          <w:sz w:val="28"/>
          <w:szCs w:val="28"/>
        </w:rPr>
      </w:pPr>
      <w:r w:rsidRPr="00C07D00">
        <w:rPr>
          <w:sz w:val="28"/>
          <w:szCs w:val="28"/>
        </w:rPr>
        <w:t>Код (цифровое обозначение) вида разрешенного использования земельного участка по классификатору (приказ Минрегионра</w:t>
      </w:r>
      <w:r>
        <w:rPr>
          <w:sz w:val="28"/>
          <w:szCs w:val="28"/>
        </w:rPr>
        <w:t>звития РФ №</w:t>
      </w:r>
      <w:r w:rsidRPr="00386AFF">
        <w:rPr>
          <w:sz w:val="28"/>
          <w:szCs w:val="28"/>
        </w:rPr>
        <w:t>540 от 01.09.2014)</w:t>
      </w:r>
    </w:p>
    <w:p w:rsidR="00373196" w:rsidRPr="00C07D00" w:rsidRDefault="00373196" w:rsidP="00373196">
      <w:pPr>
        <w:pStyle w:val="ConsNormal"/>
        <w:widowControl/>
        <w:ind w:firstLine="709"/>
        <w:jc w:val="both"/>
        <w:rPr>
          <w:rFonts w:ascii="Times New Roman" w:hAnsi="Times New Roman" w:cs="Times New Roman"/>
          <w:sz w:val="28"/>
          <w:szCs w:val="28"/>
        </w:rPr>
      </w:pPr>
    </w:p>
    <w:p w:rsidR="00DC3407" w:rsidRPr="00C07D00" w:rsidRDefault="00DC3407" w:rsidP="00DC3407">
      <w:pPr>
        <w:pStyle w:val="ConsNormal"/>
        <w:widowControl/>
        <w:ind w:firstLine="709"/>
        <w:jc w:val="both"/>
        <w:rPr>
          <w:rFonts w:ascii="Times New Roman" w:hAnsi="Times New Roman" w:cs="Times New Roman"/>
          <w:bCs/>
          <w:sz w:val="28"/>
          <w:szCs w:val="28"/>
        </w:rPr>
      </w:pPr>
      <w:r w:rsidRPr="00C07D00">
        <w:rPr>
          <w:rFonts w:ascii="Times New Roman" w:hAnsi="Times New Roman" w:cs="Times New Roman"/>
          <w:bCs/>
          <w:sz w:val="28"/>
          <w:szCs w:val="28"/>
        </w:rPr>
        <w:t>Предельные (минимальные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C3407" w:rsidRPr="00C07D00" w:rsidRDefault="00DC3407" w:rsidP="00DC3407">
      <w:pPr>
        <w:ind w:firstLine="709"/>
        <w:jc w:val="both"/>
        <w:rPr>
          <w:sz w:val="28"/>
          <w:szCs w:val="28"/>
        </w:rPr>
      </w:pPr>
      <w:r w:rsidRPr="00C07D00">
        <w:rPr>
          <w:sz w:val="28"/>
          <w:szCs w:val="28"/>
        </w:rPr>
        <w:t xml:space="preserve"> 1) Минимальная площадь земельного участка вновь формируемого (включая площадь застройки) - 1,00га. </w:t>
      </w:r>
    </w:p>
    <w:p w:rsidR="00DC3407" w:rsidRPr="00C07D00" w:rsidRDefault="00DC3407" w:rsidP="00DC3407">
      <w:pPr>
        <w:ind w:firstLine="709"/>
        <w:jc w:val="both"/>
        <w:rPr>
          <w:sz w:val="28"/>
          <w:szCs w:val="28"/>
        </w:rPr>
      </w:pPr>
      <w:r w:rsidRPr="00C07D00">
        <w:rPr>
          <w:sz w:val="28"/>
          <w:szCs w:val="28"/>
        </w:rPr>
        <w:t>Максимальная  площадь земельного участка вновь формируемого (включая площадь застройки) - 10,0га.</w:t>
      </w:r>
    </w:p>
    <w:p w:rsidR="00DC3407" w:rsidRPr="00C07D00" w:rsidRDefault="00DC3407" w:rsidP="00DC3407">
      <w:pPr>
        <w:ind w:firstLine="709"/>
        <w:jc w:val="both"/>
        <w:rPr>
          <w:sz w:val="28"/>
          <w:szCs w:val="28"/>
        </w:rPr>
      </w:pPr>
      <w:r w:rsidRPr="00C07D00">
        <w:rPr>
          <w:sz w:val="28"/>
          <w:szCs w:val="28"/>
        </w:rPr>
        <w:t>Предельные размеры земельных участков, отступы объектов капитального строительства от границ земельных участков и красных линий застройки определяются проектами планировки территории.</w:t>
      </w:r>
    </w:p>
    <w:p w:rsidR="00DC3407" w:rsidRPr="00C07D00" w:rsidRDefault="00DC3407" w:rsidP="00DC3407">
      <w:pPr>
        <w:ind w:firstLine="709"/>
        <w:jc w:val="both"/>
        <w:rPr>
          <w:sz w:val="28"/>
          <w:szCs w:val="28"/>
        </w:rPr>
      </w:pPr>
      <w:r w:rsidRPr="00C07D00">
        <w:rPr>
          <w:sz w:val="28"/>
          <w:szCs w:val="28"/>
        </w:rPr>
        <w:t>2)   Максимальный процент зас</w:t>
      </w:r>
      <w:r w:rsidR="000E2451">
        <w:rPr>
          <w:sz w:val="28"/>
          <w:szCs w:val="28"/>
        </w:rPr>
        <w:t xml:space="preserve">тройки земельного участка -  </w:t>
      </w:r>
      <w:r w:rsidRPr="00C07D00">
        <w:rPr>
          <w:sz w:val="28"/>
          <w:szCs w:val="28"/>
        </w:rPr>
        <w:t>60%.</w:t>
      </w:r>
    </w:p>
    <w:p w:rsidR="00DC3407" w:rsidRPr="00C07D00" w:rsidRDefault="00DC3407" w:rsidP="00DC3407">
      <w:pPr>
        <w:pStyle w:val="ConsNormal"/>
        <w:widowControl/>
        <w:ind w:firstLine="709"/>
        <w:jc w:val="both"/>
        <w:rPr>
          <w:rFonts w:ascii="Times New Roman" w:hAnsi="Times New Roman" w:cs="Times New Roman"/>
          <w:sz w:val="28"/>
          <w:szCs w:val="28"/>
        </w:rPr>
      </w:pPr>
      <w:r w:rsidRPr="00C07D00">
        <w:rPr>
          <w:rFonts w:ascii="Times New Roman" w:hAnsi="Times New Roman" w:cs="Times New Roman"/>
          <w:sz w:val="28"/>
          <w:szCs w:val="28"/>
        </w:rPr>
        <w:t xml:space="preserve">3) </w:t>
      </w:r>
      <w:r w:rsidR="002C3FAA">
        <w:rPr>
          <w:rFonts w:ascii="Times New Roman" w:hAnsi="Times New Roman" w:cs="Times New Roman"/>
          <w:sz w:val="28"/>
          <w:szCs w:val="28"/>
        </w:rPr>
        <w:t xml:space="preserve">  Максимальная высота зданий – </w:t>
      </w:r>
      <w:smartTag w:uri="urn:schemas-microsoft-com:office:smarttags" w:element="metricconverter">
        <w:smartTagPr>
          <w:attr w:name="ProductID" w:val="10 метров"/>
        </w:smartTagPr>
        <w:r w:rsidR="002C3FAA">
          <w:rPr>
            <w:rFonts w:ascii="Times New Roman" w:hAnsi="Times New Roman" w:cs="Times New Roman"/>
            <w:sz w:val="28"/>
            <w:szCs w:val="28"/>
          </w:rPr>
          <w:t>10 метров</w:t>
        </w:r>
      </w:smartTag>
      <w:r w:rsidRPr="00C07D00">
        <w:rPr>
          <w:rFonts w:ascii="Times New Roman" w:hAnsi="Times New Roman" w:cs="Times New Roman"/>
          <w:sz w:val="28"/>
          <w:szCs w:val="28"/>
        </w:rPr>
        <w:t xml:space="preserve"> (два этажа). </w:t>
      </w:r>
    </w:p>
    <w:p w:rsidR="00DC3407" w:rsidRPr="00C07D00" w:rsidRDefault="00DC3407" w:rsidP="00DC3407">
      <w:pPr>
        <w:ind w:firstLine="709"/>
        <w:jc w:val="both"/>
        <w:rPr>
          <w:sz w:val="28"/>
          <w:szCs w:val="28"/>
        </w:rPr>
      </w:pPr>
      <w:r w:rsidRPr="00C07D00">
        <w:rPr>
          <w:sz w:val="28"/>
          <w:szCs w:val="28"/>
        </w:rPr>
        <w:t xml:space="preserve">4) Ширина санитарно-защитной зоны сельхозпредприятий (животноводство – в зависимости от количества голов)  – от  300 до 50м.  Нормативный размер участка предприятия принимается </w:t>
      </w:r>
      <w:proofErr w:type="gramStart"/>
      <w:r w:rsidRPr="00C07D00">
        <w:rPr>
          <w:sz w:val="28"/>
          <w:szCs w:val="28"/>
        </w:rPr>
        <w:t>равным</w:t>
      </w:r>
      <w:proofErr w:type="gramEnd"/>
      <w:r w:rsidRPr="00C07D00">
        <w:rPr>
          <w:sz w:val="28"/>
          <w:szCs w:val="28"/>
        </w:rPr>
        <w:t xml:space="preserve"> отношению площади его застройки к </w:t>
      </w:r>
      <w:r w:rsidRPr="00C07D00">
        <w:rPr>
          <w:sz w:val="28"/>
          <w:szCs w:val="28"/>
        </w:rPr>
        <w:lastRenderedPageBreak/>
        <w:t xml:space="preserve">показателю нормативной плотности застройки площадок промышленных предприятий в соответствии со СНиП </w:t>
      </w:r>
      <w:r w:rsidRPr="00C07D00">
        <w:rPr>
          <w:sz w:val="28"/>
          <w:szCs w:val="28"/>
          <w:lang w:val="en-US"/>
        </w:rPr>
        <w:t>II</w:t>
      </w:r>
      <w:r w:rsidRPr="00C07D00">
        <w:rPr>
          <w:sz w:val="28"/>
          <w:szCs w:val="28"/>
        </w:rPr>
        <w:t xml:space="preserve">-89-80.  Сельхозпредприятия  (животноводческие комплексы и фермы),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 </w:t>
      </w:r>
    </w:p>
    <w:p w:rsidR="00DC3407" w:rsidRPr="00C07D00" w:rsidRDefault="00DC3407" w:rsidP="00DC3407">
      <w:pPr>
        <w:ind w:firstLine="709"/>
        <w:jc w:val="both"/>
        <w:rPr>
          <w:sz w:val="28"/>
          <w:szCs w:val="28"/>
        </w:rPr>
      </w:pPr>
      <w:r w:rsidRPr="00C07D00">
        <w:rPr>
          <w:sz w:val="28"/>
          <w:szCs w:val="28"/>
        </w:rPr>
        <w:t xml:space="preserve">Санитарно-защитная зона (СЗЗ) отделяет территорию сельхозпредприятий от жилой застройки, ландшафтно-рекреационной зоны, зоны отдыха. Режим содержания санитарно-защитных зон в соответствии с СанПиН 2.2.1/2.1.1.1200-03 «Санитарно-защитные зоны и санитарная классификация предприятий, сооружений и иных объектов» и статьей «Градостроительные регламенты. Ограничения использования земельных участков и объектов капитального строительства на территории санитарных, защитных и санитарно-защитных зон» настоящих Правил. Со стороны селитебной территории необходимо предусмотреть полосу древесно-кустарниковых насаждений шириной не менее 50м.  </w:t>
      </w:r>
    </w:p>
    <w:p w:rsidR="00DC3407" w:rsidRPr="00C07D00" w:rsidRDefault="00DC3407" w:rsidP="00DC3407">
      <w:pPr>
        <w:ind w:firstLine="709"/>
        <w:jc w:val="both"/>
        <w:rPr>
          <w:sz w:val="28"/>
          <w:szCs w:val="28"/>
        </w:rPr>
      </w:pPr>
      <w:r w:rsidRPr="00C07D00">
        <w:rPr>
          <w:sz w:val="28"/>
          <w:szCs w:val="28"/>
        </w:rPr>
        <w:t xml:space="preserve">Требования к параметрам сооружений и границам земельных участков применять в соответствии </w:t>
      </w:r>
      <w:proofErr w:type="gramStart"/>
      <w:r w:rsidRPr="00C07D00">
        <w:rPr>
          <w:sz w:val="28"/>
          <w:szCs w:val="28"/>
        </w:rPr>
        <w:t>с</w:t>
      </w:r>
      <w:proofErr w:type="gramEnd"/>
      <w:r w:rsidRPr="00C07D00">
        <w:rPr>
          <w:sz w:val="28"/>
          <w:szCs w:val="28"/>
        </w:rPr>
        <w:t>:</w:t>
      </w:r>
    </w:p>
    <w:p w:rsidR="00DC3407" w:rsidRPr="00C07D00" w:rsidRDefault="00DC3407" w:rsidP="00DC3407">
      <w:pPr>
        <w:numPr>
          <w:ilvl w:val="0"/>
          <w:numId w:val="7"/>
        </w:numPr>
        <w:ind w:left="0" w:firstLine="709"/>
        <w:jc w:val="both"/>
        <w:rPr>
          <w:sz w:val="28"/>
          <w:szCs w:val="28"/>
        </w:rPr>
      </w:pPr>
      <w:r w:rsidRPr="00C07D00">
        <w:rPr>
          <w:sz w:val="28"/>
          <w:szCs w:val="28"/>
        </w:rPr>
        <w:t xml:space="preserve"> СП 42.13330.2011 Градостроительство. Планировка и застройка городских и сельских поселений» </w:t>
      </w:r>
    </w:p>
    <w:p w:rsidR="00DC3407" w:rsidRPr="00C07D00" w:rsidRDefault="00DC3407" w:rsidP="00DC3407">
      <w:pPr>
        <w:numPr>
          <w:ilvl w:val="0"/>
          <w:numId w:val="7"/>
        </w:numPr>
        <w:ind w:left="0" w:firstLine="709"/>
        <w:jc w:val="both"/>
        <w:rPr>
          <w:sz w:val="28"/>
          <w:szCs w:val="28"/>
        </w:rPr>
      </w:pPr>
      <w:r w:rsidRPr="00C07D00">
        <w:rPr>
          <w:sz w:val="28"/>
          <w:szCs w:val="28"/>
        </w:rPr>
        <w:t xml:space="preserve"> СНиП -89-90* «Генеральные планы промышленных предприятий»</w:t>
      </w:r>
    </w:p>
    <w:p w:rsidR="00DC3407" w:rsidRPr="00C07D00" w:rsidRDefault="00DC3407" w:rsidP="00DC3407">
      <w:pPr>
        <w:numPr>
          <w:ilvl w:val="0"/>
          <w:numId w:val="7"/>
        </w:numPr>
        <w:ind w:left="0" w:firstLine="709"/>
        <w:jc w:val="both"/>
        <w:rPr>
          <w:sz w:val="28"/>
          <w:szCs w:val="28"/>
        </w:rPr>
      </w:pPr>
      <w:r w:rsidRPr="00C07D00">
        <w:rPr>
          <w:sz w:val="28"/>
          <w:szCs w:val="28"/>
        </w:rPr>
        <w:t xml:space="preserve"> СанПиН 2.2.1/2.1.1.1200-03 «Санитарно-защитные зоны и санитарная классификация предприятий, сооружений и иных объектов»;</w:t>
      </w:r>
    </w:p>
    <w:p w:rsidR="00DC3407" w:rsidRPr="00C07D00" w:rsidRDefault="00DC3407" w:rsidP="00DC3407">
      <w:pPr>
        <w:numPr>
          <w:ilvl w:val="0"/>
          <w:numId w:val="7"/>
        </w:numPr>
        <w:ind w:left="0" w:firstLine="709"/>
        <w:jc w:val="both"/>
        <w:rPr>
          <w:sz w:val="28"/>
          <w:szCs w:val="28"/>
        </w:rPr>
      </w:pPr>
      <w:r w:rsidRPr="00C07D00">
        <w:rPr>
          <w:sz w:val="28"/>
          <w:szCs w:val="28"/>
        </w:rPr>
        <w:t xml:space="preserve"> другими действующими нормативными документами и техническими регламентами.</w:t>
      </w:r>
    </w:p>
    <w:p w:rsidR="00DC3407" w:rsidRPr="00C07D00" w:rsidRDefault="00DC3407" w:rsidP="00DC3407">
      <w:pPr>
        <w:ind w:firstLine="709"/>
        <w:jc w:val="both"/>
        <w:rPr>
          <w:sz w:val="28"/>
          <w:szCs w:val="28"/>
        </w:rPr>
      </w:pPr>
      <w:r w:rsidRPr="00C07D00">
        <w:rPr>
          <w:sz w:val="28"/>
          <w:szCs w:val="28"/>
        </w:rPr>
        <w:t>Расстояния между жилыми, общественными и  производственными зданиями следует принимать на основе расчетов инсоляции и освещенности в соответствии с нормами инсоляции, приведенными в СП 42.13330.2011 «Градостроительство. Планировка и застройка городских и сельских поселений; нормами освещенности, приведенными в СНиП II-4-79, а также в соответствии с противопожарными требованиями, приведенными в главе 15 СП 42.13330.2011.</w:t>
      </w:r>
      <w:r w:rsidRPr="00C07D00">
        <w:rPr>
          <w:bCs/>
          <w:sz w:val="28"/>
          <w:szCs w:val="28"/>
        </w:rPr>
        <w:t xml:space="preserve"> Площадь территорий, предназначенных для хранения транспортных средств, (для вспомогательных видов использования) – не более 15% от площади земельного участка.  Площадь озеленения территории – не более 15% от площади земельного участка.</w:t>
      </w:r>
    </w:p>
    <w:p w:rsidR="00DC3407" w:rsidRPr="00C07D00" w:rsidRDefault="00DC3407" w:rsidP="00DC3407">
      <w:pPr>
        <w:ind w:firstLine="709"/>
        <w:jc w:val="both"/>
        <w:rPr>
          <w:bCs/>
          <w:sz w:val="28"/>
          <w:szCs w:val="28"/>
        </w:rPr>
      </w:pPr>
      <w:r w:rsidRPr="00C07D00">
        <w:rPr>
          <w:bCs/>
          <w:sz w:val="28"/>
          <w:szCs w:val="28"/>
        </w:rPr>
        <w:t xml:space="preserve">Предельные размеры земельных участков, </w:t>
      </w:r>
      <w:r w:rsidRPr="00C07D00">
        <w:rPr>
          <w:sz w:val="28"/>
          <w:szCs w:val="28"/>
        </w:rPr>
        <w:t xml:space="preserve">отступы объектов капитального строительства от границ земельных участков и красных линий застройки могут быть изменены </w:t>
      </w:r>
      <w:r w:rsidRPr="00C07D00">
        <w:rPr>
          <w:bCs/>
          <w:sz w:val="28"/>
          <w:szCs w:val="28"/>
        </w:rPr>
        <w:t xml:space="preserve">на основании технико-экономического обоснования проекта строительства при утверждении  проекта планировки территории. </w:t>
      </w:r>
    </w:p>
    <w:p w:rsidR="00DC3407" w:rsidRDefault="00DC3407" w:rsidP="00CA1C9B">
      <w:pPr>
        <w:pStyle w:val="ConsNormal"/>
        <w:widowControl/>
        <w:ind w:firstLine="709"/>
        <w:jc w:val="both"/>
        <w:rPr>
          <w:rFonts w:ascii="Times New Roman" w:hAnsi="Times New Roman" w:cs="Times New Roman"/>
          <w:b/>
          <w:bCs/>
          <w:sz w:val="28"/>
          <w:szCs w:val="28"/>
        </w:rPr>
      </w:pPr>
    </w:p>
    <w:p w:rsidR="00DF4BFF" w:rsidRDefault="0096390E" w:rsidP="004F0FCB">
      <w:pPr>
        <w:pStyle w:val="ConsNormal"/>
        <w:widowControl/>
        <w:ind w:firstLine="709"/>
        <w:jc w:val="both"/>
        <w:rPr>
          <w:rFonts w:ascii="Times New Roman" w:hAnsi="Times New Roman" w:cs="Times New Roman"/>
          <w:b/>
          <w:bCs/>
          <w:sz w:val="28"/>
          <w:szCs w:val="28"/>
        </w:rPr>
      </w:pPr>
      <w:r>
        <w:rPr>
          <w:rFonts w:ascii="Times New Roman" w:hAnsi="Times New Roman" w:cs="Times New Roman"/>
          <w:b/>
          <w:bCs/>
          <w:sz w:val="28"/>
          <w:szCs w:val="28"/>
        </w:rPr>
        <w:t>9</w:t>
      </w:r>
      <w:r w:rsidR="00B81D4D" w:rsidRPr="004F0FCB">
        <w:rPr>
          <w:rFonts w:ascii="Times New Roman" w:hAnsi="Times New Roman" w:cs="Times New Roman"/>
          <w:b/>
          <w:bCs/>
          <w:sz w:val="28"/>
          <w:szCs w:val="28"/>
        </w:rPr>
        <w:t xml:space="preserve">. </w:t>
      </w:r>
      <w:r w:rsidR="00DF4BFF">
        <w:rPr>
          <w:rFonts w:ascii="Times New Roman" w:hAnsi="Times New Roman" w:cs="Times New Roman"/>
          <w:b/>
          <w:bCs/>
          <w:sz w:val="28"/>
          <w:szCs w:val="28"/>
        </w:rPr>
        <w:t xml:space="preserve"> Зона с особыми условиями использования территории </w:t>
      </w:r>
    </w:p>
    <w:p w:rsidR="004F0FCB" w:rsidRPr="004F0FCB" w:rsidRDefault="00DF4BFF" w:rsidP="004F0FCB">
      <w:pPr>
        <w:pStyle w:val="ConsNormal"/>
        <w:widowControl/>
        <w:ind w:firstLine="709"/>
        <w:jc w:val="both"/>
        <w:rPr>
          <w:rFonts w:ascii="Times New Roman" w:hAnsi="Times New Roman"/>
          <w:b/>
          <w:color w:val="FF0000"/>
          <w:sz w:val="28"/>
          <w:szCs w:val="28"/>
        </w:rPr>
      </w:pPr>
      <w:r>
        <w:rPr>
          <w:rFonts w:ascii="Times New Roman" w:hAnsi="Times New Roman"/>
          <w:b/>
          <w:bCs/>
          <w:color w:val="000000"/>
          <w:sz w:val="28"/>
          <w:szCs w:val="28"/>
        </w:rPr>
        <w:t xml:space="preserve">     </w:t>
      </w:r>
      <w:r w:rsidR="004F0FCB" w:rsidRPr="004F0FCB">
        <w:rPr>
          <w:rFonts w:ascii="Times New Roman" w:hAnsi="Times New Roman"/>
          <w:b/>
          <w:bCs/>
          <w:color w:val="000000"/>
          <w:sz w:val="28"/>
          <w:szCs w:val="28"/>
        </w:rPr>
        <w:t>Зона, подверженная риску наводнения (ЗЗ)</w:t>
      </w:r>
    </w:p>
    <w:p w:rsidR="004F0FCB" w:rsidRPr="00BA399C" w:rsidRDefault="004F0FCB" w:rsidP="004F0FCB">
      <w:pPr>
        <w:pStyle w:val="ConsNormal"/>
        <w:widowControl/>
        <w:ind w:firstLine="709"/>
        <w:jc w:val="both"/>
        <w:rPr>
          <w:rFonts w:ascii="Times New Roman" w:hAnsi="Times New Roman" w:cs="Times New Roman"/>
          <w:sz w:val="28"/>
          <w:szCs w:val="28"/>
          <w:u w:val="single"/>
        </w:rPr>
      </w:pPr>
      <w:r w:rsidRPr="00BA399C">
        <w:rPr>
          <w:rFonts w:ascii="Times New Roman" w:hAnsi="Times New Roman" w:cs="Times New Roman"/>
          <w:sz w:val="28"/>
          <w:szCs w:val="28"/>
          <w:u w:val="single"/>
        </w:rPr>
        <w:lastRenderedPageBreak/>
        <w:t>Основные виды разрешенного использования</w:t>
      </w:r>
      <w:r w:rsidR="00ED3E38">
        <w:rPr>
          <w:rFonts w:ascii="Times New Roman" w:hAnsi="Times New Roman" w:cs="Times New Roman"/>
          <w:sz w:val="28"/>
          <w:szCs w:val="28"/>
          <w:u w:val="single"/>
        </w:rPr>
        <w:t>:</w:t>
      </w:r>
      <w:r w:rsidRPr="00BA399C">
        <w:rPr>
          <w:rFonts w:ascii="Times New Roman" w:hAnsi="Times New Roman" w:cs="Times New Roman"/>
          <w:sz w:val="28"/>
          <w:szCs w:val="28"/>
          <w:u w:val="single"/>
        </w:rPr>
        <w:t xml:space="preserve"> </w:t>
      </w:r>
    </w:p>
    <w:p w:rsidR="004F0FCB" w:rsidRPr="008A1DE0" w:rsidRDefault="004F0FCB" w:rsidP="004F0FCB">
      <w:pPr>
        <w:pStyle w:val="ConsNormal"/>
        <w:widowControl/>
        <w:ind w:firstLine="709"/>
        <w:jc w:val="both"/>
        <w:rPr>
          <w:rFonts w:ascii="Times New Roman" w:hAnsi="Times New Roman" w:cs="Times New Roman"/>
          <w:sz w:val="28"/>
          <w:szCs w:val="28"/>
        </w:rPr>
      </w:pPr>
      <w:r w:rsidRPr="008A1DE0">
        <w:rPr>
          <w:rFonts w:ascii="Times New Roman" w:hAnsi="Times New Roman" w:cs="Times New Roman"/>
          <w:sz w:val="28"/>
          <w:szCs w:val="28"/>
        </w:rPr>
        <w:t xml:space="preserve">- </w:t>
      </w:r>
      <w:r w:rsidR="00ED3E38">
        <w:rPr>
          <w:rFonts w:ascii="Times New Roman" w:hAnsi="Times New Roman" w:cs="Times New Roman"/>
          <w:sz w:val="28"/>
          <w:szCs w:val="28"/>
        </w:rPr>
        <w:t>В</w:t>
      </w:r>
      <w:r w:rsidRPr="008A1DE0">
        <w:rPr>
          <w:rFonts w:ascii="Times New Roman" w:hAnsi="Times New Roman" w:cs="Times New Roman"/>
          <w:sz w:val="28"/>
          <w:szCs w:val="28"/>
        </w:rPr>
        <w:t xml:space="preserve">едение </w:t>
      </w:r>
      <w:r>
        <w:rPr>
          <w:rFonts w:ascii="Times New Roman" w:hAnsi="Times New Roman" w:cs="Times New Roman"/>
          <w:sz w:val="28"/>
          <w:szCs w:val="28"/>
        </w:rPr>
        <w:t>огородничества</w:t>
      </w:r>
      <w:r w:rsidRPr="008A1DE0">
        <w:rPr>
          <w:rFonts w:ascii="Times New Roman" w:hAnsi="Times New Roman" w:cs="Times New Roman"/>
          <w:sz w:val="28"/>
          <w:szCs w:val="28"/>
        </w:rPr>
        <w:t xml:space="preserve"> – 1</w:t>
      </w:r>
      <w:r>
        <w:rPr>
          <w:rFonts w:ascii="Times New Roman" w:hAnsi="Times New Roman" w:cs="Times New Roman"/>
          <w:sz w:val="28"/>
          <w:szCs w:val="28"/>
        </w:rPr>
        <w:t>3</w:t>
      </w:r>
      <w:r w:rsidRPr="008A1DE0">
        <w:rPr>
          <w:rFonts w:ascii="Times New Roman" w:hAnsi="Times New Roman" w:cs="Times New Roman"/>
          <w:sz w:val="28"/>
          <w:szCs w:val="28"/>
        </w:rPr>
        <w:t>.1</w:t>
      </w:r>
      <w:r w:rsidR="00D60B15">
        <w:rPr>
          <w:rFonts w:ascii="Times New Roman" w:hAnsi="Times New Roman" w:cs="Times New Roman"/>
          <w:sz w:val="28"/>
          <w:szCs w:val="28"/>
        </w:rPr>
        <w:t>.</w:t>
      </w:r>
    </w:p>
    <w:p w:rsidR="004F0FCB" w:rsidRPr="00BA399C" w:rsidRDefault="004F0FCB" w:rsidP="004F0FCB">
      <w:pPr>
        <w:pStyle w:val="ConsNormal"/>
        <w:widowControl/>
        <w:ind w:firstLine="709"/>
        <w:jc w:val="both"/>
        <w:rPr>
          <w:rFonts w:ascii="Times New Roman" w:hAnsi="Times New Roman" w:cs="Times New Roman"/>
          <w:sz w:val="28"/>
          <w:szCs w:val="28"/>
          <w:u w:val="single"/>
        </w:rPr>
      </w:pPr>
      <w:r w:rsidRPr="00BA399C">
        <w:rPr>
          <w:rFonts w:ascii="Times New Roman" w:hAnsi="Times New Roman" w:cs="Times New Roman"/>
          <w:sz w:val="28"/>
          <w:szCs w:val="28"/>
          <w:u w:val="single"/>
        </w:rPr>
        <w:t>Вспомогательные виды использования, сопутствующие основным</w:t>
      </w:r>
      <w:r w:rsidR="00D60B15">
        <w:rPr>
          <w:rFonts w:ascii="Times New Roman" w:hAnsi="Times New Roman" w:cs="Times New Roman"/>
          <w:sz w:val="28"/>
          <w:szCs w:val="28"/>
          <w:u w:val="single"/>
        </w:rPr>
        <w:t>:</w:t>
      </w:r>
    </w:p>
    <w:p w:rsidR="004F0FCB" w:rsidRPr="008A1DE0" w:rsidRDefault="00AE7BA8" w:rsidP="004F0FCB">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о</w:t>
      </w:r>
      <w:r w:rsidR="004F0FCB" w:rsidRPr="008A1DE0">
        <w:rPr>
          <w:rFonts w:ascii="Times New Roman" w:hAnsi="Times New Roman" w:cs="Times New Roman"/>
          <w:sz w:val="28"/>
          <w:szCs w:val="28"/>
        </w:rPr>
        <w:t>тсутствуют.</w:t>
      </w:r>
    </w:p>
    <w:p w:rsidR="004F0FCB" w:rsidRPr="00BA399C" w:rsidRDefault="004F0FCB" w:rsidP="004F0FCB">
      <w:pPr>
        <w:pStyle w:val="ConsNormal"/>
        <w:widowControl/>
        <w:ind w:firstLine="709"/>
        <w:jc w:val="both"/>
        <w:rPr>
          <w:rFonts w:ascii="Times New Roman" w:hAnsi="Times New Roman" w:cs="Times New Roman"/>
          <w:sz w:val="28"/>
          <w:szCs w:val="28"/>
          <w:u w:val="single"/>
        </w:rPr>
      </w:pPr>
      <w:r w:rsidRPr="00BA399C">
        <w:rPr>
          <w:rFonts w:ascii="Times New Roman" w:hAnsi="Times New Roman" w:cs="Times New Roman"/>
          <w:sz w:val="28"/>
          <w:szCs w:val="28"/>
          <w:u w:val="single"/>
        </w:rPr>
        <w:t>Условно разрешенные виды использования</w:t>
      </w:r>
      <w:r w:rsidR="00D60B15">
        <w:rPr>
          <w:rFonts w:ascii="Times New Roman" w:hAnsi="Times New Roman" w:cs="Times New Roman"/>
          <w:sz w:val="28"/>
          <w:szCs w:val="28"/>
          <w:u w:val="single"/>
        </w:rPr>
        <w:t>:</w:t>
      </w:r>
    </w:p>
    <w:p w:rsidR="004F0FCB" w:rsidRPr="008A1DE0" w:rsidRDefault="00AE7BA8" w:rsidP="004F0FCB">
      <w:pPr>
        <w:pStyle w:val="ConsNormal"/>
        <w:widowControl/>
        <w:ind w:firstLine="709"/>
        <w:jc w:val="both"/>
        <w:rPr>
          <w:rFonts w:ascii="Times New Roman" w:hAnsi="Times New Roman" w:cs="Times New Roman"/>
          <w:sz w:val="28"/>
          <w:szCs w:val="28"/>
        </w:rPr>
      </w:pPr>
      <w:r>
        <w:rPr>
          <w:rFonts w:ascii="Times New Roman" w:hAnsi="Times New Roman" w:cs="Times New Roman"/>
          <w:sz w:val="28"/>
          <w:szCs w:val="28"/>
        </w:rPr>
        <w:t>о</w:t>
      </w:r>
      <w:r w:rsidR="004F0FCB" w:rsidRPr="008A1DE0">
        <w:rPr>
          <w:rFonts w:ascii="Times New Roman" w:hAnsi="Times New Roman" w:cs="Times New Roman"/>
          <w:sz w:val="28"/>
          <w:szCs w:val="28"/>
        </w:rPr>
        <w:t>тсутствуют.</w:t>
      </w:r>
    </w:p>
    <w:p w:rsidR="004F0FCB" w:rsidRDefault="004F0FCB" w:rsidP="004F0FCB">
      <w:pPr>
        <w:shd w:val="clear" w:color="auto" w:fill="FFFFFF"/>
        <w:ind w:firstLine="709"/>
        <w:jc w:val="both"/>
        <w:outlineLvl w:val="4"/>
        <w:rPr>
          <w:sz w:val="28"/>
          <w:szCs w:val="28"/>
        </w:rPr>
      </w:pPr>
      <w:r w:rsidRPr="008A1DE0">
        <w:rPr>
          <w:sz w:val="28"/>
          <w:szCs w:val="28"/>
        </w:rPr>
        <w:t>Условия использования территории</w:t>
      </w:r>
      <w:r>
        <w:rPr>
          <w:sz w:val="28"/>
          <w:szCs w:val="28"/>
        </w:rPr>
        <w:t>:</w:t>
      </w:r>
      <w:r w:rsidRPr="008A1DE0">
        <w:rPr>
          <w:sz w:val="28"/>
          <w:szCs w:val="28"/>
        </w:rPr>
        <w:t xml:space="preserve"> </w:t>
      </w:r>
    </w:p>
    <w:p w:rsidR="004F0FCB" w:rsidRPr="008A1DE0" w:rsidRDefault="004F0FCB" w:rsidP="004F0FCB">
      <w:pPr>
        <w:shd w:val="clear" w:color="auto" w:fill="FFFFFF"/>
        <w:ind w:firstLine="709"/>
        <w:jc w:val="both"/>
        <w:outlineLvl w:val="4"/>
        <w:rPr>
          <w:bCs/>
          <w:color w:val="000000"/>
          <w:sz w:val="28"/>
          <w:szCs w:val="28"/>
        </w:rPr>
      </w:pPr>
      <w:r w:rsidRPr="008A1DE0">
        <w:rPr>
          <w:sz w:val="28"/>
          <w:szCs w:val="28"/>
        </w:rPr>
        <w:t>Защита</w:t>
      </w:r>
      <w:r>
        <w:rPr>
          <w:sz w:val="28"/>
          <w:szCs w:val="28"/>
        </w:rPr>
        <w:t xml:space="preserve"> территории, подверженной риску наводнения от </w:t>
      </w:r>
      <w:r w:rsidRPr="008A1DE0">
        <w:rPr>
          <w:sz w:val="28"/>
          <w:szCs w:val="28"/>
        </w:rPr>
        <w:t xml:space="preserve">затопления паводком путем искусственного повышения территории или строительства дамб обвалования с укреплением откосов </w:t>
      </w:r>
      <w:proofErr w:type="spellStart"/>
      <w:r w:rsidRPr="008A1DE0">
        <w:rPr>
          <w:sz w:val="28"/>
          <w:szCs w:val="28"/>
        </w:rPr>
        <w:t>геосинтетическими</w:t>
      </w:r>
      <w:proofErr w:type="spellEnd"/>
      <w:r w:rsidRPr="008A1DE0">
        <w:rPr>
          <w:sz w:val="28"/>
          <w:szCs w:val="28"/>
        </w:rPr>
        <w:t xml:space="preserve"> материалами для предохранения насыпи от размыва, а также отвода поверхностных вод со всего бассейна стока при помощи сети открытых устройств. Фермы и пашни – при полной защите от затопления паводком, с сопутствующими мероприятиями. Территор</w:t>
      </w:r>
      <w:proofErr w:type="gramStart"/>
      <w:r w:rsidRPr="008A1DE0">
        <w:rPr>
          <w:sz w:val="28"/>
          <w:szCs w:val="28"/>
        </w:rPr>
        <w:t>ии аэ</w:t>
      </w:r>
      <w:proofErr w:type="gramEnd"/>
      <w:r w:rsidRPr="008A1DE0">
        <w:rPr>
          <w:sz w:val="28"/>
          <w:szCs w:val="28"/>
        </w:rPr>
        <w:t>ропортов, земляное полотно магистральных автомобильных дорог должны быть выполнены в насыпи с учетом паводка. Скважины водозабора должны быть выполнены в насыпи с учетом паводка. Опоры высоковольтных линий электропередачи и магистральные инженерно – технические коммуникации должны быть выполнены в насыпи с учетом паводка</w:t>
      </w:r>
      <w:r>
        <w:rPr>
          <w:sz w:val="28"/>
          <w:szCs w:val="28"/>
        </w:rPr>
        <w:t>.</w:t>
      </w:r>
    </w:p>
    <w:p w:rsidR="004F0FCB" w:rsidRPr="00F24DC3" w:rsidRDefault="004F0FCB" w:rsidP="004F0FCB">
      <w:pPr>
        <w:shd w:val="clear" w:color="auto" w:fill="FFFFFF"/>
        <w:ind w:firstLine="709"/>
        <w:jc w:val="both"/>
        <w:rPr>
          <w:color w:val="000000"/>
          <w:sz w:val="28"/>
          <w:szCs w:val="28"/>
        </w:rPr>
      </w:pPr>
      <w:r w:rsidRPr="00F24DC3">
        <w:rPr>
          <w:bCs/>
          <w:color w:val="000000"/>
          <w:sz w:val="28"/>
          <w:szCs w:val="28"/>
        </w:rPr>
        <w:t xml:space="preserve">Зона подверженная риску наводнения </w:t>
      </w:r>
      <w:r w:rsidRPr="00F24DC3">
        <w:rPr>
          <w:color w:val="000000"/>
          <w:sz w:val="28"/>
          <w:szCs w:val="28"/>
        </w:rPr>
        <w:t>пойменных территорий обусловлена нормативным расчётным уровнем воды, который необходимо учитывать при освоении новых территорий или предусматривать инженерную защиту уже застроенных пойменных территорий.</w:t>
      </w:r>
    </w:p>
    <w:p w:rsidR="004F0FCB" w:rsidRPr="00F24DC3" w:rsidRDefault="004F0FCB" w:rsidP="004F0FCB">
      <w:pPr>
        <w:shd w:val="clear" w:color="auto" w:fill="FFFFFF"/>
        <w:ind w:firstLine="709"/>
        <w:jc w:val="both"/>
        <w:rPr>
          <w:color w:val="000000"/>
          <w:sz w:val="28"/>
          <w:szCs w:val="28"/>
        </w:rPr>
      </w:pPr>
      <w:proofErr w:type="gramStart"/>
      <w:r w:rsidRPr="00F24DC3">
        <w:rPr>
          <w:color w:val="000000"/>
          <w:sz w:val="28"/>
          <w:szCs w:val="28"/>
        </w:rPr>
        <w:t xml:space="preserve">На территориях </w:t>
      </w:r>
      <w:r w:rsidRPr="00F24DC3">
        <w:rPr>
          <w:bCs/>
          <w:color w:val="000000"/>
          <w:sz w:val="28"/>
          <w:szCs w:val="28"/>
        </w:rPr>
        <w:t xml:space="preserve">подверженных риску наводнения </w:t>
      </w:r>
      <w:r w:rsidRPr="00F24DC3">
        <w:rPr>
          <w:color w:val="000000"/>
          <w:sz w:val="28"/>
          <w:szCs w:val="28"/>
        </w:rPr>
        <w:t>размещаются или предусмотрены к размещению: многоэтажная и малоэтажная жилая застройка (Ж), общественно-деловая застройка разного назначения (ОД), промышленно-коммунальные предприятия различных классов вредности (П), зоны зеленых насаждений общего пользования (Р), объекты инженерно-транспортной инфраструктуры (Т), объекты специального назначения (ОГ).</w:t>
      </w:r>
      <w:proofErr w:type="gramEnd"/>
    </w:p>
    <w:p w:rsidR="004F0FCB" w:rsidRPr="008A1DE0" w:rsidRDefault="004F0FCB" w:rsidP="004F0FCB">
      <w:pPr>
        <w:shd w:val="clear" w:color="auto" w:fill="FFFFFF"/>
        <w:ind w:firstLine="709"/>
        <w:jc w:val="both"/>
        <w:rPr>
          <w:color w:val="000000"/>
          <w:sz w:val="28"/>
          <w:szCs w:val="28"/>
        </w:rPr>
      </w:pPr>
      <w:proofErr w:type="gramStart"/>
      <w:r w:rsidRPr="00F24DC3">
        <w:rPr>
          <w:color w:val="000000"/>
          <w:sz w:val="28"/>
          <w:szCs w:val="28"/>
        </w:rPr>
        <w:t xml:space="preserve">В границах зоны </w:t>
      </w:r>
      <w:r w:rsidRPr="00F24DC3">
        <w:rPr>
          <w:bCs/>
          <w:color w:val="000000"/>
          <w:sz w:val="28"/>
          <w:szCs w:val="28"/>
        </w:rPr>
        <w:t xml:space="preserve">подверженной риску наводнения </w:t>
      </w:r>
      <w:r w:rsidRPr="00F24DC3">
        <w:rPr>
          <w:color w:val="000000"/>
          <w:sz w:val="28"/>
          <w:szCs w:val="28"/>
        </w:rPr>
        <w:t>использование земельных участков и объектов капитального строительства, архитектурно</w:t>
      </w:r>
      <w:r w:rsidRPr="008A1DE0">
        <w:rPr>
          <w:color w:val="000000"/>
          <w:sz w:val="28"/>
          <w:szCs w:val="28"/>
        </w:rPr>
        <w:t>-строительное проектирование, строительство, реконструкция и капитальный ремонт объектов капитального строительства должно осуществляться при условии проведения инженерной защиты территории от затопления паводковыми водами и подтопления грунтовыми водами путем подсыпки (намыва) грунта или строительства дамб обвалования, или совмещения подсыпки и строительства дамб обвалования.</w:t>
      </w:r>
      <w:proofErr w:type="gramEnd"/>
    </w:p>
    <w:p w:rsidR="004F0FCB" w:rsidRPr="008A1DE0" w:rsidRDefault="004F0FCB" w:rsidP="004F0FCB">
      <w:pPr>
        <w:shd w:val="clear" w:color="auto" w:fill="FFFFFF"/>
        <w:ind w:firstLine="709"/>
        <w:jc w:val="both"/>
        <w:rPr>
          <w:color w:val="000000"/>
          <w:sz w:val="28"/>
          <w:szCs w:val="28"/>
        </w:rPr>
      </w:pPr>
      <w:r w:rsidRPr="008A1DE0">
        <w:rPr>
          <w:color w:val="000000"/>
          <w:sz w:val="28"/>
          <w:szCs w:val="28"/>
        </w:rPr>
        <w:t>Выбор методов инженерной защиты и подготовки пойменных территорий, подверженных временному затоплению, зависит от гидрологических характеристик водотока, особенностей использования территории, характера застройки. Выбор наиболее рационального инженерного решения определяется архитектурно-планировочными требованиями и технико-экономическим обоснованием.</w:t>
      </w:r>
    </w:p>
    <w:p w:rsidR="004F0FCB" w:rsidRPr="008A1DE0" w:rsidRDefault="004F0FCB" w:rsidP="004F0FCB">
      <w:pPr>
        <w:shd w:val="clear" w:color="auto" w:fill="FFFFFF"/>
        <w:ind w:firstLine="709"/>
        <w:jc w:val="both"/>
        <w:rPr>
          <w:color w:val="000000"/>
          <w:sz w:val="28"/>
          <w:szCs w:val="28"/>
        </w:rPr>
      </w:pPr>
      <w:r w:rsidRPr="008A1DE0">
        <w:rPr>
          <w:color w:val="000000"/>
          <w:sz w:val="28"/>
          <w:szCs w:val="28"/>
        </w:rPr>
        <w:lastRenderedPageBreak/>
        <w:t>Инженерная защита затапливаемых территорий проводится в соответствии со следующими требованиями:</w:t>
      </w:r>
    </w:p>
    <w:p w:rsidR="004F0FCB" w:rsidRPr="008A1DE0" w:rsidRDefault="004F0FCB" w:rsidP="004F0FCB">
      <w:pPr>
        <w:shd w:val="clear" w:color="auto" w:fill="FFFFFF"/>
        <w:ind w:firstLine="709"/>
        <w:jc w:val="both"/>
        <w:rPr>
          <w:color w:val="000000"/>
          <w:sz w:val="28"/>
          <w:szCs w:val="28"/>
        </w:rPr>
      </w:pPr>
      <w:proofErr w:type="gramStart"/>
      <w:r w:rsidRPr="008A1DE0">
        <w:rPr>
          <w:color w:val="000000"/>
          <w:sz w:val="28"/>
          <w:szCs w:val="28"/>
        </w:rPr>
        <w:t xml:space="preserve">- отметку бровки подсыпанной территории следует принимать не менее чем на </w:t>
      </w:r>
      <w:smartTag w:uri="urn:schemas-microsoft-com:office:smarttags" w:element="metricconverter">
        <w:smartTagPr>
          <w:attr w:name="ProductID" w:val="0,5 м"/>
        </w:smartTagPr>
        <w:r w:rsidRPr="008A1DE0">
          <w:rPr>
            <w:color w:val="000000"/>
            <w:sz w:val="28"/>
            <w:szCs w:val="28"/>
          </w:rPr>
          <w:t>0,5 м</w:t>
        </w:r>
      </w:smartTag>
      <w:r w:rsidRPr="008A1DE0">
        <w:rPr>
          <w:color w:val="000000"/>
          <w:sz w:val="28"/>
          <w:szCs w:val="28"/>
        </w:rPr>
        <w:t xml:space="preserve"> выше расчётного горизонта высоких вод с учётом высоты волны при ветровом нагоне;</w:t>
      </w:r>
      <w:proofErr w:type="gramEnd"/>
    </w:p>
    <w:p w:rsidR="004F0FCB" w:rsidRPr="008A1DE0" w:rsidRDefault="004F0FCB" w:rsidP="004F0FCB">
      <w:pPr>
        <w:shd w:val="clear" w:color="auto" w:fill="FFFFFF"/>
        <w:ind w:firstLine="709"/>
        <w:jc w:val="both"/>
        <w:rPr>
          <w:color w:val="000000"/>
          <w:sz w:val="28"/>
          <w:szCs w:val="28"/>
        </w:rPr>
      </w:pPr>
      <w:r w:rsidRPr="008A1DE0">
        <w:rPr>
          <w:color w:val="000000"/>
          <w:sz w:val="28"/>
          <w:szCs w:val="28"/>
        </w:rPr>
        <w:t xml:space="preserve">- превышение гребня дамбы обвалования над расчётным уровнем следует устанавливать в зависимости от класса сооружений согласно СНиП 2.06.15-85 </w:t>
      </w:r>
      <w:r w:rsidR="00386AFF">
        <w:rPr>
          <w:color w:val="000000"/>
          <w:sz w:val="28"/>
          <w:szCs w:val="28"/>
        </w:rPr>
        <w:t>«</w:t>
      </w:r>
      <w:r w:rsidRPr="008A1DE0">
        <w:rPr>
          <w:color w:val="000000"/>
          <w:sz w:val="28"/>
          <w:szCs w:val="28"/>
        </w:rPr>
        <w:t>Инженерная защита территорий от затопления и подтопления</w:t>
      </w:r>
      <w:r w:rsidR="00386AFF">
        <w:rPr>
          <w:color w:val="000000"/>
          <w:sz w:val="28"/>
          <w:szCs w:val="28"/>
        </w:rPr>
        <w:t>» и СНиП 2.06.01-86 «</w:t>
      </w:r>
      <w:r w:rsidRPr="008A1DE0">
        <w:rPr>
          <w:color w:val="000000"/>
          <w:sz w:val="28"/>
          <w:szCs w:val="28"/>
        </w:rPr>
        <w:t>Гидротехнические сооружения. Основные положения проектирования</w:t>
      </w:r>
      <w:r w:rsidR="00386AFF">
        <w:rPr>
          <w:color w:val="000000"/>
          <w:sz w:val="28"/>
          <w:szCs w:val="28"/>
        </w:rPr>
        <w:t>»</w:t>
      </w:r>
      <w:r w:rsidRPr="008A1DE0">
        <w:rPr>
          <w:color w:val="000000"/>
          <w:sz w:val="28"/>
          <w:szCs w:val="28"/>
        </w:rPr>
        <w:t>;</w:t>
      </w:r>
    </w:p>
    <w:p w:rsidR="004F0FCB" w:rsidRPr="008A1DE0" w:rsidRDefault="004F0FCB" w:rsidP="004F0FCB">
      <w:pPr>
        <w:shd w:val="clear" w:color="auto" w:fill="FFFFFF"/>
        <w:ind w:firstLine="709"/>
        <w:jc w:val="both"/>
        <w:rPr>
          <w:color w:val="000000"/>
          <w:sz w:val="28"/>
          <w:szCs w:val="28"/>
        </w:rPr>
      </w:pPr>
      <w:r w:rsidRPr="008A1DE0">
        <w:rPr>
          <w:color w:val="000000"/>
          <w:sz w:val="28"/>
          <w:szCs w:val="28"/>
        </w:rPr>
        <w:t>- за расчётный горизонт высоких вод следует принимать отметку наивысшего уровня воды повторяемостью:</w:t>
      </w:r>
    </w:p>
    <w:p w:rsidR="004F0FCB" w:rsidRPr="008A1DE0" w:rsidRDefault="004F0FCB" w:rsidP="004F0FCB">
      <w:pPr>
        <w:shd w:val="clear" w:color="auto" w:fill="FFFFFF"/>
        <w:ind w:firstLine="709"/>
        <w:jc w:val="both"/>
        <w:rPr>
          <w:color w:val="000000"/>
          <w:sz w:val="28"/>
          <w:szCs w:val="28"/>
        </w:rPr>
      </w:pPr>
      <w:r w:rsidRPr="008A1DE0">
        <w:rPr>
          <w:color w:val="000000"/>
          <w:sz w:val="28"/>
          <w:szCs w:val="28"/>
        </w:rPr>
        <w:t>а) один раз в 100 лет – для территорий, застроенных или подлежащих застройке жилыми и общественными зданиями;</w:t>
      </w:r>
    </w:p>
    <w:p w:rsidR="004F0FCB" w:rsidRPr="008A1DE0" w:rsidRDefault="004F0FCB" w:rsidP="004F0FCB">
      <w:pPr>
        <w:shd w:val="clear" w:color="auto" w:fill="FFFFFF"/>
        <w:ind w:firstLine="709"/>
        <w:jc w:val="both"/>
        <w:rPr>
          <w:color w:val="000000"/>
          <w:sz w:val="28"/>
          <w:szCs w:val="28"/>
        </w:rPr>
      </w:pPr>
      <w:r w:rsidRPr="008A1DE0">
        <w:rPr>
          <w:color w:val="000000"/>
          <w:sz w:val="28"/>
          <w:szCs w:val="28"/>
        </w:rPr>
        <w:t>б) один раз в 10 лет – для территорий парков и плоскостных спортивных сооружений.</w:t>
      </w:r>
    </w:p>
    <w:p w:rsidR="004F0FCB" w:rsidRPr="008A1DE0" w:rsidRDefault="004F0FCB" w:rsidP="004F0FCB">
      <w:pPr>
        <w:ind w:firstLine="709"/>
        <w:jc w:val="both"/>
        <w:rPr>
          <w:sz w:val="28"/>
          <w:szCs w:val="28"/>
        </w:rPr>
      </w:pPr>
      <w:r w:rsidRPr="00F24DC3">
        <w:rPr>
          <w:sz w:val="28"/>
          <w:szCs w:val="28"/>
        </w:rPr>
        <w:t xml:space="preserve">Координаты зоны, </w:t>
      </w:r>
      <w:r w:rsidRPr="00F24DC3">
        <w:rPr>
          <w:bCs/>
          <w:color w:val="000000"/>
          <w:sz w:val="28"/>
          <w:szCs w:val="28"/>
        </w:rPr>
        <w:t xml:space="preserve">подверженной риску наводнения </w:t>
      </w:r>
      <w:r w:rsidRPr="00F24DC3">
        <w:rPr>
          <w:sz w:val="28"/>
          <w:szCs w:val="28"/>
        </w:rPr>
        <w:t>с. Пашково</w:t>
      </w:r>
      <w:r>
        <w:rPr>
          <w:sz w:val="28"/>
          <w:szCs w:val="28"/>
        </w:rPr>
        <w:t>. С</w:t>
      </w:r>
      <w:r w:rsidRPr="008A1DE0">
        <w:rPr>
          <w:sz w:val="28"/>
          <w:szCs w:val="28"/>
        </w:rPr>
        <w:t xml:space="preserve">истема координат </w:t>
      </w:r>
      <w:proofErr w:type="gramStart"/>
      <w:r w:rsidRPr="008A1DE0">
        <w:rPr>
          <w:sz w:val="28"/>
          <w:szCs w:val="28"/>
        </w:rPr>
        <w:t>МСК</w:t>
      </w:r>
      <w:proofErr w:type="gramEnd"/>
      <w:r>
        <w:rPr>
          <w:sz w:val="28"/>
          <w:szCs w:val="28"/>
        </w:rPr>
        <w:t xml:space="preserve"> </w:t>
      </w:r>
      <w:r w:rsidRPr="008A1DE0">
        <w:rPr>
          <w:sz w:val="28"/>
          <w:szCs w:val="28"/>
        </w:rPr>
        <w:t>-</w:t>
      </w:r>
      <w:r>
        <w:rPr>
          <w:sz w:val="28"/>
          <w:szCs w:val="28"/>
        </w:rPr>
        <w:t xml:space="preserve"> 63</w:t>
      </w:r>
    </w:p>
    <w:p w:rsidR="004F0FCB" w:rsidRDefault="004F0FCB" w:rsidP="004F0FCB">
      <w:pPr>
        <w:jc w:val="center"/>
        <w:rPr>
          <w:sz w:val="28"/>
          <w:szCs w:val="28"/>
        </w:rPr>
      </w:pPr>
      <w:proofErr w:type="gramStart"/>
      <w:r w:rsidRPr="00553403">
        <w:rPr>
          <w:sz w:val="28"/>
          <w:szCs w:val="28"/>
        </w:rPr>
        <w:t>1 5400875.43 4294893.59</w:t>
      </w:r>
      <w:r w:rsidRPr="00553403">
        <w:rPr>
          <w:sz w:val="28"/>
          <w:szCs w:val="28"/>
        </w:rPr>
        <w:br/>
        <w:t>2 5400875.65 4294896.01</w:t>
      </w:r>
      <w:r w:rsidRPr="00553403">
        <w:rPr>
          <w:sz w:val="28"/>
          <w:szCs w:val="28"/>
        </w:rPr>
        <w:br/>
        <w:t>3 5400875.76 4294900.85</w:t>
      </w:r>
      <w:r w:rsidRPr="00553403">
        <w:rPr>
          <w:sz w:val="28"/>
          <w:szCs w:val="28"/>
        </w:rPr>
        <w:br/>
        <w:t>4 5400875.65 4294903.06</w:t>
      </w:r>
      <w:r w:rsidRPr="00553403">
        <w:rPr>
          <w:sz w:val="28"/>
          <w:szCs w:val="28"/>
        </w:rPr>
        <w:br/>
        <w:t>5 5400874.66 4294908.01</w:t>
      </w:r>
      <w:r w:rsidRPr="00553403">
        <w:rPr>
          <w:sz w:val="28"/>
          <w:szCs w:val="28"/>
        </w:rPr>
        <w:br/>
        <w:t>6 5400873.99 4294911.31</w:t>
      </w:r>
      <w:r w:rsidRPr="00553403">
        <w:rPr>
          <w:sz w:val="28"/>
          <w:szCs w:val="28"/>
        </w:rPr>
        <w:br/>
        <w:t>7 5400872.56 4294917.25</w:t>
      </w:r>
      <w:r w:rsidRPr="00553403">
        <w:rPr>
          <w:sz w:val="28"/>
          <w:szCs w:val="28"/>
        </w:rPr>
        <w:br/>
        <w:t>8 5400869.81 4294925.18</w:t>
      </w:r>
      <w:r w:rsidRPr="00553403">
        <w:rPr>
          <w:sz w:val="28"/>
          <w:szCs w:val="28"/>
        </w:rPr>
        <w:br/>
        <w:t>9 5400866.95 4294931.89</w:t>
      </w:r>
      <w:r w:rsidRPr="00553403">
        <w:rPr>
          <w:sz w:val="28"/>
          <w:szCs w:val="28"/>
        </w:rPr>
        <w:br/>
        <w:t>10 5400864.09 4294935.85</w:t>
      </w:r>
      <w:r w:rsidRPr="00553403">
        <w:rPr>
          <w:sz w:val="28"/>
          <w:szCs w:val="28"/>
        </w:rPr>
        <w:br/>
        <w:t>11 5400860.90 4294939.15</w:t>
      </w:r>
      <w:r w:rsidRPr="00553403">
        <w:rPr>
          <w:sz w:val="28"/>
          <w:szCs w:val="28"/>
        </w:rPr>
        <w:br/>
        <w:t>12 5400859.69 4294941.35</w:t>
      </w:r>
      <w:r w:rsidRPr="00553403">
        <w:rPr>
          <w:sz w:val="28"/>
          <w:szCs w:val="28"/>
        </w:rPr>
        <w:br/>
        <w:t>13 5400855.84 4294945.98</w:t>
      </w:r>
      <w:r w:rsidRPr="00553403">
        <w:rPr>
          <w:sz w:val="28"/>
          <w:szCs w:val="28"/>
        </w:rPr>
        <w:br/>
        <w:t>14 5400851.65 4294952.47</w:t>
      </w:r>
      <w:r w:rsidRPr="00553403">
        <w:rPr>
          <w:sz w:val="28"/>
          <w:szCs w:val="28"/>
        </w:rPr>
        <w:br/>
        <w:t>15 5400849.01 4294957.20</w:t>
      </w:r>
      <w:r w:rsidRPr="00553403">
        <w:rPr>
          <w:sz w:val="28"/>
          <w:szCs w:val="28"/>
        </w:rPr>
        <w:br/>
        <w:t>16 5400845.60 4294962.82</w:t>
      </w:r>
      <w:r w:rsidRPr="00553403">
        <w:rPr>
          <w:sz w:val="28"/>
          <w:szCs w:val="28"/>
        </w:rPr>
        <w:br/>
        <w:t>17 5400843.40 4294966.34</w:t>
      </w:r>
      <w:r w:rsidRPr="00553403">
        <w:rPr>
          <w:sz w:val="28"/>
          <w:szCs w:val="28"/>
        </w:rPr>
        <w:br/>
        <w:t>18 5400841.86 4294969.31</w:t>
      </w:r>
      <w:r w:rsidRPr="00553403">
        <w:rPr>
          <w:sz w:val="28"/>
          <w:szCs w:val="28"/>
        </w:rPr>
        <w:br/>
        <w:t>19 5400840.32 4294973.82</w:t>
      </w:r>
      <w:r w:rsidRPr="00553403">
        <w:rPr>
          <w:sz w:val="28"/>
          <w:szCs w:val="28"/>
        </w:rPr>
        <w:br/>
        <w:t>20 5400839.22 4294978.88</w:t>
      </w:r>
      <w:proofErr w:type="gramEnd"/>
      <w:r w:rsidRPr="00553403">
        <w:rPr>
          <w:sz w:val="28"/>
          <w:szCs w:val="28"/>
        </w:rPr>
        <w:br/>
      </w:r>
      <w:proofErr w:type="gramStart"/>
      <w:r w:rsidRPr="00553403">
        <w:rPr>
          <w:sz w:val="28"/>
          <w:szCs w:val="28"/>
        </w:rPr>
        <w:t>21 5400838.45 4294982.52</w:t>
      </w:r>
      <w:r w:rsidRPr="00553403">
        <w:rPr>
          <w:sz w:val="28"/>
          <w:szCs w:val="28"/>
        </w:rPr>
        <w:br/>
        <w:t>22 5400837.79 4294987.36</w:t>
      </w:r>
      <w:r w:rsidRPr="00553403">
        <w:rPr>
          <w:sz w:val="28"/>
          <w:szCs w:val="28"/>
        </w:rPr>
        <w:br/>
        <w:t>23 5400837.13 4294990.88</w:t>
      </w:r>
      <w:r w:rsidRPr="00553403">
        <w:rPr>
          <w:sz w:val="28"/>
          <w:szCs w:val="28"/>
        </w:rPr>
        <w:br/>
        <w:t>24 5400836.80 4294993.41</w:t>
      </w:r>
      <w:r w:rsidRPr="00553403">
        <w:rPr>
          <w:sz w:val="28"/>
          <w:szCs w:val="28"/>
        </w:rPr>
        <w:br/>
        <w:t>25 5400836.47 4294997.48</w:t>
      </w:r>
      <w:r w:rsidRPr="00553403">
        <w:rPr>
          <w:sz w:val="28"/>
          <w:szCs w:val="28"/>
        </w:rPr>
        <w:br/>
      </w:r>
      <w:r w:rsidRPr="00553403">
        <w:rPr>
          <w:sz w:val="28"/>
          <w:szCs w:val="28"/>
        </w:rPr>
        <w:lastRenderedPageBreak/>
        <w:t>26 5400837.46 4295005.19</w:t>
      </w:r>
      <w:r w:rsidRPr="00553403">
        <w:rPr>
          <w:sz w:val="28"/>
          <w:szCs w:val="28"/>
        </w:rPr>
        <w:br/>
        <w:t>27 5400837.35 4295010.36</w:t>
      </w:r>
      <w:r w:rsidRPr="00553403">
        <w:rPr>
          <w:sz w:val="28"/>
          <w:szCs w:val="28"/>
        </w:rPr>
        <w:br/>
        <w:t>28 5400837.35 4295015.64</w:t>
      </w:r>
      <w:r w:rsidRPr="00553403">
        <w:rPr>
          <w:sz w:val="28"/>
          <w:szCs w:val="28"/>
        </w:rPr>
        <w:br/>
        <w:t>29 5400836.36 4295019.27</w:t>
      </w:r>
      <w:r w:rsidRPr="00553403">
        <w:rPr>
          <w:sz w:val="28"/>
          <w:szCs w:val="28"/>
        </w:rPr>
        <w:br/>
        <w:t>30 5400834.71 4295022.02</w:t>
      </w:r>
      <w:r w:rsidRPr="00553403">
        <w:rPr>
          <w:sz w:val="28"/>
          <w:szCs w:val="28"/>
        </w:rPr>
        <w:br/>
        <w:t>31 5400833.61 4295023.79</w:t>
      </w:r>
      <w:r w:rsidRPr="00553403">
        <w:rPr>
          <w:sz w:val="28"/>
          <w:szCs w:val="28"/>
        </w:rPr>
        <w:br/>
        <w:t>32 5400832.17 4295025.77</w:t>
      </w:r>
      <w:r w:rsidRPr="00553403">
        <w:rPr>
          <w:sz w:val="28"/>
          <w:szCs w:val="28"/>
        </w:rPr>
        <w:br/>
        <w:t>33 5400831.18 4295027.31</w:t>
      </w:r>
      <w:r w:rsidRPr="00553403">
        <w:rPr>
          <w:sz w:val="28"/>
          <w:szCs w:val="28"/>
        </w:rPr>
        <w:br/>
        <w:t>34 5400830.52 4295029.18</w:t>
      </w:r>
      <w:r w:rsidRPr="00553403">
        <w:rPr>
          <w:sz w:val="28"/>
          <w:szCs w:val="28"/>
        </w:rPr>
        <w:br/>
        <w:t>35 5400830.30 4295032.26</w:t>
      </w:r>
      <w:r w:rsidRPr="00553403">
        <w:rPr>
          <w:sz w:val="28"/>
          <w:szCs w:val="28"/>
        </w:rPr>
        <w:br/>
        <w:t>36 5400829.86 4295035.45</w:t>
      </w:r>
      <w:r w:rsidRPr="00553403">
        <w:rPr>
          <w:sz w:val="28"/>
          <w:szCs w:val="28"/>
        </w:rPr>
        <w:br/>
        <w:t>37 5400830.74 4295037.87</w:t>
      </w:r>
      <w:r w:rsidRPr="00553403">
        <w:rPr>
          <w:sz w:val="28"/>
          <w:szCs w:val="28"/>
        </w:rPr>
        <w:br/>
        <w:t>38 5400832.40 4295042.05</w:t>
      </w:r>
      <w:r w:rsidRPr="00553403">
        <w:rPr>
          <w:sz w:val="28"/>
          <w:szCs w:val="28"/>
        </w:rPr>
        <w:br/>
        <w:t>39 5400834.93 4295046.24</w:t>
      </w:r>
      <w:r w:rsidRPr="00553403">
        <w:rPr>
          <w:sz w:val="28"/>
          <w:szCs w:val="28"/>
        </w:rPr>
        <w:br/>
        <w:t>40 5400834.60 4295049.87</w:t>
      </w:r>
      <w:proofErr w:type="gramEnd"/>
      <w:r w:rsidRPr="00553403">
        <w:rPr>
          <w:sz w:val="28"/>
          <w:szCs w:val="28"/>
        </w:rPr>
        <w:br/>
      </w:r>
      <w:proofErr w:type="gramStart"/>
      <w:r w:rsidRPr="00553403">
        <w:rPr>
          <w:sz w:val="28"/>
          <w:szCs w:val="28"/>
        </w:rPr>
        <w:t>41 5400833.61 4295059.00</w:t>
      </w:r>
      <w:r w:rsidRPr="00553403">
        <w:rPr>
          <w:sz w:val="28"/>
          <w:szCs w:val="28"/>
        </w:rPr>
        <w:br/>
        <w:t>42 5400832.62 4295061.64</w:t>
      </w:r>
      <w:r w:rsidRPr="00553403">
        <w:rPr>
          <w:sz w:val="28"/>
          <w:szCs w:val="28"/>
        </w:rPr>
        <w:br/>
        <w:t>43 5400828.10 4295065.94</w:t>
      </w:r>
      <w:r w:rsidRPr="00553403">
        <w:rPr>
          <w:sz w:val="28"/>
          <w:szCs w:val="28"/>
        </w:rPr>
        <w:br/>
        <w:t>44 5400824.58 4295067.48</w:t>
      </w:r>
      <w:r w:rsidRPr="00553403">
        <w:rPr>
          <w:sz w:val="28"/>
          <w:szCs w:val="28"/>
        </w:rPr>
        <w:br/>
        <w:t>45 5400819.96 4295067.92</w:t>
      </w:r>
      <w:r w:rsidRPr="00553403">
        <w:rPr>
          <w:sz w:val="28"/>
          <w:szCs w:val="28"/>
        </w:rPr>
        <w:br/>
        <w:t>46 5400814.02 4295067.70</w:t>
      </w:r>
      <w:r w:rsidRPr="00553403">
        <w:rPr>
          <w:sz w:val="28"/>
          <w:szCs w:val="28"/>
        </w:rPr>
        <w:br/>
        <w:t>47 5400811.38 4295067.70</w:t>
      </w:r>
      <w:r w:rsidRPr="00553403">
        <w:rPr>
          <w:sz w:val="28"/>
          <w:szCs w:val="28"/>
        </w:rPr>
        <w:br/>
        <w:t>48 5400808.07 4295067.81</w:t>
      </w:r>
      <w:r w:rsidRPr="00553403">
        <w:rPr>
          <w:sz w:val="28"/>
          <w:szCs w:val="28"/>
        </w:rPr>
        <w:br/>
        <w:t>49 5400798.17 4295069.13</w:t>
      </w:r>
      <w:r w:rsidRPr="00553403">
        <w:rPr>
          <w:sz w:val="28"/>
          <w:szCs w:val="28"/>
        </w:rPr>
        <w:br/>
        <w:t>50 5400791.57 4295073.86</w:t>
      </w:r>
      <w:r w:rsidRPr="00553403">
        <w:rPr>
          <w:sz w:val="28"/>
          <w:szCs w:val="28"/>
        </w:rPr>
        <w:br/>
        <w:t>51 5400789.25 4295075.51</w:t>
      </w:r>
      <w:r w:rsidRPr="00553403">
        <w:rPr>
          <w:sz w:val="28"/>
          <w:szCs w:val="28"/>
        </w:rPr>
        <w:br/>
        <w:t>52 5400787.82 4295078.04</w:t>
      </w:r>
      <w:r w:rsidRPr="00553403">
        <w:rPr>
          <w:sz w:val="28"/>
          <w:szCs w:val="28"/>
        </w:rPr>
        <w:br/>
        <w:t>53 5400784.85 4295086.85</w:t>
      </w:r>
      <w:r w:rsidRPr="00553403">
        <w:rPr>
          <w:sz w:val="28"/>
          <w:szCs w:val="28"/>
        </w:rPr>
        <w:br/>
        <w:t>54 5400782.65 4295093.23</w:t>
      </w:r>
      <w:r w:rsidRPr="00553403">
        <w:rPr>
          <w:sz w:val="28"/>
          <w:szCs w:val="28"/>
        </w:rPr>
        <w:br/>
        <w:t>55 5400780.56 4295103.02</w:t>
      </w:r>
      <w:r w:rsidRPr="00553403">
        <w:rPr>
          <w:sz w:val="28"/>
          <w:szCs w:val="28"/>
        </w:rPr>
        <w:br/>
        <w:t>56 5400778.69 4295112.82</w:t>
      </w:r>
      <w:r w:rsidRPr="00553403">
        <w:rPr>
          <w:sz w:val="28"/>
          <w:szCs w:val="28"/>
        </w:rPr>
        <w:br/>
        <w:t>57 5400773.96 4295125.26</w:t>
      </w:r>
      <w:r w:rsidRPr="00553403">
        <w:rPr>
          <w:sz w:val="28"/>
          <w:szCs w:val="28"/>
        </w:rPr>
        <w:br/>
        <w:t>58 5400771.32 4295130.32</w:t>
      </w:r>
      <w:r w:rsidRPr="00553403">
        <w:rPr>
          <w:sz w:val="28"/>
          <w:szCs w:val="28"/>
        </w:rPr>
        <w:br/>
        <w:t>59 5400768.56 4295136.15</w:t>
      </w:r>
      <w:r w:rsidRPr="00553403">
        <w:rPr>
          <w:sz w:val="28"/>
          <w:szCs w:val="28"/>
        </w:rPr>
        <w:br/>
        <w:t>60 5400764.49 4295145.18</w:t>
      </w:r>
      <w:proofErr w:type="gramEnd"/>
      <w:r w:rsidRPr="00553403">
        <w:rPr>
          <w:sz w:val="28"/>
          <w:szCs w:val="28"/>
        </w:rPr>
        <w:br/>
      </w:r>
      <w:proofErr w:type="gramStart"/>
      <w:r w:rsidRPr="00553403">
        <w:rPr>
          <w:sz w:val="28"/>
          <w:szCs w:val="28"/>
        </w:rPr>
        <w:t>61 5400760.09 4295150.46</w:t>
      </w:r>
      <w:r w:rsidRPr="00553403">
        <w:rPr>
          <w:sz w:val="28"/>
          <w:szCs w:val="28"/>
        </w:rPr>
        <w:br/>
        <w:t>62 5400756.68 4295154.20</w:t>
      </w:r>
      <w:r w:rsidRPr="00553403">
        <w:rPr>
          <w:sz w:val="28"/>
          <w:szCs w:val="28"/>
        </w:rPr>
        <w:br/>
        <w:t>63 5400754.59 4295156.73</w:t>
      </w:r>
      <w:r w:rsidRPr="00553403">
        <w:rPr>
          <w:sz w:val="28"/>
          <w:szCs w:val="28"/>
        </w:rPr>
        <w:br/>
        <w:t>64 5400753.05 4295160.03</w:t>
      </w:r>
      <w:r w:rsidRPr="00553403">
        <w:rPr>
          <w:sz w:val="28"/>
          <w:szCs w:val="28"/>
        </w:rPr>
        <w:br/>
        <w:t>65 5400751.29 4295164.22</w:t>
      </w:r>
      <w:r w:rsidRPr="00553403">
        <w:rPr>
          <w:sz w:val="28"/>
          <w:szCs w:val="28"/>
        </w:rPr>
        <w:br/>
        <w:t>66 5400749.97 4295166.97</w:t>
      </w:r>
      <w:r w:rsidRPr="00553403">
        <w:rPr>
          <w:sz w:val="28"/>
          <w:szCs w:val="28"/>
        </w:rPr>
        <w:br/>
        <w:t>67 5400748.21 4295171.81</w:t>
      </w:r>
      <w:r w:rsidRPr="00553403">
        <w:rPr>
          <w:sz w:val="28"/>
          <w:szCs w:val="28"/>
        </w:rPr>
        <w:br/>
      </w:r>
      <w:r w:rsidRPr="00553403">
        <w:rPr>
          <w:sz w:val="28"/>
          <w:szCs w:val="28"/>
        </w:rPr>
        <w:lastRenderedPageBreak/>
        <w:t>68 5400747.24 4295176.37</w:t>
      </w:r>
      <w:r w:rsidRPr="00553403">
        <w:rPr>
          <w:sz w:val="28"/>
          <w:szCs w:val="28"/>
        </w:rPr>
        <w:br/>
        <w:t>69 5400746.44 4295180.06</w:t>
      </w:r>
      <w:r w:rsidRPr="00553403">
        <w:rPr>
          <w:sz w:val="28"/>
          <w:szCs w:val="28"/>
        </w:rPr>
        <w:br/>
        <w:t>70 5400745.23 4295187.55</w:t>
      </w:r>
      <w:r w:rsidRPr="00553403">
        <w:rPr>
          <w:sz w:val="28"/>
          <w:szCs w:val="28"/>
        </w:rPr>
        <w:br/>
        <w:t>71 5400743.36 4295196.79</w:t>
      </w:r>
      <w:r w:rsidRPr="00553403">
        <w:rPr>
          <w:sz w:val="28"/>
          <w:szCs w:val="28"/>
        </w:rPr>
        <w:br/>
        <w:t>72 5400742.92 4295206.04</w:t>
      </w:r>
      <w:r w:rsidRPr="00553403">
        <w:rPr>
          <w:sz w:val="28"/>
          <w:szCs w:val="28"/>
        </w:rPr>
        <w:br/>
        <w:t>73 5400742.48 4295212.42</w:t>
      </w:r>
      <w:r w:rsidRPr="00553403">
        <w:rPr>
          <w:sz w:val="28"/>
          <w:szCs w:val="28"/>
        </w:rPr>
        <w:br/>
        <w:t>74 5400740.50 4295219.46</w:t>
      </w:r>
      <w:r w:rsidRPr="00553403">
        <w:rPr>
          <w:sz w:val="28"/>
          <w:szCs w:val="28"/>
        </w:rPr>
        <w:br/>
        <w:t>75 5400739.51 4295224.19</w:t>
      </w:r>
      <w:r w:rsidRPr="00553403">
        <w:rPr>
          <w:sz w:val="28"/>
          <w:szCs w:val="28"/>
        </w:rPr>
        <w:br/>
        <w:t>76 5400736.87 4295229.59</w:t>
      </w:r>
      <w:r w:rsidRPr="00553403">
        <w:rPr>
          <w:sz w:val="28"/>
          <w:szCs w:val="28"/>
        </w:rPr>
        <w:br/>
        <w:t>77 5400734.23 4295233.77</w:t>
      </w:r>
      <w:r w:rsidRPr="00553403">
        <w:rPr>
          <w:sz w:val="28"/>
          <w:szCs w:val="28"/>
        </w:rPr>
        <w:br/>
        <w:t>78 5400730.93 4295235.42</w:t>
      </w:r>
      <w:r w:rsidRPr="00553403">
        <w:rPr>
          <w:sz w:val="28"/>
          <w:szCs w:val="28"/>
        </w:rPr>
        <w:br/>
        <w:t>79 5400725.97 4295236.96</w:t>
      </w:r>
      <w:r w:rsidRPr="00553403">
        <w:rPr>
          <w:sz w:val="28"/>
          <w:szCs w:val="28"/>
        </w:rPr>
        <w:br/>
        <w:t>80 5400722.01 4295237.73</w:t>
      </w:r>
      <w:proofErr w:type="gramEnd"/>
      <w:r w:rsidRPr="00553403">
        <w:rPr>
          <w:sz w:val="28"/>
          <w:szCs w:val="28"/>
        </w:rPr>
        <w:br/>
      </w:r>
      <w:proofErr w:type="gramStart"/>
      <w:r w:rsidRPr="00553403">
        <w:rPr>
          <w:sz w:val="28"/>
          <w:szCs w:val="28"/>
        </w:rPr>
        <w:t>81 5400711.78 4295238.94</w:t>
      </w:r>
      <w:r w:rsidRPr="00553403">
        <w:rPr>
          <w:sz w:val="28"/>
          <w:szCs w:val="28"/>
        </w:rPr>
        <w:br/>
        <w:t>82 5400708.04 4295242.13</w:t>
      </w:r>
      <w:r w:rsidRPr="00553403">
        <w:rPr>
          <w:sz w:val="28"/>
          <w:szCs w:val="28"/>
        </w:rPr>
        <w:br/>
        <w:t>83 5400704.62 4295246.32</w:t>
      </w:r>
      <w:r w:rsidRPr="00553403">
        <w:rPr>
          <w:sz w:val="28"/>
          <w:szCs w:val="28"/>
        </w:rPr>
        <w:br/>
        <w:t>84 5400700.11 4295252.48</w:t>
      </w:r>
      <w:r w:rsidRPr="00553403">
        <w:rPr>
          <w:sz w:val="28"/>
          <w:szCs w:val="28"/>
        </w:rPr>
        <w:br/>
        <w:t>85 5400696.37 4295259.63</w:t>
      </w:r>
      <w:r w:rsidRPr="00553403">
        <w:rPr>
          <w:sz w:val="28"/>
          <w:szCs w:val="28"/>
        </w:rPr>
        <w:br/>
        <w:t>86 5400694.17 4295266.02</w:t>
      </w:r>
      <w:r w:rsidRPr="00553403">
        <w:rPr>
          <w:sz w:val="28"/>
          <w:szCs w:val="28"/>
        </w:rPr>
        <w:br/>
        <w:t>87 5400692.41 4295272.29</w:t>
      </w:r>
      <w:r w:rsidRPr="00553403">
        <w:rPr>
          <w:sz w:val="28"/>
          <w:szCs w:val="28"/>
        </w:rPr>
        <w:br/>
        <w:t>88 5400687.24 4295281.20</w:t>
      </w:r>
      <w:r w:rsidRPr="00553403">
        <w:rPr>
          <w:sz w:val="28"/>
          <w:szCs w:val="28"/>
        </w:rPr>
        <w:br/>
        <w:t>89 5400681.51 4295283.73</w:t>
      </w:r>
      <w:r w:rsidRPr="00553403">
        <w:rPr>
          <w:sz w:val="28"/>
          <w:szCs w:val="28"/>
        </w:rPr>
        <w:br/>
        <w:t>90 5400671.50 4295282.85</w:t>
      </w:r>
      <w:r w:rsidRPr="00553403">
        <w:rPr>
          <w:sz w:val="28"/>
          <w:szCs w:val="28"/>
        </w:rPr>
        <w:br/>
        <w:t>91 5400668.09 4295279.33</w:t>
      </w:r>
      <w:r w:rsidRPr="00553403">
        <w:rPr>
          <w:sz w:val="28"/>
          <w:szCs w:val="28"/>
        </w:rPr>
        <w:br/>
        <w:t>92 5400666.11 4295272.95</w:t>
      </w:r>
      <w:r w:rsidRPr="00553403">
        <w:rPr>
          <w:sz w:val="28"/>
          <w:szCs w:val="28"/>
        </w:rPr>
        <w:br/>
        <w:t>93 5400666.66 4295267.89</w:t>
      </w:r>
      <w:r w:rsidRPr="00553403">
        <w:rPr>
          <w:sz w:val="28"/>
          <w:szCs w:val="28"/>
        </w:rPr>
        <w:br/>
        <w:t>94 5400668.75 4295256.33</w:t>
      </w:r>
      <w:r w:rsidRPr="00553403">
        <w:rPr>
          <w:sz w:val="28"/>
          <w:szCs w:val="28"/>
        </w:rPr>
        <w:br/>
        <w:t>95 5400673.15 4295247.31</w:t>
      </w:r>
      <w:r w:rsidRPr="00553403">
        <w:rPr>
          <w:sz w:val="28"/>
          <w:szCs w:val="28"/>
        </w:rPr>
        <w:br/>
        <w:t>96 5400685.81 4295212.97</w:t>
      </w:r>
      <w:r w:rsidRPr="00553403">
        <w:rPr>
          <w:sz w:val="28"/>
          <w:szCs w:val="28"/>
        </w:rPr>
        <w:br/>
        <w:t>97 5400692.08 4295204.28</w:t>
      </w:r>
      <w:r w:rsidRPr="00553403">
        <w:rPr>
          <w:sz w:val="28"/>
          <w:szCs w:val="28"/>
        </w:rPr>
        <w:br/>
        <w:t>98 5400699.67 4295199.87</w:t>
      </w:r>
      <w:r w:rsidRPr="00553403">
        <w:rPr>
          <w:sz w:val="28"/>
          <w:szCs w:val="28"/>
        </w:rPr>
        <w:br/>
        <w:t>99 5400708.15 4295195.03</w:t>
      </w:r>
      <w:r w:rsidRPr="00553403">
        <w:rPr>
          <w:sz w:val="28"/>
          <w:szCs w:val="28"/>
        </w:rPr>
        <w:br/>
        <w:t>100 5400718.27 4295191.62</w:t>
      </w:r>
      <w:proofErr w:type="gramEnd"/>
      <w:r w:rsidRPr="00553403">
        <w:rPr>
          <w:sz w:val="28"/>
          <w:szCs w:val="28"/>
        </w:rPr>
        <w:br/>
      </w:r>
      <w:proofErr w:type="gramStart"/>
      <w:r w:rsidRPr="00553403">
        <w:rPr>
          <w:sz w:val="28"/>
          <w:szCs w:val="28"/>
        </w:rPr>
        <w:t>101 5400726.19 4295188.21</w:t>
      </w:r>
      <w:r w:rsidRPr="00553403">
        <w:rPr>
          <w:sz w:val="28"/>
          <w:szCs w:val="28"/>
        </w:rPr>
        <w:br/>
        <w:t>102 5400730.05 4295184.91</w:t>
      </w:r>
      <w:r w:rsidRPr="00553403">
        <w:rPr>
          <w:sz w:val="28"/>
          <w:szCs w:val="28"/>
        </w:rPr>
        <w:br/>
        <w:t>103 5400734.01 4295179.29</w:t>
      </w:r>
      <w:r w:rsidRPr="00553403">
        <w:rPr>
          <w:sz w:val="28"/>
          <w:szCs w:val="28"/>
        </w:rPr>
        <w:br/>
        <w:t>104 5400741.93 4295169.17</w:t>
      </w:r>
      <w:r w:rsidRPr="00553403">
        <w:rPr>
          <w:sz w:val="28"/>
          <w:szCs w:val="28"/>
        </w:rPr>
        <w:br/>
        <w:t>105 5400746.33 4295159.59</w:t>
      </w:r>
      <w:r w:rsidRPr="00553403">
        <w:rPr>
          <w:sz w:val="28"/>
          <w:szCs w:val="28"/>
        </w:rPr>
        <w:br/>
        <w:t>106 5400748.32 4295149.03</w:t>
      </w:r>
      <w:r w:rsidRPr="00553403">
        <w:rPr>
          <w:sz w:val="28"/>
          <w:szCs w:val="28"/>
        </w:rPr>
        <w:br/>
        <w:t>107 5400748.21 4295143.97</w:t>
      </w:r>
      <w:r w:rsidRPr="00553403">
        <w:rPr>
          <w:sz w:val="28"/>
          <w:szCs w:val="28"/>
        </w:rPr>
        <w:br/>
        <w:t>108 5400747.65 4295142.53</w:t>
      </w:r>
      <w:r w:rsidRPr="00553403">
        <w:rPr>
          <w:sz w:val="28"/>
          <w:szCs w:val="28"/>
        </w:rPr>
        <w:br/>
        <w:t>109 5400744.79 4295137.69</w:t>
      </w:r>
      <w:r w:rsidRPr="00553403">
        <w:rPr>
          <w:sz w:val="28"/>
          <w:szCs w:val="28"/>
        </w:rPr>
        <w:br/>
      </w:r>
      <w:r w:rsidRPr="00553403">
        <w:rPr>
          <w:sz w:val="28"/>
          <w:szCs w:val="28"/>
        </w:rPr>
        <w:lastRenderedPageBreak/>
        <w:t>110 5400740.28 4295135.27</w:t>
      </w:r>
      <w:r w:rsidRPr="00553403">
        <w:rPr>
          <w:sz w:val="28"/>
          <w:szCs w:val="28"/>
        </w:rPr>
        <w:br/>
        <w:t>111 5400733.90 4295131.75</w:t>
      </w:r>
      <w:r w:rsidRPr="00553403">
        <w:rPr>
          <w:sz w:val="28"/>
          <w:szCs w:val="28"/>
        </w:rPr>
        <w:br/>
        <w:t>112 5400722.66 4295126.94</w:t>
      </w:r>
      <w:r w:rsidRPr="00553403">
        <w:rPr>
          <w:sz w:val="28"/>
          <w:szCs w:val="28"/>
        </w:rPr>
        <w:br/>
        <w:t>113 5400719.25 4295124.26</w:t>
      </w:r>
      <w:r w:rsidRPr="00553403">
        <w:rPr>
          <w:sz w:val="28"/>
          <w:szCs w:val="28"/>
        </w:rPr>
        <w:br/>
        <w:t>114 5400718.22 4295117.14</w:t>
      </w:r>
      <w:r w:rsidRPr="00553403">
        <w:rPr>
          <w:sz w:val="28"/>
          <w:szCs w:val="28"/>
        </w:rPr>
        <w:br/>
        <w:t>115 5400718.53 4295112.80</w:t>
      </w:r>
      <w:r w:rsidRPr="00553403">
        <w:rPr>
          <w:sz w:val="28"/>
          <w:szCs w:val="28"/>
        </w:rPr>
        <w:br/>
        <w:t>116 5400721.01 4295100.62</w:t>
      </w:r>
      <w:r w:rsidRPr="00553403">
        <w:rPr>
          <w:sz w:val="28"/>
          <w:szCs w:val="28"/>
        </w:rPr>
        <w:br/>
        <w:t>117 5400727.61 4295074.20</w:t>
      </w:r>
      <w:r w:rsidRPr="00553403">
        <w:rPr>
          <w:sz w:val="28"/>
          <w:szCs w:val="28"/>
        </w:rPr>
        <w:br/>
        <w:t>118 5400737.52 4295048.60</w:t>
      </w:r>
      <w:r w:rsidRPr="00553403">
        <w:rPr>
          <w:sz w:val="28"/>
          <w:szCs w:val="28"/>
        </w:rPr>
        <w:br/>
        <w:t>119 5400739.80 4295040.13</w:t>
      </w:r>
      <w:r w:rsidRPr="00553403">
        <w:rPr>
          <w:sz w:val="28"/>
          <w:szCs w:val="28"/>
        </w:rPr>
        <w:br/>
        <w:t>120 5400740.41 4295031.46</w:t>
      </w:r>
      <w:proofErr w:type="gramEnd"/>
      <w:r w:rsidRPr="00553403">
        <w:rPr>
          <w:sz w:val="28"/>
          <w:szCs w:val="28"/>
        </w:rPr>
        <w:br/>
      </w:r>
      <w:proofErr w:type="gramStart"/>
      <w:r w:rsidRPr="00553403">
        <w:rPr>
          <w:sz w:val="28"/>
          <w:szCs w:val="28"/>
        </w:rPr>
        <w:t>121 5400737.32 4295026.92</w:t>
      </w:r>
      <w:r w:rsidRPr="00553403">
        <w:rPr>
          <w:sz w:val="28"/>
          <w:szCs w:val="28"/>
        </w:rPr>
        <w:br/>
        <w:t>122 5400731.12 4295023.00</w:t>
      </w:r>
      <w:r w:rsidRPr="00553403">
        <w:rPr>
          <w:sz w:val="28"/>
          <w:szCs w:val="28"/>
        </w:rPr>
        <w:br/>
        <w:t>123 5400724.52 4295021.14</w:t>
      </w:r>
      <w:r w:rsidRPr="00553403">
        <w:rPr>
          <w:sz w:val="28"/>
          <w:szCs w:val="28"/>
        </w:rPr>
        <w:br/>
        <w:t>124 5400718.32 4295019.90</w:t>
      </w:r>
      <w:r w:rsidRPr="00553403">
        <w:rPr>
          <w:sz w:val="28"/>
          <w:szCs w:val="28"/>
        </w:rPr>
        <w:br/>
        <w:t>125 5400713.58 4295018.66</w:t>
      </w:r>
      <w:r w:rsidRPr="00553403">
        <w:rPr>
          <w:sz w:val="28"/>
          <w:szCs w:val="28"/>
        </w:rPr>
        <w:br/>
        <w:t>126 5400709.86 4295015.36</w:t>
      </w:r>
      <w:r w:rsidRPr="00553403">
        <w:rPr>
          <w:sz w:val="28"/>
          <w:szCs w:val="28"/>
        </w:rPr>
        <w:br/>
        <w:t>127 5400708.00 4295012.26</w:t>
      </w:r>
      <w:r w:rsidRPr="00553403">
        <w:rPr>
          <w:sz w:val="28"/>
          <w:szCs w:val="28"/>
        </w:rPr>
        <w:br/>
        <w:t>128 5400705.52 4295008.34</w:t>
      </w:r>
      <w:r w:rsidRPr="00553403">
        <w:rPr>
          <w:sz w:val="28"/>
          <w:szCs w:val="28"/>
        </w:rPr>
        <w:br/>
        <w:t>129 5400702.84 4295006.27</w:t>
      </w:r>
      <w:r w:rsidRPr="00553403">
        <w:rPr>
          <w:sz w:val="28"/>
          <w:szCs w:val="28"/>
        </w:rPr>
        <w:br/>
        <w:t>130 5400699.33 4295004.83</w:t>
      </w:r>
      <w:r w:rsidRPr="00553403">
        <w:rPr>
          <w:sz w:val="28"/>
          <w:szCs w:val="28"/>
        </w:rPr>
        <w:br/>
        <w:t>131 400695.00 4295004.62</w:t>
      </w:r>
      <w:r w:rsidRPr="00553403">
        <w:rPr>
          <w:sz w:val="28"/>
          <w:szCs w:val="28"/>
        </w:rPr>
        <w:br/>
        <w:t>132 5400690.87 4295006.27</w:t>
      </w:r>
      <w:r w:rsidRPr="00553403">
        <w:rPr>
          <w:sz w:val="28"/>
          <w:szCs w:val="28"/>
        </w:rPr>
        <w:br/>
        <w:t>133 5400688.18 4295008.55</w:t>
      </w:r>
      <w:r w:rsidRPr="00553403">
        <w:rPr>
          <w:sz w:val="28"/>
          <w:szCs w:val="28"/>
        </w:rPr>
        <w:br/>
        <w:t>134 5400685.71 4295014.33</w:t>
      </w:r>
      <w:r w:rsidRPr="00553403">
        <w:rPr>
          <w:sz w:val="28"/>
          <w:szCs w:val="28"/>
        </w:rPr>
        <w:br/>
        <w:t>135 5400684.47 4295021.35</w:t>
      </w:r>
      <w:r w:rsidRPr="00553403">
        <w:rPr>
          <w:sz w:val="28"/>
          <w:szCs w:val="28"/>
        </w:rPr>
        <w:br/>
        <w:t>136 5400682.82 4295027.13</w:t>
      </w:r>
      <w:r w:rsidRPr="00553403">
        <w:rPr>
          <w:sz w:val="28"/>
          <w:szCs w:val="28"/>
        </w:rPr>
        <w:br/>
        <w:t>137 5400678.48 4295035.80</w:t>
      </w:r>
      <w:r w:rsidRPr="00553403">
        <w:rPr>
          <w:sz w:val="28"/>
          <w:szCs w:val="28"/>
        </w:rPr>
        <w:br/>
        <w:t>138 5400674.97 4295041.58</w:t>
      </w:r>
      <w:r w:rsidRPr="00553403">
        <w:rPr>
          <w:sz w:val="28"/>
          <w:szCs w:val="28"/>
        </w:rPr>
        <w:br/>
        <w:t>139 5400669.81 4295049.22</w:t>
      </w:r>
      <w:r w:rsidRPr="00553403">
        <w:rPr>
          <w:sz w:val="28"/>
          <w:szCs w:val="28"/>
        </w:rPr>
        <w:br/>
        <w:t>140 5400663.20 4295057.89</w:t>
      </w:r>
      <w:proofErr w:type="gramEnd"/>
      <w:r w:rsidRPr="00553403">
        <w:rPr>
          <w:sz w:val="28"/>
          <w:szCs w:val="28"/>
        </w:rPr>
        <w:br/>
      </w:r>
      <w:proofErr w:type="gramStart"/>
      <w:r w:rsidRPr="00553403">
        <w:rPr>
          <w:sz w:val="28"/>
          <w:szCs w:val="28"/>
        </w:rPr>
        <w:t>141 5400657.63 4295066.35</w:t>
      </w:r>
      <w:r w:rsidRPr="00553403">
        <w:rPr>
          <w:sz w:val="28"/>
          <w:szCs w:val="28"/>
        </w:rPr>
        <w:br/>
        <w:t>142 5400654.12 4295071.93</w:t>
      </w:r>
      <w:r w:rsidRPr="00553403">
        <w:rPr>
          <w:sz w:val="28"/>
          <w:szCs w:val="28"/>
        </w:rPr>
        <w:br/>
        <w:t>143 5400650.40 4295075.44</w:t>
      </w:r>
      <w:r w:rsidRPr="00553403">
        <w:rPr>
          <w:sz w:val="28"/>
          <w:szCs w:val="28"/>
        </w:rPr>
        <w:br/>
        <w:t>144 5400646.27 4295078.95</w:t>
      </w:r>
      <w:r w:rsidRPr="00553403">
        <w:rPr>
          <w:sz w:val="28"/>
          <w:szCs w:val="28"/>
        </w:rPr>
        <w:br/>
        <w:t>145 5400643.18 4295083.07</w:t>
      </w:r>
      <w:r w:rsidRPr="00553403">
        <w:rPr>
          <w:sz w:val="28"/>
          <w:szCs w:val="28"/>
        </w:rPr>
        <w:br/>
        <w:t>146 5400641.53 4295087.00</w:t>
      </w:r>
      <w:r w:rsidRPr="00553403">
        <w:rPr>
          <w:sz w:val="28"/>
          <w:szCs w:val="28"/>
        </w:rPr>
        <w:br/>
        <w:t>147 5400640.29 4295093.40</w:t>
      </w:r>
      <w:r w:rsidRPr="00553403">
        <w:rPr>
          <w:sz w:val="28"/>
          <w:szCs w:val="28"/>
        </w:rPr>
        <w:br/>
        <w:t>148 5400640.08 4295098.76</w:t>
      </w:r>
      <w:r w:rsidRPr="00553403">
        <w:rPr>
          <w:sz w:val="28"/>
          <w:szCs w:val="28"/>
        </w:rPr>
        <w:br/>
        <w:t>149 5400643.38 4295117.55</w:t>
      </w:r>
      <w:r w:rsidRPr="00553403">
        <w:rPr>
          <w:sz w:val="28"/>
          <w:szCs w:val="28"/>
        </w:rPr>
        <w:br/>
        <w:t>150 5400646.07 4295125.40</w:t>
      </w:r>
      <w:r w:rsidRPr="00553403">
        <w:rPr>
          <w:sz w:val="28"/>
          <w:szCs w:val="28"/>
        </w:rPr>
        <w:br/>
        <w:t>151 5400647.31 4295133.45</w:t>
      </w:r>
      <w:r w:rsidRPr="00553403">
        <w:rPr>
          <w:sz w:val="28"/>
          <w:szCs w:val="28"/>
        </w:rPr>
        <w:br/>
      </w:r>
      <w:r w:rsidRPr="00553403">
        <w:rPr>
          <w:sz w:val="28"/>
          <w:szCs w:val="28"/>
        </w:rPr>
        <w:lastRenderedPageBreak/>
        <w:t>152 5400645.99 4295139.18</w:t>
      </w:r>
      <w:r w:rsidRPr="00553403">
        <w:rPr>
          <w:sz w:val="28"/>
          <w:szCs w:val="28"/>
        </w:rPr>
        <w:br/>
        <w:t>153 5400643.62 4295145.10</w:t>
      </w:r>
      <w:r w:rsidRPr="00553403">
        <w:rPr>
          <w:sz w:val="28"/>
          <w:szCs w:val="28"/>
        </w:rPr>
        <w:br/>
        <w:t>154 5400640.46 4295152.55</w:t>
      </w:r>
      <w:r w:rsidRPr="00553403">
        <w:rPr>
          <w:sz w:val="28"/>
          <w:szCs w:val="28"/>
        </w:rPr>
        <w:br/>
        <w:t>155 5400631.66 4295173.68</w:t>
      </w:r>
      <w:r w:rsidRPr="00553403">
        <w:rPr>
          <w:sz w:val="28"/>
          <w:szCs w:val="28"/>
        </w:rPr>
        <w:br/>
        <w:t>156 5400614.93 4295223.43</w:t>
      </w:r>
      <w:r w:rsidRPr="00553403">
        <w:rPr>
          <w:sz w:val="28"/>
          <w:szCs w:val="28"/>
        </w:rPr>
        <w:br/>
        <w:t>157 5400599.08 4295262.61</w:t>
      </w:r>
      <w:r w:rsidRPr="00553403">
        <w:rPr>
          <w:sz w:val="28"/>
          <w:szCs w:val="28"/>
        </w:rPr>
        <w:br/>
        <w:t>158 5400579.71 4295307.07</w:t>
      </w:r>
      <w:r w:rsidRPr="00553403">
        <w:rPr>
          <w:sz w:val="28"/>
          <w:szCs w:val="28"/>
        </w:rPr>
        <w:br/>
        <w:t>159 5400578.17 4295314.77</w:t>
      </w:r>
      <w:r w:rsidRPr="00553403">
        <w:rPr>
          <w:sz w:val="28"/>
          <w:szCs w:val="28"/>
        </w:rPr>
        <w:br/>
        <w:t>160 5400572.01 4295326.44</w:t>
      </w:r>
      <w:proofErr w:type="gramEnd"/>
      <w:r w:rsidRPr="00553403">
        <w:rPr>
          <w:sz w:val="28"/>
          <w:szCs w:val="28"/>
        </w:rPr>
        <w:br/>
      </w:r>
      <w:proofErr w:type="gramStart"/>
      <w:r w:rsidRPr="00553403">
        <w:rPr>
          <w:sz w:val="28"/>
          <w:szCs w:val="28"/>
        </w:rPr>
        <w:t>161 5400556.82 4295363.64</w:t>
      </w:r>
      <w:r w:rsidRPr="00553403">
        <w:rPr>
          <w:sz w:val="28"/>
          <w:szCs w:val="28"/>
        </w:rPr>
        <w:br/>
        <w:t>162 5400551.76 4295377.94</w:t>
      </w:r>
      <w:r w:rsidRPr="00553403">
        <w:rPr>
          <w:sz w:val="28"/>
          <w:szCs w:val="28"/>
        </w:rPr>
        <w:br/>
        <w:t>163 5400544.94 4295385.87</w:t>
      </w:r>
      <w:r w:rsidRPr="00553403">
        <w:rPr>
          <w:sz w:val="28"/>
          <w:szCs w:val="28"/>
        </w:rPr>
        <w:br/>
        <w:t>164 5400536.79 4295390.05</w:t>
      </w:r>
      <w:r w:rsidRPr="00553403">
        <w:rPr>
          <w:sz w:val="28"/>
          <w:szCs w:val="28"/>
        </w:rPr>
        <w:br/>
        <w:t>165 5400527.99 4295395.55</w:t>
      </w:r>
      <w:r w:rsidRPr="00553403">
        <w:rPr>
          <w:sz w:val="28"/>
          <w:szCs w:val="28"/>
        </w:rPr>
        <w:br/>
        <w:t>166 5400515.00 4295407.66</w:t>
      </w:r>
      <w:r w:rsidRPr="00553403">
        <w:rPr>
          <w:sz w:val="28"/>
          <w:szCs w:val="28"/>
        </w:rPr>
        <w:br/>
        <w:t>167 5400508.18 4295415.80</w:t>
      </w:r>
      <w:r w:rsidRPr="00553403">
        <w:rPr>
          <w:sz w:val="28"/>
          <w:szCs w:val="28"/>
        </w:rPr>
        <w:br/>
        <w:t>168 5400502.68 4295423.51</w:t>
      </w:r>
      <w:r w:rsidRPr="00553403">
        <w:rPr>
          <w:sz w:val="28"/>
          <w:szCs w:val="28"/>
        </w:rPr>
        <w:br/>
        <w:t>169 5400496.52 4295426.37</w:t>
      </w:r>
      <w:r w:rsidRPr="00553403">
        <w:rPr>
          <w:sz w:val="28"/>
          <w:szCs w:val="28"/>
        </w:rPr>
        <w:br/>
        <w:t>170 5400489.91 4295429.23</w:t>
      </w:r>
      <w:r w:rsidRPr="00553403">
        <w:rPr>
          <w:sz w:val="28"/>
          <w:szCs w:val="28"/>
        </w:rPr>
        <w:br/>
        <w:t>171 5400482.43 4295433.85</w:t>
      </w:r>
      <w:r w:rsidRPr="00553403">
        <w:rPr>
          <w:sz w:val="28"/>
          <w:szCs w:val="28"/>
        </w:rPr>
        <w:br/>
        <w:t>172 5400464.60 4295433.85</w:t>
      </w:r>
      <w:r w:rsidRPr="00553403">
        <w:rPr>
          <w:sz w:val="28"/>
          <w:szCs w:val="28"/>
        </w:rPr>
        <w:br/>
        <w:t>173 5400453.81 4295427.47</w:t>
      </w:r>
      <w:r w:rsidRPr="00553403">
        <w:rPr>
          <w:sz w:val="28"/>
          <w:szCs w:val="28"/>
        </w:rPr>
        <w:br/>
        <w:t>174 5400453.37 4295409.20</w:t>
      </w:r>
      <w:r w:rsidRPr="00553403">
        <w:rPr>
          <w:sz w:val="28"/>
          <w:szCs w:val="28"/>
        </w:rPr>
        <w:br/>
        <w:t>175 5400461.08 4295388.51</w:t>
      </w:r>
      <w:r w:rsidRPr="00553403">
        <w:rPr>
          <w:sz w:val="28"/>
          <w:szCs w:val="28"/>
        </w:rPr>
        <w:br/>
        <w:t>176 5400466.14 4295379.70</w:t>
      </w:r>
      <w:r w:rsidRPr="00553403">
        <w:rPr>
          <w:sz w:val="28"/>
          <w:szCs w:val="28"/>
        </w:rPr>
        <w:br/>
        <w:t>177 5400473.62 4295359.89</w:t>
      </w:r>
      <w:r w:rsidRPr="00553403">
        <w:rPr>
          <w:sz w:val="28"/>
          <w:szCs w:val="28"/>
        </w:rPr>
        <w:br/>
        <w:t>178 5400476.71 4295345.37</w:t>
      </w:r>
      <w:r w:rsidRPr="00553403">
        <w:rPr>
          <w:sz w:val="28"/>
          <w:szCs w:val="28"/>
        </w:rPr>
        <w:br/>
        <w:t>179 5400478.03 4295337.44</w:t>
      </w:r>
      <w:r w:rsidRPr="00553403">
        <w:rPr>
          <w:sz w:val="28"/>
          <w:szCs w:val="28"/>
        </w:rPr>
        <w:br/>
        <w:t>180 5400482.87 4295320.27</w:t>
      </w:r>
      <w:proofErr w:type="gramEnd"/>
      <w:r w:rsidRPr="00553403">
        <w:rPr>
          <w:sz w:val="28"/>
          <w:szCs w:val="28"/>
        </w:rPr>
        <w:br/>
      </w:r>
      <w:proofErr w:type="gramStart"/>
      <w:r w:rsidRPr="00553403">
        <w:rPr>
          <w:sz w:val="28"/>
          <w:szCs w:val="28"/>
        </w:rPr>
        <w:t>181 5400488.15 4295303.11</w:t>
      </w:r>
      <w:r w:rsidRPr="00553403">
        <w:rPr>
          <w:sz w:val="28"/>
          <w:szCs w:val="28"/>
        </w:rPr>
        <w:br/>
        <w:t>182 5400491.67 4295295.18</w:t>
      </w:r>
      <w:r w:rsidRPr="00553403">
        <w:rPr>
          <w:sz w:val="28"/>
          <w:szCs w:val="28"/>
        </w:rPr>
        <w:br/>
        <w:t>183 5400496.51 4295282.42</w:t>
      </w:r>
      <w:r w:rsidRPr="00553403">
        <w:rPr>
          <w:sz w:val="28"/>
          <w:szCs w:val="28"/>
        </w:rPr>
        <w:br/>
        <w:t>184 5400498.28 4295270.97</w:t>
      </w:r>
      <w:r w:rsidRPr="00553403">
        <w:rPr>
          <w:sz w:val="28"/>
          <w:szCs w:val="28"/>
        </w:rPr>
        <w:br/>
        <w:t>185 5400494.75 4295267.01</w:t>
      </w:r>
      <w:r w:rsidRPr="00553403">
        <w:rPr>
          <w:sz w:val="28"/>
          <w:szCs w:val="28"/>
        </w:rPr>
        <w:br/>
        <w:t>186 5400488.59 4295267.45</w:t>
      </w:r>
      <w:r w:rsidRPr="00553403">
        <w:rPr>
          <w:sz w:val="28"/>
          <w:szCs w:val="28"/>
        </w:rPr>
        <w:br/>
        <w:t>187 5400481.99 4295273.61</w:t>
      </w:r>
      <w:r w:rsidRPr="00553403">
        <w:rPr>
          <w:sz w:val="28"/>
          <w:szCs w:val="28"/>
        </w:rPr>
        <w:br/>
        <w:t>188 5400467.46 4295290.78</w:t>
      </w:r>
      <w:r w:rsidRPr="00553403">
        <w:rPr>
          <w:sz w:val="28"/>
          <w:szCs w:val="28"/>
        </w:rPr>
        <w:br/>
        <w:t>189 5400458.22 4295294.30</w:t>
      </w:r>
      <w:r w:rsidRPr="00553403">
        <w:rPr>
          <w:sz w:val="28"/>
          <w:szCs w:val="28"/>
        </w:rPr>
        <w:br/>
        <w:t>190 5400451.17 4295303.55</w:t>
      </w:r>
      <w:r w:rsidRPr="00553403">
        <w:rPr>
          <w:sz w:val="28"/>
          <w:szCs w:val="28"/>
        </w:rPr>
        <w:br/>
        <w:t>191 5400446.77 4295312.79</w:t>
      </w:r>
      <w:r w:rsidRPr="00553403">
        <w:rPr>
          <w:sz w:val="28"/>
          <w:szCs w:val="28"/>
        </w:rPr>
        <w:br/>
        <w:t>192 5400438.41 4295327.76</w:t>
      </w:r>
      <w:r w:rsidRPr="00553403">
        <w:rPr>
          <w:sz w:val="28"/>
          <w:szCs w:val="28"/>
        </w:rPr>
        <w:br/>
        <w:t>193 5400432.68 4295332.60</w:t>
      </w:r>
      <w:r w:rsidRPr="00553403">
        <w:rPr>
          <w:sz w:val="28"/>
          <w:szCs w:val="28"/>
        </w:rPr>
        <w:br/>
      </w:r>
      <w:r w:rsidRPr="00553403">
        <w:rPr>
          <w:sz w:val="28"/>
          <w:szCs w:val="28"/>
        </w:rPr>
        <w:lastRenderedPageBreak/>
        <w:t>194 5400425.20 4295336.56</w:t>
      </w:r>
      <w:r w:rsidRPr="00553403">
        <w:rPr>
          <w:sz w:val="28"/>
          <w:szCs w:val="28"/>
        </w:rPr>
        <w:br/>
        <w:t>195 5400419.92 4295336.12</w:t>
      </w:r>
      <w:r w:rsidRPr="00553403">
        <w:rPr>
          <w:sz w:val="28"/>
          <w:szCs w:val="28"/>
        </w:rPr>
        <w:br/>
        <w:t>196 5400417.28 4295334.36</w:t>
      </w:r>
      <w:r w:rsidRPr="00553403">
        <w:rPr>
          <w:sz w:val="28"/>
          <w:szCs w:val="28"/>
        </w:rPr>
        <w:br/>
        <w:t>197 5400413.32 4295328.20</w:t>
      </w:r>
      <w:r w:rsidRPr="00553403">
        <w:rPr>
          <w:sz w:val="28"/>
          <w:szCs w:val="28"/>
        </w:rPr>
        <w:br/>
        <w:t>198 5400412.43 4295323.80</w:t>
      </w:r>
      <w:r w:rsidRPr="00553403">
        <w:rPr>
          <w:sz w:val="28"/>
          <w:szCs w:val="28"/>
        </w:rPr>
        <w:br/>
        <w:t>199 5400414.45 4295315.36</w:t>
      </w:r>
      <w:r w:rsidRPr="00553403">
        <w:rPr>
          <w:sz w:val="28"/>
          <w:szCs w:val="28"/>
        </w:rPr>
        <w:br/>
        <w:t>200 5400413.32 4295311.47</w:t>
      </w:r>
      <w:proofErr w:type="gramEnd"/>
      <w:r w:rsidRPr="00553403">
        <w:rPr>
          <w:sz w:val="28"/>
          <w:szCs w:val="28"/>
        </w:rPr>
        <w:br/>
      </w:r>
      <w:proofErr w:type="gramStart"/>
      <w:r w:rsidRPr="00553403">
        <w:rPr>
          <w:sz w:val="28"/>
          <w:szCs w:val="28"/>
        </w:rPr>
        <w:t>201 5400419.48 4295297.38</w:t>
      </w:r>
      <w:r w:rsidRPr="00553403">
        <w:rPr>
          <w:sz w:val="28"/>
          <w:szCs w:val="28"/>
        </w:rPr>
        <w:br/>
        <w:t>202 5400444.57 4295259.97</w:t>
      </w:r>
      <w:r w:rsidRPr="00553403">
        <w:rPr>
          <w:sz w:val="28"/>
          <w:szCs w:val="28"/>
        </w:rPr>
        <w:br/>
        <w:t>203 5400462.18 4295236.63</w:t>
      </w:r>
      <w:r w:rsidRPr="00553403">
        <w:rPr>
          <w:sz w:val="28"/>
          <w:szCs w:val="28"/>
        </w:rPr>
        <w:br/>
        <w:t>204 5400479.35 4295207.14</w:t>
      </w:r>
      <w:r w:rsidRPr="00553403">
        <w:rPr>
          <w:sz w:val="28"/>
          <w:szCs w:val="28"/>
        </w:rPr>
        <w:br/>
        <w:t>205 5400506.64 4295147.27</w:t>
      </w:r>
      <w:r w:rsidRPr="00553403">
        <w:rPr>
          <w:sz w:val="28"/>
          <w:szCs w:val="28"/>
        </w:rPr>
        <w:br/>
        <w:t>206 5400521.61 4295091.80</w:t>
      </w:r>
      <w:r w:rsidRPr="00553403">
        <w:rPr>
          <w:sz w:val="28"/>
          <w:szCs w:val="28"/>
        </w:rPr>
        <w:br/>
        <w:t>207 5400517.20 4295074.19</w:t>
      </w:r>
      <w:r w:rsidRPr="00553403">
        <w:rPr>
          <w:sz w:val="28"/>
          <w:szCs w:val="28"/>
        </w:rPr>
        <w:br/>
        <w:t>208 5400496.51 4295049.10</w:t>
      </w:r>
      <w:r w:rsidRPr="00553403">
        <w:rPr>
          <w:sz w:val="28"/>
          <w:szCs w:val="28"/>
        </w:rPr>
        <w:br/>
        <w:t>209 5400482.87 4295023.57</w:t>
      </w:r>
      <w:r w:rsidRPr="00553403">
        <w:rPr>
          <w:sz w:val="28"/>
          <w:szCs w:val="28"/>
        </w:rPr>
        <w:br/>
        <w:t>210 5400472.30 4294997.60</w:t>
      </w:r>
      <w:r w:rsidRPr="00553403">
        <w:rPr>
          <w:sz w:val="28"/>
          <w:szCs w:val="28"/>
        </w:rPr>
        <w:br/>
        <w:t>211 5400448.97 4294969.86</w:t>
      </w:r>
      <w:r w:rsidRPr="00553403">
        <w:rPr>
          <w:sz w:val="28"/>
          <w:szCs w:val="28"/>
        </w:rPr>
        <w:br/>
        <w:t>212 5400438.85 4294954.02</w:t>
      </w:r>
      <w:r w:rsidRPr="00553403">
        <w:rPr>
          <w:sz w:val="28"/>
          <w:szCs w:val="28"/>
        </w:rPr>
        <w:br/>
        <w:t>213 5400442.37 4294936.41</w:t>
      </w:r>
      <w:r w:rsidRPr="00553403">
        <w:rPr>
          <w:sz w:val="28"/>
          <w:szCs w:val="28"/>
        </w:rPr>
        <w:br/>
        <w:t>214 5400450.29 4294917.04</w:t>
      </w:r>
      <w:r w:rsidRPr="00553403">
        <w:rPr>
          <w:sz w:val="28"/>
          <w:szCs w:val="28"/>
        </w:rPr>
        <w:br/>
        <w:t>215 5400463.94 4294897.23</w:t>
      </w:r>
      <w:r w:rsidRPr="00553403">
        <w:rPr>
          <w:sz w:val="28"/>
          <w:szCs w:val="28"/>
        </w:rPr>
        <w:br/>
        <w:t>216 5400484.63 4294876.10</w:t>
      </w:r>
      <w:r w:rsidRPr="00553403">
        <w:rPr>
          <w:sz w:val="28"/>
          <w:szCs w:val="28"/>
        </w:rPr>
        <w:br/>
        <w:t>217 5400501.80 4294869.49</w:t>
      </w:r>
      <w:r w:rsidRPr="00553403">
        <w:rPr>
          <w:sz w:val="28"/>
          <w:szCs w:val="28"/>
        </w:rPr>
        <w:br/>
        <w:t>218 5400514.12 4294865.53</w:t>
      </w:r>
      <w:r w:rsidRPr="00553403">
        <w:rPr>
          <w:sz w:val="28"/>
          <w:szCs w:val="28"/>
        </w:rPr>
        <w:br/>
        <w:t>219 5400528.65 4294862.01</w:t>
      </w:r>
      <w:r w:rsidRPr="00553403">
        <w:rPr>
          <w:sz w:val="28"/>
          <w:szCs w:val="28"/>
        </w:rPr>
        <w:br/>
        <w:t>220 5400540.54 4294855.41</w:t>
      </w:r>
      <w:proofErr w:type="gramEnd"/>
      <w:r w:rsidRPr="00553403">
        <w:rPr>
          <w:sz w:val="28"/>
          <w:szCs w:val="28"/>
        </w:rPr>
        <w:br/>
      </w:r>
      <w:proofErr w:type="gramStart"/>
      <w:r w:rsidRPr="00553403">
        <w:rPr>
          <w:sz w:val="28"/>
          <w:szCs w:val="28"/>
        </w:rPr>
        <w:t>221 5400553.74 4294844.40</w:t>
      </w:r>
      <w:r w:rsidRPr="00553403">
        <w:rPr>
          <w:sz w:val="28"/>
          <w:szCs w:val="28"/>
        </w:rPr>
        <w:br/>
        <w:t>222 5400562.11 4294832.96</w:t>
      </w:r>
      <w:r w:rsidRPr="00553403">
        <w:rPr>
          <w:sz w:val="28"/>
          <w:szCs w:val="28"/>
        </w:rPr>
        <w:br/>
        <w:t>223 5400573.11 4294817.11</w:t>
      </w:r>
      <w:r w:rsidRPr="00553403">
        <w:rPr>
          <w:sz w:val="28"/>
          <w:szCs w:val="28"/>
        </w:rPr>
        <w:br/>
        <w:t>224 5400581.91 4294805.22</w:t>
      </w:r>
      <w:r w:rsidRPr="00553403">
        <w:rPr>
          <w:sz w:val="28"/>
          <w:szCs w:val="28"/>
        </w:rPr>
        <w:br/>
        <w:t>225 5400616.25 4294763.40</w:t>
      </w:r>
      <w:r w:rsidRPr="00553403">
        <w:rPr>
          <w:sz w:val="28"/>
          <w:szCs w:val="28"/>
        </w:rPr>
        <w:br/>
        <w:t>226 5400639.14 4294742.27</w:t>
      </w:r>
      <w:r w:rsidRPr="00553403">
        <w:rPr>
          <w:sz w:val="28"/>
          <w:szCs w:val="28"/>
        </w:rPr>
        <w:br/>
        <w:t>227 5400654.11 4294740.07</w:t>
      </w:r>
      <w:r w:rsidRPr="00553403">
        <w:rPr>
          <w:sz w:val="28"/>
          <w:szCs w:val="28"/>
        </w:rPr>
        <w:br/>
        <w:t>228 5400668.64 4294739.63</w:t>
      </w:r>
      <w:r w:rsidRPr="00553403">
        <w:rPr>
          <w:sz w:val="28"/>
          <w:szCs w:val="28"/>
        </w:rPr>
        <w:br/>
        <w:t>229 5400684.92 4294736.99</w:t>
      </w:r>
      <w:r w:rsidRPr="00553403">
        <w:rPr>
          <w:sz w:val="28"/>
          <w:szCs w:val="28"/>
        </w:rPr>
        <w:br/>
        <w:t>230 5400698.13 4294737.87</w:t>
      </w:r>
      <w:r w:rsidRPr="00553403">
        <w:rPr>
          <w:sz w:val="28"/>
          <w:szCs w:val="28"/>
        </w:rPr>
        <w:br/>
        <w:t>231 5400703.18 4294738.81</w:t>
      </w:r>
      <w:r w:rsidRPr="00553403">
        <w:rPr>
          <w:sz w:val="28"/>
          <w:szCs w:val="28"/>
        </w:rPr>
        <w:br/>
        <w:t>232 5400711.78 4294741.39</w:t>
      </w:r>
      <w:r w:rsidRPr="00553403">
        <w:rPr>
          <w:sz w:val="28"/>
          <w:szCs w:val="28"/>
        </w:rPr>
        <w:br/>
        <w:t>233 5400750.52 4294740.51</w:t>
      </w:r>
      <w:r w:rsidRPr="00553403">
        <w:rPr>
          <w:sz w:val="28"/>
          <w:szCs w:val="28"/>
        </w:rPr>
        <w:br/>
        <w:t>234 5400767.68 4294730.82</w:t>
      </w:r>
      <w:r w:rsidRPr="00553403">
        <w:rPr>
          <w:sz w:val="28"/>
          <w:szCs w:val="28"/>
        </w:rPr>
        <w:br/>
        <w:t>235 5400777.81 4294717.18</w:t>
      </w:r>
      <w:r w:rsidRPr="00553403">
        <w:rPr>
          <w:sz w:val="28"/>
          <w:szCs w:val="28"/>
        </w:rPr>
        <w:br/>
      </w:r>
      <w:r w:rsidRPr="00553403">
        <w:rPr>
          <w:sz w:val="28"/>
          <w:szCs w:val="28"/>
        </w:rPr>
        <w:lastRenderedPageBreak/>
        <w:t>236 5400788.96 4294703.86</w:t>
      </w:r>
      <w:r w:rsidRPr="00553403">
        <w:rPr>
          <w:sz w:val="28"/>
          <w:szCs w:val="28"/>
        </w:rPr>
        <w:br/>
        <w:t>237 5400806.86 4294681.08</w:t>
      </w:r>
      <w:r w:rsidRPr="00553403">
        <w:rPr>
          <w:sz w:val="28"/>
          <w:szCs w:val="28"/>
        </w:rPr>
        <w:br/>
        <w:t>238 5400821.39 4294663.91</w:t>
      </w:r>
      <w:r w:rsidRPr="00553403">
        <w:rPr>
          <w:sz w:val="28"/>
          <w:szCs w:val="28"/>
        </w:rPr>
        <w:br/>
        <w:t>239 5400831.95 4294646.74</w:t>
      </w:r>
      <w:r w:rsidRPr="00553403">
        <w:rPr>
          <w:sz w:val="28"/>
          <w:szCs w:val="28"/>
        </w:rPr>
        <w:br/>
        <w:t>240 5400842.08 4294630.89</w:t>
      </w:r>
      <w:proofErr w:type="gramEnd"/>
      <w:r w:rsidRPr="00553403">
        <w:rPr>
          <w:sz w:val="28"/>
          <w:szCs w:val="28"/>
        </w:rPr>
        <w:br/>
      </w:r>
      <w:proofErr w:type="gramStart"/>
      <w:r w:rsidRPr="00553403">
        <w:rPr>
          <w:sz w:val="28"/>
          <w:szCs w:val="28"/>
        </w:rPr>
        <w:t>241 5400848.68 4294624.73</w:t>
      </w:r>
      <w:r w:rsidRPr="00553403">
        <w:rPr>
          <w:sz w:val="28"/>
          <w:szCs w:val="28"/>
        </w:rPr>
        <w:br/>
        <w:t>242 5400852.64 4294626.05</w:t>
      </w:r>
      <w:r w:rsidRPr="00553403">
        <w:rPr>
          <w:sz w:val="28"/>
          <w:szCs w:val="28"/>
        </w:rPr>
        <w:br/>
        <w:t>243 5400857.05 4294630.01</w:t>
      </w:r>
      <w:r w:rsidRPr="00553403">
        <w:rPr>
          <w:sz w:val="28"/>
          <w:szCs w:val="28"/>
        </w:rPr>
        <w:br/>
        <w:t>244 5400860.79 4294632.65</w:t>
      </w:r>
      <w:r w:rsidRPr="00553403">
        <w:rPr>
          <w:sz w:val="28"/>
          <w:szCs w:val="28"/>
        </w:rPr>
        <w:br/>
        <w:t>245 5400860.79 4294638.38</w:t>
      </w:r>
      <w:r w:rsidRPr="00553403">
        <w:rPr>
          <w:sz w:val="28"/>
          <w:szCs w:val="28"/>
        </w:rPr>
        <w:br/>
        <w:t>246 5400861.61 4294640.39</w:t>
      </w:r>
      <w:r w:rsidRPr="00553403">
        <w:rPr>
          <w:sz w:val="28"/>
          <w:szCs w:val="28"/>
        </w:rPr>
        <w:br/>
        <w:t>247 5400862.55 4294644.54</w:t>
      </w:r>
      <w:r w:rsidRPr="00553403">
        <w:rPr>
          <w:sz w:val="28"/>
          <w:szCs w:val="28"/>
        </w:rPr>
        <w:br/>
        <w:t>248 5400863.54 4294647.84</w:t>
      </w:r>
      <w:r w:rsidRPr="00553403">
        <w:rPr>
          <w:sz w:val="28"/>
          <w:szCs w:val="28"/>
        </w:rPr>
        <w:br/>
        <w:t>249 5400863.76 4294650.70</w:t>
      </w:r>
      <w:r w:rsidRPr="00553403">
        <w:rPr>
          <w:sz w:val="28"/>
          <w:szCs w:val="28"/>
        </w:rPr>
        <w:br/>
        <w:t>250 5400863.65 4294653.56</w:t>
      </w:r>
      <w:r w:rsidRPr="00553403">
        <w:rPr>
          <w:sz w:val="28"/>
          <w:szCs w:val="28"/>
        </w:rPr>
        <w:br/>
        <w:t>251 5400863.65 4294655.76</w:t>
      </w:r>
      <w:r w:rsidRPr="00553403">
        <w:rPr>
          <w:sz w:val="28"/>
          <w:szCs w:val="28"/>
        </w:rPr>
        <w:br/>
        <w:t>252 5400862.11 4294661.05</w:t>
      </w:r>
      <w:r w:rsidRPr="00553403">
        <w:rPr>
          <w:sz w:val="28"/>
          <w:szCs w:val="28"/>
        </w:rPr>
        <w:br/>
        <w:t>253 5400860.13 4294667.21</w:t>
      </w:r>
      <w:r w:rsidRPr="00553403">
        <w:rPr>
          <w:sz w:val="28"/>
          <w:szCs w:val="28"/>
        </w:rPr>
        <w:br/>
        <w:t>254 5400859.03 4294669.85</w:t>
      </w:r>
      <w:r w:rsidRPr="00553403">
        <w:rPr>
          <w:sz w:val="28"/>
          <w:szCs w:val="28"/>
        </w:rPr>
        <w:br/>
        <w:t>255 5400857.16 4294674.03</w:t>
      </w:r>
      <w:r w:rsidRPr="00553403">
        <w:rPr>
          <w:sz w:val="28"/>
          <w:szCs w:val="28"/>
        </w:rPr>
        <w:br/>
        <w:t>256 5400855.51 4294677.12</w:t>
      </w:r>
      <w:r w:rsidRPr="00553403">
        <w:rPr>
          <w:sz w:val="28"/>
          <w:szCs w:val="28"/>
        </w:rPr>
        <w:br/>
        <w:t>257 5400851.98 4294683.61</w:t>
      </w:r>
      <w:r w:rsidRPr="00553403">
        <w:rPr>
          <w:sz w:val="28"/>
          <w:szCs w:val="28"/>
        </w:rPr>
        <w:br/>
        <w:t>258 5400849.12 4294688.89</w:t>
      </w:r>
      <w:r w:rsidRPr="00553403">
        <w:rPr>
          <w:sz w:val="28"/>
          <w:szCs w:val="28"/>
        </w:rPr>
        <w:br/>
        <w:t>259 5400844.83 4294699.79</w:t>
      </w:r>
      <w:r w:rsidRPr="00553403">
        <w:rPr>
          <w:sz w:val="28"/>
          <w:szCs w:val="28"/>
        </w:rPr>
        <w:br/>
        <w:t>260 5400841.97 4294704.19</w:t>
      </w:r>
      <w:proofErr w:type="gramEnd"/>
      <w:r w:rsidRPr="00553403">
        <w:rPr>
          <w:sz w:val="28"/>
          <w:szCs w:val="28"/>
        </w:rPr>
        <w:br/>
      </w:r>
      <w:proofErr w:type="gramStart"/>
      <w:r w:rsidRPr="00553403">
        <w:rPr>
          <w:sz w:val="28"/>
          <w:szCs w:val="28"/>
        </w:rPr>
        <w:t>261 5400838.67 4294712.88</w:t>
      </w:r>
      <w:r w:rsidRPr="00553403">
        <w:rPr>
          <w:sz w:val="28"/>
          <w:szCs w:val="28"/>
        </w:rPr>
        <w:br/>
        <w:t>262 5400835.81 4294718.50</w:t>
      </w:r>
      <w:r w:rsidRPr="00553403">
        <w:rPr>
          <w:sz w:val="28"/>
          <w:szCs w:val="28"/>
        </w:rPr>
        <w:br/>
        <w:t>263 5400834.27 4294724.77</w:t>
      </w:r>
      <w:r w:rsidRPr="00553403">
        <w:rPr>
          <w:sz w:val="28"/>
          <w:szCs w:val="28"/>
        </w:rPr>
        <w:br/>
        <w:t>264 5400833.39 4294730.82</w:t>
      </w:r>
      <w:r w:rsidRPr="00553403">
        <w:rPr>
          <w:sz w:val="28"/>
          <w:szCs w:val="28"/>
        </w:rPr>
        <w:br/>
        <w:t>265 5400833.16 4294734.78</w:t>
      </w:r>
      <w:r w:rsidRPr="00553403">
        <w:rPr>
          <w:sz w:val="28"/>
          <w:szCs w:val="28"/>
        </w:rPr>
        <w:br/>
        <w:t>266 5400833.05 4294736.43</w:t>
      </w:r>
      <w:r w:rsidRPr="00553403">
        <w:rPr>
          <w:sz w:val="28"/>
          <w:szCs w:val="28"/>
        </w:rPr>
        <w:br/>
        <w:t>267 5400832.83 4294737.93</w:t>
      </w:r>
      <w:r w:rsidRPr="00553403">
        <w:rPr>
          <w:sz w:val="28"/>
          <w:szCs w:val="28"/>
        </w:rPr>
        <w:br/>
        <w:t>268 5400832.72 4294739.30</w:t>
      </w:r>
      <w:r w:rsidRPr="00553403">
        <w:rPr>
          <w:sz w:val="28"/>
          <w:szCs w:val="28"/>
        </w:rPr>
        <w:br/>
        <w:t>269 5400832.77 4294741.02</w:t>
      </w:r>
      <w:r w:rsidRPr="00553403">
        <w:rPr>
          <w:sz w:val="28"/>
          <w:szCs w:val="28"/>
        </w:rPr>
        <w:br/>
        <w:t>270 5400832.83 4294741.81</w:t>
      </w:r>
      <w:r w:rsidRPr="00553403">
        <w:rPr>
          <w:sz w:val="28"/>
          <w:szCs w:val="28"/>
        </w:rPr>
        <w:br/>
        <w:t>271 5400832.88 4294742.68</w:t>
      </w:r>
      <w:r w:rsidRPr="00553403">
        <w:rPr>
          <w:sz w:val="28"/>
          <w:szCs w:val="28"/>
        </w:rPr>
        <w:br/>
        <w:t>272 5400832.94 4294744.03</w:t>
      </w:r>
      <w:r w:rsidRPr="00553403">
        <w:rPr>
          <w:sz w:val="28"/>
          <w:szCs w:val="28"/>
        </w:rPr>
        <w:br/>
        <w:t>273 5400833.05 4294745.90</w:t>
      </w:r>
      <w:r w:rsidRPr="00553403">
        <w:rPr>
          <w:sz w:val="28"/>
          <w:szCs w:val="28"/>
        </w:rPr>
        <w:br/>
        <w:t>274 5400833.94 4294747.11</w:t>
      </w:r>
      <w:r w:rsidRPr="00553403">
        <w:rPr>
          <w:sz w:val="28"/>
          <w:szCs w:val="28"/>
        </w:rPr>
        <w:br/>
        <w:t>275 5400834.49 4294748.15</w:t>
      </w:r>
      <w:r w:rsidRPr="00553403">
        <w:rPr>
          <w:sz w:val="28"/>
          <w:szCs w:val="28"/>
        </w:rPr>
        <w:br/>
        <w:t>276 5400835.04 4294749.09</w:t>
      </w:r>
      <w:r w:rsidRPr="00553403">
        <w:rPr>
          <w:sz w:val="28"/>
          <w:szCs w:val="28"/>
        </w:rPr>
        <w:br/>
        <w:t>277 5400836.69 4294751.51</w:t>
      </w:r>
      <w:r w:rsidRPr="00553403">
        <w:rPr>
          <w:sz w:val="28"/>
          <w:szCs w:val="28"/>
        </w:rPr>
        <w:br/>
      </w:r>
      <w:r w:rsidRPr="00553403">
        <w:rPr>
          <w:sz w:val="28"/>
          <w:szCs w:val="28"/>
        </w:rPr>
        <w:lastRenderedPageBreak/>
        <w:t>278 5400838.12 4294752.50</w:t>
      </w:r>
      <w:r w:rsidRPr="00553403">
        <w:rPr>
          <w:sz w:val="28"/>
          <w:szCs w:val="28"/>
        </w:rPr>
        <w:br/>
        <w:t>279 5400840.10 4294753.49</w:t>
      </w:r>
      <w:r w:rsidRPr="00553403">
        <w:rPr>
          <w:sz w:val="28"/>
          <w:szCs w:val="28"/>
        </w:rPr>
        <w:br/>
        <w:t>280 5400841.97 4294754.81</w:t>
      </w:r>
      <w:proofErr w:type="gramEnd"/>
      <w:r w:rsidRPr="00553403">
        <w:rPr>
          <w:sz w:val="28"/>
          <w:szCs w:val="28"/>
        </w:rPr>
        <w:br/>
      </w:r>
      <w:proofErr w:type="gramStart"/>
      <w:r w:rsidRPr="00553403">
        <w:rPr>
          <w:sz w:val="28"/>
          <w:szCs w:val="28"/>
        </w:rPr>
        <w:t>281 5400843.51 4294755.91</w:t>
      </w:r>
      <w:r w:rsidRPr="00553403">
        <w:rPr>
          <w:sz w:val="28"/>
          <w:szCs w:val="28"/>
        </w:rPr>
        <w:br/>
        <w:t>282 5400844.94 4294755.91</w:t>
      </w:r>
      <w:r w:rsidRPr="00553403">
        <w:rPr>
          <w:sz w:val="28"/>
          <w:szCs w:val="28"/>
        </w:rPr>
        <w:br/>
        <w:t>283 5400846.92 4294756.35</w:t>
      </w:r>
      <w:r w:rsidRPr="00553403">
        <w:rPr>
          <w:sz w:val="28"/>
          <w:szCs w:val="28"/>
        </w:rPr>
        <w:br/>
        <w:t>284 5400852.31 4294757.01</w:t>
      </w:r>
      <w:r w:rsidRPr="00553403">
        <w:rPr>
          <w:sz w:val="28"/>
          <w:szCs w:val="28"/>
        </w:rPr>
        <w:br/>
        <w:t>285 5400855.07 4294757.45</w:t>
      </w:r>
      <w:r w:rsidRPr="00553403">
        <w:rPr>
          <w:sz w:val="28"/>
          <w:szCs w:val="28"/>
        </w:rPr>
        <w:br/>
        <w:t>286 5400859.14 4294759.11</w:t>
      </w:r>
      <w:r w:rsidRPr="00553403">
        <w:rPr>
          <w:sz w:val="28"/>
          <w:szCs w:val="28"/>
        </w:rPr>
        <w:br/>
        <w:t>287 5400860.24 4294759.44</w:t>
      </w:r>
      <w:r w:rsidRPr="00553403">
        <w:rPr>
          <w:sz w:val="28"/>
          <w:szCs w:val="28"/>
        </w:rPr>
        <w:br/>
        <w:t>288 5400861.67 4294760.87</w:t>
      </w:r>
      <w:r w:rsidRPr="00553403">
        <w:rPr>
          <w:sz w:val="28"/>
          <w:szCs w:val="28"/>
        </w:rPr>
        <w:br/>
        <w:t>289 5400862.88 4294762.85</w:t>
      </w:r>
      <w:r w:rsidRPr="00553403">
        <w:rPr>
          <w:sz w:val="28"/>
          <w:szCs w:val="28"/>
        </w:rPr>
        <w:br/>
        <w:t>290 5400863.65 4294765.27</w:t>
      </w:r>
      <w:r w:rsidRPr="00553403">
        <w:rPr>
          <w:sz w:val="28"/>
          <w:szCs w:val="28"/>
        </w:rPr>
        <w:br/>
        <w:t>291 5400864.64 4294767.47</w:t>
      </w:r>
      <w:r w:rsidRPr="00553403">
        <w:rPr>
          <w:sz w:val="28"/>
          <w:szCs w:val="28"/>
        </w:rPr>
        <w:br/>
        <w:t>292 5400865.19 4294771.21</w:t>
      </w:r>
      <w:r w:rsidRPr="00553403">
        <w:rPr>
          <w:sz w:val="28"/>
          <w:szCs w:val="28"/>
        </w:rPr>
        <w:br/>
        <w:t>293 5400865.44 4294773.58</w:t>
      </w:r>
      <w:r w:rsidRPr="00553403">
        <w:rPr>
          <w:sz w:val="28"/>
          <w:szCs w:val="28"/>
        </w:rPr>
        <w:br/>
        <w:t>294 5400865.65 4294774.84</w:t>
      </w:r>
      <w:r w:rsidRPr="00553403">
        <w:rPr>
          <w:sz w:val="28"/>
          <w:szCs w:val="28"/>
        </w:rPr>
        <w:br/>
        <w:t>295 5400865.74 4294775.83</w:t>
      </w:r>
      <w:r w:rsidRPr="00553403">
        <w:rPr>
          <w:sz w:val="28"/>
          <w:szCs w:val="28"/>
        </w:rPr>
        <w:br/>
        <w:t>296 5400865.83 4294777.95</w:t>
      </w:r>
      <w:r w:rsidRPr="00553403">
        <w:rPr>
          <w:sz w:val="28"/>
          <w:szCs w:val="28"/>
        </w:rPr>
        <w:br/>
        <w:t>297 5400866.07 4294779.69</w:t>
      </w:r>
      <w:r w:rsidRPr="00553403">
        <w:rPr>
          <w:sz w:val="28"/>
          <w:szCs w:val="28"/>
        </w:rPr>
        <w:br/>
        <w:t>298 5400866.18 4294782.77</w:t>
      </w:r>
      <w:r w:rsidRPr="00553403">
        <w:rPr>
          <w:sz w:val="28"/>
          <w:szCs w:val="28"/>
        </w:rPr>
        <w:br/>
        <w:t>299 5400866.51 4294787.17</w:t>
      </w:r>
      <w:r w:rsidRPr="00553403">
        <w:rPr>
          <w:sz w:val="28"/>
          <w:szCs w:val="28"/>
        </w:rPr>
        <w:br/>
        <w:t>300 5400866.07 4294793.77</w:t>
      </w:r>
      <w:proofErr w:type="gramEnd"/>
      <w:r w:rsidRPr="00553403">
        <w:rPr>
          <w:sz w:val="28"/>
          <w:szCs w:val="28"/>
        </w:rPr>
        <w:br/>
      </w:r>
      <w:proofErr w:type="gramStart"/>
      <w:r w:rsidRPr="00553403">
        <w:rPr>
          <w:sz w:val="28"/>
          <w:szCs w:val="28"/>
        </w:rPr>
        <w:t>301 5400865.19 4294798.50</w:t>
      </w:r>
      <w:r w:rsidRPr="00553403">
        <w:rPr>
          <w:sz w:val="28"/>
          <w:szCs w:val="28"/>
        </w:rPr>
        <w:br/>
        <w:t>302 5400864.09 4294804.12</w:t>
      </w:r>
      <w:r w:rsidRPr="00553403">
        <w:rPr>
          <w:sz w:val="28"/>
          <w:szCs w:val="28"/>
        </w:rPr>
        <w:br/>
        <w:t>303 5400862.77 4294810.17</w:t>
      </w:r>
      <w:r w:rsidRPr="00553403">
        <w:rPr>
          <w:sz w:val="28"/>
          <w:szCs w:val="28"/>
        </w:rPr>
        <w:br/>
        <w:t>304 5400859.58 4294818.53</w:t>
      </w:r>
      <w:r w:rsidRPr="00553403">
        <w:rPr>
          <w:sz w:val="28"/>
          <w:szCs w:val="28"/>
        </w:rPr>
        <w:br/>
        <w:t>305 5400858.37 4294821.73</w:t>
      </w:r>
      <w:r w:rsidRPr="00553403">
        <w:rPr>
          <w:sz w:val="28"/>
          <w:szCs w:val="28"/>
        </w:rPr>
        <w:br/>
        <w:t>306 5400856.50 4294826.57</w:t>
      </w:r>
      <w:r w:rsidRPr="00553403">
        <w:rPr>
          <w:sz w:val="28"/>
          <w:szCs w:val="28"/>
        </w:rPr>
        <w:br/>
        <w:t>307 5400855.62 4294831.30</w:t>
      </w:r>
      <w:r w:rsidRPr="00553403">
        <w:rPr>
          <w:sz w:val="28"/>
          <w:szCs w:val="28"/>
        </w:rPr>
        <w:br/>
        <w:t>308 5400855.18 4294833.72</w:t>
      </w:r>
      <w:r w:rsidRPr="00553403">
        <w:rPr>
          <w:sz w:val="28"/>
          <w:szCs w:val="28"/>
        </w:rPr>
        <w:br/>
        <w:t>309 5400855.18 4294835.04</w:t>
      </w:r>
      <w:r w:rsidRPr="00553403">
        <w:rPr>
          <w:sz w:val="28"/>
          <w:szCs w:val="28"/>
        </w:rPr>
        <w:br/>
        <w:t>310 5400854.74 4294837.24</w:t>
      </w:r>
      <w:r w:rsidRPr="00553403">
        <w:rPr>
          <w:sz w:val="28"/>
          <w:szCs w:val="28"/>
        </w:rPr>
        <w:br/>
        <w:t>311 5400854.50 4294838.68</w:t>
      </w:r>
      <w:r w:rsidRPr="00553403">
        <w:rPr>
          <w:sz w:val="28"/>
          <w:szCs w:val="28"/>
        </w:rPr>
        <w:br/>
        <w:t>312 5400854.41 4294839.78</w:t>
      </w:r>
      <w:r w:rsidRPr="00553403">
        <w:rPr>
          <w:sz w:val="28"/>
          <w:szCs w:val="28"/>
        </w:rPr>
        <w:br/>
        <w:t>313 5400854.63 4294842.64</w:t>
      </w:r>
      <w:r w:rsidRPr="00553403">
        <w:rPr>
          <w:sz w:val="28"/>
          <w:szCs w:val="28"/>
        </w:rPr>
        <w:br/>
        <w:t>314 5400855.07 4294845.06</w:t>
      </w:r>
      <w:r w:rsidRPr="00553403">
        <w:rPr>
          <w:sz w:val="28"/>
          <w:szCs w:val="28"/>
        </w:rPr>
        <w:br/>
        <w:t>315 5400855.19 4294846.38</w:t>
      </w:r>
      <w:r w:rsidRPr="00553403">
        <w:rPr>
          <w:sz w:val="28"/>
          <w:szCs w:val="28"/>
        </w:rPr>
        <w:br/>
        <w:t>316 5400855.29 4294847.92</w:t>
      </w:r>
      <w:r w:rsidRPr="00553403">
        <w:rPr>
          <w:sz w:val="28"/>
          <w:szCs w:val="28"/>
        </w:rPr>
        <w:br/>
        <w:t>317 5400856.83 4294852.76</w:t>
      </w:r>
      <w:r w:rsidRPr="00553403">
        <w:rPr>
          <w:sz w:val="28"/>
          <w:szCs w:val="28"/>
        </w:rPr>
        <w:br/>
        <w:t>318 5400860.35 4294861.35</w:t>
      </w:r>
      <w:r w:rsidRPr="00553403">
        <w:rPr>
          <w:sz w:val="28"/>
          <w:szCs w:val="28"/>
        </w:rPr>
        <w:br/>
        <w:t>319 5400866.29 4294870.37</w:t>
      </w:r>
      <w:r w:rsidRPr="00553403">
        <w:rPr>
          <w:sz w:val="28"/>
          <w:szCs w:val="28"/>
        </w:rPr>
        <w:br/>
      </w:r>
      <w:r w:rsidRPr="00553403">
        <w:rPr>
          <w:sz w:val="28"/>
          <w:szCs w:val="28"/>
        </w:rPr>
        <w:lastRenderedPageBreak/>
        <w:t>320 5400870.47 4294878.29</w:t>
      </w:r>
      <w:proofErr w:type="gramEnd"/>
      <w:r w:rsidRPr="00553403">
        <w:rPr>
          <w:sz w:val="28"/>
          <w:szCs w:val="28"/>
        </w:rPr>
        <w:br/>
        <w:t>321 5400872.12 4294883.58</w:t>
      </w:r>
      <w:r w:rsidRPr="00553403">
        <w:rPr>
          <w:sz w:val="28"/>
          <w:szCs w:val="28"/>
        </w:rPr>
        <w:br/>
        <w:t>322 5400873.55 4294886.99</w:t>
      </w:r>
      <w:r w:rsidRPr="00553403">
        <w:rPr>
          <w:sz w:val="28"/>
          <w:szCs w:val="28"/>
        </w:rPr>
        <w:br/>
        <w:t>323 5400875.10 4294890.84</w:t>
      </w:r>
      <w:r w:rsidRPr="00553403">
        <w:rPr>
          <w:sz w:val="28"/>
          <w:szCs w:val="28"/>
        </w:rPr>
        <w:br/>
        <w:t>324 5400875.43 4294893.59</w:t>
      </w:r>
      <w:r w:rsidRPr="00553403">
        <w:rPr>
          <w:sz w:val="28"/>
          <w:szCs w:val="28"/>
        </w:rPr>
        <w:br/>
        <w:t>325 5400875.43 4294893.59</w:t>
      </w:r>
      <w:r w:rsidRPr="00553403">
        <w:rPr>
          <w:rFonts w:hint="eastAsia"/>
          <w:sz w:val="28"/>
          <w:szCs w:val="28"/>
        </w:rPr>
        <w:t>»</w:t>
      </w:r>
      <w:r w:rsidRPr="00553403">
        <w:rPr>
          <w:sz w:val="28"/>
          <w:szCs w:val="28"/>
        </w:rPr>
        <w:t>.</w:t>
      </w:r>
      <w:r w:rsidRPr="00553403">
        <w:rPr>
          <w:sz w:val="28"/>
          <w:szCs w:val="28"/>
        </w:rPr>
        <w:br/>
      </w:r>
    </w:p>
    <w:p w:rsidR="00491CB2" w:rsidRPr="00AC1540" w:rsidRDefault="00EE12CF" w:rsidP="006A6366">
      <w:pPr>
        <w:ind w:firstLine="709"/>
        <w:jc w:val="both"/>
        <w:rPr>
          <w:sz w:val="28"/>
          <w:szCs w:val="28"/>
        </w:rPr>
      </w:pPr>
      <w:r>
        <w:rPr>
          <w:sz w:val="28"/>
          <w:szCs w:val="28"/>
        </w:rPr>
        <w:t>2</w:t>
      </w:r>
      <w:r w:rsidR="006925EF" w:rsidRPr="00AC1540">
        <w:rPr>
          <w:sz w:val="28"/>
          <w:szCs w:val="28"/>
        </w:rPr>
        <w:t>.</w:t>
      </w:r>
      <w:r w:rsidR="00537D55">
        <w:rPr>
          <w:sz w:val="28"/>
          <w:szCs w:val="28"/>
        </w:rPr>
        <w:t> </w:t>
      </w:r>
      <w:r w:rsidR="00491CB2" w:rsidRPr="00AC1540">
        <w:rPr>
          <w:sz w:val="28"/>
          <w:szCs w:val="28"/>
        </w:rPr>
        <w:t>Настоящее решение опубликовать в Информационном сборнике муниципального образования  «Облученский муниципальный район».</w:t>
      </w:r>
    </w:p>
    <w:p w:rsidR="006925EF" w:rsidRDefault="00EE12CF" w:rsidP="006A6366">
      <w:pPr>
        <w:ind w:firstLine="709"/>
        <w:jc w:val="both"/>
        <w:rPr>
          <w:sz w:val="28"/>
          <w:szCs w:val="28"/>
        </w:rPr>
      </w:pPr>
      <w:r>
        <w:rPr>
          <w:sz w:val="28"/>
          <w:szCs w:val="28"/>
        </w:rPr>
        <w:t>3</w:t>
      </w:r>
      <w:r w:rsidR="006925EF" w:rsidRPr="00AC1540">
        <w:rPr>
          <w:sz w:val="28"/>
          <w:szCs w:val="28"/>
        </w:rPr>
        <w:t>.</w:t>
      </w:r>
      <w:r w:rsidR="00537D55">
        <w:rPr>
          <w:sz w:val="28"/>
          <w:szCs w:val="28"/>
        </w:rPr>
        <w:t> </w:t>
      </w:r>
      <w:r w:rsidR="00491CB2" w:rsidRPr="00AC1540">
        <w:rPr>
          <w:sz w:val="28"/>
          <w:szCs w:val="28"/>
        </w:rPr>
        <w:t>Настоящее решение вступает в силу после</w:t>
      </w:r>
      <w:r w:rsidR="0057184C" w:rsidRPr="00AC1540">
        <w:rPr>
          <w:sz w:val="28"/>
          <w:szCs w:val="28"/>
        </w:rPr>
        <w:t xml:space="preserve"> дня его </w:t>
      </w:r>
      <w:r w:rsidR="00491CB2" w:rsidRPr="00AC1540">
        <w:rPr>
          <w:sz w:val="28"/>
          <w:szCs w:val="28"/>
        </w:rPr>
        <w:t>официального опубликов</w:t>
      </w:r>
      <w:r w:rsidR="0057184C" w:rsidRPr="00AC1540">
        <w:rPr>
          <w:sz w:val="28"/>
          <w:szCs w:val="28"/>
        </w:rPr>
        <w:t>ания</w:t>
      </w:r>
      <w:r w:rsidR="006925EF" w:rsidRPr="00AC1540">
        <w:rPr>
          <w:sz w:val="28"/>
          <w:szCs w:val="28"/>
        </w:rPr>
        <w:t>.</w:t>
      </w:r>
    </w:p>
    <w:p w:rsidR="0054237F" w:rsidRDefault="0054237F" w:rsidP="006A6366">
      <w:pPr>
        <w:ind w:firstLine="709"/>
        <w:jc w:val="both"/>
        <w:rPr>
          <w:sz w:val="28"/>
          <w:szCs w:val="28"/>
        </w:rPr>
      </w:pPr>
    </w:p>
    <w:p w:rsidR="0054237F" w:rsidRDefault="0054237F" w:rsidP="006A6366">
      <w:pPr>
        <w:ind w:firstLine="709"/>
        <w:jc w:val="both"/>
        <w:rPr>
          <w:sz w:val="28"/>
          <w:szCs w:val="28"/>
        </w:rPr>
      </w:pPr>
    </w:p>
    <w:p w:rsidR="00EE12CF" w:rsidRDefault="00EE12CF" w:rsidP="006A6366">
      <w:pPr>
        <w:ind w:firstLine="709"/>
        <w:jc w:val="both"/>
        <w:rPr>
          <w:sz w:val="28"/>
          <w:szCs w:val="28"/>
        </w:rPr>
      </w:pPr>
    </w:p>
    <w:p w:rsidR="00447D55" w:rsidRDefault="00447D55" w:rsidP="00447D55">
      <w:pPr>
        <w:jc w:val="both"/>
        <w:rPr>
          <w:sz w:val="28"/>
          <w:szCs w:val="28"/>
        </w:rPr>
      </w:pPr>
      <w:r>
        <w:rPr>
          <w:sz w:val="28"/>
          <w:szCs w:val="28"/>
        </w:rPr>
        <w:t>Председатель Собрания депутатов</w:t>
      </w:r>
    </w:p>
    <w:p w:rsidR="00447D55" w:rsidRDefault="00447D55" w:rsidP="00447D55">
      <w:pPr>
        <w:jc w:val="both"/>
        <w:rPr>
          <w:sz w:val="28"/>
          <w:szCs w:val="28"/>
        </w:rPr>
      </w:pPr>
      <w:r>
        <w:rPr>
          <w:sz w:val="28"/>
          <w:szCs w:val="28"/>
        </w:rPr>
        <w:t>муниципального района                                                                         Н.В. Василенко</w:t>
      </w:r>
    </w:p>
    <w:p w:rsidR="00447D55" w:rsidRDefault="00447D55" w:rsidP="00447D55">
      <w:pPr>
        <w:rPr>
          <w:sz w:val="28"/>
          <w:szCs w:val="28"/>
        </w:rPr>
      </w:pPr>
      <w:r>
        <w:rPr>
          <w:sz w:val="28"/>
          <w:szCs w:val="28"/>
        </w:rPr>
        <w:t xml:space="preserve"> </w:t>
      </w:r>
      <w:r>
        <w:rPr>
          <w:sz w:val="28"/>
          <w:szCs w:val="28"/>
        </w:rPr>
        <w:tab/>
      </w:r>
    </w:p>
    <w:p w:rsidR="00447D55" w:rsidRDefault="00447D55" w:rsidP="00447D55">
      <w:pPr>
        <w:rPr>
          <w:sz w:val="28"/>
          <w:szCs w:val="28"/>
        </w:rPr>
      </w:pPr>
      <w:r>
        <w:rPr>
          <w:sz w:val="28"/>
          <w:szCs w:val="28"/>
        </w:rPr>
        <w:t xml:space="preserve"> </w:t>
      </w:r>
    </w:p>
    <w:p w:rsidR="00EE12CF" w:rsidRDefault="00447D55" w:rsidP="00447D55">
      <w:pPr>
        <w:jc w:val="both"/>
        <w:rPr>
          <w:sz w:val="28"/>
          <w:szCs w:val="28"/>
        </w:rPr>
      </w:pPr>
      <w:r>
        <w:rPr>
          <w:sz w:val="28"/>
          <w:szCs w:val="28"/>
        </w:rPr>
        <w:t xml:space="preserve">Глава муниципального района                                                                      Е.Е. </w:t>
      </w:r>
      <w:proofErr w:type="spellStart"/>
      <w:r>
        <w:rPr>
          <w:sz w:val="28"/>
          <w:szCs w:val="28"/>
        </w:rPr>
        <w:t>Рекеда</w:t>
      </w:r>
      <w:proofErr w:type="spellEnd"/>
    </w:p>
    <w:p w:rsidR="00E44D12" w:rsidRDefault="00E44D12" w:rsidP="00D9708F">
      <w:pPr>
        <w:rPr>
          <w:sz w:val="28"/>
        </w:rPr>
      </w:pPr>
    </w:p>
    <w:p w:rsidR="0063527F" w:rsidRDefault="0063527F" w:rsidP="00D9708F">
      <w:pPr>
        <w:rPr>
          <w:sz w:val="28"/>
        </w:rPr>
      </w:pPr>
    </w:p>
    <w:p w:rsidR="00AE339C" w:rsidRDefault="00AE339C" w:rsidP="003D443F">
      <w:pPr>
        <w:tabs>
          <w:tab w:val="left" w:pos="6651"/>
        </w:tabs>
        <w:rPr>
          <w:sz w:val="28"/>
          <w:szCs w:val="28"/>
        </w:rPr>
      </w:pPr>
    </w:p>
    <w:p w:rsidR="00AE339C" w:rsidRDefault="00AE339C" w:rsidP="003D443F">
      <w:pPr>
        <w:tabs>
          <w:tab w:val="left" w:pos="6651"/>
        </w:tabs>
        <w:rPr>
          <w:sz w:val="28"/>
          <w:szCs w:val="28"/>
        </w:rPr>
      </w:pPr>
    </w:p>
    <w:p w:rsidR="00447D55" w:rsidRDefault="00447D55" w:rsidP="00447D55">
      <w:pPr>
        <w:jc w:val="center"/>
        <w:rPr>
          <w:sz w:val="28"/>
          <w:szCs w:val="28"/>
        </w:rPr>
      </w:pPr>
    </w:p>
    <w:p w:rsidR="00447D55" w:rsidRDefault="00447D55" w:rsidP="00447D55">
      <w:pPr>
        <w:jc w:val="center"/>
        <w:rPr>
          <w:sz w:val="28"/>
          <w:szCs w:val="28"/>
        </w:rPr>
      </w:pPr>
    </w:p>
    <w:p w:rsidR="00447D55" w:rsidRDefault="00447D55" w:rsidP="00447D55">
      <w:pPr>
        <w:jc w:val="center"/>
        <w:rPr>
          <w:sz w:val="28"/>
          <w:szCs w:val="28"/>
        </w:rPr>
      </w:pPr>
    </w:p>
    <w:p w:rsidR="00447D55" w:rsidRDefault="00447D55" w:rsidP="00447D55">
      <w:pPr>
        <w:jc w:val="center"/>
        <w:rPr>
          <w:sz w:val="28"/>
          <w:szCs w:val="28"/>
        </w:rPr>
      </w:pPr>
    </w:p>
    <w:p w:rsidR="00447D55" w:rsidRDefault="00447D55" w:rsidP="00447D55">
      <w:pPr>
        <w:jc w:val="center"/>
        <w:rPr>
          <w:sz w:val="28"/>
          <w:szCs w:val="28"/>
        </w:rPr>
      </w:pPr>
    </w:p>
    <w:p w:rsidR="00447D55" w:rsidRDefault="00447D55" w:rsidP="00447D55">
      <w:pPr>
        <w:jc w:val="center"/>
        <w:rPr>
          <w:sz w:val="28"/>
          <w:szCs w:val="28"/>
        </w:rPr>
      </w:pPr>
    </w:p>
    <w:p w:rsidR="00447D55" w:rsidRDefault="00447D55" w:rsidP="00447D55">
      <w:pPr>
        <w:jc w:val="center"/>
        <w:rPr>
          <w:sz w:val="28"/>
          <w:szCs w:val="28"/>
        </w:rPr>
      </w:pPr>
    </w:p>
    <w:p w:rsidR="00447D55" w:rsidRDefault="00447D55" w:rsidP="00447D55">
      <w:pPr>
        <w:jc w:val="center"/>
        <w:rPr>
          <w:sz w:val="28"/>
          <w:szCs w:val="28"/>
        </w:rPr>
      </w:pPr>
    </w:p>
    <w:p w:rsidR="00447D55" w:rsidRDefault="00447D55" w:rsidP="00447D55">
      <w:pPr>
        <w:jc w:val="center"/>
        <w:rPr>
          <w:sz w:val="28"/>
          <w:szCs w:val="28"/>
        </w:rPr>
      </w:pPr>
    </w:p>
    <w:p w:rsidR="00447D55" w:rsidRDefault="00447D55" w:rsidP="00447D55">
      <w:pPr>
        <w:jc w:val="center"/>
        <w:rPr>
          <w:sz w:val="28"/>
          <w:szCs w:val="28"/>
        </w:rPr>
      </w:pPr>
    </w:p>
    <w:p w:rsidR="00447D55" w:rsidRDefault="00447D55" w:rsidP="00447D55">
      <w:pPr>
        <w:jc w:val="center"/>
        <w:rPr>
          <w:sz w:val="28"/>
          <w:szCs w:val="28"/>
        </w:rPr>
      </w:pPr>
    </w:p>
    <w:p w:rsidR="00447D55" w:rsidRDefault="00447D55" w:rsidP="00447D55">
      <w:pPr>
        <w:jc w:val="center"/>
        <w:rPr>
          <w:sz w:val="28"/>
          <w:szCs w:val="28"/>
        </w:rPr>
      </w:pPr>
    </w:p>
    <w:p w:rsidR="00447D55" w:rsidRDefault="00447D55" w:rsidP="00447D55">
      <w:pPr>
        <w:jc w:val="center"/>
        <w:rPr>
          <w:sz w:val="28"/>
          <w:szCs w:val="28"/>
        </w:rPr>
      </w:pPr>
    </w:p>
    <w:p w:rsidR="00447D55" w:rsidRDefault="00447D55" w:rsidP="00447D55">
      <w:pPr>
        <w:jc w:val="center"/>
        <w:rPr>
          <w:sz w:val="28"/>
          <w:szCs w:val="28"/>
        </w:rPr>
      </w:pPr>
    </w:p>
    <w:p w:rsidR="00447D55" w:rsidRDefault="00447D55" w:rsidP="00447D55">
      <w:pPr>
        <w:jc w:val="center"/>
        <w:rPr>
          <w:sz w:val="28"/>
          <w:szCs w:val="28"/>
        </w:rPr>
      </w:pPr>
    </w:p>
    <w:p w:rsidR="00447D55" w:rsidRDefault="00447D55" w:rsidP="00447D55">
      <w:pPr>
        <w:jc w:val="center"/>
        <w:rPr>
          <w:sz w:val="28"/>
          <w:szCs w:val="28"/>
        </w:rPr>
      </w:pPr>
    </w:p>
    <w:p w:rsidR="00447D55" w:rsidRDefault="00447D55" w:rsidP="00447D55">
      <w:pPr>
        <w:jc w:val="center"/>
        <w:rPr>
          <w:sz w:val="28"/>
          <w:szCs w:val="28"/>
        </w:rPr>
      </w:pPr>
    </w:p>
    <w:p w:rsidR="00447D55" w:rsidRDefault="00447D55" w:rsidP="00447D55">
      <w:pPr>
        <w:jc w:val="center"/>
        <w:rPr>
          <w:sz w:val="28"/>
          <w:szCs w:val="28"/>
        </w:rPr>
      </w:pPr>
    </w:p>
    <w:p w:rsidR="00447D55" w:rsidRDefault="00447D55" w:rsidP="00447D55">
      <w:pPr>
        <w:jc w:val="center"/>
        <w:rPr>
          <w:sz w:val="28"/>
          <w:szCs w:val="28"/>
        </w:rPr>
      </w:pPr>
    </w:p>
    <w:p w:rsidR="00447D55" w:rsidRDefault="00447D55" w:rsidP="00447D55">
      <w:pPr>
        <w:jc w:val="center"/>
        <w:rPr>
          <w:sz w:val="28"/>
          <w:szCs w:val="28"/>
        </w:rPr>
      </w:pPr>
    </w:p>
    <w:p w:rsidR="00447D55" w:rsidRDefault="00447D55" w:rsidP="00447D55">
      <w:pPr>
        <w:jc w:val="center"/>
        <w:rPr>
          <w:sz w:val="28"/>
          <w:szCs w:val="28"/>
        </w:rPr>
      </w:pPr>
    </w:p>
    <w:p w:rsidR="00447D55" w:rsidRDefault="00447D55" w:rsidP="00447D55">
      <w:pPr>
        <w:jc w:val="center"/>
        <w:rPr>
          <w:sz w:val="28"/>
          <w:szCs w:val="28"/>
        </w:rPr>
      </w:pPr>
    </w:p>
    <w:p w:rsidR="00447D55" w:rsidRDefault="00447D55" w:rsidP="00447D55">
      <w:pPr>
        <w:jc w:val="center"/>
        <w:rPr>
          <w:sz w:val="28"/>
          <w:szCs w:val="28"/>
        </w:rPr>
      </w:pPr>
    </w:p>
    <w:p w:rsidR="00447D55" w:rsidRDefault="00447D55" w:rsidP="00447D55">
      <w:pPr>
        <w:jc w:val="center"/>
        <w:rPr>
          <w:sz w:val="28"/>
          <w:szCs w:val="28"/>
        </w:rPr>
      </w:pPr>
    </w:p>
    <w:p w:rsidR="00447D55" w:rsidRDefault="00447D55" w:rsidP="00447D55">
      <w:pPr>
        <w:jc w:val="center"/>
        <w:rPr>
          <w:sz w:val="28"/>
          <w:szCs w:val="28"/>
        </w:rPr>
      </w:pPr>
      <w:r w:rsidRPr="006E4BBC">
        <w:rPr>
          <w:sz w:val="28"/>
          <w:szCs w:val="28"/>
        </w:rPr>
        <w:t xml:space="preserve">Пояснительная записка </w:t>
      </w:r>
    </w:p>
    <w:p w:rsidR="00447D55" w:rsidRPr="006E4BBC" w:rsidRDefault="00447D55" w:rsidP="00447D55">
      <w:pPr>
        <w:ind w:right="-365"/>
        <w:jc w:val="center"/>
        <w:rPr>
          <w:sz w:val="28"/>
          <w:szCs w:val="28"/>
        </w:rPr>
      </w:pPr>
      <w:r w:rsidRPr="006E4BBC">
        <w:rPr>
          <w:sz w:val="28"/>
          <w:szCs w:val="28"/>
        </w:rPr>
        <w:t>по проекту</w:t>
      </w:r>
      <w:r>
        <w:rPr>
          <w:sz w:val="28"/>
          <w:szCs w:val="28"/>
        </w:rPr>
        <w:t xml:space="preserve"> решения </w:t>
      </w:r>
      <w:r w:rsidRPr="006E4BBC">
        <w:rPr>
          <w:sz w:val="28"/>
          <w:szCs w:val="28"/>
        </w:rPr>
        <w:t xml:space="preserve"> </w:t>
      </w:r>
      <w:r>
        <w:rPr>
          <w:sz w:val="28"/>
          <w:szCs w:val="28"/>
        </w:rPr>
        <w:t>«О внесении изменения в Правила землепользования и застройки с. Пашково муниципального образования «Пашковское сельское поселение» Облученского муниципального района Еврейской автономной области, утвержденного решением  Собрания депутатов  от 08.11.2017 № 256»</w:t>
      </w:r>
    </w:p>
    <w:p w:rsidR="00447D55" w:rsidRDefault="00447D55" w:rsidP="00447D55">
      <w:pPr>
        <w:jc w:val="both"/>
        <w:rPr>
          <w:sz w:val="28"/>
          <w:szCs w:val="28"/>
        </w:rPr>
      </w:pPr>
    </w:p>
    <w:p w:rsidR="00447D55" w:rsidRDefault="00447D55" w:rsidP="00447D55">
      <w:pPr>
        <w:ind w:firstLine="709"/>
        <w:jc w:val="both"/>
        <w:rPr>
          <w:sz w:val="28"/>
          <w:szCs w:val="28"/>
        </w:rPr>
      </w:pPr>
      <w:r>
        <w:rPr>
          <w:sz w:val="28"/>
          <w:szCs w:val="28"/>
        </w:rPr>
        <w:t xml:space="preserve">Нормативный правовой акт «Правила землепользования и застройки с. Пашково муниципального образования «Пашковское сельское поселение» Облученского муниципального района Еврейской автономной области» принят решением Собрания депутатов от 08.11.2017 №256. </w:t>
      </w:r>
    </w:p>
    <w:p w:rsidR="00447D55" w:rsidRPr="00E92EB9" w:rsidRDefault="00447D55" w:rsidP="00447D55">
      <w:pPr>
        <w:ind w:firstLine="709"/>
        <w:jc w:val="both"/>
        <w:rPr>
          <w:sz w:val="28"/>
          <w:szCs w:val="28"/>
        </w:rPr>
      </w:pPr>
      <w:r>
        <w:rPr>
          <w:sz w:val="28"/>
          <w:szCs w:val="28"/>
        </w:rPr>
        <w:t xml:space="preserve">1. </w:t>
      </w:r>
      <w:r w:rsidRPr="00E92EB9">
        <w:rPr>
          <w:sz w:val="28"/>
          <w:szCs w:val="28"/>
        </w:rPr>
        <w:t>На имя главы администрации 24.11.2020 поступило обращение от ФГКУ «</w:t>
      </w:r>
      <w:proofErr w:type="spellStart"/>
      <w:r w:rsidRPr="00E92EB9">
        <w:rPr>
          <w:sz w:val="28"/>
          <w:szCs w:val="28"/>
        </w:rPr>
        <w:t>Росгранстрой</w:t>
      </w:r>
      <w:proofErr w:type="spellEnd"/>
      <w:r w:rsidRPr="00E92EB9">
        <w:rPr>
          <w:sz w:val="28"/>
          <w:szCs w:val="28"/>
        </w:rPr>
        <w:t>» с ходатайством о внесении изменений в Правила землепользования и застройки села Пашково в части:</w:t>
      </w:r>
    </w:p>
    <w:p w:rsidR="00447D55" w:rsidRPr="00E92EB9" w:rsidRDefault="00447D55" w:rsidP="00447D55">
      <w:pPr>
        <w:ind w:firstLine="709"/>
        <w:jc w:val="both"/>
        <w:rPr>
          <w:sz w:val="28"/>
          <w:szCs w:val="28"/>
        </w:rPr>
      </w:pPr>
      <w:r w:rsidRPr="00E92EB9">
        <w:rPr>
          <w:sz w:val="28"/>
          <w:szCs w:val="28"/>
        </w:rPr>
        <w:t>- изменения основного вида разрешенного использования земельного участка с кадастровым номером 79:05:2500006:125 с вида разрешенного использования «Для содержания и эксплуатации пункта пропуска через Государственную границу РФ» на вид разрешенного использования «Охрана Государственной границы Российской Федерации» с кодом 8.2 в соответствии с Классификатором видов разрешенного использования земельных участков;</w:t>
      </w:r>
    </w:p>
    <w:p w:rsidR="00447D55" w:rsidRPr="00E92EB9" w:rsidRDefault="00447D55" w:rsidP="00447D55">
      <w:pPr>
        <w:ind w:firstLine="709"/>
        <w:jc w:val="both"/>
        <w:rPr>
          <w:sz w:val="28"/>
          <w:szCs w:val="28"/>
        </w:rPr>
      </w:pPr>
      <w:r w:rsidRPr="00E92EB9">
        <w:rPr>
          <w:sz w:val="28"/>
          <w:szCs w:val="28"/>
        </w:rPr>
        <w:t>-изменения основного вида разрешенного использования земельного участка с кадастровым номером 79:05:2500006:126 с вида разрешенного использования «Для содержания и эксплуатации контрольно-пропускного пункта» на вид разрешенного использования «Охрана Государственной границы Российской Федерации» с кодом 8.2 в соответствии с Классификатором видов разрешенного использования земельных участков.</w:t>
      </w:r>
    </w:p>
    <w:p w:rsidR="00447D55" w:rsidRDefault="00447D55" w:rsidP="00447D55">
      <w:pPr>
        <w:ind w:firstLine="709"/>
        <w:jc w:val="both"/>
        <w:rPr>
          <w:sz w:val="28"/>
          <w:szCs w:val="28"/>
          <w:highlight w:val="yellow"/>
        </w:rPr>
      </w:pPr>
      <w:r w:rsidRPr="008C4DAB">
        <w:rPr>
          <w:sz w:val="28"/>
          <w:szCs w:val="28"/>
        </w:rPr>
        <w:t xml:space="preserve">2. </w:t>
      </w:r>
      <w:r w:rsidRPr="00E92EB9">
        <w:rPr>
          <w:sz w:val="28"/>
          <w:szCs w:val="28"/>
        </w:rPr>
        <w:t xml:space="preserve">На имя главы администрации </w:t>
      </w:r>
      <w:r>
        <w:rPr>
          <w:sz w:val="28"/>
          <w:szCs w:val="28"/>
        </w:rPr>
        <w:t>01</w:t>
      </w:r>
      <w:r w:rsidRPr="00E92EB9">
        <w:rPr>
          <w:sz w:val="28"/>
          <w:szCs w:val="28"/>
        </w:rPr>
        <w:t>.1</w:t>
      </w:r>
      <w:r>
        <w:rPr>
          <w:sz w:val="28"/>
          <w:szCs w:val="28"/>
        </w:rPr>
        <w:t>2</w:t>
      </w:r>
      <w:r w:rsidRPr="00E92EB9">
        <w:rPr>
          <w:sz w:val="28"/>
          <w:szCs w:val="28"/>
        </w:rPr>
        <w:t>.2020 поступило обращение от</w:t>
      </w:r>
      <w:r>
        <w:rPr>
          <w:sz w:val="28"/>
          <w:szCs w:val="28"/>
        </w:rPr>
        <w:t xml:space="preserve"> гражданина </w:t>
      </w:r>
      <w:proofErr w:type="spellStart"/>
      <w:r>
        <w:rPr>
          <w:sz w:val="28"/>
          <w:szCs w:val="28"/>
        </w:rPr>
        <w:t>Дубовцева</w:t>
      </w:r>
      <w:proofErr w:type="spellEnd"/>
      <w:r>
        <w:rPr>
          <w:sz w:val="28"/>
          <w:szCs w:val="28"/>
        </w:rPr>
        <w:t xml:space="preserve"> Григория Яковлевича о предоставлении земельного участка по адресу с. Пашково, </w:t>
      </w:r>
      <w:smartTag w:uri="urn:schemas-microsoft-com:office:smarttags" w:element="metricconverter">
        <w:smartTagPr>
          <w:attr w:name="ProductID" w:val="95 метров"/>
        </w:smartTagPr>
        <w:r>
          <w:rPr>
            <w:sz w:val="28"/>
            <w:szCs w:val="28"/>
          </w:rPr>
          <w:t>95 метров</w:t>
        </w:r>
      </w:smartTag>
      <w:r>
        <w:rPr>
          <w:sz w:val="28"/>
          <w:szCs w:val="28"/>
        </w:rPr>
        <w:t xml:space="preserve"> на северо-запад от дома №5 по ул. </w:t>
      </w:r>
      <w:proofErr w:type="gramStart"/>
      <w:r>
        <w:rPr>
          <w:sz w:val="28"/>
          <w:szCs w:val="28"/>
        </w:rPr>
        <w:t>Пограничная</w:t>
      </w:r>
      <w:proofErr w:type="gramEnd"/>
      <w:r>
        <w:rPr>
          <w:sz w:val="28"/>
          <w:szCs w:val="28"/>
        </w:rPr>
        <w:t xml:space="preserve"> с видом разрешенного использования «ведение огородничества», код 13.1.</w:t>
      </w:r>
    </w:p>
    <w:p w:rsidR="00447D55" w:rsidRDefault="00447D55" w:rsidP="00447D55">
      <w:pPr>
        <w:autoSpaceDE w:val="0"/>
        <w:autoSpaceDN w:val="0"/>
        <w:adjustRightInd w:val="0"/>
        <w:ind w:firstLine="709"/>
        <w:jc w:val="both"/>
        <w:rPr>
          <w:sz w:val="28"/>
          <w:szCs w:val="28"/>
        </w:rPr>
      </w:pPr>
      <w:proofErr w:type="gramStart"/>
      <w:r>
        <w:rPr>
          <w:sz w:val="28"/>
          <w:szCs w:val="28"/>
        </w:rPr>
        <w:t>В соответствии с частью 3.3. статьи 33 Градостроительного кодекса РФ в целях внесения изменений в правила землепользования и застройки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проведение общественных обсуждений или публичных слушаний, не требуется.</w:t>
      </w:r>
      <w:proofErr w:type="gramEnd"/>
    </w:p>
    <w:p w:rsidR="00447D55" w:rsidRDefault="00447D55" w:rsidP="00447D55">
      <w:pPr>
        <w:ind w:firstLine="709"/>
        <w:jc w:val="both"/>
        <w:rPr>
          <w:sz w:val="28"/>
          <w:szCs w:val="28"/>
        </w:rPr>
      </w:pPr>
      <w:r>
        <w:rPr>
          <w:sz w:val="28"/>
          <w:szCs w:val="28"/>
        </w:rPr>
        <w:lastRenderedPageBreak/>
        <w:t xml:space="preserve">Администрацией муниципального района подготовлен Проект решения о внесении изменений в Правила землепользования и застройки с. Пашково муниципального образования «Пашковское сельское поселение» Облученского муниципального района Еврейской автономной области </w:t>
      </w:r>
    </w:p>
    <w:p w:rsidR="00447D55" w:rsidRDefault="00447D55" w:rsidP="00447D55">
      <w:pPr>
        <w:ind w:firstLine="709"/>
        <w:jc w:val="both"/>
        <w:rPr>
          <w:sz w:val="28"/>
          <w:szCs w:val="28"/>
        </w:rPr>
      </w:pPr>
      <w:r>
        <w:rPr>
          <w:sz w:val="28"/>
          <w:szCs w:val="28"/>
        </w:rPr>
        <w:t>Прошу рассмотреть данный проект и принять решение о внесении изменений в Правила землепользования и застройки с. Пашково.</w:t>
      </w:r>
    </w:p>
    <w:p w:rsidR="00447D55" w:rsidRDefault="00447D55" w:rsidP="00447D55">
      <w:pPr>
        <w:jc w:val="both"/>
        <w:rPr>
          <w:sz w:val="28"/>
          <w:szCs w:val="28"/>
        </w:rPr>
      </w:pPr>
    </w:p>
    <w:p w:rsidR="00447D55" w:rsidRDefault="00447D55" w:rsidP="00447D55">
      <w:pPr>
        <w:jc w:val="both"/>
        <w:rPr>
          <w:sz w:val="28"/>
          <w:szCs w:val="28"/>
        </w:rPr>
      </w:pPr>
      <w:r>
        <w:rPr>
          <w:sz w:val="28"/>
          <w:szCs w:val="28"/>
        </w:rPr>
        <w:t xml:space="preserve">Начальник отдела архитектуры и </w:t>
      </w:r>
    </w:p>
    <w:p w:rsidR="00447D55" w:rsidRPr="006E4BBC" w:rsidRDefault="00447D55" w:rsidP="00447D55">
      <w:pPr>
        <w:jc w:val="both"/>
        <w:rPr>
          <w:sz w:val="28"/>
          <w:szCs w:val="28"/>
        </w:rPr>
      </w:pPr>
      <w:r>
        <w:rPr>
          <w:sz w:val="28"/>
          <w:szCs w:val="28"/>
        </w:rPr>
        <w:t>градостроительства администрации                                              А.К. Трифонов</w:t>
      </w:r>
    </w:p>
    <w:p w:rsidR="00AE339C" w:rsidRDefault="00AE339C" w:rsidP="003D443F">
      <w:pPr>
        <w:tabs>
          <w:tab w:val="left" w:pos="6651"/>
        </w:tabs>
        <w:rPr>
          <w:sz w:val="28"/>
          <w:szCs w:val="28"/>
        </w:rPr>
      </w:pPr>
    </w:p>
    <w:p w:rsidR="00AE339C" w:rsidRDefault="00AE339C" w:rsidP="003D443F">
      <w:pPr>
        <w:tabs>
          <w:tab w:val="left" w:pos="6651"/>
        </w:tabs>
        <w:rPr>
          <w:sz w:val="28"/>
          <w:szCs w:val="28"/>
        </w:rPr>
      </w:pPr>
    </w:p>
    <w:p w:rsidR="00AE339C" w:rsidRDefault="00AE339C" w:rsidP="003D443F">
      <w:pPr>
        <w:tabs>
          <w:tab w:val="left" w:pos="6651"/>
        </w:tabs>
        <w:rPr>
          <w:sz w:val="28"/>
          <w:szCs w:val="28"/>
        </w:rPr>
      </w:pPr>
    </w:p>
    <w:p w:rsidR="00AE339C" w:rsidRDefault="00AE339C" w:rsidP="003D443F">
      <w:pPr>
        <w:tabs>
          <w:tab w:val="left" w:pos="6651"/>
        </w:tabs>
        <w:rPr>
          <w:sz w:val="28"/>
          <w:szCs w:val="28"/>
        </w:rPr>
      </w:pPr>
    </w:p>
    <w:p w:rsidR="00AE339C" w:rsidRDefault="00AE339C" w:rsidP="003D443F">
      <w:pPr>
        <w:tabs>
          <w:tab w:val="left" w:pos="6651"/>
        </w:tabs>
        <w:rPr>
          <w:sz w:val="28"/>
          <w:szCs w:val="28"/>
        </w:rPr>
      </w:pPr>
    </w:p>
    <w:p w:rsidR="00AE339C" w:rsidRDefault="00AE339C" w:rsidP="003D443F">
      <w:pPr>
        <w:tabs>
          <w:tab w:val="left" w:pos="6651"/>
        </w:tabs>
        <w:rPr>
          <w:sz w:val="28"/>
          <w:szCs w:val="28"/>
        </w:rPr>
      </w:pPr>
    </w:p>
    <w:p w:rsidR="00AE339C" w:rsidRPr="00C07D00" w:rsidRDefault="00AE339C" w:rsidP="00AE339C">
      <w:pPr>
        <w:tabs>
          <w:tab w:val="num" w:pos="1128"/>
        </w:tabs>
        <w:ind w:firstLine="709"/>
        <w:jc w:val="both"/>
        <w:rPr>
          <w:sz w:val="28"/>
          <w:szCs w:val="28"/>
        </w:rPr>
      </w:pPr>
      <w:r w:rsidRPr="00C07D00">
        <w:rPr>
          <w:rStyle w:val="FontStyle31"/>
          <w:sz w:val="28"/>
          <w:szCs w:val="28"/>
        </w:rPr>
        <w:t xml:space="preserve">       </w:t>
      </w:r>
    </w:p>
    <w:p w:rsidR="00AE339C" w:rsidRPr="00C07D00" w:rsidRDefault="00AE339C" w:rsidP="00AE339C">
      <w:pPr>
        <w:pStyle w:val="ConsNormal"/>
        <w:widowControl/>
        <w:ind w:firstLine="709"/>
        <w:jc w:val="both"/>
        <w:rPr>
          <w:rFonts w:ascii="Times New Roman" w:hAnsi="Times New Roman" w:cs="Times New Roman"/>
          <w:color w:val="FF0000"/>
          <w:sz w:val="28"/>
          <w:szCs w:val="28"/>
        </w:rPr>
      </w:pPr>
    </w:p>
    <w:p w:rsidR="00AE339C" w:rsidRPr="00C07D00" w:rsidRDefault="00AE339C" w:rsidP="00AE339C">
      <w:pPr>
        <w:tabs>
          <w:tab w:val="num" w:pos="1128"/>
        </w:tabs>
        <w:ind w:firstLine="709"/>
        <w:jc w:val="both"/>
        <w:rPr>
          <w:sz w:val="28"/>
          <w:szCs w:val="28"/>
        </w:rPr>
      </w:pPr>
    </w:p>
    <w:sectPr w:rsidR="00AE339C" w:rsidRPr="00C07D00" w:rsidSect="00ED3E38">
      <w:headerReference w:type="even" r:id="rId9"/>
      <w:headerReference w:type="default" r:id="rId10"/>
      <w:pgSz w:w="12240" w:h="15840"/>
      <w:pgMar w:top="1134" w:right="567" w:bottom="1134" w:left="170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6BB0" w:rsidRDefault="00946BB0">
      <w:r>
        <w:separator/>
      </w:r>
    </w:p>
  </w:endnote>
  <w:endnote w:type="continuationSeparator" w:id="0">
    <w:p w:rsidR="00946BB0" w:rsidRDefault="00946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6BB0" w:rsidRDefault="00946BB0">
      <w:r>
        <w:separator/>
      </w:r>
    </w:p>
  </w:footnote>
  <w:footnote w:type="continuationSeparator" w:id="0">
    <w:p w:rsidR="00946BB0" w:rsidRDefault="00946B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D55" w:rsidRDefault="00447D55" w:rsidP="00564747">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447D55" w:rsidRDefault="00447D55">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D55" w:rsidRDefault="00447D55" w:rsidP="00B46F4D">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D75C8">
      <w:rPr>
        <w:rStyle w:val="a8"/>
        <w:noProof/>
      </w:rPr>
      <w:t>25</w:t>
    </w:r>
    <w:r>
      <w:rPr>
        <w:rStyle w:val="a8"/>
      </w:rPr>
      <w:fldChar w:fldCharType="end"/>
    </w:r>
  </w:p>
  <w:p w:rsidR="00447D55" w:rsidRDefault="00447D5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209C1"/>
    <w:multiLevelType w:val="multilevel"/>
    <w:tmpl w:val="661820EC"/>
    <w:lvl w:ilvl="0">
      <w:start w:val="1"/>
      <w:numFmt w:val="decimal"/>
      <w:lvlText w:val="%1"/>
      <w:lvlJc w:val="left"/>
      <w:pPr>
        <w:ind w:left="480" w:hanging="480"/>
      </w:pPr>
      <w:rPr>
        <w:rFonts w:hint="default"/>
      </w:rPr>
    </w:lvl>
    <w:lvl w:ilvl="1">
      <w:start w:val="1"/>
      <w:numFmt w:val="decimal"/>
      <w:lvlText w:val="%2."/>
      <w:lvlJc w:val="left"/>
      <w:pPr>
        <w:ind w:left="1200" w:hanging="480"/>
      </w:pPr>
      <w:rPr>
        <w:rFonts w:ascii="Times New Roman" w:eastAsia="Times New Rom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nsid w:val="22E72900"/>
    <w:multiLevelType w:val="multilevel"/>
    <w:tmpl w:val="91225AD2"/>
    <w:lvl w:ilvl="0">
      <w:start w:val="1"/>
      <w:numFmt w:val="decimal"/>
      <w:lvlText w:val="%1."/>
      <w:lvlJc w:val="left"/>
      <w:pPr>
        <w:ind w:left="720" w:hanging="360"/>
      </w:pPr>
      <w:rPr>
        <w:rFonts w:hint="default"/>
        <w:color w:val="000000"/>
      </w:rPr>
    </w:lvl>
    <w:lvl w:ilvl="1">
      <w:start w:val="1"/>
      <w:numFmt w:val="decimal"/>
      <w:isLgl/>
      <w:lvlText w:val="%1.%2"/>
      <w:lvlJc w:val="left"/>
      <w:pPr>
        <w:ind w:left="1218" w:hanging="825"/>
      </w:pPr>
      <w:rPr>
        <w:rFonts w:hint="default"/>
      </w:rPr>
    </w:lvl>
    <w:lvl w:ilvl="2">
      <w:start w:val="5"/>
      <w:numFmt w:val="decimal"/>
      <w:isLgl/>
      <w:lvlText w:val="%1.%2.%3"/>
      <w:lvlJc w:val="left"/>
      <w:pPr>
        <w:ind w:left="1251" w:hanging="825"/>
      </w:pPr>
      <w:rPr>
        <w:rFonts w:hint="default"/>
      </w:rPr>
    </w:lvl>
    <w:lvl w:ilvl="3">
      <w:start w:val="1"/>
      <w:numFmt w:val="decimal"/>
      <w:isLgl/>
      <w:lvlText w:val="%1.%2.%3.%4"/>
      <w:lvlJc w:val="left"/>
      <w:pPr>
        <w:ind w:left="1539" w:hanging="108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965" w:hanging="144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391" w:hanging="1800"/>
      </w:pPr>
      <w:rPr>
        <w:rFonts w:hint="default"/>
      </w:rPr>
    </w:lvl>
    <w:lvl w:ilvl="8">
      <w:start w:val="1"/>
      <w:numFmt w:val="decimal"/>
      <w:isLgl/>
      <w:lvlText w:val="%1.%2.%3.%4.%5.%6.%7.%8.%9"/>
      <w:lvlJc w:val="left"/>
      <w:pPr>
        <w:ind w:left="2784" w:hanging="2160"/>
      </w:pPr>
      <w:rPr>
        <w:rFonts w:hint="default"/>
      </w:rPr>
    </w:lvl>
  </w:abstractNum>
  <w:abstractNum w:abstractNumId="2">
    <w:nsid w:val="28DA6507"/>
    <w:multiLevelType w:val="multilevel"/>
    <w:tmpl w:val="D3F02EA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nsid w:val="35442D05"/>
    <w:multiLevelType w:val="multilevel"/>
    <w:tmpl w:val="BC406552"/>
    <w:lvl w:ilvl="0">
      <w:start w:val="1"/>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35BC2D1D"/>
    <w:multiLevelType w:val="multilevel"/>
    <w:tmpl w:val="B7A4A360"/>
    <w:lvl w:ilvl="0">
      <w:start w:val="1"/>
      <w:numFmt w:val="decimal"/>
      <w:lvlText w:val="%1"/>
      <w:lvlJc w:val="left"/>
      <w:pPr>
        <w:ind w:left="375" w:hanging="375"/>
      </w:pPr>
      <w:rPr>
        <w:rFonts w:hint="default"/>
      </w:rPr>
    </w:lvl>
    <w:lvl w:ilvl="1">
      <w:start w:val="1"/>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5">
    <w:nsid w:val="47304E2A"/>
    <w:multiLevelType w:val="hybridMultilevel"/>
    <w:tmpl w:val="C7CEBBFE"/>
    <w:lvl w:ilvl="0" w:tplc="CE9E0A8E">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4822154E"/>
    <w:multiLevelType w:val="singleLevel"/>
    <w:tmpl w:val="B40E1A2C"/>
    <w:lvl w:ilvl="0">
      <w:start w:val="1"/>
      <w:numFmt w:val="bullet"/>
      <w:lvlText w:val="-"/>
      <w:lvlJc w:val="left"/>
      <w:pPr>
        <w:tabs>
          <w:tab w:val="num" w:pos="408"/>
        </w:tabs>
        <w:ind w:left="408" w:hanging="408"/>
      </w:pPr>
      <w:rPr>
        <w:rFonts w:ascii="Times New Roman" w:hAnsi="Times New Roman" w:hint="default"/>
      </w:rPr>
    </w:lvl>
  </w:abstractNum>
  <w:abstractNum w:abstractNumId="7">
    <w:nsid w:val="636D237D"/>
    <w:multiLevelType w:val="multilevel"/>
    <w:tmpl w:val="FFFA9CC8"/>
    <w:lvl w:ilvl="0">
      <w:start w:val="1"/>
      <w:numFmt w:val="bullet"/>
      <w:pStyle w:val="a"/>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num w:numId="1">
    <w:abstractNumId w:val="0"/>
  </w:num>
  <w:num w:numId="2">
    <w:abstractNumId w:val="3"/>
  </w:num>
  <w:num w:numId="3">
    <w:abstractNumId w:val="1"/>
  </w:num>
  <w:num w:numId="4">
    <w:abstractNumId w:val="2"/>
  </w:num>
  <w:num w:numId="5">
    <w:abstractNumId w:val="4"/>
  </w:num>
  <w:num w:numId="6">
    <w:abstractNumId w:val="7"/>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3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55A"/>
    <w:rsid w:val="00000144"/>
    <w:rsid w:val="0000119A"/>
    <w:rsid w:val="00001EE8"/>
    <w:rsid w:val="00002F4A"/>
    <w:rsid w:val="00002F8B"/>
    <w:rsid w:val="00003B61"/>
    <w:rsid w:val="000046A9"/>
    <w:rsid w:val="00004B0D"/>
    <w:rsid w:val="00004C14"/>
    <w:rsid w:val="000058BC"/>
    <w:rsid w:val="00006847"/>
    <w:rsid w:val="00006898"/>
    <w:rsid w:val="00006DAC"/>
    <w:rsid w:val="0000732D"/>
    <w:rsid w:val="0000735B"/>
    <w:rsid w:val="000118E2"/>
    <w:rsid w:val="00011F18"/>
    <w:rsid w:val="00011FDD"/>
    <w:rsid w:val="00012466"/>
    <w:rsid w:val="00012EA3"/>
    <w:rsid w:val="00013FB4"/>
    <w:rsid w:val="00014841"/>
    <w:rsid w:val="00015729"/>
    <w:rsid w:val="0001594B"/>
    <w:rsid w:val="00015F42"/>
    <w:rsid w:val="00017173"/>
    <w:rsid w:val="000174C9"/>
    <w:rsid w:val="000202E0"/>
    <w:rsid w:val="00020CBF"/>
    <w:rsid w:val="00020FFD"/>
    <w:rsid w:val="0002130C"/>
    <w:rsid w:val="00021607"/>
    <w:rsid w:val="00022092"/>
    <w:rsid w:val="00022D2F"/>
    <w:rsid w:val="0002362B"/>
    <w:rsid w:val="00023FEE"/>
    <w:rsid w:val="00024318"/>
    <w:rsid w:val="0002519B"/>
    <w:rsid w:val="00025C6C"/>
    <w:rsid w:val="00026478"/>
    <w:rsid w:val="00027F53"/>
    <w:rsid w:val="000303A9"/>
    <w:rsid w:val="0003179C"/>
    <w:rsid w:val="00031DD0"/>
    <w:rsid w:val="0003248B"/>
    <w:rsid w:val="00032DB0"/>
    <w:rsid w:val="0003323B"/>
    <w:rsid w:val="00033343"/>
    <w:rsid w:val="000334E0"/>
    <w:rsid w:val="00033897"/>
    <w:rsid w:val="000339F5"/>
    <w:rsid w:val="00033C52"/>
    <w:rsid w:val="000344D1"/>
    <w:rsid w:val="00034D68"/>
    <w:rsid w:val="000372B4"/>
    <w:rsid w:val="00037EBF"/>
    <w:rsid w:val="00037F89"/>
    <w:rsid w:val="0004014B"/>
    <w:rsid w:val="0004076D"/>
    <w:rsid w:val="00040A0B"/>
    <w:rsid w:val="000410D6"/>
    <w:rsid w:val="000435B7"/>
    <w:rsid w:val="000445CF"/>
    <w:rsid w:val="00044C32"/>
    <w:rsid w:val="00044CF1"/>
    <w:rsid w:val="0004556C"/>
    <w:rsid w:val="00046466"/>
    <w:rsid w:val="00046E5D"/>
    <w:rsid w:val="00046FEC"/>
    <w:rsid w:val="00047964"/>
    <w:rsid w:val="00050309"/>
    <w:rsid w:val="00050385"/>
    <w:rsid w:val="00050A44"/>
    <w:rsid w:val="000514AF"/>
    <w:rsid w:val="000518DF"/>
    <w:rsid w:val="0005279A"/>
    <w:rsid w:val="00052F82"/>
    <w:rsid w:val="000541BB"/>
    <w:rsid w:val="000545D5"/>
    <w:rsid w:val="000563A1"/>
    <w:rsid w:val="00057480"/>
    <w:rsid w:val="00057737"/>
    <w:rsid w:val="000578C2"/>
    <w:rsid w:val="00057A6D"/>
    <w:rsid w:val="00057E18"/>
    <w:rsid w:val="000607AE"/>
    <w:rsid w:val="00060A97"/>
    <w:rsid w:val="00060FCA"/>
    <w:rsid w:val="000625C9"/>
    <w:rsid w:val="00063E6D"/>
    <w:rsid w:val="000640DC"/>
    <w:rsid w:val="000648C0"/>
    <w:rsid w:val="00064920"/>
    <w:rsid w:val="00064BEE"/>
    <w:rsid w:val="00064D38"/>
    <w:rsid w:val="0006583E"/>
    <w:rsid w:val="000659C6"/>
    <w:rsid w:val="00065A66"/>
    <w:rsid w:val="00065D19"/>
    <w:rsid w:val="00065FD5"/>
    <w:rsid w:val="00067A04"/>
    <w:rsid w:val="00067B87"/>
    <w:rsid w:val="00067ED3"/>
    <w:rsid w:val="00070613"/>
    <w:rsid w:val="00070D9E"/>
    <w:rsid w:val="00070E61"/>
    <w:rsid w:val="00071F1F"/>
    <w:rsid w:val="00072F54"/>
    <w:rsid w:val="00072FAA"/>
    <w:rsid w:val="00073E36"/>
    <w:rsid w:val="00074B33"/>
    <w:rsid w:val="00074C3D"/>
    <w:rsid w:val="00074F86"/>
    <w:rsid w:val="00075057"/>
    <w:rsid w:val="00075A71"/>
    <w:rsid w:val="00076D3B"/>
    <w:rsid w:val="00077A1D"/>
    <w:rsid w:val="00080230"/>
    <w:rsid w:val="0008166A"/>
    <w:rsid w:val="00081CA4"/>
    <w:rsid w:val="00081F1E"/>
    <w:rsid w:val="000821D9"/>
    <w:rsid w:val="00082B22"/>
    <w:rsid w:val="000836FF"/>
    <w:rsid w:val="00083EB7"/>
    <w:rsid w:val="00084647"/>
    <w:rsid w:val="000848E2"/>
    <w:rsid w:val="00084B1C"/>
    <w:rsid w:val="00085A85"/>
    <w:rsid w:val="00085C82"/>
    <w:rsid w:val="0008671B"/>
    <w:rsid w:val="000868D8"/>
    <w:rsid w:val="000874B5"/>
    <w:rsid w:val="00087A99"/>
    <w:rsid w:val="00090C4A"/>
    <w:rsid w:val="00091259"/>
    <w:rsid w:val="00091A6C"/>
    <w:rsid w:val="000929D4"/>
    <w:rsid w:val="00093FF5"/>
    <w:rsid w:val="00094A65"/>
    <w:rsid w:val="00095506"/>
    <w:rsid w:val="000959B4"/>
    <w:rsid w:val="00097BA8"/>
    <w:rsid w:val="00097EB8"/>
    <w:rsid w:val="000A0E88"/>
    <w:rsid w:val="000A1B76"/>
    <w:rsid w:val="000A66A5"/>
    <w:rsid w:val="000A7411"/>
    <w:rsid w:val="000A78CF"/>
    <w:rsid w:val="000A7AF5"/>
    <w:rsid w:val="000B0FD1"/>
    <w:rsid w:val="000B204F"/>
    <w:rsid w:val="000B2110"/>
    <w:rsid w:val="000B3855"/>
    <w:rsid w:val="000B42DB"/>
    <w:rsid w:val="000B5108"/>
    <w:rsid w:val="000B5AC0"/>
    <w:rsid w:val="000B5DBB"/>
    <w:rsid w:val="000B6878"/>
    <w:rsid w:val="000B6F98"/>
    <w:rsid w:val="000B7034"/>
    <w:rsid w:val="000B71BB"/>
    <w:rsid w:val="000C010C"/>
    <w:rsid w:val="000C0C32"/>
    <w:rsid w:val="000C0DDF"/>
    <w:rsid w:val="000C1009"/>
    <w:rsid w:val="000C313B"/>
    <w:rsid w:val="000C3C69"/>
    <w:rsid w:val="000C4064"/>
    <w:rsid w:val="000C41F6"/>
    <w:rsid w:val="000C4AC8"/>
    <w:rsid w:val="000C5ABA"/>
    <w:rsid w:val="000C6126"/>
    <w:rsid w:val="000C7393"/>
    <w:rsid w:val="000C780B"/>
    <w:rsid w:val="000C7F7B"/>
    <w:rsid w:val="000D07B1"/>
    <w:rsid w:val="000D0D5D"/>
    <w:rsid w:val="000D0D6D"/>
    <w:rsid w:val="000D2311"/>
    <w:rsid w:val="000D261E"/>
    <w:rsid w:val="000D2C04"/>
    <w:rsid w:val="000D35CB"/>
    <w:rsid w:val="000D418C"/>
    <w:rsid w:val="000D4690"/>
    <w:rsid w:val="000D4925"/>
    <w:rsid w:val="000D5A56"/>
    <w:rsid w:val="000D667F"/>
    <w:rsid w:val="000D7B37"/>
    <w:rsid w:val="000D7C32"/>
    <w:rsid w:val="000D7D2D"/>
    <w:rsid w:val="000D7DB0"/>
    <w:rsid w:val="000E12EF"/>
    <w:rsid w:val="000E2451"/>
    <w:rsid w:val="000E26F4"/>
    <w:rsid w:val="000E2832"/>
    <w:rsid w:val="000E36A5"/>
    <w:rsid w:val="000E3AF5"/>
    <w:rsid w:val="000E442F"/>
    <w:rsid w:val="000E4E7F"/>
    <w:rsid w:val="000E50C6"/>
    <w:rsid w:val="000E6CD3"/>
    <w:rsid w:val="000F0EFB"/>
    <w:rsid w:val="000F1B9B"/>
    <w:rsid w:val="000F1BEB"/>
    <w:rsid w:val="000F24F7"/>
    <w:rsid w:val="000F2BE2"/>
    <w:rsid w:val="000F2C1F"/>
    <w:rsid w:val="000F2CEB"/>
    <w:rsid w:val="000F443B"/>
    <w:rsid w:val="000F5C13"/>
    <w:rsid w:val="000F6499"/>
    <w:rsid w:val="000F6987"/>
    <w:rsid w:val="000F6FF9"/>
    <w:rsid w:val="000F759A"/>
    <w:rsid w:val="000F78BD"/>
    <w:rsid w:val="000F7BD4"/>
    <w:rsid w:val="0010186F"/>
    <w:rsid w:val="001021A6"/>
    <w:rsid w:val="0010382D"/>
    <w:rsid w:val="00103F93"/>
    <w:rsid w:val="00104175"/>
    <w:rsid w:val="0010485F"/>
    <w:rsid w:val="00104FA8"/>
    <w:rsid w:val="001070B9"/>
    <w:rsid w:val="00107C9A"/>
    <w:rsid w:val="00110322"/>
    <w:rsid w:val="001108B9"/>
    <w:rsid w:val="00110A28"/>
    <w:rsid w:val="00110AF3"/>
    <w:rsid w:val="00110CAF"/>
    <w:rsid w:val="00110E6F"/>
    <w:rsid w:val="00112E52"/>
    <w:rsid w:val="00113D7D"/>
    <w:rsid w:val="0011418A"/>
    <w:rsid w:val="001147CC"/>
    <w:rsid w:val="001149D2"/>
    <w:rsid w:val="00114A6C"/>
    <w:rsid w:val="00115BAF"/>
    <w:rsid w:val="00117472"/>
    <w:rsid w:val="00120CDE"/>
    <w:rsid w:val="0012127D"/>
    <w:rsid w:val="0012145F"/>
    <w:rsid w:val="001215ED"/>
    <w:rsid w:val="00121CD1"/>
    <w:rsid w:val="00122800"/>
    <w:rsid w:val="0012307B"/>
    <w:rsid w:val="0012465E"/>
    <w:rsid w:val="001247DA"/>
    <w:rsid w:val="00124A82"/>
    <w:rsid w:val="00124BF5"/>
    <w:rsid w:val="00125AE1"/>
    <w:rsid w:val="0012632F"/>
    <w:rsid w:val="001264F3"/>
    <w:rsid w:val="0012686F"/>
    <w:rsid w:val="00127629"/>
    <w:rsid w:val="00130343"/>
    <w:rsid w:val="00130B8D"/>
    <w:rsid w:val="00130EC2"/>
    <w:rsid w:val="00131E83"/>
    <w:rsid w:val="00131F35"/>
    <w:rsid w:val="001324E0"/>
    <w:rsid w:val="00132E7A"/>
    <w:rsid w:val="00133071"/>
    <w:rsid w:val="001339EC"/>
    <w:rsid w:val="00134149"/>
    <w:rsid w:val="00135AFA"/>
    <w:rsid w:val="001368E4"/>
    <w:rsid w:val="001376F3"/>
    <w:rsid w:val="001378B2"/>
    <w:rsid w:val="00137BB2"/>
    <w:rsid w:val="00140C54"/>
    <w:rsid w:val="00142780"/>
    <w:rsid w:val="00143755"/>
    <w:rsid w:val="00143F62"/>
    <w:rsid w:val="00144FC3"/>
    <w:rsid w:val="001452FF"/>
    <w:rsid w:val="00146397"/>
    <w:rsid w:val="00146DC0"/>
    <w:rsid w:val="00146F0B"/>
    <w:rsid w:val="00147352"/>
    <w:rsid w:val="0014795A"/>
    <w:rsid w:val="00151168"/>
    <w:rsid w:val="00151797"/>
    <w:rsid w:val="001528C5"/>
    <w:rsid w:val="00152A62"/>
    <w:rsid w:val="00153245"/>
    <w:rsid w:val="00153986"/>
    <w:rsid w:val="001543E2"/>
    <w:rsid w:val="0015602C"/>
    <w:rsid w:val="001564F7"/>
    <w:rsid w:val="00161E4B"/>
    <w:rsid w:val="00162429"/>
    <w:rsid w:val="001626AB"/>
    <w:rsid w:val="0016349C"/>
    <w:rsid w:val="00163CD6"/>
    <w:rsid w:val="00163E78"/>
    <w:rsid w:val="00164688"/>
    <w:rsid w:val="00165657"/>
    <w:rsid w:val="00165FC7"/>
    <w:rsid w:val="0016743F"/>
    <w:rsid w:val="00167DE2"/>
    <w:rsid w:val="0017086C"/>
    <w:rsid w:val="00170CED"/>
    <w:rsid w:val="00170DEB"/>
    <w:rsid w:val="00170EB0"/>
    <w:rsid w:val="00172363"/>
    <w:rsid w:val="00172C90"/>
    <w:rsid w:val="001739BB"/>
    <w:rsid w:val="00173FDB"/>
    <w:rsid w:val="00174392"/>
    <w:rsid w:val="00174BC2"/>
    <w:rsid w:val="00174CA1"/>
    <w:rsid w:val="0017617D"/>
    <w:rsid w:val="00177084"/>
    <w:rsid w:val="00180321"/>
    <w:rsid w:val="0018075A"/>
    <w:rsid w:val="001807FD"/>
    <w:rsid w:val="00180AEC"/>
    <w:rsid w:val="00180B77"/>
    <w:rsid w:val="00180D0D"/>
    <w:rsid w:val="00181DB4"/>
    <w:rsid w:val="00182865"/>
    <w:rsid w:val="00182F19"/>
    <w:rsid w:val="00183741"/>
    <w:rsid w:val="00184480"/>
    <w:rsid w:val="0018511F"/>
    <w:rsid w:val="00185ABD"/>
    <w:rsid w:val="00185E35"/>
    <w:rsid w:val="00186666"/>
    <w:rsid w:val="00190FD0"/>
    <w:rsid w:val="00191740"/>
    <w:rsid w:val="001921B0"/>
    <w:rsid w:val="00192AB5"/>
    <w:rsid w:val="001930EA"/>
    <w:rsid w:val="001941EE"/>
    <w:rsid w:val="00194393"/>
    <w:rsid w:val="0019496D"/>
    <w:rsid w:val="00195F43"/>
    <w:rsid w:val="001965E7"/>
    <w:rsid w:val="001974F7"/>
    <w:rsid w:val="00197D73"/>
    <w:rsid w:val="001A0100"/>
    <w:rsid w:val="001A0788"/>
    <w:rsid w:val="001A1748"/>
    <w:rsid w:val="001A1BD6"/>
    <w:rsid w:val="001A3427"/>
    <w:rsid w:val="001A5A51"/>
    <w:rsid w:val="001A64BE"/>
    <w:rsid w:val="001A7C87"/>
    <w:rsid w:val="001A7D21"/>
    <w:rsid w:val="001A7D50"/>
    <w:rsid w:val="001A7DED"/>
    <w:rsid w:val="001B0A76"/>
    <w:rsid w:val="001B0CA4"/>
    <w:rsid w:val="001B10DB"/>
    <w:rsid w:val="001B121F"/>
    <w:rsid w:val="001B179A"/>
    <w:rsid w:val="001B187D"/>
    <w:rsid w:val="001B1B6B"/>
    <w:rsid w:val="001B2BF7"/>
    <w:rsid w:val="001B3280"/>
    <w:rsid w:val="001B334B"/>
    <w:rsid w:val="001B3A50"/>
    <w:rsid w:val="001B47E0"/>
    <w:rsid w:val="001B487B"/>
    <w:rsid w:val="001B4DD1"/>
    <w:rsid w:val="001C0227"/>
    <w:rsid w:val="001C288E"/>
    <w:rsid w:val="001C2F7A"/>
    <w:rsid w:val="001C3D97"/>
    <w:rsid w:val="001C4FEF"/>
    <w:rsid w:val="001C598A"/>
    <w:rsid w:val="001C62A6"/>
    <w:rsid w:val="001D0689"/>
    <w:rsid w:val="001D0923"/>
    <w:rsid w:val="001D0D3F"/>
    <w:rsid w:val="001D0F23"/>
    <w:rsid w:val="001D33B9"/>
    <w:rsid w:val="001D36B0"/>
    <w:rsid w:val="001D3AAF"/>
    <w:rsid w:val="001D605F"/>
    <w:rsid w:val="001D6366"/>
    <w:rsid w:val="001D6F9E"/>
    <w:rsid w:val="001D79DD"/>
    <w:rsid w:val="001D7D07"/>
    <w:rsid w:val="001E0C6C"/>
    <w:rsid w:val="001E15C4"/>
    <w:rsid w:val="001E2FCF"/>
    <w:rsid w:val="001E3440"/>
    <w:rsid w:val="001E3F1C"/>
    <w:rsid w:val="001E446B"/>
    <w:rsid w:val="001E4A20"/>
    <w:rsid w:val="001E4D0E"/>
    <w:rsid w:val="001E4ED8"/>
    <w:rsid w:val="001E4FF9"/>
    <w:rsid w:val="001E5635"/>
    <w:rsid w:val="001E5953"/>
    <w:rsid w:val="001E59C8"/>
    <w:rsid w:val="001E60AA"/>
    <w:rsid w:val="001E655D"/>
    <w:rsid w:val="001E697F"/>
    <w:rsid w:val="001E6C78"/>
    <w:rsid w:val="001E7097"/>
    <w:rsid w:val="001F0B70"/>
    <w:rsid w:val="001F1725"/>
    <w:rsid w:val="001F1F80"/>
    <w:rsid w:val="001F2269"/>
    <w:rsid w:val="001F242C"/>
    <w:rsid w:val="001F3417"/>
    <w:rsid w:val="001F4727"/>
    <w:rsid w:val="001F48A7"/>
    <w:rsid w:val="001F61AA"/>
    <w:rsid w:val="001F66D2"/>
    <w:rsid w:val="001F6834"/>
    <w:rsid w:val="001F7195"/>
    <w:rsid w:val="001F7C2E"/>
    <w:rsid w:val="001F7CD0"/>
    <w:rsid w:val="002005AC"/>
    <w:rsid w:val="00200C39"/>
    <w:rsid w:val="00201086"/>
    <w:rsid w:val="002011E4"/>
    <w:rsid w:val="00201842"/>
    <w:rsid w:val="00201A78"/>
    <w:rsid w:val="00201E72"/>
    <w:rsid w:val="0020231B"/>
    <w:rsid w:val="002032E6"/>
    <w:rsid w:val="00203EEC"/>
    <w:rsid w:val="00210D61"/>
    <w:rsid w:val="00211CED"/>
    <w:rsid w:val="002138F5"/>
    <w:rsid w:val="00213FE6"/>
    <w:rsid w:val="00214045"/>
    <w:rsid w:val="00214B25"/>
    <w:rsid w:val="00216240"/>
    <w:rsid w:val="00216472"/>
    <w:rsid w:val="00216750"/>
    <w:rsid w:val="00216A7E"/>
    <w:rsid w:val="00216DB7"/>
    <w:rsid w:val="00217FE6"/>
    <w:rsid w:val="00220BA8"/>
    <w:rsid w:val="002215DA"/>
    <w:rsid w:val="00221991"/>
    <w:rsid w:val="00221BA3"/>
    <w:rsid w:val="0022295E"/>
    <w:rsid w:val="00223477"/>
    <w:rsid w:val="00223D19"/>
    <w:rsid w:val="002240EF"/>
    <w:rsid w:val="0022439A"/>
    <w:rsid w:val="00226CAF"/>
    <w:rsid w:val="00227C7A"/>
    <w:rsid w:val="00227FC4"/>
    <w:rsid w:val="002300E0"/>
    <w:rsid w:val="00230DD5"/>
    <w:rsid w:val="00231A04"/>
    <w:rsid w:val="002329A7"/>
    <w:rsid w:val="002333A5"/>
    <w:rsid w:val="00234010"/>
    <w:rsid w:val="00234927"/>
    <w:rsid w:val="0023508C"/>
    <w:rsid w:val="002359EA"/>
    <w:rsid w:val="002362D7"/>
    <w:rsid w:val="00236695"/>
    <w:rsid w:val="00240031"/>
    <w:rsid w:val="00240562"/>
    <w:rsid w:val="002408FB"/>
    <w:rsid w:val="00240D3D"/>
    <w:rsid w:val="00243099"/>
    <w:rsid w:val="00244BAF"/>
    <w:rsid w:val="00247609"/>
    <w:rsid w:val="00250D7C"/>
    <w:rsid w:val="002514C1"/>
    <w:rsid w:val="002515A4"/>
    <w:rsid w:val="00251736"/>
    <w:rsid w:val="00251877"/>
    <w:rsid w:val="00251A5A"/>
    <w:rsid w:val="00251F64"/>
    <w:rsid w:val="00252FB2"/>
    <w:rsid w:val="002532F4"/>
    <w:rsid w:val="00253AC3"/>
    <w:rsid w:val="00256796"/>
    <w:rsid w:val="00257813"/>
    <w:rsid w:val="00261FDA"/>
    <w:rsid w:val="00262D56"/>
    <w:rsid w:val="00263276"/>
    <w:rsid w:val="0026393C"/>
    <w:rsid w:val="00263D13"/>
    <w:rsid w:val="0026415E"/>
    <w:rsid w:val="002651E0"/>
    <w:rsid w:val="00265B5B"/>
    <w:rsid w:val="00266387"/>
    <w:rsid w:val="002670BD"/>
    <w:rsid w:val="00267871"/>
    <w:rsid w:val="00267B07"/>
    <w:rsid w:val="00267B9C"/>
    <w:rsid w:val="00270181"/>
    <w:rsid w:val="00270280"/>
    <w:rsid w:val="002704B6"/>
    <w:rsid w:val="002724A0"/>
    <w:rsid w:val="00272AC6"/>
    <w:rsid w:val="00273154"/>
    <w:rsid w:val="0027489E"/>
    <w:rsid w:val="002753E3"/>
    <w:rsid w:val="002755D0"/>
    <w:rsid w:val="00276A05"/>
    <w:rsid w:val="00277957"/>
    <w:rsid w:val="00280859"/>
    <w:rsid w:val="00280B29"/>
    <w:rsid w:val="002830CC"/>
    <w:rsid w:val="002838A5"/>
    <w:rsid w:val="0028593E"/>
    <w:rsid w:val="00286AFD"/>
    <w:rsid w:val="002909CC"/>
    <w:rsid w:val="0029429D"/>
    <w:rsid w:val="0029447A"/>
    <w:rsid w:val="002951F7"/>
    <w:rsid w:val="00296EC4"/>
    <w:rsid w:val="0029767D"/>
    <w:rsid w:val="00297873"/>
    <w:rsid w:val="002A06E1"/>
    <w:rsid w:val="002A0969"/>
    <w:rsid w:val="002A0DC3"/>
    <w:rsid w:val="002A2397"/>
    <w:rsid w:val="002A2746"/>
    <w:rsid w:val="002A396E"/>
    <w:rsid w:val="002A3CF7"/>
    <w:rsid w:val="002A3EA8"/>
    <w:rsid w:val="002A44BA"/>
    <w:rsid w:val="002A506B"/>
    <w:rsid w:val="002A5105"/>
    <w:rsid w:val="002A5F17"/>
    <w:rsid w:val="002A60DD"/>
    <w:rsid w:val="002B1375"/>
    <w:rsid w:val="002B193B"/>
    <w:rsid w:val="002B19CC"/>
    <w:rsid w:val="002B1CE5"/>
    <w:rsid w:val="002B235E"/>
    <w:rsid w:val="002B26B5"/>
    <w:rsid w:val="002B2C25"/>
    <w:rsid w:val="002B3018"/>
    <w:rsid w:val="002B4105"/>
    <w:rsid w:val="002B44AC"/>
    <w:rsid w:val="002B4E8D"/>
    <w:rsid w:val="002B5913"/>
    <w:rsid w:val="002B6288"/>
    <w:rsid w:val="002B7DF1"/>
    <w:rsid w:val="002C0265"/>
    <w:rsid w:val="002C06E5"/>
    <w:rsid w:val="002C1153"/>
    <w:rsid w:val="002C1EE7"/>
    <w:rsid w:val="002C2011"/>
    <w:rsid w:val="002C2068"/>
    <w:rsid w:val="002C2748"/>
    <w:rsid w:val="002C353A"/>
    <w:rsid w:val="002C3FAA"/>
    <w:rsid w:val="002C41C7"/>
    <w:rsid w:val="002C42B1"/>
    <w:rsid w:val="002C483E"/>
    <w:rsid w:val="002C4BBD"/>
    <w:rsid w:val="002C5432"/>
    <w:rsid w:val="002C6143"/>
    <w:rsid w:val="002C639C"/>
    <w:rsid w:val="002C7D22"/>
    <w:rsid w:val="002D01AE"/>
    <w:rsid w:val="002D0478"/>
    <w:rsid w:val="002D2006"/>
    <w:rsid w:val="002D4524"/>
    <w:rsid w:val="002D4763"/>
    <w:rsid w:val="002D47E7"/>
    <w:rsid w:val="002D71F3"/>
    <w:rsid w:val="002D7C1B"/>
    <w:rsid w:val="002D7F49"/>
    <w:rsid w:val="002E0533"/>
    <w:rsid w:val="002E11CC"/>
    <w:rsid w:val="002E1288"/>
    <w:rsid w:val="002E2D16"/>
    <w:rsid w:val="002E6425"/>
    <w:rsid w:val="002E6F27"/>
    <w:rsid w:val="002E7518"/>
    <w:rsid w:val="002F0569"/>
    <w:rsid w:val="002F1A2A"/>
    <w:rsid w:val="002F1A73"/>
    <w:rsid w:val="002F1F89"/>
    <w:rsid w:val="002F266C"/>
    <w:rsid w:val="002F2841"/>
    <w:rsid w:val="002F2C1B"/>
    <w:rsid w:val="002F3D47"/>
    <w:rsid w:val="002F3FAF"/>
    <w:rsid w:val="002F4990"/>
    <w:rsid w:val="002F4A79"/>
    <w:rsid w:val="002F54A4"/>
    <w:rsid w:val="002F596D"/>
    <w:rsid w:val="002F5EBB"/>
    <w:rsid w:val="002F5FAD"/>
    <w:rsid w:val="002F6858"/>
    <w:rsid w:val="002F7E95"/>
    <w:rsid w:val="003009C7"/>
    <w:rsid w:val="00300DB5"/>
    <w:rsid w:val="003014AE"/>
    <w:rsid w:val="003015C8"/>
    <w:rsid w:val="00301A50"/>
    <w:rsid w:val="00301D69"/>
    <w:rsid w:val="0030262C"/>
    <w:rsid w:val="00303C9B"/>
    <w:rsid w:val="00303C9C"/>
    <w:rsid w:val="003046A1"/>
    <w:rsid w:val="00304F0E"/>
    <w:rsid w:val="0030543A"/>
    <w:rsid w:val="00305821"/>
    <w:rsid w:val="00305DBF"/>
    <w:rsid w:val="003066B9"/>
    <w:rsid w:val="003070AC"/>
    <w:rsid w:val="003076B2"/>
    <w:rsid w:val="00310BB3"/>
    <w:rsid w:val="003113D1"/>
    <w:rsid w:val="00311618"/>
    <w:rsid w:val="00311C3B"/>
    <w:rsid w:val="00311C95"/>
    <w:rsid w:val="00311E88"/>
    <w:rsid w:val="00313956"/>
    <w:rsid w:val="00313C05"/>
    <w:rsid w:val="0031424E"/>
    <w:rsid w:val="0031659F"/>
    <w:rsid w:val="00316B4F"/>
    <w:rsid w:val="00317B9B"/>
    <w:rsid w:val="00320B2C"/>
    <w:rsid w:val="003217CD"/>
    <w:rsid w:val="00324E00"/>
    <w:rsid w:val="00325614"/>
    <w:rsid w:val="00325714"/>
    <w:rsid w:val="0032623A"/>
    <w:rsid w:val="00327716"/>
    <w:rsid w:val="0033093F"/>
    <w:rsid w:val="00331ED6"/>
    <w:rsid w:val="0033205F"/>
    <w:rsid w:val="003328D2"/>
    <w:rsid w:val="003335E2"/>
    <w:rsid w:val="00334055"/>
    <w:rsid w:val="00334E08"/>
    <w:rsid w:val="00335573"/>
    <w:rsid w:val="003356FF"/>
    <w:rsid w:val="00335C68"/>
    <w:rsid w:val="00336E18"/>
    <w:rsid w:val="00341156"/>
    <w:rsid w:val="00342CE4"/>
    <w:rsid w:val="00342D18"/>
    <w:rsid w:val="003431E2"/>
    <w:rsid w:val="00343A12"/>
    <w:rsid w:val="00343A15"/>
    <w:rsid w:val="00344756"/>
    <w:rsid w:val="0034549B"/>
    <w:rsid w:val="00345B14"/>
    <w:rsid w:val="00345BCA"/>
    <w:rsid w:val="00346458"/>
    <w:rsid w:val="00346AC7"/>
    <w:rsid w:val="003474E2"/>
    <w:rsid w:val="00347D00"/>
    <w:rsid w:val="00350AF5"/>
    <w:rsid w:val="00350D5B"/>
    <w:rsid w:val="00350FA7"/>
    <w:rsid w:val="003514C1"/>
    <w:rsid w:val="00352188"/>
    <w:rsid w:val="0035294A"/>
    <w:rsid w:val="00352E56"/>
    <w:rsid w:val="0035411F"/>
    <w:rsid w:val="00354B40"/>
    <w:rsid w:val="00355AD3"/>
    <w:rsid w:val="00356510"/>
    <w:rsid w:val="00360121"/>
    <w:rsid w:val="00360E5E"/>
    <w:rsid w:val="003617CB"/>
    <w:rsid w:val="00361C97"/>
    <w:rsid w:val="00361FCB"/>
    <w:rsid w:val="00362A3D"/>
    <w:rsid w:val="0036303F"/>
    <w:rsid w:val="00363F2B"/>
    <w:rsid w:val="00364007"/>
    <w:rsid w:val="003640CB"/>
    <w:rsid w:val="00364292"/>
    <w:rsid w:val="00365CEB"/>
    <w:rsid w:val="00366220"/>
    <w:rsid w:val="0036657F"/>
    <w:rsid w:val="003700AE"/>
    <w:rsid w:val="00370581"/>
    <w:rsid w:val="0037080C"/>
    <w:rsid w:val="00371F36"/>
    <w:rsid w:val="00372A89"/>
    <w:rsid w:val="00373196"/>
    <w:rsid w:val="00374FFC"/>
    <w:rsid w:val="00375573"/>
    <w:rsid w:val="00375D4B"/>
    <w:rsid w:val="00376152"/>
    <w:rsid w:val="003772DD"/>
    <w:rsid w:val="003777AF"/>
    <w:rsid w:val="0038079F"/>
    <w:rsid w:val="00382521"/>
    <w:rsid w:val="003847BD"/>
    <w:rsid w:val="00384D6D"/>
    <w:rsid w:val="00385F8A"/>
    <w:rsid w:val="00386A26"/>
    <w:rsid w:val="00386AFF"/>
    <w:rsid w:val="00386B83"/>
    <w:rsid w:val="00386F61"/>
    <w:rsid w:val="00386F7C"/>
    <w:rsid w:val="003904A7"/>
    <w:rsid w:val="00390A6F"/>
    <w:rsid w:val="00390CD9"/>
    <w:rsid w:val="003910D4"/>
    <w:rsid w:val="0039184B"/>
    <w:rsid w:val="00391DD9"/>
    <w:rsid w:val="00391E35"/>
    <w:rsid w:val="0039269E"/>
    <w:rsid w:val="00392D5E"/>
    <w:rsid w:val="00393787"/>
    <w:rsid w:val="003943C7"/>
    <w:rsid w:val="00395715"/>
    <w:rsid w:val="0039608B"/>
    <w:rsid w:val="003A13E0"/>
    <w:rsid w:val="003A19BA"/>
    <w:rsid w:val="003A2196"/>
    <w:rsid w:val="003A22E2"/>
    <w:rsid w:val="003A2603"/>
    <w:rsid w:val="003A36FF"/>
    <w:rsid w:val="003A5398"/>
    <w:rsid w:val="003A641E"/>
    <w:rsid w:val="003A67EB"/>
    <w:rsid w:val="003A6D36"/>
    <w:rsid w:val="003A718D"/>
    <w:rsid w:val="003A74CC"/>
    <w:rsid w:val="003A7DD9"/>
    <w:rsid w:val="003B07A5"/>
    <w:rsid w:val="003B08A0"/>
    <w:rsid w:val="003B0A74"/>
    <w:rsid w:val="003B1482"/>
    <w:rsid w:val="003B2869"/>
    <w:rsid w:val="003B4305"/>
    <w:rsid w:val="003B482C"/>
    <w:rsid w:val="003B4F97"/>
    <w:rsid w:val="003B4FC4"/>
    <w:rsid w:val="003B5127"/>
    <w:rsid w:val="003B5C84"/>
    <w:rsid w:val="003B60ED"/>
    <w:rsid w:val="003B6541"/>
    <w:rsid w:val="003B6F19"/>
    <w:rsid w:val="003B7156"/>
    <w:rsid w:val="003B7A4A"/>
    <w:rsid w:val="003C0072"/>
    <w:rsid w:val="003C125E"/>
    <w:rsid w:val="003C1628"/>
    <w:rsid w:val="003C2D4B"/>
    <w:rsid w:val="003C2E5D"/>
    <w:rsid w:val="003C2F0F"/>
    <w:rsid w:val="003C415D"/>
    <w:rsid w:val="003C64BC"/>
    <w:rsid w:val="003C6E1C"/>
    <w:rsid w:val="003C742B"/>
    <w:rsid w:val="003D01CF"/>
    <w:rsid w:val="003D0E23"/>
    <w:rsid w:val="003D10EA"/>
    <w:rsid w:val="003D18F9"/>
    <w:rsid w:val="003D1BFC"/>
    <w:rsid w:val="003D2351"/>
    <w:rsid w:val="003D25FC"/>
    <w:rsid w:val="003D2EBF"/>
    <w:rsid w:val="003D325E"/>
    <w:rsid w:val="003D443F"/>
    <w:rsid w:val="003D4885"/>
    <w:rsid w:val="003D497B"/>
    <w:rsid w:val="003D6B89"/>
    <w:rsid w:val="003D74B0"/>
    <w:rsid w:val="003D7520"/>
    <w:rsid w:val="003E05F8"/>
    <w:rsid w:val="003E076C"/>
    <w:rsid w:val="003E0CBB"/>
    <w:rsid w:val="003E1012"/>
    <w:rsid w:val="003E19A7"/>
    <w:rsid w:val="003E1AC7"/>
    <w:rsid w:val="003E1EBE"/>
    <w:rsid w:val="003E359B"/>
    <w:rsid w:val="003E4926"/>
    <w:rsid w:val="003E57F2"/>
    <w:rsid w:val="003E6A07"/>
    <w:rsid w:val="003E74E2"/>
    <w:rsid w:val="003E7681"/>
    <w:rsid w:val="003E77D5"/>
    <w:rsid w:val="003F10A5"/>
    <w:rsid w:val="003F2663"/>
    <w:rsid w:val="003F398A"/>
    <w:rsid w:val="003F3DB6"/>
    <w:rsid w:val="003F52B1"/>
    <w:rsid w:val="003F58BC"/>
    <w:rsid w:val="003F60F3"/>
    <w:rsid w:val="003F674B"/>
    <w:rsid w:val="003F6BCB"/>
    <w:rsid w:val="00400D73"/>
    <w:rsid w:val="0040345B"/>
    <w:rsid w:val="00403D42"/>
    <w:rsid w:val="00405021"/>
    <w:rsid w:val="00405419"/>
    <w:rsid w:val="0040549D"/>
    <w:rsid w:val="00405CBA"/>
    <w:rsid w:val="00405DB5"/>
    <w:rsid w:val="0040630D"/>
    <w:rsid w:val="004074EF"/>
    <w:rsid w:val="004076B6"/>
    <w:rsid w:val="00407BE5"/>
    <w:rsid w:val="00411E57"/>
    <w:rsid w:val="00411F8C"/>
    <w:rsid w:val="00412DC5"/>
    <w:rsid w:val="00413C54"/>
    <w:rsid w:val="00413CE5"/>
    <w:rsid w:val="0041490B"/>
    <w:rsid w:val="00415EC4"/>
    <w:rsid w:val="00415F0F"/>
    <w:rsid w:val="00416471"/>
    <w:rsid w:val="00416B45"/>
    <w:rsid w:val="0041753D"/>
    <w:rsid w:val="00420606"/>
    <w:rsid w:val="0042196A"/>
    <w:rsid w:val="00422A44"/>
    <w:rsid w:val="00422DD4"/>
    <w:rsid w:val="004232E4"/>
    <w:rsid w:val="004239EA"/>
    <w:rsid w:val="00423D03"/>
    <w:rsid w:val="004241DD"/>
    <w:rsid w:val="004249BC"/>
    <w:rsid w:val="00424AA3"/>
    <w:rsid w:val="00424E62"/>
    <w:rsid w:val="0042605A"/>
    <w:rsid w:val="00426FB0"/>
    <w:rsid w:val="00427F7E"/>
    <w:rsid w:val="00431AB5"/>
    <w:rsid w:val="00432313"/>
    <w:rsid w:val="00432E04"/>
    <w:rsid w:val="0043471A"/>
    <w:rsid w:val="00435CC4"/>
    <w:rsid w:val="004361C9"/>
    <w:rsid w:val="0043685E"/>
    <w:rsid w:val="00437019"/>
    <w:rsid w:val="0043759C"/>
    <w:rsid w:val="00437E93"/>
    <w:rsid w:val="00440760"/>
    <w:rsid w:val="00441AAA"/>
    <w:rsid w:val="00442263"/>
    <w:rsid w:val="004432DC"/>
    <w:rsid w:val="00443516"/>
    <w:rsid w:val="00443735"/>
    <w:rsid w:val="00443C2B"/>
    <w:rsid w:val="00444654"/>
    <w:rsid w:val="00444F77"/>
    <w:rsid w:val="00445067"/>
    <w:rsid w:val="004450E2"/>
    <w:rsid w:val="00445CE8"/>
    <w:rsid w:val="00445D89"/>
    <w:rsid w:val="00446B2C"/>
    <w:rsid w:val="00446D37"/>
    <w:rsid w:val="00446FA6"/>
    <w:rsid w:val="004470B6"/>
    <w:rsid w:val="00447D55"/>
    <w:rsid w:val="00450AD4"/>
    <w:rsid w:val="00450DE1"/>
    <w:rsid w:val="00450EF8"/>
    <w:rsid w:val="0045324F"/>
    <w:rsid w:val="00453566"/>
    <w:rsid w:val="0045410D"/>
    <w:rsid w:val="00454658"/>
    <w:rsid w:val="00454B45"/>
    <w:rsid w:val="00454CD7"/>
    <w:rsid w:val="004568EB"/>
    <w:rsid w:val="0045726E"/>
    <w:rsid w:val="00457E8D"/>
    <w:rsid w:val="004602EC"/>
    <w:rsid w:val="00460AED"/>
    <w:rsid w:val="00460CB1"/>
    <w:rsid w:val="00461AAA"/>
    <w:rsid w:val="00462849"/>
    <w:rsid w:val="00462DE6"/>
    <w:rsid w:val="00462FB2"/>
    <w:rsid w:val="00463F0C"/>
    <w:rsid w:val="00466FE2"/>
    <w:rsid w:val="00467A9C"/>
    <w:rsid w:val="00467B34"/>
    <w:rsid w:val="00467B85"/>
    <w:rsid w:val="00470219"/>
    <w:rsid w:val="00470385"/>
    <w:rsid w:val="00470627"/>
    <w:rsid w:val="0047069C"/>
    <w:rsid w:val="00470814"/>
    <w:rsid w:val="00470CEA"/>
    <w:rsid w:val="0047166C"/>
    <w:rsid w:val="004726D4"/>
    <w:rsid w:val="004742B3"/>
    <w:rsid w:val="00474553"/>
    <w:rsid w:val="0047459E"/>
    <w:rsid w:val="00474C60"/>
    <w:rsid w:val="0047564B"/>
    <w:rsid w:val="00475860"/>
    <w:rsid w:val="00476BD9"/>
    <w:rsid w:val="00477802"/>
    <w:rsid w:val="00477965"/>
    <w:rsid w:val="00477D49"/>
    <w:rsid w:val="00480A10"/>
    <w:rsid w:val="00483827"/>
    <w:rsid w:val="00483CD9"/>
    <w:rsid w:val="00483F27"/>
    <w:rsid w:val="00486300"/>
    <w:rsid w:val="00487A63"/>
    <w:rsid w:val="00487AA9"/>
    <w:rsid w:val="00490A3E"/>
    <w:rsid w:val="00491CB2"/>
    <w:rsid w:val="00491F83"/>
    <w:rsid w:val="0049214B"/>
    <w:rsid w:val="00492466"/>
    <w:rsid w:val="004924C3"/>
    <w:rsid w:val="00495B97"/>
    <w:rsid w:val="00495D3E"/>
    <w:rsid w:val="00496AFF"/>
    <w:rsid w:val="00496F35"/>
    <w:rsid w:val="004A044F"/>
    <w:rsid w:val="004A0BF7"/>
    <w:rsid w:val="004A110F"/>
    <w:rsid w:val="004A1771"/>
    <w:rsid w:val="004A301E"/>
    <w:rsid w:val="004A31E4"/>
    <w:rsid w:val="004A3AAC"/>
    <w:rsid w:val="004A407E"/>
    <w:rsid w:val="004A4870"/>
    <w:rsid w:val="004A4C5D"/>
    <w:rsid w:val="004A5FCD"/>
    <w:rsid w:val="004A611F"/>
    <w:rsid w:val="004A6FEA"/>
    <w:rsid w:val="004A72C2"/>
    <w:rsid w:val="004A730D"/>
    <w:rsid w:val="004A7BFF"/>
    <w:rsid w:val="004B03C1"/>
    <w:rsid w:val="004B04A9"/>
    <w:rsid w:val="004B216A"/>
    <w:rsid w:val="004B2866"/>
    <w:rsid w:val="004B30D6"/>
    <w:rsid w:val="004B36C0"/>
    <w:rsid w:val="004B3844"/>
    <w:rsid w:val="004B4AB9"/>
    <w:rsid w:val="004B553D"/>
    <w:rsid w:val="004B5740"/>
    <w:rsid w:val="004B5D58"/>
    <w:rsid w:val="004B62C2"/>
    <w:rsid w:val="004B77AD"/>
    <w:rsid w:val="004C03B7"/>
    <w:rsid w:val="004C055B"/>
    <w:rsid w:val="004C0816"/>
    <w:rsid w:val="004C0941"/>
    <w:rsid w:val="004C1036"/>
    <w:rsid w:val="004C1138"/>
    <w:rsid w:val="004C207A"/>
    <w:rsid w:val="004C21C5"/>
    <w:rsid w:val="004C23B2"/>
    <w:rsid w:val="004C390F"/>
    <w:rsid w:val="004C3BAE"/>
    <w:rsid w:val="004C4006"/>
    <w:rsid w:val="004C4A2A"/>
    <w:rsid w:val="004C4C72"/>
    <w:rsid w:val="004C6B90"/>
    <w:rsid w:val="004C6B95"/>
    <w:rsid w:val="004C7A16"/>
    <w:rsid w:val="004C7F23"/>
    <w:rsid w:val="004D000E"/>
    <w:rsid w:val="004D060E"/>
    <w:rsid w:val="004D1CAD"/>
    <w:rsid w:val="004D3F41"/>
    <w:rsid w:val="004D42AA"/>
    <w:rsid w:val="004D4933"/>
    <w:rsid w:val="004D4A6E"/>
    <w:rsid w:val="004D5B86"/>
    <w:rsid w:val="004D728E"/>
    <w:rsid w:val="004D79E2"/>
    <w:rsid w:val="004D7E89"/>
    <w:rsid w:val="004E01A9"/>
    <w:rsid w:val="004E036C"/>
    <w:rsid w:val="004E1AFC"/>
    <w:rsid w:val="004E1B0C"/>
    <w:rsid w:val="004E1C35"/>
    <w:rsid w:val="004E22A7"/>
    <w:rsid w:val="004E22B8"/>
    <w:rsid w:val="004E31C9"/>
    <w:rsid w:val="004E408F"/>
    <w:rsid w:val="004E5318"/>
    <w:rsid w:val="004E58D4"/>
    <w:rsid w:val="004E647A"/>
    <w:rsid w:val="004E64D4"/>
    <w:rsid w:val="004E6647"/>
    <w:rsid w:val="004E68B7"/>
    <w:rsid w:val="004E773D"/>
    <w:rsid w:val="004E7FC9"/>
    <w:rsid w:val="004F099F"/>
    <w:rsid w:val="004F0FCB"/>
    <w:rsid w:val="004F29B0"/>
    <w:rsid w:val="004F29DF"/>
    <w:rsid w:val="004F2A09"/>
    <w:rsid w:val="004F4836"/>
    <w:rsid w:val="004F4A6C"/>
    <w:rsid w:val="004F51EB"/>
    <w:rsid w:val="004F5D99"/>
    <w:rsid w:val="004F762F"/>
    <w:rsid w:val="004F785F"/>
    <w:rsid w:val="004F7D9A"/>
    <w:rsid w:val="00500222"/>
    <w:rsid w:val="005012F0"/>
    <w:rsid w:val="00501537"/>
    <w:rsid w:val="00501688"/>
    <w:rsid w:val="00501CE7"/>
    <w:rsid w:val="00502756"/>
    <w:rsid w:val="005039C1"/>
    <w:rsid w:val="00504294"/>
    <w:rsid w:val="005047C4"/>
    <w:rsid w:val="00505E57"/>
    <w:rsid w:val="00506960"/>
    <w:rsid w:val="005077DC"/>
    <w:rsid w:val="00507C32"/>
    <w:rsid w:val="00510483"/>
    <w:rsid w:val="00511839"/>
    <w:rsid w:val="00511FB2"/>
    <w:rsid w:val="0051259E"/>
    <w:rsid w:val="00512A13"/>
    <w:rsid w:val="00512BBC"/>
    <w:rsid w:val="00512F28"/>
    <w:rsid w:val="0051448E"/>
    <w:rsid w:val="00516187"/>
    <w:rsid w:val="005166E8"/>
    <w:rsid w:val="0051681A"/>
    <w:rsid w:val="0051714F"/>
    <w:rsid w:val="0051778D"/>
    <w:rsid w:val="00520D55"/>
    <w:rsid w:val="00521730"/>
    <w:rsid w:val="0052224B"/>
    <w:rsid w:val="00523AB8"/>
    <w:rsid w:val="0052598E"/>
    <w:rsid w:val="0052644B"/>
    <w:rsid w:val="0053195C"/>
    <w:rsid w:val="005323DC"/>
    <w:rsid w:val="00533A71"/>
    <w:rsid w:val="00534AFC"/>
    <w:rsid w:val="0053535B"/>
    <w:rsid w:val="00535505"/>
    <w:rsid w:val="0053714F"/>
    <w:rsid w:val="0053781C"/>
    <w:rsid w:val="00537D55"/>
    <w:rsid w:val="00537ECF"/>
    <w:rsid w:val="00540A19"/>
    <w:rsid w:val="005416B3"/>
    <w:rsid w:val="0054237F"/>
    <w:rsid w:val="00542717"/>
    <w:rsid w:val="00543297"/>
    <w:rsid w:val="005446BF"/>
    <w:rsid w:val="00544921"/>
    <w:rsid w:val="00545F94"/>
    <w:rsid w:val="00546138"/>
    <w:rsid w:val="00546234"/>
    <w:rsid w:val="00546689"/>
    <w:rsid w:val="0054684B"/>
    <w:rsid w:val="00546996"/>
    <w:rsid w:val="00546A75"/>
    <w:rsid w:val="00546C9F"/>
    <w:rsid w:val="00546D11"/>
    <w:rsid w:val="00550274"/>
    <w:rsid w:val="005507AE"/>
    <w:rsid w:val="00551320"/>
    <w:rsid w:val="005516CA"/>
    <w:rsid w:val="00552D9E"/>
    <w:rsid w:val="00552E93"/>
    <w:rsid w:val="00552F77"/>
    <w:rsid w:val="005533C2"/>
    <w:rsid w:val="0055396E"/>
    <w:rsid w:val="005546F9"/>
    <w:rsid w:val="00554D21"/>
    <w:rsid w:val="0055655A"/>
    <w:rsid w:val="00562292"/>
    <w:rsid w:val="00562448"/>
    <w:rsid w:val="00562648"/>
    <w:rsid w:val="005629A3"/>
    <w:rsid w:val="00562C9C"/>
    <w:rsid w:val="00563A27"/>
    <w:rsid w:val="00564747"/>
    <w:rsid w:val="00564A19"/>
    <w:rsid w:val="00564D12"/>
    <w:rsid w:val="00565204"/>
    <w:rsid w:val="00565524"/>
    <w:rsid w:val="0056784E"/>
    <w:rsid w:val="0057093D"/>
    <w:rsid w:val="005712C1"/>
    <w:rsid w:val="0057184C"/>
    <w:rsid w:val="0057191E"/>
    <w:rsid w:val="00572DE0"/>
    <w:rsid w:val="00573D03"/>
    <w:rsid w:val="0057459D"/>
    <w:rsid w:val="00575234"/>
    <w:rsid w:val="005753F3"/>
    <w:rsid w:val="00575F1E"/>
    <w:rsid w:val="00576904"/>
    <w:rsid w:val="00576A18"/>
    <w:rsid w:val="005770F4"/>
    <w:rsid w:val="005815A8"/>
    <w:rsid w:val="00581F23"/>
    <w:rsid w:val="005824A0"/>
    <w:rsid w:val="005841A2"/>
    <w:rsid w:val="0058662D"/>
    <w:rsid w:val="00586799"/>
    <w:rsid w:val="005867BD"/>
    <w:rsid w:val="00586B98"/>
    <w:rsid w:val="00590317"/>
    <w:rsid w:val="005907A2"/>
    <w:rsid w:val="0059092C"/>
    <w:rsid w:val="00591AFE"/>
    <w:rsid w:val="00591C06"/>
    <w:rsid w:val="00591D57"/>
    <w:rsid w:val="00592619"/>
    <w:rsid w:val="00592A6D"/>
    <w:rsid w:val="00593534"/>
    <w:rsid w:val="00596C4E"/>
    <w:rsid w:val="00597E77"/>
    <w:rsid w:val="005A0497"/>
    <w:rsid w:val="005A140A"/>
    <w:rsid w:val="005A2198"/>
    <w:rsid w:val="005A4A6B"/>
    <w:rsid w:val="005A4D38"/>
    <w:rsid w:val="005A55A7"/>
    <w:rsid w:val="005A63CB"/>
    <w:rsid w:val="005A66B0"/>
    <w:rsid w:val="005A7010"/>
    <w:rsid w:val="005A78ED"/>
    <w:rsid w:val="005B109D"/>
    <w:rsid w:val="005B2001"/>
    <w:rsid w:val="005B24A3"/>
    <w:rsid w:val="005B3500"/>
    <w:rsid w:val="005B3BE3"/>
    <w:rsid w:val="005B3EC7"/>
    <w:rsid w:val="005B5798"/>
    <w:rsid w:val="005B6165"/>
    <w:rsid w:val="005B6A63"/>
    <w:rsid w:val="005B6B64"/>
    <w:rsid w:val="005B6F54"/>
    <w:rsid w:val="005C03C9"/>
    <w:rsid w:val="005C0959"/>
    <w:rsid w:val="005C0F89"/>
    <w:rsid w:val="005C17EE"/>
    <w:rsid w:val="005C1815"/>
    <w:rsid w:val="005C1C39"/>
    <w:rsid w:val="005C256F"/>
    <w:rsid w:val="005C3D27"/>
    <w:rsid w:val="005C4F04"/>
    <w:rsid w:val="005C4F14"/>
    <w:rsid w:val="005C58A9"/>
    <w:rsid w:val="005C6A30"/>
    <w:rsid w:val="005D0790"/>
    <w:rsid w:val="005D0C32"/>
    <w:rsid w:val="005D1CC4"/>
    <w:rsid w:val="005D297C"/>
    <w:rsid w:val="005D2BD2"/>
    <w:rsid w:val="005D2DC9"/>
    <w:rsid w:val="005D3137"/>
    <w:rsid w:val="005D4292"/>
    <w:rsid w:val="005D4A66"/>
    <w:rsid w:val="005D6553"/>
    <w:rsid w:val="005D66EC"/>
    <w:rsid w:val="005E01E9"/>
    <w:rsid w:val="005E0D02"/>
    <w:rsid w:val="005E20CD"/>
    <w:rsid w:val="005E21BE"/>
    <w:rsid w:val="005E2D08"/>
    <w:rsid w:val="005E353B"/>
    <w:rsid w:val="005E39FA"/>
    <w:rsid w:val="005E4269"/>
    <w:rsid w:val="005E4AEF"/>
    <w:rsid w:val="005E4BE3"/>
    <w:rsid w:val="005E5213"/>
    <w:rsid w:val="005E5346"/>
    <w:rsid w:val="005E59D6"/>
    <w:rsid w:val="005E613A"/>
    <w:rsid w:val="005E6388"/>
    <w:rsid w:val="005E6DA2"/>
    <w:rsid w:val="005F01F7"/>
    <w:rsid w:val="005F04CC"/>
    <w:rsid w:val="005F0F2E"/>
    <w:rsid w:val="005F12F4"/>
    <w:rsid w:val="005F1516"/>
    <w:rsid w:val="005F3860"/>
    <w:rsid w:val="005F3A3C"/>
    <w:rsid w:val="005F4176"/>
    <w:rsid w:val="005F53EF"/>
    <w:rsid w:val="005F5711"/>
    <w:rsid w:val="005F59D8"/>
    <w:rsid w:val="005F5FE7"/>
    <w:rsid w:val="005F6EF0"/>
    <w:rsid w:val="005F72AA"/>
    <w:rsid w:val="006008D1"/>
    <w:rsid w:val="006009D6"/>
    <w:rsid w:val="006012E5"/>
    <w:rsid w:val="00601784"/>
    <w:rsid w:val="00601EE0"/>
    <w:rsid w:val="00602373"/>
    <w:rsid w:val="00602751"/>
    <w:rsid w:val="00602AEF"/>
    <w:rsid w:val="0060378D"/>
    <w:rsid w:val="00604124"/>
    <w:rsid w:val="0060497B"/>
    <w:rsid w:val="00606E5B"/>
    <w:rsid w:val="00610018"/>
    <w:rsid w:val="0061098A"/>
    <w:rsid w:val="006110C6"/>
    <w:rsid w:val="00612298"/>
    <w:rsid w:val="006127E2"/>
    <w:rsid w:val="00612F5E"/>
    <w:rsid w:val="006138D9"/>
    <w:rsid w:val="006155BC"/>
    <w:rsid w:val="00615608"/>
    <w:rsid w:val="0061621D"/>
    <w:rsid w:val="00616BE5"/>
    <w:rsid w:val="00617754"/>
    <w:rsid w:val="00620A13"/>
    <w:rsid w:val="00620AF5"/>
    <w:rsid w:val="00622269"/>
    <w:rsid w:val="006227F6"/>
    <w:rsid w:val="00622815"/>
    <w:rsid w:val="00622904"/>
    <w:rsid w:val="00622986"/>
    <w:rsid w:val="00623255"/>
    <w:rsid w:val="00623B9A"/>
    <w:rsid w:val="0062458C"/>
    <w:rsid w:val="00624861"/>
    <w:rsid w:val="006248E9"/>
    <w:rsid w:val="006258FC"/>
    <w:rsid w:val="00625980"/>
    <w:rsid w:val="00625B20"/>
    <w:rsid w:val="0062695B"/>
    <w:rsid w:val="00630380"/>
    <w:rsid w:val="006315BF"/>
    <w:rsid w:val="006322C7"/>
    <w:rsid w:val="006334B9"/>
    <w:rsid w:val="006334FB"/>
    <w:rsid w:val="00633F94"/>
    <w:rsid w:val="006342F3"/>
    <w:rsid w:val="006351B7"/>
    <w:rsid w:val="0063527F"/>
    <w:rsid w:val="00635413"/>
    <w:rsid w:val="006368B8"/>
    <w:rsid w:val="006377B2"/>
    <w:rsid w:val="00637AF4"/>
    <w:rsid w:val="00640044"/>
    <w:rsid w:val="006404A1"/>
    <w:rsid w:val="0064082D"/>
    <w:rsid w:val="00641496"/>
    <w:rsid w:val="006428B0"/>
    <w:rsid w:val="00642E1B"/>
    <w:rsid w:val="00646073"/>
    <w:rsid w:val="006461AE"/>
    <w:rsid w:val="00646C16"/>
    <w:rsid w:val="00646E92"/>
    <w:rsid w:val="00647147"/>
    <w:rsid w:val="00647529"/>
    <w:rsid w:val="006514FE"/>
    <w:rsid w:val="00651884"/>
    <w:rsid w:val="00651B7F"/>
    <w:rsid w:val="00651F48"/>
    <w:rsid w:val="006522C7"/>
    <w:rsid w:val="00656054"/>
    <w:rsid w:val="00660D61"/>
    <w:rsid w:val="00660DA8"/>
    <w:rsid w:val="00661289"/>
    <w:rsid w:val="006621EB"/>
    <w:rsid w:val="00662F09"/>
    <w:rsid w:val="00662FED"/>
    <w:rsid w:val="006634D6"/>
    <w:rsid w:val="00663FD2"/>
    <w:rsid w:val="0066519E"/>
    <w:rsid w:val="00666E3B"/>
    <w:rsid w:val="0066708F"/>
    <w:rsid w:val="00667507"/>
    <w:rsid w:val="00667EF4"/>
    <w:rsid w:val="00670D62"/>
    <w:rsid w:val="00672AA7"/>
    <w:rsid w:val="00672C5D"/>
    <w:rsid w:val="00672F33"/>
    <w:rsid w:val="00672F6F"/>
    <w:rsid w:val="00673060"/>
    <w:rsid w:val="00673AA8"/>
    <w:rsid w:val="00673FBB"/>
    <w:rsid w:val="00674AD0"/>
    <w:rsid w:val="00675BF6"/>
    <w:rsid w:val="0067708B"/>
    <w:rsid w:val="00677FDD"/>
    <w:rsid w:val="0068007B"/>
    <w:rsid w:val="00680160"/>
    <w:rsid w:val="006802D1"/>
    <w:rsid w:val="00680513"/>
    <w:rsid w:val="00680A44"/>
    <w:rsid w:val="00681972"/>
    <w:rsid w:val="006821A7"/>
    <w:rsid w:val="006832AE"/>
    <w:rsid w:val="00683910"/>
    <w:rsid w:val="00683BC6"/>
    <w:rsid w:val="00684C3C"/>
    <w:rsid w:val="00686BDE"/>
    <w:rsid w:val="006872F3"/>
    <w:rsid w:val="006874B2"/>
    <w:rsid w:val="0068787F"/>
    <w:rsid w:val="006879DA"/>
    <w:rsid w:val="006909EA"/>
    <w:rsid w:val="00691812"/>
    <w:rsid w:val="00691AEA"/>
    <w:rsid w:val="00692010"/>
    <w:rsid w:val="00692116"/>
    <w:rsid w:val="006925EF"/>
    <w:rsid w:val="006938A2"/>
    <w:rsid w:val="00693E15"/>
    <w:rsid w:val="00694E9F"/>
    <w:rsid w:val="00696149"/>
    <w:rsid w:val="00697AB8"/>
    <w:rsid w:val="00697EE9"/>
    <w:rsid w:val="006A0365"/>
    <w:rsid w:val="006A0407"/>
    <w:rsid w:val="006A08E7"/>
    <w:rsid w:val="006A1440"/>
    <w:rsid w:val="006A1592"/>
    <w:rsid w:val="006A1637"/>
    <w:rsid w:val="006A186A"/>
    <w:rsid w:val="006A1968"/>
    <w:rsid w:val="006A1A9F"/>
    <w:rsid w:val="006A1C21"/>
    <w:rsid w:val="006A28E3"/>
    <w:rsid w:val="006A2A1C"/>
    <w:rsid w:val="006A2AA7"/>
    <w:rsid w:val="006A2AC3"/>
    <w:rsid w:val="006A3647"/>
    <w:rsid w:val="006A36CF"/>
    <w:rsid w:val="006A3E88"/>
    <w:rsid w:val="006A4DD2"/>
    <w:rsid w:val="006A5057"/>
    <w:rsid w:val="006A5BFB"/>
    <w:rsid w:val="006A6366"/>
    <w:rsid w:val="006A6A55"/>
    <w:rsid w:val="006A6AFF"/>
    <w:rsid w:val="006A750C"/>
    <w:rsid w:val="006A756D"/>
    <w:rsid w:val="006B07A8"/>
    <w:rsid w:val="006B1520"/>
    <w:rsid w:val="006B17D5"/>
    <w:rsid w:val="006B1894"/>
    <w:rsid w:val="006B2F79"/>
    <w:rsid w:val="006B3E56"/>
    <w:rsid w:val="006B48B2"/>
    <w:rsid w:val="006B4C9E"/>
    <w:rsid w:val="006B4CA5"/>
    <w:rsid w:val="006B545F"/>
    <w:rsid w:val="006B69C3"/>
    <w:rsid w:val="006B71F4"/>
    <w:rsid w:val="006C06D4"/>
    <w:rsid w:val="006C1569"/>
    <w:rsid w:val="006C1EFC"/>
    <w:rsid w:val="006C2DE6"/>
    <w:rsid w:val="006C3770"/>
    <w:rsid w:val="006C3AB4"/>
    <w:rsid w:val="006C3E04"/>
    <w:rsid w:val="006C40A2"/>
    <w:rsid w:val="006C413D"/>
    <w:rsid w:val="006C62CD"/>
    <w:rsid w:val="006C6EBE"/>
    <w:rsid w:val="006C74B8"/>
    <w:rsid w:val="006C7F31"/>
    <w:rsid w:val="006D00F1"/>
    <w:rsid w:val="006D047E"/>
    <w:rsid w:val="006D069F"/>
    <w:rsid w:val="006D0E03"/>
    <w:rsid w:val="006D0F86"/>
    <w:rsid w:val="006D1190"/>
    <w:rsid w:val="006D11B8"/>
    <w:rsid w:val="006D349F"/>
    <w:rsid w:val="006D37C7"/>
    <w:rsid w:val="006D3E8C"/>
    <w:rsid w:val="006D5265"/>
    <w:rsid w:val="006D6665"/>
    <w:rsid w:val="006D6B29"/>
    <w:rsid w:val="006D72E3"/>
    <w:rsid w:val="006E0237"/>
    <w:rsid w:val="006E04D5"/>
    <w:rsid w:val="006E186B"/>
    <w:rsid w:val="006E1A96"/>
    <w:rsid w:val="006E1BC7"/>
    <w:rsid w:val="006E2349"/>
    <w:rsid w:val="006E2B5F"/>
    <w:rsid w:val="006E2DCF"/>
    <w:rsid w:val="006E2FDB"/>
    <w:rsid w:val="006E3B6E"/>
    <w:rsid w:val="006E3D3C"/>
    <w:rsid w:val="006E4BCC"/>
    <w:rsid w:val="006E54A0"/>
    <w:rsid w:val="006E5598"/>
    <w:rsid w:val="006E7D6A"/>
    <w:rsid w:val="006F0424"/>
    <w:rsid w:val="006F0682"/>
    <w:rsid w:val="006F1534"/>
    <w:rsid w:val="006F1895"/>
    <w:rsid w:val="006F2411"/>
    <w:rsid w:val="006F28A4"/>
    <w:rsid w:val="006F2B31"/>
    <w:rsid w:val="006F3410"/>
    <w:rsid w:val="006F347F"/>
    <w:rsid w:val="006F3820"/>
    <w:rsid w:val="006F5112"/>
    <w:rsid w:val="006F565B"/>
    <w:rsid w:val="006F5EEA"/>
    <w:rsid w:val="00702515"/>
    <w:rsid w:val="00705E7E"/>
    <w:rsid w:val="00706F6B"/>
    <w:rsid w:val="007106CC"/>
    <w:rsid w:val="00710C25"/>
    <w:rsid w:val="00712448"/>
    <w:rsid w:val="007131AD"/>
    <w:rsid w:val="00715C65"/>
    <w:rsid w:val="007177E3"/>
    <w:rsid w:val="00717CE0"/>
    <w:rsid w:val="00720333"/>
    <w:rsid w:val="007207DC"/>
    <w:rsid w:val="0072096E"/>
    <w:rsid w:val="007217D0"/>
    <w:rsid w:val="00722F7C"/>
    <w:rsid w:val="00723CDA"/>
    <w:rsid w:val="00724028"/>
    <w:rsid w:val="00725B30"/>
    <w:rsid w:val="007265F9"/>
    <w:rsid w:val="0072744A"/>
    <w:rsid w:val="0072767C"/>
    <w:rsid w:val="00727C8C"/>
    <w:rsid w:val="00727E3E"/>
    <w:rsid w:val="0073039D"/>
    <w:rsid w:val="00730605"/>
    <w:rsid w:val="00730C4B"/>
    <w:rsid w:val="007332CE"/>
    <w:rsid w:val="007339A2"/>
    <w:rsid w:val="00733DE2"/>
    <w:rsid w:val="007359E0"/>
    <w:rsid w:val="00735B36"/>
    <w:rsid w:val="00736036"/>
    <w:rsid w:val="0073607E"/>
    <w:rsid w:val="00736F08"/>
    <w:rsid w:val="0074072B"/>
    <w:rsid w:val="00740B53"/>
    <w:rsid w:val="007411DA"/>
    <w:rsid w:val="00741649"/>
    <w:rsid w:val="00741A6A"/>
    <w:rsid w:val="00741B05"/>
    <w:rsid w:val="007421DD"/>
    <w:rsid w:val="00742484"/>
    <w:rsid w:val="0074266C"/>
    <w:rsid w:val="00742CF9"/>
    <w:rsid w:val="00742DBC"/>
    <w:rsid w:val="0074486B"/>
    <w:rsid w:val="00744E0B"/>
    <w:rsid w:val="00745924"/>
    <w:rsid w:val="00751779"/>
    <w:rsid w:val="0075182E"/>
    <w:rsid w:val="00751B99"/>
    <w:rsid w:val="007523B6"/>
    <w:rsid w:val="00753C6D"/>
    <w:rsid w:val="007551EA"/>
    <w:rsid w:val="0075647C"/>
    <w:rsid w:val="007565D1"/>
    <w:rsid w:val="007573DE"/>
    <w:rsid w:val="00757C38"/>
    <w:rsid w:val="00761A81"/>
    <w:rsid w:val="00761EEF"/>
    <w:rsid w:val="00762A4E"/>
    <w:rsid w:val="00763174"/>
    <w:rsid w:val="00763253"/>
    <w:rsid w:val="007632E0"/>
    <w:rsid w:val="0076676B"/>
    <w:rsid w:val="0077034B"/>
    <w:rsid w:val="00770389"/>
    <w:rsid w:val="00770FC1"/>
    <w:rsid w:val="0077239B"/>
    <w:rsid w:val="00772935"/>
    <w:rsid w:val="00772C54"/>
    <w:rsid w:val="00772C59"/>
    <w:rsid w:val="00773E91"/>
    <w:rsid w:val="00773F65"/>
    <w:rsid w:val="0077488B"/>
    <w:rsid w:val="00775E10"/>
    <w:rsid w:val="00776B85"/>
    <w:rsid w:val="00777783"/>
    <w:rsid w:val="007803A8"/>
    <w:rsid w:val="00780DCF"/>
    <w:rsid w:val="00781567"/>
    <w:rsid w:val="0078179B"/>
    <w:rsid w:val="007825A6"/>
    <w:rsid w:val="00782D55"/>
    <w:rsid w:val="00783EA5"/>
    <w:rsid w:val="00783FF2"/>
    <w:rsid w:val="007843BA"/>
    <w:rsid w:val="00784C48"/>
    <w:rsid w:val="00784CC5"/>
    <w:rsid w:val="007866EA"/>
    <w:rsid w:val="00787A49"/>
    <w:rsid w:val="00787B65"/>
    <w:rsid w:val="00790AB3"/>
    <w:rsid w:val="00790C98"/>
    <w:rsid w:val="0079128F"/>
    <w:rsid w:val="007916CB"/>
    <w:rsid w:val="00791889"/>
    <w:rsid w:val="00792222"/>
    <w:rsid w:val="0079295B"/>
    <w:rsid w:val="00792CED"/>
    <w:rsid w:val="0079351B"/>
    <w:rsid w:val="00794111"/>
    <w:rsid w:val="00794DB6"/>
    <w:rsid w:val="00794F64"/>
    <w:rsid w:val="00795A5B"/>
    <w:rsid w:val="007962C1"/>
    <w:rsid w:val="0079664C"/>
    <w:rsid w:val="00796C6F"/>
    <w:rsid w:val="007973A5"/>
    <w:rsid w:val="007976CD"/>
    <w:rsid w:val="00797F48"/>
    <w:rsid w:val="007A098E"/>
    <w:rsid w:val="007A0A6A"/>
    <w:rsid w:val="007A2713"/>
    <w:rsid w:val="007A3B9F"/>
    <w:rsid w:val="007A4787"/>
    <w:rsid w:val="007A4BFD"/>
    <w:rsid w:val="007A4C11"/>
    <w:rsid w:val="007A4FA5"/>
    <w:rsid w:val="007A5B55"/>
    <w:rsid w:val="007A6610"/>
    <w:rsid w:val="007A6ED7"/>
    <w:rsid w:val="007A78D4"/>
    <w:rsid w:val="007B0130"/>
    <w:rsid w:val="007B0448"/>
    <w:rsid w:val="007B1925"/>
    <w:rsid w:val="007B252D"/>
    <w:rsid w:val="007B2B2E"/>
    <w:rsid w:val="007B3D32"/>
    <w:rsid w:val="007B4B18"/>
    <w:rsid w:val="007B50A1"/>
    <w:rsid w:val="007B5A13"/>
    <w:rsid w:val="007B5C4C"/>
    <w:rsid w:val="007B6979"/>
    <w:rsid w:val="007B7CE4"/>
    <w:rsid w:val="007C0A36"/>
    <w:rsid w:val="007C1FAF"/>
    <w:rsid w:val="007C3D3B"/>
    <w:rsid w:val="007C4BDC"/>
    <w:rsid w:val="007C4BE9"/>
    <w:rsid w:val="007C5167"/>
    <w:rsid w:val="007C5D10"/>
    <w:rsid w:val="007C6961"/>
    <w:rsid w:val="007C6BEB"/>
    <w:rsid w:val="007C7C43"/>
    <w:rsid w:val="007D02F1"/>
    <w:rsid w:val="007D1500"/>
    <w:rsid w:val="007D1D45"/>
    <w:rsid w:val="007D23A0"/>
    <w:rsid w:val="007D4756"/>
    <w:rsid w:val="007D4DBD"/>
    <w:rsid w:val="007D52E0"/>
    <w:rsid w:val="007D6740"/>
    <w:rsid w:val="007D7649"/>
    <w:rsid w:val="007D7AAD"/>
    <w:rsid w:val="007E1299"/>
    <w:rsid w:val="007E1F17"/>
    <w:rsid w:val="007E2E2B"/>
    <w:rsid w:val="007E3801"/>
    <w:rsid w:val="007E3BF7"/>
    <w:rsid w:val="007E61BA"/>
    <w:rsid w:val="007E6B6B"/>
    <w:rsid w:val="007E79FB"/>
    <w:rsid w:val="007F0844"/>
    <w:rsid w:val="007F28A0"/>
    <w:rsid w:val="007F2DC2"/>
    <w:rsid w:val="007F338B"/>
    <w:rsid w:val="007F33D4"/>
    <w:rsid w:val="007F358F"/>
    <w:rsid w:val="007F39BE"/>
    <w:rsid w:val="007F4098"/>
    <w:rsid w:val="007F5B47"/>
    <w:rsid w:val="007F5BBD"/>
    <w:rsid w:val="007F5F4F"/>
    <w:rsid w:val="007F6952"/>
    <w:rsid w:val="007F6AD1"/>
    <w:rsid w:val="0080097A"/>
    <w:rsid w:val="00800D8B"/>
    <w:rsid w:val="00801411"/>
    <w:rsid w:val="00801441"/>
    <w:rsid w:val="00802880"/>
    <w:rsid w:val="0080490E"/>
    <w:rsid w:val="008059FA"/>
    <w:rsid w:val="00805F6C"/>
    <w:rsid w:val="008060D5"/>
    <w:rsid w:val="00806222"/>
    <w:rsid w:val="00806EB6"/>
    <w:rsid w:val="00807033"/>
    <w:rsid w:val="00807613"/>
    <w:rsid w:val="00807EE7"/>
    <w:rsid w:val="00811BE2"/>
    <w:rsid w:val="00812D8D"/>
    <w:rsid w:val="00812E72"/>
    <w:rsid w:val="008139DC"/>
    <w:rsid w:val="00815A37"/>
    <w:rsid w:val="00816167"/>
    <w:rsid w:val="008162F5"/>
    <w:rsid w:val="00816DAB"/>
    <w:rsid w:val="00817845"/>
    <w:rsid w:val="00817BE2"/>
    <w:rsid w:val="0082114E"/>
    <w:rsid w:val="00821151"/>
    <w:rsid w:val="00821452"/>
    <w:rsid w:val="00821909"/>
    <w:rsid w:val="00821CA8"/>
    <w:rsid w:val="0082216F"/>
    <w:rsid w:val="00822926"/>
    <w:rsid w:val="00822CE9"/>
    <w:rsid w:val="008230FE"/>
    <w:rsid w:val="00823971"/>
    <w:rsid w:val="00823D67"/>
    <w:rsid w:val="00824E1A"/>
    <w:rsid w:val="00824FDA"/>
    <w:rsid w:val="0082506B"/>
    <w:rsid w:val="008251C4"/>
    <w:rsid w:val="00825669"/>
    <w:rsid w:val="00826780"/>
    <w:rsid w:val="00826E53"/>
    <w:rsid w:val="008278BE"/>
    <w:rsid w:val="008305FD"/>
    <w:rsid w:val="00830684"/>
    <w:rsid w:val="00830A7A"/>
    <w:rsid w:val="00830CAC"/>
    <w:rsid w:val="00830D00"/>
    <w:rsid w:val="0083144C"/>
    <w:rsid w:val="00831BCF"/>
    <w:rsid w:val="0083278E"/>
    <w:rsid w:val="00832A93"/>
    <w:rsid w:val="00832F16"/>
    <w:rsid w:val="0083382D"/>
    <w:rsid w:val="00834025"/>
    <w:rsid w:val="00834ADC"/>
    <w:rsid w:val="00834FA8"/>
    <w:rsid w:val="008355F0"/>
    <w:rsid w:val="00836BCB"/>
    <w:rsid w:val="0084047C"/>
    <w:rsid w:val="00840919"/>
    <w:rsid w:val="0084140D"/>
    <w:rsid w:val="0084182E"/>
    <w:rsid w:val="00843142"/>
    <w:rsid w:val="00843CAF"/>
    <w:rsid w:val="008440A5"/>
    <w:rsid w:val="008442E2"/>
    <w:rsid w:val="00844BF2"/>
    <w:rsid w:val="008452BA"/>
    <w:rsid w:val="008464F3"/>
    <w:rsid w:val="00846572"/>
    <w:rsid w:val="0084701F"/>
    <w:rsid w:val="00847EDF"/>
    <w:rsid w:val="00847F73"/>
    <w:rsid w:val="00850CC8"/>
    <w:rsid w:val="00851589"/>
    <w:rsid w:val="008516B9"/>
    <w:rsid w:val="00852DA4"/>
    <w:rsid w:val="00855325"/>
    <w:rsid w:val="008561E7"/>
    <w:rsid w:val="00856D7C"/>
    <w:rsid w:val="00856DAC"/>
    <w:rsid w:val="008570FF"/>
    <w:rsid w:val="008575AA"/>
    <w:rsid w:val="00860B84"/>
    <w:rsid w:val="00861D6D"/>
    <w:rsid w:val="00861DDC"/>
    <w:rsid w:val="00862849"/>
    <w:rsid w:val="00862E2A"/>
    <w:rsid w:val="00863988"/>
    <w:rsid w:val="00863F23"/>
    <w:rsid w:val="0086743C"/>
    <w:rsid w:val="00867A32"/>
    <w:rsid w:val="008700AB"/>
    <w:rsid w:val="00870B89"/>
    <w:rsid w:val="00870C4D"/>
    <w:rsid w:val="00870C54"/>
    <w:rsid w:val="00873816"/>
    <w:rsid w:val="00875650"/>
    <w:rsid w:val="0087565F"/>
    <w:rsid w:val="00875B84"/>
    <w:rsid w:val="00875CD7"/>
    <w:rsid w:val="0087681D"/>
    <w:rsid w:val="00876C12"/>
    <w:rsid w:val="00876C26"/>
    <w:rsid w:val="0087713A"/>
    <w:rsid w:val="00877919"/>
    <w:rsid w:val="00877A65"/>
    <w:rsid w:val="00880B55"/>
    <w:rsid w:val="00881747"/>
    <w:rsid w:val="008818CC"/>
    <w:rsid w:val="00881F13"/>
    <w:rsid w:val="0088254D"/>
    <w:rsid w:val="0088370A"/>
    <w:rsid w:val="00883C29"/>
    <w:rsid w:val="0088424F"/>
    <w:rsid w:val="008844FE"/>
    <w:rsid w:val="008859B6"/>
    <w:rsid w:val="008867EA"/>
    <w:rsid w:val="008875C0"/>
    <w:rsid w:val="008901A3"/>
    <w:rsid w:val="00890745"/>
    <w:rsid w:val="00890BC2"/>
    <w:rsid w:val="00891397"/>
    <w:rsid w:val="00891C25"/>
    <w:rsid w:val="00891E42"/>
    <w:rsid w:val="00892758"/>
    <w:rsid w:val="0089334C"/>
    <w:rsid w:val="00893E6E"/>
    <w:rsid w:val="0089464C"/>
    <w:rsid w:val="00895BFA"/>
    <w:rsid w:val="0089633B"/>
    <w:rsid w:val="00896A7F"/>
    <w:rsid w:val="00897F21"/>
    <w:rsid w:val="008A0522"/>
    <w:rsid w:val="008A0731"/>
    <w:rsid w:val="008A0DEE"/>
    <w:rsid w:val="008A1180"/>
    <w:rsid w:val="008A2F4A"/>
    <w:rsid w:val="008A39F7"/>
    <w:rsid w:val="008A5FB0"/>
    <w:rsid w:val="008A5FD8"/>
    <w:rsid w:val="008A62A3"/>
    <w:rsid w:val="008A68AC"/>
    <w:rsid w:val="008A69A7"/>
    <w:rsid w:val="008A6AE4"/>
    <w:rsid w:val="008A727C"/>
    <w:rsid w:val="008B0408"/>
    <w:rsid w:val="008B0884"/>
    <w:rsid w:val="008B0A94"/>
    <w:rsid w:val="008B12BA"/>
    <w:rsid w:val="008B1417"/>
    <w:rsid w:val="008B28B4"/>
    <w:rsid w:val="008B35D2"/>
    <w:rsid w:val="008B3775"/>
    <w:rsid w:val="008B3E3A"/>
    <w:rsid w:val="008B45FE"/>
    <w:rsid w:val="008B4772"/>
    <w:rsid w:val="008B5338"/>
    <w:rsid w:val="008B5E07"/>
    <w:rsid w:val="008B627F"/>
    <w:rsid w:val="008B6695"/>
    <w:rsid w:val="008B67B7"/>
    <w:rsid w:val="008B6958"/>
    <w:rsid w:val="008C1032"/>
    <w:rsid w:val="008C149C"/>
    <w:rsid w:val="008C1761"/>
    <w:rsid w:val="008C25C9"/>
    <w:rsid w:val="008C2A5E"/>
    <w:rsid w:val="008C2C0B"/>
    <w:rsid w:val="008C2EA1"/>
    <w:rsid w:val="008C34BB"/>
    <w:rsid w:val="008C3CC6"/>
    <w:rsid w:val="008C4267"/>
    <w:rsid w:val="008C48A9"/>
    <w:rsid w:val="008C4FCA"/>
    <w:rsid w:val="008C57C9"/>
    <w:rsid w:val="008C5C27"/>
    <w:rsid w:val="008C5C9B"/>
    <w:rsid w:val="008C6066"/>
    <w:rsid w:val="008C70C3"/>
    <w:rsid w:val="008D1643"/>
    <w:rsid w:val="008D1D10"/>
    <w:rsid w:val="008D2289"/>
    <w:rsid w:val="008D266A"/>
    <w:rsid w:val="008D388D"/>
    <w:rsid w:val="008D43B6"/>
    <w:rsid w:val="008D4B0A"/>
    <w:rsid w:val="008D4BDA"/>
    <w:rsid w:val="008D511A"/>
    <w:rsid w:val="008D63BD"/>
    <w:rsid w:val="008D6E42"/>
    <w:rsid w:val="008D6FA4"/>
    <w:rsid w:val="008E0AD4"/>
    <w:rsid w:val="008E1485"/>
    <w:rsid w:val="008E16D1"/>
    <w:rsid w:val="008E1D13"/>
    <w:rsid w:val="008E24B6"/>
    <w:rsid w:val="008E257E"/>
    <w:rsid w:val="008E2812"/>
    <w:rsid w:val="008E4592"/>
    <w:rsid w:val="008E4F49"/>
    <w:rsid w:val="008E545A"/>
    <w:rsid w:val="008E6139"/>
    <w:rsid w:val="008E6583"/>
    <w:rsid w:val="008E6FEC"/>
    <w:rsid w:val="008E728F"/>
    <w:rsid w:val="008F2B80"/>
    <w:rsid w:val="008F3402"/>
    <w:rsid w:val="008F406E"/>
    <w:rsid w:val="008F44B5"/>
    <w:rsid w:val="008F4585"/>
    <w:rsid w:val="008F5129"/>
    <w:rsid w:val="008F517F"/>
    <w:rsid w:val="008F5F3A"/>
    <w:rsid w:val="008F6DB0"/>
    <w:rsid w:val="008F6E6C"/>
    <w:rsid w:val="008F70EB"/>
    <w:rsid w:val="009002F6"/>
    <w:rsid w:val="009006BA"/>
    <w:rsid w:val="00901C53"/>
    <w:rsid w:val="00902819"/>
    <w:rsid w:val="00902961"/>
    <w:rsid w:val="00902D8A"/>
    <w:rsid w:val="00903515"/>
    <w:rsid w:val="00904074"/>
    <w:rsid w:val="009040FB"/>
    <w:rsid w:val="009048CB"/>
    <w:rsid w:val="00904B0F"/>
    <w:rsid w:val="00907220"/>
    <w:rsid w:val="009076F6"/>
    <w:rsid w:val="009077B0"/>
    <w:rsid w:val="00907BC8"/>
    <w:rsid w:val="00910613"/>
    <w:rsid w:val="009113C9"/>
    <w:rsid w:val="009114CF"/>
    <w:rsid w:val="00911629"/>
    <w:rsid w:val="0091166B"/>
    <w:rsid w:val="0091280C"/>
    <w:rsid w:val="00912B57"/>
    <w:rsid w:val="00913755"/>
    <w:rsid w:val="0091382A"/>
    <w:rsid w:val="0091404D"/>
    <w:rsid w:val="00914599"/>
    <w:rsid w:val="00916ED8"/>
    <w:rsid w:val="00920BAB"/>
    <w:rsid w:val="00922B31"/>
    <w:rsid w:val="0092317D"/>
    <w:rsid w:val="009231E1"/>
    <w:rsid w:val="0092329B"/>
    <w:rsid w:val="00923F0B"/>
    <w:rsid w:val="00923F9B"/>
    <w:rsid w:val="00924251"/>
    <w:rsid w:val="00924559"/>
    <w:rsid w:val="009256F7"/>
    <w:rsid w:val="0092656A"/>
    <w:rsid w:val="009265AA"/>
    <w:rsid w:val="00926A59"/>
    <w:rsid w:val="00926A9C"/>
    <w:rsid w:val="00926D8F"/>
    <w:rsid w:val="00927AEC"/>
    <w:rsid w:val="00927E0D"/>
    <w:rsid w:val="00930BFC"/>
    <w:rsid w:val="00930F78"/>
    <w:rsid w:val="00934875"/>
    <w:rsid w:val="0093696E"/>
    <w:rsid w:val="00937438"/>
    <w:rsid w:val="00940680"/>
    <w:rsid w:val="00940F59"/>
    <w:rsid w:val="00941E3B"/>
    <w:rsid w:val="00942D86"/>
    <w:rsid w:val="0094391F"/>
    <w:rsid w:val="00943BA0"/>
    <w:rsid w:val="0094407C"/>
    <w:rsid w:val="00945EDE"/>
    <w:rsid w:val="0094616D"/>
    <w:rsid w:val="00946BB0"/>
    <w:rsid w:val="00947104"/>
    <w:rsid w:val="0094751E"/>
    <w:rsid w:val="00947C9D"/>
    <w:rsid w:val="00950259"/>
    <w:rsid w:val="00951689"/>
    <w:rsid w:val="00951821"/>
    <w:rsid w:val="00951C95"/>
    <w:rsid w:val="00951F0E"/>
    <w:rsid w:val="00952155"/>
    <w:rsid w:val="00952556"/>
    <w:rsid w:val="00952BD1"/>
    <w:rsid w:val="0095397F"/>
    <w:rsid w:val="009563FE"/>
    <w:rsid w:val="009569D5"/>
    <w:rsid w:val="00956D75"/>
    <w:rsid w:val="009606A9"/>
    <w:rsid w:val="009611A4"/>
    <w:rsid w:val="00961295"/>
    <w:rsid w:val="0096170B"/>
    <w:rsid w:val="00962CEB"/>
    <w:rsid w:val="0096357A"/>
    <w:rsid w:val="0096390E"/>
    <w:rsid w:val="00963B5A"/>
    <w:rsid w:val="0096444F"/>
    <w:rsid w:val="00964854"/>
    <w:rsid w:val="00964D92"/>
    <w:rsid w:val="00964EEB"/>
    <w:rsid w:val="0096588C"/>
    <w:rsid w:val="00965B7F"/>
    <w:rsid w:val="00965F35"/>
    <w:rsid w:val="009674E9"/>
    <w:rsid w:val="00967ADE"/>
    <w:rsid w:val="00967DAA"/>
    <w:rsid w:val="00970436"/>
    <w:rsid w:val="00970816"/>
    <w:rsid w:val="00971DFF"/>
    <w:rsid w:val="00972228"/>
    <w:rsid w:val="00972859"/>
    <w:rsid w:val="00972EF7"/>
    <w:rsid w:val="0097325C"/>
    <w:rsid w:val="009733E5"/>
    <w:rsid w:val="009734BC"/>
    <w:rsid w:val="0097396E"/>
    <w:rsid w:val="00973A21"/>
    <w:rsid w:val="00973CF9"/>
    <w:rsid w:val="00974409"/>
    <w:rsid w:val="0097454C"/>
    <w:rsid w:val="009748FD"/>
    <w:rsid w:val="00975192"/>
    <w:rsid w:val="00975F3F"/>
    <w:rsid w:val="00977B97"/>
    <w:rsid w:val="00977F97"/>
    <w:rsid w:val="00980A53"/>
    <w:rsid w:val="00980B67"/>
    <w:rsid w:val="00982DA1"/>
    <w:rsid w:val="0098386C"/>
    <w:rsid w:val="00984CB9"/>
    <w:rsid w:val="0098543C"/>
    <w:rsid w:val="00985D3A"/>
    <w:rsid w:val="0098602F"/>
    <w:rsid w:val="00986258"/>
    <w:rsid w:val="00986C3D"/>
    <w:rsid w:val="00986C60"/>
    <w:rsid w:val="00986EC7"/>
    <w:rsid w:val="00987CDD"/>
    <w:rsid w:val="0099108A"/>
    <w:rsid w:val="00991788"/>
    <w:rsid w:val="00991FE8"/>
    <w:rsid w:val="009920E9"/>
    <w:rsid w:val="00993085"/>
    <w:rsid w:val="009930DB"/>
    <w:rsid w:val="00993604"/>
    <w:rsid w:val="0099364D"/>
    <w:rsid w:val="00994CED"/>
    <w:rsid w:val="009967A8"/>
    <w:rsid w:val="00996A61"/>
    <w:rsid w:val="00996CB1"/>
    <w:rsid w:val="00996CDF"/>
    <w:rsid w:val="0099748A"/>
    <w:rsid w:val="0099761D"/>
    <w:rsid w:val="0099765C"/>
    <w:rsid w:val="009979DE"/>
    <w:rsid w:val="009A0A2F"/>
    <w:rsid w:val="009A11FE"/>
    <w:rsid w:val="009A2AB5"/>
    <w:rsid w:val="009A4FA2"/>
    <w:rsid w:val="009A61B1"/>
    <w:rsid w:val="009A61C5"/>
    <w:rsid w:val="009A6556"/>
    <w:rsid w:val="009A7096"/>
    <w:rsid w:val="009A7A26"/>
    <w:rsid w:val="009B07C2"/>
    <w:rsid w:val="009B1D25"/>
    <w:rsid w:val="009B25DE"/>
    <w:rsid w:val="009B3235"/>
    <w:rsid w:val="009B49AF"/>
    <w:rsid w:val="009B4A25"/>
    <w:rsid w:val="009B6005"/>
    <w:rsid w:val="009B610B"/>
    <w:rsid w:val="009B6996"/>
    <w:rsid w:val="009B6E8D"/>
    <w:rsid w:val="009B6EC4"/>
    <w:rsid w:val="009B7BBA"/>
    <w:rsid w:val="009B7C75"/>
    <w:rsid w:val="009C0C76"/>
    <w:rsid w:val="009C1024"/>
    <w:rsid w:val="009C29C9"/>
    <w:rsid w:val="009C3527"/>
    <w:rsid w:val="009C4A02"/>
    <w:rsid w:val="009C4CDA"/>
    <w:rsid w:val="009C4F77"/>
    <w:rsid w:val="009C5724"/>
    <w:rsid w:val="009C6787"/>
    <w:rsid w:val="009C73CF"/>
    <w:rsid w:val="009C7682"/>
    <w:rsid w:val="009D271B"/>
    <w:rsid w:val="009D290A"/>
    <w:rsid w:val="009D2AE2"/>
    <w:rsid w:val="009D42FF"/>
    <w:rsid w:val="009D467C"/>
    <w:rsid w:val="009D48DA"/>
    <w:rsid w:val="009D5D4D"/>
    <w:rsid w:val="009D656C"/>
    <w:rsid w:val="009D6EDC"/>
    <w:rsid w:val="009D75EA"/>
    <w:rsid w:val="009D77E8"/>
    <w:rsid w:val="009E0EAB"/>
    <w:rsid w:val="009E169B"/>
    <w:rsid w:val="009E2D29"/>
    <w:rsid w:val="009E35E9"/>
    <w:rsid w:val="009E44EF"/>
    <w:rsid w:val="009E4DA2"/>
    <w:rsid w:val="009E65A8"/>
    <w:rsid w:val="009E6A6E"/>
    <w:rsid w:val="009E73A2"/>
    <w:rsid w:val="009E7486"/>
    <w:rsid w:val="009E75B7"/>
    <w:rsid w:val="009E7BF5"/>
    <w:rsid w:val="009F3081"/>
    <w:rsid w:val="009F3854"/>
    <w:rsid w:val="009F3ABB"/>
    <w:rsid w:val="009F3D62"/>
    <w:rsid w:val="009F3FCA"/>
    <w:rsid w:val="009F475C"/>
    <w:rsid w:val="009F54E4"/>
    <w:rsid w:val="009F5781"/>
    <w:rsid w:val="009F69AE"/>
    <w:rsid w:val="009F6B9C"/>
    <w:rsid w:val="00A02C24"/>
    <w:rsid w:val="00A02D30"/>
    <w:rsid w:val="00A02D39"/>
    <w:rsid w:val="00A0310E"/>
    <w:rsid w:val="00A03D1D"/>
    <w:rsid w:val="00A04661"/>
    <w:rsid w:val="00A04F7C"/>
    <w:rsid w:val="00A05A09"/>
    <w:rsid w:val="00A05AD8"/>
    <w:rsid w:val="00A06004"/>
    <w:rsid w:val="00A065CB"/>
    <w:rsid w:val="00A06EED"/>
    <w:rsid w:val="00A07C94"/>
    <w:rsid w:val="00A10364"/>
    <w:rsid w:val="00A1053E"/>
    <w:rsid w:val="00A11A1F"/>
    <w:rsid w:val="00A11F3D"/>
    <w:rsid w:val="00A1306F"/>
    <w:rsid w:val="00A13339"/>
    <w:rsid w:val="00A14281"/>
    <w:rsid w:val="00A15CFA"/>
    <w:rsid w:val="00A16D4E"/>
    <w:rsid w:val="00A20A47"/>
    <w:rsid w:val="00A21522"/>
    <w:rsid w:val="00A2250B"/>
    <w:rsid w:val="00A226DF"/>
    <w:rsid w:val="00A22B61"/>
    <w:rsid w:val="00A233D1"/>
    <w:rsid w:val="00A24C0B"/>
    <w:rsid w:val="00A27E23"/>
    <w:rsid w:val="00A27E56"/>
    <w:rsid w:val="00A308CC"/>
    <w:rsid w:val="00A30B4A"/>
    <w:rsid w:val="00A30D5D"/>
    <w:rsid w:val="00A3103F"/>
    <w:rsid w:val="00A31A75"/>
    <w:rsid w:val="00A31BAB"/>
    <w:rsid w:val="00A33746"/>
    <w:rsid w:val="00A33E99"/>
    <w:rsid w:val="00A347FE"/>
    <w:rsid w:val="00A34959"/>
    <w:rsid w:val="00A34B02"/>
    <w:rsid w:val="00A3518E"/>
    <w:rsid w:val="00A353AC"/>
    <w:rsid w:val="00A36C6C"/>
    <w:rsid w:val="00A37EE9"/>
    <w:rsid w:val="00A40581"/>
    <w:rsid w:val="00A4087B"/>
    <w:rsid w:val="00A40F2E"/>
    <w:rsid w:val="00A42045"/>
    <w:rsid w:val="00A42599"/>
    <w:rsid w:val="00A42858"/>
    <w:rsid w:val="00A428E4"/>
    <w:rsid w:val="00A4379B"/>
    <w:rsid w:val="00A43D0D"/>
    <w:rsid w:val="00A43E1A"/>
    <w:rsid w:val="00A44330"/>
    <w:rsid w:val="00A45832"/>
    <w:rsid w:val="00A467F8"/>
    <w:rsid w:val="00A46AF2"/>
    <w:rsid w:val="00A46D89"/>
    <w:rsid w:val="00A47120"/>
    <w:rsid w:val="00A508D0"/>
    <w:rsid w:val="00A50991"/>
    <w:rsid w:val="00A510E9"/>
    <w:rsid w:val="00A5276C"/>
    <w:rsid w:val="00A5363E"/>
    <w:rsid w:val="00A53B18"/>
    <w:rsid w:val="00A54CAA"/>
    <w:rsid w:val="00A563B6"/>
    <w:rsid w:val="00A56670"/>
    <w:rsid w:val="00A567C0"/>
    <w:rsid w:val="00A56D90"/>
    <w:rsid w:val="00A57A96"/>
    <w:rsid w:val="00A608D2"/>
    <w:rsid w:val="00A609C9"/>
    <w:rsid w:val="00A60B41"/>
    <w:rsid w:val="00A614CC"/>
    <w:rsid w:val="00A64655"/>
    <w:rsid w:val="00A6467C"/>
    <w:rsid w:val="00A64C5F"/>
    <w:rsid w:val="00A65542"/>
    <w:rsid w:val="00A65C3A"/>
    <w:rsid w:val="00A667BC"/>
    <w:rsid w:val="00A67CAE"/>
    <w:rsid w:val="00A67D6A"/>
    <w:rsid w:val="00A70844"/>
    <w:rsid w:val="00A71795"/>
    <w:rsid w:val="00A730E6"/>
    <w:rsid w:val="00A73837"/>
    <w:rsid w:val="00A74B77"/>
    <w:rsid w:val="00A75293"/>
    <w:rsid w:val="00A76380"/>
    <w:rsid w:val="00A76B3D"/>
    <w:rsid w:val="00A775EC"/>
    <w:rsid w:val="00A80697"/>
    <w:rsid w:val="00A8087D"/>
    <w:rsid w:val="00A80923"/>
    <w:rsid w:val="00A816EE"/>
    <w:rsid w:val="00A81A91"/>
    <w:rsid w:val="00A81FE7"/>
    <w:rsid w:val="00A85129"/>
    <w:rsid w:val="00A86B9B"/>
    <w:rsid w:val="00A8763D"/>
    <w:rsid w:val="00A87ADB"/>
    <w:rsid w:val="00A901DF"/>
    <w:rsid w:val="00A914BD"/>
    <w:rsid w:val="00A916ED"/>
    <w:rsid w:val="00A91E4F"/>
    <w:rsid w:val="00A921C6"/>
    <w:rsid w:val="00A92D00"/>
    <w:rsid w:val="00A930A5"/>
    <w:rsid w:val="00A9389C"/>
    <w:rsid w:val="00A93A7E"/>
    <w:rsid w:val="00A9445D"/>
    <w:rsid w:val="00A94781"/>
    <w:rsid w:val="00A959D9"/>
    <w:rsid w:val="00A95B0F"/>
    <w:rsid w:val="00A96F29"/>
    <w:rsid w:val="00A97196"/>
    <w:rsid w:val="00A97755"/>
    <w:rsid w:val="00A97CBF"/>
    <w:rsid w:val="00A97D66"/>
    <w:rsid w:val="00AA0283"/>
    <w:rsid w:val="00AA1ED8"/>
    <w:rsid w:val="00AA31EC"/>
    <w:rsid w:val="00AA32F3"/>
    <w:rsid w:val="00AA4601"/>
    <w:rsid w:val="00AA58FF"/>
    <w:rsid w:val="00AA5CD2"/>
    <w:rsid w:val="00AA5D83"/>
    <w:rsid w:val="00AA77FA"/>
    <w:rsid w:val="00AB1294"/>
    <w:rsid w:val="00AB1694"/>
    <w:rsid w:val="00AB18DB"/>
    <w:rsid w:val="00AB257F"/>
    <w:rsid w:val="00AB261E"/>
    <w:rsid w:val="00AB27C4"/>
    <w:rsid w:val="00AB3BED"/>
    <w:rsid w:val="00AB442C"/>
    <w:rsid w:val="00AB45D3"/>
    <w:rsid w:val="00AB4BF7"/>
    <w:rsid w:val="00AB4E8A"/>
    <w:rsid w:val="00AB5A42"/>
    <w:rsid w:val="00AB5CC2"/>
    <w:rsid w:val="00AB5D68"/>
    <w:rsid w:val="00AB6F3E"/>
    <w:rsid w:val="00AC039B"/>
    <w:rsid w:val="00AC0F58"/>
    <w:rsid w:val="00AC1540"/>
    <w:rsid w:val="00AC1C8F"/>
    <w:rsid w:val="00AC287A"/>
    <w:rsid w:val="00AC2E40"/>
    <w:rsid w:val="00AC4CD5"/>
    <w:rsid w:val="00AC56F2"/>
    <w:rsid w:val="00AC57FD"/>
    <w:rsid w:val="00AC58D7"/>
    <w:rsid w:val="00AC6FB5"/>
    <w:rsid w:val="00AC7B21"/>
    <w:rsid w:val="00AD006D"/>
    <w:rsid w:val="00AD0F75"/>
    <w:rsid w:val="00AD1270"/>
    <w:rsid w:val="00AD1E28"/>
    <w:rsid w:val="00AD2DB2"/>
    <w:rsid w:val="00AD3651"/>
    <w:rsid w:val="00AD368C"/>
    <w:rsid w:val="00AD3F93"/>
    <w:rsid w:val="00AD46DA"/>
    <w:rsid w:val="00AD5DFD"/>
    <w:rsid w:val="00AD6A23"/>
    <w:rsid w:val="00AE004D"/>
    <w:rsid w:val="00AE04AA"/>
    <w:rsid w:val="00AE09FE"/>
    <w:rsid w:val="00AE1206"/>
    <w:rsid w:val="00AE2D70"/>
    <w:rsid w:val="00AE31B2"/>
    <w:rsid w:val="00AE339C"/>
    <w:rsid w:val="00AE3C03"/>
    <w:rsid w:val="00AE3F84"/>
    <w:rsid w:val="00AE47D1"/>
    <w:rsid w:val="00AE4BAE"/>
    <w:rsid w:val="00AE70B8"/>
    <w:rsid w:val="00AE7B5D"/>
    <w:rsid w:val="00AE7BA8"/>
    <w:rsid w:val="00AF01F2"/>
    <w:rsid w:val="00AF1611"/>
    <w:rsid w:val="00AF1719"/>
    <w:rsid w:val="00AF190C"/>
    <w:rsid w:val="00AF1C46"/>
    <w:rsid w:val="00AF293F"/>
    <w:rsid w:val="00AF437C"/>
    <w:rsid w:val="00AF43E0"/>
    <w:rsid w:val="00AF4450"/>
    <w:rsid w:val="00AF4DE2"/>
    <w:rsid w:val="00AF55A8"/>
    <w:rsid w:val="00AF5A31"/>
    <w:rsid w:val="00AF60A6"/>
    <w:rsid w:val="00AF6199"/>
    <w:rsid w:val="00AF67CA"/>
    <w:rsid w:val="00B01BB7"/>
    <w:rsid w:val="00B01F00"/>
    <w:rsid w:val="00B02CD5"/>
    <w:rsid w:val="00B03963"/>
    <w:rsid w:val="00B03D13"/>
    <w:rsid w:val="00B04D2C"/>
    <w:rsid w:val="00B05CD7"/>
    <w:rsid w:val="00B062C7"/>
    <w:rsid w:val="00B06563"/>
    <w:rsid w:val="00B07456"/>
    <w:rsid w:val="00B10161"/>
    <w:rsid w:val="00B1067A"/>
    <w:rsid w:val="00B12670"/>
    <w:rsid w:val="00B126C0"/>
    <w:rsid w:val="00B12725"/>
    <w:rsid w:val="00B127C6"/>
    <w:rsid w:val="00B129C8"/>
    <w:rsid w:val="00B13410"/>
    <w:rsid w:val="00B13ABC"/>
    <w:rsid w:val="00B13F1D"/>
    <w:rsid w:val="00B145F7"/>
    <w:rsid w:val="00B14B3A"/>
    <w:rsid w:val="00B1690B"/>
    <w:rsid w:val="00B16A8E"/>
    <w:rsid w:val="00B16BB1"/>
    <w:rsid w:val="00B17237"/>
    <w:rsid w:val="00B202CE"/>
    <w:rsid w:val="00B2053D"/>
    <w:rsid w:val="00B21268"/>
    <w:rsid w:val="00B22551"/>
    <w:rsid w:val="00B226BA"/>
    <w:rsid w:val="00B22CB2"/>
    <w:rsid w:val="00B22CC4"/>
    <w:rsid w:val="00B2322F"/>
    <w:rsid w:val="00B23568"/>
    <w:rsid w:val="00B2469B"/>
    <w:rsid w:val="00B24E7D"/>
    <w:rsid w:val="00B25602"/>
    <w:rsid w:val="00B26136"/>
    <w:rsid w:val="00B26AD8"/>
    <w:rsid w:val="00B26BE8"/>
    <w:rsid w:val="00B26D36"/>
    <w:rsid w:val="00B26F0A"/>
    <w:rsid w:val="00B273D1"/>
    <w:rsid w:val="00B277D5"/>
    <w:rsid w:val="00B30875"/>
    <w:rsid w:val="00B3149A"/>
    <w:rsid w:val="00B314C8"/>
    <w:rsid w:val="00B3225A"/>
    <w:rsid w:val="00B322A1"/>
    <w:rsid w:val="00B325DD"/>
    <w:rsid w:val="00B34170"/>
    <w:rsid w:val="00B34842"/>
    <w:rsid w:val="00B34865"/>
    <w:rsid w:val="00B34943"/>
    <w:rsid w:val="00B35FEE"/>
    <w:rsid w:val="00B366E8"/>
    <w:rsid w:val="00B36B4F"/>
    <w:rsid w:val="00B36F21"/>
    <w:rsid w:val="00B3703B"/>
    <w:rsid w:val="00B37E26"/>
    <w:rsid w:val="00B4034D"/>
    <w:rsid w:val="00B40354"/>
    <w:rsid w:val="00B408BA"/>
    <w:rsid w:val="00B40E90"/>
    <w:rsid w:val="00B417E2"/>
    <w:rsid w:val="00B44633"/>
    <w:rsid w:val="00B449FC"/>
    <w:rsid w:val="00B44BCD"/>
    <w:rsid w:val="00B44C28"/>
    <w:rsid w:val="00B4636C"/>
    <w:rsid w:val="00B464E7"/>
    <w:rsid w:val="00B46F4D"/>
    <w:rsid w:val="00B47624"/>
    <w:rsid w:val="00B53785"/>
    <w:rsid w:val="00B54086"/>
    <w:rsid w:val="00B544F4"/>
    <w:rsid w:val="00B558FA"/>
    <w:rsid w:val="00B56E4E"/>
    <w:rsid w:val="00B579F7"/>
    <w:rsid w:val="00B611D7"/>
    <w:rsid w:val="00B6159F"/>
    <w:rsid w:val="00B61E0D"/>
    <w:rsid w:val="00B623A2"/>
    <w:rsid w:val="00B6328E"/>
    <w:rsid w:val="00B65051"/>
    <w:rsid w:val="00B657C7"/>
    <w:rsid w:val="00B66849"/>
    <w:rsid w:val="00B66889"/>
    <w:rsid w:val="00B66BD6"/>
    <w:rsid w:val="00B67699"/>
    <w:rsid w:val="00B67B56"/>
    <w:rsid w:val="00B67CBA"/>
    <w:rsid w:val="00B70639"/>
    <w:rsid w:val="00B70723"/>
    <w:rsid w:val="00B707AA"/>
    <w:rsid w:val="00B70931"/>
    <w:rsid w:val="00B710F5"/>
    <w:rsid w:val="00B71645"/>
    <w:rsid w:val="00B723C3"/>
    <w:rsid w:val="00B72E96"/>
    <w:rsid w:val="00B73AAA"/>
    <w:rsid w:val="00B75187"/>
    <w:rsid w:val="00B7530D"/>
    <w:rsid w:val="00B762FB"/>
    <w:rsid w:val="00B7679F"/>
    <w:rsid w:val="00B776AA"/>
    <w:rsid w:val="00B77D6A"/>
    <w:rsid w:val="00B80F5F"/>
    <w:rsid w:val="00B80F91"/>
    <w:rsid w:val="00B817E5"/>
    <w:rsid w:val="00B81D4D"/>
    <w:rsid w:val="00B844E3"/>
    <w:rsid w:val="00B8460B"/>
    <w:rsid w:val="00B856DD"/>
    <w:rsid w:val="00B85929"/>
    <w:rsid w:val="00B85EA1"/>
    <w:rsid w:val="00B873E7"/>
    <w:rsid w:val="00B91C0F"/>
    <w:rsid w:val="00B92714"/>
    <w:rsid w:val="00B9277B"/>
    <w:rsid w:val="00B927D2"/>
    <w:rsid w:val="00B9288A"/>
    <w:rsid w:val="00B9292C"/>
    <w:rsid w:val="00B93762"/>
    <w:rsid w:val="00B937BF"/>
    <w:rsid w:val="00B946DA"/>
    <w:rsid w:val="00B95228"/>
    <w:rsid w:val="00B9582B"/>
    <w:rsid w:val="00B95D0F"/>
    <w:rsid w:val="00B95FC2"/>
    <w:rsid w:val="00B963D5"/>
    <w:rsid w:val="00B96EF1"/>
    <w:rsid w:val="00B9703D"/>
    <w:rsid w:val="00B9707C"/>
    <w:rsid w:val="00BA05F5"/>
    <w:rsid w:val="00BA0813"/>
    <w:rsid w:val="00BA1119"/>
    <w:rsid w:val="00BA1744"/>
    <w:rsid w:val="00BA1ABC"/>
    <w:rsid w:val="00BA2853"/>
    <w:rsid w:val="00BA3465"/>
    <w:rsid w:val="00BA378F"/>
    <w:rsid w:val="00BA399C"/>
    <w:rsid w:val="00BA4737"/>
    <w:rsid w:val="00BA476F"/>
    <w:rsid w:val="00BA4788"/>
    <w:rsid w:val="00BA4BDF"/>
    <w:rsid w:val="00BA4E0F"/>
    <w:rsid w:val="00BA69B5"/>
    <w:rsid w:val="00BA7698"/>
    <w:rsid w:val="00BB0D2B"/>
    <w:rsid w:val="00BB1F49"/>
    <w:rsid w:val="00BB1FC7"/>
    <w:rsid w:val="00BB201A"/>
    <w:rsid w:val="00BB2772"/>
    <w:rsid w:val="00BB2FC0"/>
    <w:rsid w:val="00BB563E"/>
    <w:rsid w:val="00BB58E8"/>
    <w:rsid w:val="00BB6131"/>
    <w:rsid w:val="00BC0077"/>
    <w:rsid w:val="00BC007C"/>
    <w:rsid w:val="00BC044C"/>
    <w:rsid w:val="00BC0E91"/>
    <w:rsid w:val="00BC103C"/>
    <w:rsid w:val="00BC1899"/>
    <w:rsid w:val="00BC1EC4"/>
    <w:rsid w:val="00BC210B"/>
    <w:rsid w:val="00BC38B9"/>
    <w:rsid w:val="00BC3E80"/>
    <w:rsid w:val="00BC41D3"/>
    <w:rsid w:val="00BC4A2E"/>
    <w:rsid w:val="00BC67DD"/>
    <w:rsid w:val="00BC74BF"/>
    <w:rsid w:val="00BC7798"/>
    <w:rsid w:val="00BC7A69"/>
    <w:rsid w:val="00BD117B"/>
    <w:rsid w:val="00BD31F4"/>
    <w:rsid w:val="00BD3844"/>
    <w:rsid w:val="00BD434E"/>
    <w:rsid w:val="00BD4F7A"/>
    <w:rsid w:val="00BD5322"/>
    <w:rsid w:val="00BD5498"/>
    <w:rsid w:val="00BD596E"/>
    <w:rsid w:val="00BD5D84"/>
    <w:rsid w:val="00BD7401"/>
    <w:rsid w:val="00BD748F"/>
    <w:rsid w:val="00BD779D"/>
    <w:rsid w:val="00BE00D2"/>
    <w:rsid w:val="00BE0CB2"/>
    <w:rsid w:val="00BE17D4"/>
    <w:rsid w:val="00BE2321"/>
    <w:rsid w:val="00BE2821"/>
    <w:rsid w:val="00BE2AE7"/>
    <w:rsid w:val="00BE3548"/>
    <w:rsid w:val="00BE3C65"/>
    <w:rsid w:val="00BE43A6"/>
    <w:rsid w:val="00BE5987"/>
    <w:rsid w:val="00BE5DEE"/>
    <w:rsid w:val="00BE6FF6"/>
    <w:rsid w:val="00BE73D1"/>
    <w:rsid w:val="00BE7F87"/>
    <w:rsid w:val="00BF0282"/>
    <w:rsid w:val="00BF134B"/>
    <w:rsid w:val="00BF1373"/>
    <w:rsid w:val="00BF18C4"/>
    <w:rsid w:val="00BF216A"/>
    <w:rsid w:val="00BF2879"/>
    <w:rsid w:val="00BF29B2"/>
    <w:rsid w:val="00BF3868"/>
    <w:rsid w:val="00BF4754"/>
    <w:rsid w:val="00BF4D49"/>
    <w:rsid w:val="00C003CB"/>
    <w:rsid w:val="00C00CDE"/>
    <w:rsid w:val="00C012D3"/>
    <w:rsid w:val="00C01554"/>
    <w:rsid w:val="00C01DA8"/>
    <w:rsid w:val="00C02591"/>
    <w:rsid w:val="00C02B94"/>
    <w:rsid w:val="00C030E0"/>
    <w:rsid w:val="00C03204"/>
    <w:rsid w:val="00C03B01"/>
    <w:rsid w:val="00C03E2D"/>
    <w:rsid w:val="00C03F27"/>
    <w:rsid w:val="00C04BAC"/>
    <w:rsid w:val="00C054C9"/>
    <w:rsid w:val="00C061E4"/>
    <w:rsid w:val="00C06ACE"/>
    <w:rsid w:val="00C07C5D"/>
    <w:rsid w:val="00C10500"/>
    <w:rsid w:val="00C107E7"/>
    <w:rsid w:val="00C10A57"/>
    <w:rsid w:val="00C10D25"/>
    <w:rsid w:val="00C1116E"/>
    <w:rsid w:val="00C1120D"/>
    <w:rsid w:val="00C115D4"/>
    <w:rsid w:val="00C11A76"/>
    <w:rsid w:val="00C12226"/>
    <w:rsid w:val="00C12631"/>
    <w:rsid w:val="00C12DD2"/>
    <w:rsid w:val="00C1425A"/>
    <w:rsid w:val="00C14EA7"/>
    <w:rsid w:val="00C15225"/>
    <w:rsid w:val="00C1563E"/>
    <w:rsid w:val="00C15697"/>
    <w:rsid w:val="00C164CF"/>
    <w:rsid w:val="00C1733F"/>
    <w:rsid w:val="00C17CEE"/>
    <w:rsid w:val="00C20DA7"/>
    <w:rsid w:val="00C212B4"/>
    <w:rsid w:val="00C21B70"/>
    <w:rsid w:val="00C22240"/>
    <w:rsid w:val="00C227DE"/>
    <w:rsid w:val="00C22A9D"/>
    <w:rsid w:val="00C22E21"/>
    <w:rsid w:val="00C24102"/>
    <w:rsid w:val="00C255D3"/>
    <w:rsid w:val="00C26A95"/>
    <w:rsid w:val="00C3077F"/>
    <w:rsid w:val="00C30A5C"/>
    <w:rsid w:val="00C30DCF"/>
    <w:rsid w:val="00C31746"/>
    <w:rsid w:val="00C31F1E"/>
    <w:rsid w:val="00C322DB"/>
    <w:rsid w:val="00C3263B"/>
    <w:rsid w:val="00C32F3B"/>
    <w:rsid w:val="00C33854"/>
    <w:rsid w:val="00C33D0E"/>
    <w:rsid w:val="00C33FB8"/>
    <w:rsid w:val="00C36367"/>
    <w:rsid w:val="00C367AA"/>
    <w:rsid w:val="00C367CE"/>
    <w:rsid w:val="00C36A87"/>
    <w:rsid w:val="00C37513"/>
    <w:rsid w:val="00C4054E"/>
    <w:rsid w:val="00C41F6F"/>
    <w:rsid w:val="00C42F8C"/>
    <w:rsid w:val="00C43AD8"/>
    <w:rsid w:val="00C445AB"/>
    <w:rsid w:val="00C452BA"/>
    <w:rsid w:val="00C45D12"/>
    <w:rsid w:val="00C46A8D"/>
    <w:rsid w:val="00C46C91"/>
    <w:rsid w:val="00C474EC"/>
    <w:rsid w:val="00C478AA"/>
    <w:rsid w:val="00C506BF"/>
    <w:rsid w:val="00C508E8"/>
    <w:rsid w:val="00C50B04"/>
    <w:rsid w:val="00C51261"/>
    <w:rsid w:val="00C51A21"/>
    <w:rsid w:val="00C51B00"/>
    <w:rsid w:val="00C52598"/>
    <w:rsid w:val="00C53C63"/>
    <w:rsid w:val="00C53D10"/>
    <w:rsid w:val="00C54BD0"/>
    <w:rsid w:val="00C5535F"/>
    <w:rsid w:val="00C557DE"/>
    <w:rsid w:val="00C55B2E"/>
    <w:rsid w:val="00C55B4C"/>
    <w:rsid w:val="00C56363"/>
    <w:rsid w:val="00C574B1"/>
    <w:rsid w:val="00C57B8D"/>
    <w:rsid w:val="00C6045A"/>
    <w:rsid w:val="00C60903"/>
    <w:rsid w:val="00C61D64"/>
    <w:rsid w:val="00C62BD6"/>
    <w:rsid w:val="00C62DBF"/>
    <w:rsid w:val="00C63799"/>
    <w:rsid w:val="00C63C79"/>
    <w:rsid w:val="00C63F18"/>
    <w:rsid w:val="00C6530E"/>
    <w:rsid w:val="00C65693"/>
    <w:rsid w:val="00C65B81"/>
    <w:rsid w:val="00C6620E"/>
    <w:rsid w:val="00C662E7"/>
    <w:rsid w:val="00C6645D"/>
    <w:rsid w:val="00C66514"/>
    <w:rsid w:val="00C66A0E"/>
    <w:rsid w:val="00C6758D"/>
    <w:rsid w:val="00C707CC"/>
    <w:rsid w:val="00C714FC"/>
    <w:rsid w:val="00C72120"/>
    <w:rsid w:val="00C727AF"/>
    <w:rsid w:val="00C73F0C"/>
    <w:rsid w:val="00C74612"/>
    <w:rsid w:val="00C75054"/>
    <w:rsid w:val="00C7529C"/>
    <w:rsid w:val="00C765D7"/>
    <w:rsid w:val="00C77E2B"/>
    <w:rsid w:val="00C802AE"/>
    <w:rsid w:val="00C8068A"/>
    <w:rsid w:val="00C81BE5"/>
    <w:rsid w:val="00C82F53"/>
    <w:rsid w:val="00C83683"/>
    <w:rsid w:val="00C83BD8"/>
    <w:rsid w:val="00C84BEF"/>
    <w:rsid w:val="00C84DAA"/>
    <w:rsid w:val="00C85510"/>
    <w:rsid w:val="00C855E6"/>
    <w:rsid w:val="00C85F6C"/>
    <w:rsid w:val="00C86E16"/>
    <w:rsid w:val="00C8729F"/>
    <w:rsid w:val="00C87946"/>
    <w:rsid w:val="00C90542"/>
    <w:rsid w:val="00C9189A"/>
    <w:rsid w:val="00C92ECC"/>
    <w:rsid w:val="00C93415"/>
    <w:rsid w:val="00C948CE"/>
    <w:rsid w:val="00C94912"/>
    <w:rsid w:val="00C949ED"/>
    <w:rsid w:val="00C9670D"/>
    <w:rsid w:val="00C96D57"/>
    <w:rsid w:val="00C9703B"/>
    <w:rsid w:val="00C97A83"/>
    <w:rsid w:val="00CA1982"/>
    <w:rsid w:val="00CA1C9B"/>
    <w:rsid w:val="00CA2213"/>
    <w:rsid w:val="00CA392A"/>
    <w:rsid w:val="00CA3B3E"/>
    <w:rsid w:val="00CA4208"/>
    <w:rsid w:val="00CA449B"/>
    <w:rsid w:val="00CA5CDA"/>
    <w:rsid w:val="00CA6C73"/>
    <w:rsid w:val="00CA7E86"/>
    <w:rsid w:val="00CB1161"/>
    <w:rsid w:val="00CB2813"/>
    <w:rsid w:val="00CB3448"/>
    <w:rsid w:val="00CB4AB4"/>
    <w:rsid w:val="00CB4BC3"/>
    <w:rsid w:val="00CB4EFF"/>
    <w:rsid w:val="00CB6705"/>
    <w:rsid w:val="00CB718B"/>
    <w:rsid w:val="00CB7BBA"/>
    <w:rsid w:val="00CC09E1"/>
    <w:rsid w:val="00CC1457"/>
    <w:rsid w:val="00CC16A2"/>
    <w:rsid w:val="00CC1E54"/>
    <w:rsid w:val="00CC29F9"/>
    <w:rsid w:val="00CC33DD"/>
    <w:rsid w:val="00CC4622"/>
    <w:rsid w:val="00CC4EB0"/>
    <w:rsid w:val="00CC5199"/>
    <w:rsid w:val="00CC613B"/>
    <w:rsid w:val="00CC6CE2"/>
    <w:rsid w:val="00CC6D36"/>
    <w:rsid w:val="00CC7DE7"/>
    <w:rsid w:val="00CD026F"/>
    <w:rsid w:val="00CD2B7D"/>
    <w:rsid w:val="00CD32DD"/>
    <w:rsid w:val="00CD34A1"/>
    <w:rsid w:val="00CD495D"/>
    <w:rsid w:val="00CD5FF9"/>
    <w:rsid w:val="00CD690B"/>
    <w:rsid w:val="00CD6A38"/>
    <w:rsid w:val="00CE0B80"/>
    <w:rsid w:val="00CE1227"/>
    <w:rsid w:val="00CE1C08"/>
    <w:rsid w:val="00CE44C6"/>
    <w:rsid w:val="00CE4E23"/>
    <w:rsid w:val="00CE5151"/>
    <w:rsid w:val="00CE57F3"/>
    <w:rsid w:val="00CE5FDC"/>
    <w:rsid w:val="00CE667C"/>
    <w:rsid w:val="00CE6ACA"/>
    <w:rsid w:val="00CE72C1"/>
    <w:rsid w:val="00CF0C37"/>
    <w:rsid w:val="00CF1F30"/>
    <w:rsid w:val="00CF2F60"/>
    <w:rsid w:val="00CF3532"/>
    <w:rsid w:val="00CF3636"/>
    <w:rsid w:val="00CF38F5"/>
    <w:rsid w:val="00CF3C87"/>
    <w:rsid w:val="00CF4750"/>
    <w:rsid w:val="00CF5067"/>
    <w:rsid w:val="00CF59C2"/>
    <w:rsid w:val="00D00314"/>
    <w:rsid w:val="00D01C97"/>
    <w:rsid w:val="00D01D0A"/>
    <w:rsid w:val="00D0217C"/>
    <w:rsid w:val="00D03A3E"/>
    <w:rsid w:val="00D041A4"/>
    <w:rsid w:val="00D065DC"/>
    <w:rsid w:val="00D06652"/>
    <w:rsid w:val="00D06A09"/>
    <w:rsid w:val="00D07A72"/>
    <w:rsid w:val="00D10AEC"/>
    <w:rsid w:val="00D1108F"/>
    <w:rsid w:val="00D12457"/>
    <w:rsid w:val="00D12752"/>
    <w:rsid w:val="00D12D8F"/>
    <w:rsid w:val="00D137F6"/>
    <w:rsid w:val="00D13819"/>
    <w:rsid w:val="00D13C33"/>
    <w:rsid w:val="00D15C13"/>
    <w:rsid w:val="00D15C60"/>
    <w:rsid w:val="00D15FCB"/>
    <w:rsid w:val="00D16428"/>
    <w:rsid w:val="00D16C5A"/>
    <w:rsid w:val="00D16DD1"/>
    <w:rsid w:val="00D170CB"/>
    <w:rsid w:val="00D17495"/>
    <w:rsid w:val="00D200FF"/>
    <w:rsid w:val="00D20124"/>
    <w:rsid w:val="00D202CD"/>
    <w:rsid w:val="00D20D17"/>
    <w:rsid w:val="00D21515"/>
    <w:rsid w:val="00D221EB"/>
    <w:rsid w:val="00D22875"/>
    <w:rsid w:val="00D22F02"/>
    <w:rsid w:val="00D2476A"/>
    <w:rsid w:val="00D26EE1"/>
    <w:rsid w:val="00D27F0B"/>
    <w:rsid w:val="00D306BE"/>
    <w:rsid w:val="00D318A8"/>
    <w:rsid w:val="00D3259B"/>
    <w:rsid w:val="00D33831"/>
    <w:rsid w:val="00D33F0F"/>
    <w:rsid w:val="00D34389"/>
    <w:rsid w:val="00D350F5"/>
    <w:rsid w:val="00D402A8"/>
    <w:rsid w:val="00D41708"/>
    <w:rsid w:val="00D42051"/>
    <w:rsid w:val="00D4264B"/>
    <w:rsid w:val="00D4481C"/>
    <w:rsid w:val="00D4488E"/>
    <w:rsid w:val="00D45150"/>
    <w:rsid w:val="00D45881"/>
    <w:rsid w:val="00D50B40"/>
    <w:rsid w:val="00D5151C"/>
    <w:rsid w:val="00D51815"/>
    <w:rsid w:val="00D518F1"/>
    <w:rsid w:val="00D52138"/>
    <w:rsid w:val="00D5259C"/>
    <w:rsid w:val="00D52B45"/>
    <w:rsid w:val="00D53135"/>
    <w:rsid w:val="00D53404"/>
    <w:rsid w:val="00D549AA"/>
    <w:rsid w:val="00D54D19"/>
    <w:rsid w:val="00D54E4C"/>
    <w:rsid w:val="00D553F0"/>
    <w:rsid w:val="00D55542"/>
    <w:rsid w:val="00D55619"/>
    <w:rsid w:val="00D55F5C"/>
    <w:rsid w:val="00D562B9"/>
    <w:rsid w:val="00D562E4"/>
    <w:rsid w:val="00D564CD"/>
    <w:rsid w:val="00D5769F"/>
    <w:rsid w:val="00D60203"/>
    <w:rsid w:val="00D60560"/>
    <w:rsid w:val="00D60823"/>
    <w:rsid w:val="00D60B15"/>
    <w:rsid w:val="00D60C03"/>
    <w:rsid w:val="00D611BB"/>
    <w:rsid w:val="00D62A27"/>
    <w:rsid w:val="00D6336E"/>
    <w:rsid w:val="00D634CC"/>
    <w:rsid w:val="00D63ED9"/>
    <w:rsid w:val="00D64348"/>
    <w:rsid w:val="00D64876"/>
    <w:rsid w:val="00D66274"/>
    <w:rsid w:val="00D663DD"/>
    <w:rsid w:val="00D6674B"/>
    <w:rsid w:val="00D66916"/>
    <w:rsid w:val="00D66BDD"/>
    <w:rsid w:val="00D678E6"/>
    <w:rsid w:val="00D70A05"/>
    <w:rsid w:val="00D71449"/>
    <w:rsid w:val="00D71A57"/>
    <w:rsid w:val="00D72156"/>
    <w:rsid w:val="00D732BB"/>
    <w:rsid w:val="00D74762"/>
    <w:rsid w:val="00D74C60"/>
    <w:rsid w:val="00D74D4D"/>
    <w:rsid w:val="00D75A63"/>
    <w:rsid w:val="00D75DAD"/>
    <w:rsid w:val="00D76233"/>
    <w:rsid w:val="00D7658E"/>
    <w:rsid w:val="00D76D9E"/>
    <w:rsid w:val="00D80231"/>
    <w:rsid w:val="00D80705"/>
    <w:rsid w:val="00D822CA"/>
    <w:rsid w:val="00D82693"/>
    <w:rsid w:val="00D8305C"/>
    <w:rsid w:val="00D832B4"/>
    <w:rsid w:val="00D848F6"/>
    <w:rsid w:val="00D850FD"/>
    <w:rsid w:val="00D8532C"/>
    <w:rsid w:val="00D85B0F"/>
    <w:rsid w:val="00D85B4E"/>
    <w:rsid w:val="00D8630E"/>
    <w:rsid w:val="00D86452"/>
    <w:rsid w:val="00D8654B"/>
    <w:rsid w:val="00D86964"/>
    <w:rsid w:val="00D8696B"/>
    <w:rsid w:val="00D869D2"/>
    <w:rsid w:val="00D87647"/>
    <w:rsid w:val="00D90BF1"/>
    <w:rsid w:val="00D90E64"/>
    <w:rsid w:val="00D91434"/>
    <w:rsid w:val="00D92736"/>
    <w:rsid w:val="00D92F56"/>
    <w:rsid w:val="00D942E2"/>
    <w:rsid w:val="00D94796"/>
    <w:rsid w:val="00D9480B"/>
    <w:rsid w:val="00D95EFD"/>
    <w:rsid w:val="00D9708F"/>
    <w:rsid w:val="00D97ACD"/>
    <w:rsid w:val="00D97C3C"/>
    <w:rsid w:val="00DA026D"/>
    <w:rsid w:val="00DA0286"/>
    <w:rsid w:val="00DA092A"/>
    <w:rsid w:val="00DA0E27"/>
    <w:rsid w:val="00DA1243"/>
    <w:rsid w:val="00DA19F2"/>
    <w:rsid w:val="00DA20AD"/>
    <w:rsid w:val="00DA228A"/>
    <w:rsid w:val="00DA3233"/>
    <w:rsid w:val="00DA424D"/>
    <w:rsid w:val="00DA4C34"/>
    <w:rsid w:val="00DA518F"/>
    <w:rsid w:val="00DA5B50"/>
    <w:rsid w:val="00DA5BC1"/>
    <w:rsid w:val="00DA5C01"/>
    <w:rsid w:val="00DA68C0"/>
    <w:rsid w:val="00DA7325"/>
    <w:rsid w:val="00DA78B5"/>
    <w:rsid w:val="00DA7C47"/>
    <w:rsid w:val="00DA7CF3"/>
    <w:rsid w:val="00DA7E53"/>
    <w:rsid w:val="00DA7E6D"/>
    <w:rsid w:val="00DB0F8D"/>
    <w:rsid w:val="00DB1A74"/>
    <w:rsid w:val="00DB214A"/>
    <w:rsid w:val="00DB2843"/>
    <w:rsid w:val="00DB59C5"/>
    <w:rsid w:val="00DB5D4E"/>
    <w:rsid w:val="00DB5FE6"/>
    <w:rsid w:val="00DB7105"/>
    <w:rsid w:val="00DB7A60"/>
    <w:rsid w:val="00DC049E"/>
    <w:rsid w:val="00DC0D83"/>
    <w:rsid w:val="00DC187F"/>
    <w:rsid w:val="00DC18D1"/>
    <w:rsid w:val="00DC2E93"/>
    <w:rsid w:val="00DC3063"/>
    <w:rsid w:val="00DC3407"/>
    <w:rsid w:val="00DC3EFE"/>
    <w:rsid w:val="00DC4AD4"/>
    <w:rsid w:val="00DC645B"/>
    <w:rsid w:val="00DC6707"/>
    <w:rsid w:val="00DC7D34"/>
    <w:rsid w:val="00DD08E3"/>
    <w:rsid w:val="00DD18A3"/>
    <w:rsid w:val="00DD2A01"/>
    <w:rsid w:val="00DD38AE"/>
    <w:rsid w:val="00DD3EE7"/>
    <w:rsid w:val="00DD4A1E"/>
    <w:rsid w:val="00DD4CF9"/>
    <w:rsid w:val="00DD4EDD"/>
    <w:rsid w:val="00DD503F"/>
    <w:rsid w:val="00DD542D"/>
    <w:rsid w:val="00DD55BD"/>
    <w:rsid w:val="00DD6A99"/>
    <w:rsid w:val="00DD7410"/>
    <w:rsid w:val="00DD7A85"/>
    <w:rsid w:val="00DD7A94"/>
    <w:rsid w:val="00DE1E8A"/>
    <w:rsid w:val="00DE2284"/>
    <w:rsid w:val="00DE2699"/>
    <w:rsid w:val="00DE2942"/>
    <w:rsid w:val="00DE2E55"/>
    <w:rsid w:val="00DE3D75"/>
    <w:rsid w:val="00DE4E5F"/>
    <w:rsid w:val="00DE5753"/>
    <w:rsid w:val="00DE57D4"/>
    <w:rsid w:val="00DE58B8"/>
    <w:rsid w:val="00DE59B2"/>
    <w:rsid w:val="00DE59EE"/>
    <w:rsid w:val="00DE5E49"/>
    <w:rsid w:val="00DE6114"/>
    <w:rsid w:val="00DE66B3"/>
    <w:rsid w:val="00DE66DD"/>
    <w:rsid w:val="00DE713A"/>
    <w:rsid w:val="00DF0027"/>
    <w:rsid w:val="00DF0E02"/>
    <w:rsid w:val="00DF117C"/>
    <w:rsid w:val="00DF131B"/>
    <w:rsid w:val="00DF1F94"/>
    <w:rsid w:val="00DF342F"/>
    <w:rsid w:val="00DF408D"/>
    <w:rsid w:val="00DF4BFF"/>
    <w:rsid w:val="00DF4E9E"/>
    <w:rsid w:val="00DF4F1C"/>
    <w:rsid w:val="00DF5036"/>
    <w:rsid w:val="00E000CE"/>
    <w:rsid w:val="00E016DD"/>
    <w:rsid w:val="00E02021"/>
    <w:rsid w:val="00E0251C"/>
    <w:rsid w:val="00E03CB6"/>
    <w:rsid w:val="00E0496B"/>
    <w:rsid w:val="00E04D86"/>
    <w:rsid w:val="00E0656F"/>
    <w:rsid w:val="00E06F66"/>
    <w:rsid w:val="00E0706B"/>
    <w:rsid w:val="00E07BCB"/>
    <w:rsid w:val="00E07ECE"/>
    <w:rsid w:val="00E104E8"/>
    <w:rsid w:val="00E10AB6"/>
    <w:rsid w:val="00E10CFA"/>
    <w:rsid w:val="00E1158D"/>
    <w:rsid w:val="00E11756"/>
    <w:rsid w:val="00E12DDC"/>
    <w:rsid w:val="00E12E31"/>
    <w:rsid w:val="00E148DF"/>
    <w:rsid w:val="00E1514E"/>
    <w:rsid w:val="00E15F31"/>
    <w:rsid w:val="00E1682F"/>
    <w:rsid w:val="00E17125"/>
    <w:rsid w:val="00E21184"/>
    <w:rsid w:val="00E21194"/>
    <w:rsid w:val="00E23696"/>
    <w:rsid w:val="00E23FA0"/>
    <w:rsid w:val="00E24731"/>
    <w:rsid w:val="00E2552C"/>
    <w:rsid w:val="00E257C7"/>
    <w:rsid w:val="00E26A12"/>
    <w:rsid w:val="00E274A4"/>
    <w:rsid w:val="00E27781"/>
    <w:rsid w:val="00E30C4B"/>
    <w:rsid w:val="00E316C6"/>
    <w:rsid w:val="00E31A09"/>
    <w:rsid w:val="00E31B75"/>
    <w:rsid w:val="00E32227"/>
    <w:rsid w:val="00E32F36"/>
    <w:rsid w:val="00E33067"/>
    <w:rsid w:val="00E34260"/>
    <w:rsid w:val="00E3455A"/>
    <w:rsid w:val="00E346C0"/>
    <w:rsid w:val="00E35B86"/>
    <w:rsid w:val="00E35C24"/>
    <w:rsid w:val="00E35D44"/>
    <w:rsid w:val="00E37400"/>
    <w:rsid w:val="00E374E3"/>
    <w:rsid w:val="00E3784A"/>
    <w:rsid w:val="00E37866"/>
    <w:rsid w:val="00E40182"/>
    <w:rsid w:val="00E409AC"/>
    <w:rsid w:val="00E40D1C"/>
    <w:rsid w:val="00E411F0"/>
    <w:rsid w:val="00E41CE1"/>
    <w:rsid w:val="00E41E5D"/>
    <w:rsid w:val="00E42E33"/>
    <w:rsid w:val="00E4402E"/>
    <w:rsid w:val="00E44D12"/>
    <w:rsid w:val="00E45BA3"/>
    <w:rsid w:val="00E4750B"/>
    <w:rsid w:val="00E47551"/>
    <w:rsid w:val="00E5040A"/>
    <w:rsid w:val="00E50638"/>
    <w:rsid w:val="00E51643"/>
    <w:rsid w:val="00E52340"/>
    <w:rsid w:val="00E528C5"/>
    <w:rsid w:val="00E52E92"/>
    <w:rsid w:val="00E52F92"/>
    <w:rsid w:val="00E53856"/>
    <w:rsid w:val="00E5476A"/>
    <w:rsid w:val="00E547EC"/>
    <w:rsid w:val="00E54B02"/>
    <w:rsid w:val="00E54F6D"/>
    <w:rsid w:val="00E55090"/>
    <w:rsid w:val="00E550A6"/>
    <w:rsid w:val="00E552F6"/>
    <w:rsid w:val="00E55E8B"/>
    <w:rsid w:val="00E56AA6"/>
    <w:rsid w:val="00E571A5"/>
    <w:rsid w:val="00E577C4"/>
    <w:rsid w:val="00E60187"/>
    <w:rsid w:val="00E605CB"/>
    <w:rsid w:val="00E60892"/>
    <w:rsid w:val="00E63151"/>
    <w:rsid w:val="00E645B5"/>
    <w:rsid w:val="00E64A48"/>
    <w:rsid w:val="00E64E0D"/>
    <w:rsid w:val="00E651D3"/>
    <w:rsid w:val="00E65C0D"/>
    <w:rsid w:val="00E65F0F"/>
    <w:rsid w:val="00E66024"/>
    <w:rsid w:val="00E67044"/>
    <w:rsid w:val="00E671FA"/>
    <w:rsid w:val="00E672CB"/>
    <w:rsid w:val="00E67802"/>
    <w:rsid w:val="00E706E8"/>
    <w:rsid w:val="00E70F77"/>
    <w:rsid w:val="00E7133C"/>
    <w:rsid w:val="00E713A6"/>
    <w:rsid w:val="00E7226E"/>
    <w:rsid w:val="00E72295"/>
    <w:rsid w:val="00E72938"/>
    <w:rsid w:val="00E730FF"/>
    <w:rsid w:val="00E73430"/>
    <w:rsid w:val="00E75281"/>
    <w:rsid w:val="00E756FD"/>
    <w:rsid w:val="00E764A8"/>
    <w:rsid w:val="00E77DEE"/>
    <w:rsid w:val="00E82123"/>
    <w:rsid w:val="00E8270F"/>
    <w:rsid w:val="00E83029"/>
    <w:rsid w:val="00E84680"/>
    <w:rsid w:val="00E84685"/>
    <w:rsid w:val="00E85205"/>
    <w:rsid w:val="00E856E5"/>
    <w:rsid w:val="00E85717"/>
    <w:rsid w:val="00E8654E"/>
    <w:rsid w:val="00E86E6E"/>
    <w:rsid w:val="00E87E5F"/>
    <w:rsid w:val="00E915C1"/>
    <w:rsid w:val="00E91AE4"/>
    <w:rsid w:val="00E91E9F"/>
    <w:rsid w:val="00E926F7"/>
    <w:rsid w:val="00E928C1"/>
    <w:rsid w:val="00E92918"/>
    <w:rsid w:val="00E92BB2"/>
    <w:rsid w:val="00E93634"/>
    <w:rsid w:val="00E94023"/>
    <w:rsid w:val="00E94912"/>
    <w:rsid w:val="00E94AAC"/>
    <w:rsid w:val="00E94CC4"/>
    <w:rsid w:val="00E95244"/>
    <w:rsid w:val="00E95684"/>
    <w:rsid w:val="00E95A6E"/>
    <w:rsid w:val="00E96648"/>
    <w:rsid w:val="00E97A19"/>
    <w:rsid w:val="00EA0FDD"/>
    <w:rsid w:val="00EA137D"/>
    <w:rsid w:val="00EA1EA8"/>
    <w:rsid w:val="00EA2FB4"/>
    <w:rsid w:val="00EA335A"/>
    <w:rsid w:val="00EA3AD8"/>
    <w:rsid w:val="00EA45D2"/>
    <w:rsid w:val="00EA6097"/>
    <w:rsid w:val="00EA6D00"/>
    <w:rsid w:val="00EA6F36"/>
    <w:rsid w:val="00EB06C7"/>
    <w:rsid w:val="00EB0BF5"/>
    <w:rsid w:val="00EB1060"/>
    <w:rsid w:val="00EB2258"/>
    <w:rsid w:val="00EB3119"/>
    <w:rsid w:val="00EB3804"/>
    <w:rsid w:val="00EB3A0F"/>
    <w:rsid w:val="00EB3A62"/>
    <w:rsid w:val="00EB44B3"/>
    <w:rsid w:val="00EB4FDB"/>
    <w:rsid w:val="00EB530C"/>
    <w:rsid w:val="00EB714A"/>
    <w:rsid w:val="00EB7EE1"/>
    <w:rsid w:val="00EB7F92"/>
    <w:rsid w:val="00EC0A75"/>
    <w:rsid w:val="00EC2CCD"/>
    <w:rsid w:val="00EC370A"/>
    <w:rsid w:val="00EC38A3"/>
    <w:rsid w:val="00EC38E3"/>
    <w:rsid w:val="00EC6347"/>
    <w:rsid w:val="00EC6691"/>
    <w:rsid w:val="00EC70DA"/>
    <w:rsid w:val="00ED193A"/>
    <w:rsid w:val="00ED1DFC"/>
    <w:rsid w:val="00ED230E"/>
    <w:rsid w:val="00ED3574"/>
    <w:rsid w:val="00ED3CA8"/>
    <w:rsid w:val="00ED3E38"/>
    <w:rsid w:val="00ED422C"/>
    <w:rsid w:val="00ED46BF"/>
    <w:rsid w:val="00ED4BF4"/>
    <w:rsid w:val="00ED5A04"/>
    <w:rsid w:val="00ED5C0D"/>
    <w:rsid w:val="00ED6556"/>
    <w:rsid w:val="00EE0C19"/>
    <w:rsid w:val="00EE0C92"/>
    <w:rsid w:val="00EE12CF"/>
    <w:rsid w:val="00EE3208"/>
    <w:rsid w:val="00EE390C"/>
    <w:rsid w:val="00EE3E59"/>
    <w:rsid w:val="00EE6F1C"/>
    <w:rsid w:val="00EE743C"/>
    <w:rsid w:val="00EE76D9"/>
    <w:rsid w:val="00EF140C"/>
    <w:rsid w:val="00EF1456"/>
    <w:rsid w:val="00EF176F"/>
    <w:rsid w:val="00EF3F21"/>
    <w:rsid w:val="00EF4027"/>
    <w:rsid w:val="00EF4345"/>
    <w:rsid w:val="00EF4BCA"/>
    <w:rsid w:val="00EF5BA9"/>
    <w:rsid w:val="00EF5FAE"/>
    <w:rsid w:val="00EF613F"/>
    <w:rsid w:val="00EF70B4"/>
    <w:rsid w:val="00EF75BD"/>
    <w:rsid w:val="00F0053C"/>
    <w:rsid w:val="00F00B4F"/>
    <w:rsid w:val="00F0151D"/>
    <w:rsid w:val="00F034A7"/>
    <w:rsid w:val="00F03B9E"/>
    <w:rsid w:val="00F04836"/>
    <w:rsid w:val="00F0746A"/>
    <w:rsid w:val="00F07AB8"/>
    <w:rsid w:val="00F07BDE"/>
    <w:rsid w:val="00F11014"/>
    <w:rsid w:val="00F111A9"/>
    <w:rsid w:val="00F11441"/>
    <w:rsid w:val="00F122E4"/>
    <w:rsid w:val="00F123F8"/>
    <w:rsid w:val="00F135AE"/>
    <w:rsid w:val="00F13B4A"/>
    <w:rsid w:val="00F145A1"/>
    <w:rsid w:val="00F15364"/>
    <w:rsid w:val="00F158F9"/>
    <w:rsid w:val="00F15AC3"/>
    <w:rsid w:val="00F15DA9"/>
    <w:rsid w:val="00F16001"/>
    <w:rsid w:val="00F160C5"/>
    <w:rsid w:val="00F1628A"/>
    <w:rsid w:val="00F162F4"/>
    <w:rsid w:val="00F1737A"/>
    <w:rsid w:val="00F2022F"/>
    <w:rsid w:val="00F2024D"/>
    <w:rsid w:val="00F20F67"/>
    <w:rsid w:val="00F210BE"/>
    <w:rsid w:val="00F21930"/>
    <w:rsid w:val="00F21CEC"/>
    <w:rsid w:val="00F227F6"/>
    <w:rsid w:val="00F23317"/>
    <w:rsid w:val="00F240D4"/>
    <w:rsid w:val="00F2469A"/>
    <w:rsid w:val="00F251B8"/>
    <w:rsid w:val="00F25641"/>
    <w:rsid w:val="00F2575B"/>
    <w:rsid w:val="00F26D63"/>
    <w:rsid w:val="00F30040"/>
    <w:rsid w:val="00F30861"/>
    <w:rsid w:val="00F313DF"/>
    <w:rsid w:val="00F318E7"/>
    <w:rsid w:val="00F31A0C"/>
    <w:rsid w:val="00F325DA"/>
    <w:rsid w:val="00F3344D"/>
    <w:rsid w:val="00F33E41"/>
    <w:rsid w:val="00F342A3"/>
    <w:rsid w:val="00F35147"/>
    <w:rsid w:val="00F35515"/>
    <w:rsid w:val="00F3626D"/>
    <w:rsid w:val="00F36287"/>
    <w:rsid w:val="00F36682"/>
    <w:rsid w:val="00F37083"/>
    <w:rsid w:val="00F37758"/>
    <w:rsid w:val="00F40838"/>
    <w:rsid w:val="00F40EAF"/>
    <w:rsid w:val="00F427A6"/>
    <w:rsid w:val="00F44FB3"/>
    <w:rsid w:val="00F455CF"/>
    <w:rsid w:val="00F46190"/>
    <w:rsid w:val="00F462A4"/>
    <w:rsid w:val="00F46C1E"/>
    <w:rsid w:val="00F505C9"/>
    <w:rsid w:val="00F51453"/>
    <w:rsid w:val="00F5179C"/>
    <w:rsid w:val="00F53158"/>
    <w:rsid w:val="00F5420E"/>
    <w:rsid w:val="00F555F1"/>
    <w:rsid w:val="00F56E8C"/>
    <w:rsid w:val="00F57700"/>
    <w:rsid w:val="00F57DDB"/>
    <w:rsid w:val="00F61079"/>
    <w:rsid w:val="00F61244"/>
    <w:rsid w:val="00F62ADE"/>
    <w:rsid w:val="00F62F8E"/>
    <w:rsid w:val="00F644D7"/>
    <w:rsid w:val="00F65137"/>
    <w:rsid w:val="00F65357"/>
    <w:rsid w:val="00F66E1B"/>
    <w:rsid w:val="00F70D50"/>
    <w:rsid w:val="00F70FBD"/>
    <w:rsid w:val="00F712D4"/>
    <w:rsid w:val="00F71704"/>
    <w:rsid w:val="00F71B6A"/>
    <w:rsid w:val="00F71E13"/>
    <w:rsid w:val="00F7210B"/>
    <w:rsid w:val="00F7248F"/>
    <w:rsid w:val="00F72F48"/>
    <w:rsid w:val="00F736CC"/>
    <w:rsid w:val="00F73950"/>
    <w:rsid w:val="00F74557"/>
    <w:rsid w:val="00F747E0"/>
    <w:rsid w:val="00F74D6D"/>
    <w:rsid w:val="00F752FB"/>
    <w:rsid w:val="00F75466"/>
    <w:rsid w:val="00F7554E"/>
    <w:rsid w:val="00F755C6"/>
    <w:rsid w:val="00F762C3"/>
    <w:rsid w:val="00F764B7"/>
    <w:rsid w:val="00F766AE"/>
    <w:rsid w:val="00F80811"/>
    <w:rsid w:val="00F80A9B"/>
    <w:rsid w:val="00F80FF9"/>
    <w:rsid w:val="00F81962"/>
    <w:rsid w:val="00F820CC"/>
    <w:rsid w:val="00F8370C"/>
    <w:rsid w:val="00F83A3B"/>
    <w:rsid w:val="00F8578F"/>
    <w:rsid w:val="00F86930"/>
    <w:rsid w:val="00F8703A"/>
    <w:rsid w:val="00F87D46"/>
    <w:rsid w:val="00F90602"/>
    <w:rsid w:val="00F907CA"/>
    <w:rsid w:val="00F90C64"/>
    <w:rsid w:val="00F91238"/>
    <w:rsid w:val="00F912A3"/>
    <w:rsid w:val="00F9133C"/>
    <w:rsid w:val="00F92002"/>
    <w:rsid w:val="00F9262E"/>
    <w:rsid w:val="00F93694"/>
    <w:rsid w:val="00F93A86"/>
    <w:rsid w:val="00F93B8B"/>
    <w:rsid w:val="00F9502D"/>
    <w:rsid w:val="00F954A7"/>
    <w:rsid w:val="00F95A40"/>
    <w:rsid w:val="00F95EC9"/>
    <w:rsid w:val="00F96195"/>
    <w:rsid w:val="00F96BF6"/>
    <w:rsid w:val="00F96C54"/>
    <w:rsid w:val="00F97145"/>
    <w:rsid w:val="00F977E4"/>
    <w:rsid w:val="00FA07D1"/>
    <w:rsid w:val="00FA1030"/>
    <w:rsid w:val="00FA18FF"/>
    <w:rsid w:val="00FA1C6E"/>
    <w:rsid w:val="00FA1C7D"/>
    <w:rsid w:val="00FA2084"/>
    <w:rsid w:val="00FA215D"/>
    <w:rsid w:val="00FA2E40"/>
    <w:rsid w:val="00FA482D"/>
    <w:rsid w:val="00FA4E85"/>
    <w:rsid w:val="00FA52EA"/>
    <w:rsid w:val="00FA61C2"/>
    <w:rsid w:val="00FA7958"/>
    <w:rsid w:val="00FA7B1F"/>
    <w:rsid w:val="00FA7C11"/>
    <w:rsid w:val="00FB07D6"/>
    <w:rsid w:val="00FB0FEB"/>
    <w:rsid w:val="00FB1DCC"/>
    <w:rsid w:val="00FB4003"/>
    <w:rsid w:val="00FB4139"/>
    <w:rsid w:val="00FB46F1"/>
    <w:rsid w:val="00FB5F73"/>
    <w:rsid w:val="00FB6616"/>
    <w:rsid w:val="00FB6E93"/>
    <w:rsid w:val="00FB70C7"/>
    <w:rsid w:val="00FC0139"/>
    <w:rsid w:val="00FC0925"/>
    <w:rsid w:val="00FC0A02"/>
    <w:rsid w:val="00FC1992"/>
    <w:rsid w:val="00FC19CD"/>
    <w:rsid w:val="00FC3A2D"/>
    <w:rsid w:val="00FC3E81"/>
    <w:rsid w:val="00FC476C"/>
    <w:rsid w:val="00FC4815"/>
    <w:rsid w:val="00FC4F05"/>
    <w:rsid w:val="00FC504F"/>
    <w:rsid w:val="00FC62B4"/>
    <w:rsid w:val="00FC686A"/>
    <w:rsid w:val="00FC6D51"/>
    <w:rsid w:val="00FD0126"/>
    <w:rsid w:val="00FD077E"/>
    <w:rsid w:val="00FD2C7E"/>
    <w:rsid w:val="00FD2D15"/>
    <w:rsid w:val="00FD3942"/>
    <w:rsid w:val="00FD47F5"/>
    <w:rsid w:val="00FD73FC"/>
    <w:rsid w:val="00FD741E"/>
    <w:rsid w:val="00FD75C8"/>
    <w:rsid w:val="00FD7D31"/>
    <w:rsid w:val="00FE03E3"/>
    <w:rsid w:val="00FE0786"/>
    <w:rsid w:val="00FE133D"/>
    <w:rsid w:val="00FE18E3"/>
    <w:rsid w:val="00FE1B82"/>
    <w:rsid w:val="00FE1FA0"/>
    <w:rsid w:val="00FE25A8"/>
    <w:rsid w:val="00FE2FCF"/>
    <w:rsid w:val="00FE37B5"/>
    <w:rsid w:val="00FE4CF8"/>
    <w:rsid w:val="00FE54CA"/>
    <w:rsid w:val="00FE59E0"/>
    <w:rsid w:val="00FE5D36"/>
    <w:rsid w:val="00FE708E"/>
    <w:rsid w:val="00FF0DEE"/>
    <w:rsid w:val="00FF13D2"/>
    <w:rsid w:val="00FF266E"/>
    <w:rsid w:val="00FF308A"/>
    <w:rsid w:val="00FF3388"/>
    <w:rsid w:val="00FF44F0"/>
    <w:rsid w:val="00FF4757"/>
    <w:rsid w:val="00FF4FBD"/>
    <w:rsid w:val="00FF54CC"/>
    <w:rsid w:val="00FF5B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style>
  <w:style w:type="paragraph" w:styleId="1">
    <w:name w:val="heading 1"/>
    <w:basedOn w:val="a0"/>
    <w:next w:val="a0"/>
    <w:qFormat/>
    <w:pPr>
      <w:keepNext/>
      <w:jc w:val="both"/>
      <w:outlineLvl w:val="0"/>
    </w:pPr>
    <w:rPr>
      <w:sz w:val="24"/>
    </w:rPr>
  </w:style>
  <w:style w:type="paragraph" w:styleId="2">
    <w:name w:val="heading 2"/>
    <w:basedOn w:val="a0"/>
    <w:next w:val="a0"/>
    <w:qFormat/>
    <w:pPr>
      <w:keepNext/>
      <w:jc w:val="center"/>
      <w:outlineLvl w:val="1"/>
    </w:pPr>
    <w:rPr>
      <w:sz w:val="24"/>
      <w:lang w:val="en-US"/>
    </w:rPr>
  </w:style>
  <w:style w:type="paragraph" w:styleId="3">
    <w:name w:val="heading 3"/>
    <w:basedOn w:val="a0"/>
    <w:next w:val="a0"/>
    <w:qFormat/>
    <w:pPr>
      <w:keepNext/>
      <w:jc w:val="center"/>
      <w:outlineLvl w:val="2"/>
    </w:pPr>
    <w:rPr>
      <w:b/>
      <w:sz w:val="24"/>
    </w:rPr>
  </w:style>
  <w:style w:type="paragraph" w:styleId="4">
    <w:name w:val="heading 4"/>
    <w:basedOn w:val="a0"/>
    <w:next w:val="a0"/>
    <w:qFormat/>
    <w:pPr>
      <w:keepNext/>
      <w:outlineLvl w:val="3"/>
    </w:pPr>
    <w:rPr>
      <w:sz w:val="24"/>
    </w:rPr>
  </w:style>
  <w:style w:type="paragraph" w:styleId="5">
    <w:name w:val="heading 5"/>
    <w:basedOn w:val="a0"/>
    <w:next w:val="a0"/>
    <w:qFormat/>
    <w:pPr>
      <w:keepNext/>
      <w:ind w:firstLine="6100"/>
      <w:outlineLvl w:val="4"/>
    </w:pPr>
    <w:rPr>
      <w:sz w:val="28"/>
    </w:rPr>
  </w:style>
  <w:style w:type="character" w:default="1" w:styleId="a1">
    <w:name w:val="Default Paragraph Font"/>
    <w:aliases w:val=" Знак Знак Знак Знак Знак Знак Знак Знак Знак Знак Знак Знак Знак Знак Знак2 Знак Знак Знак Знак Знак Знак Знак"/>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Body Text"/>
    <w:basedOn w:val="a0"/>
    <w:pPr>
      <w:jc w:val="both"/>
    </w:pPr>
    <w:rPr>
      <w:sz w:val="24"/>
    </w:rPr>
  </w:style>
  <w:style w:type="character" w:styleId="a5">
    <w:name w:val="Emphasis"/>
    <w:qFormat/>
    <w:rPr>
      <w:i/>
      <w:iCs/>
    </w:rPr>
  </w:style>
  <w:style w:type="paragraph" w:styleId="a6">
    <w:name w:val="Body Text Indent"/>
    <w:basedOn w:val="a0"/>
    <w:pPr>
      <w:ind w:firstLine="709"/>
      <w:jc w:val="both"/>
    </w:pPr>
    <w:rPr>
      <w:sz w:val="28"/>
    </w:rPr>
  </w:style>
  <w:style w:type="paragraph" w:styleId="20">
    <w:name w:val="Body Text 2"/>
    <w:basedOn w:val="a0"/>
    <w:pPr>
      <w:jc w:val="center"/>
    </w:pPr>
    <w:rPr>
      <w:sz w:val="28"/>
    </w:rPr>
  </w:style>
  <w:style w:type="paragraph" w:styleId="a7">
    <w:name w:val="header"/>
    <w:basedOn w:val="a0"/>
    <w:pPr>
      <w:tabs>
        <w:tab w:val="center" w:pos="4677"/>
        <w:tab w:val="right" w:pos="9355"/>
      </w:tabs>
    </w:pPr>
  </w:style>
  <w:style w:type="character" w:styleId="a8">
    <w:name w:val="page number"/>
    <w:basedOn w:val="a1"/>
  </w:style>
  <w:style w:type="paragraph" w:styleId="30">
    <w:name w:val="Body Text 3"/>
    <w:basedOn w:val="a0"/>
    <w:rPr>
      <w:b/>
      <w:bCs/>
      <w:sz w:val="28"/>
    </w:rPr>
  </w:style>
  <w:style w:type="paragraph" w:styleId="a9">
    <w:name w:val="Balloon Text"/>
    <w:basedOn w:val="a0"/>
    <w:semiHidden/>
    <w:rsid w:val="00437E93"/>
    <w:rPr>
      <w:rFonts w:ascii="Tahoma" w:hAnsi="Tahoma" w:cs="Tahoma"/>
      <w:sz w:val="16"/>
      <w:szCs w:val="16"/>
    </w:rPr>
  </w:style>
  <w:style w:type="paragraph" w:customStyle="1" w:styleId="14pt">
    <w:name w:val="Обычный + 14 pt"/>
    <w:basedOn w:val="a0"/>
    <w:rsid w:val="0026415E"/>
    <w:rPr>
      <w:sz w:val="28"/>
      <w:szCs w:val="24"/>
    </w:rPr>
  </w:style>
  <w:style w:type="paragraph" w:customStyle="1" w:styleId="ConsNormal">
    <w:name w:val="ConsNormal"/>
    <w:rsid w:val="008A0731"/>
    <w:pPr>
      <w:widowControl w:val="0"/>
      <w:autoSpaceDE w:val="0"/>
      <w:autoSpaceDN w:val="0"/>
      <w:adjustRightInd w:val="0"/>
      <w:ind w:firstLine="720"/>
    </w:pPr>
    <w:rPr>
      <w:rFonts w:ascii="Arial" w:hAnsi="Arial" w:cs="Arial"/>
    </w:rPr>
  </w:style>
  <w:style w:type="paragraph" w:customStyle="1" w:styleId="21">
    <w:name w:val=" Знак Знак Знак Знак Знак Знак Знак Знак Знак Знак Знак Знак Знак Знак Знак2 Знак Знак Знак Знак Знак"/>
    <w:basedOn w:val="a0"/>
    <w:rsid w:val="0012632F"/>
    <w:rPr>
      <w:rFonts w:ascii="Verdana" w:hAnsi="Verdana" w:cs="Verdana"/>
      <w:lang w:val="en-US" w:eastAsia="en-US"/>
    </w:rPr>
  </w:style>
  <w:style w:type="paragraph" w:customStyle="1" w:styleId="ConsPlusTitle">
    <w:name w:val="ConsPlusTitle"/>
    <w:rsid w:val="00FE25A8"/>
    <w:pPr>
      <w:widowControl w:val="0"/>
      <w:autoSpaceDE w:val="0"/>
      <w:autoSpaceDN w:val="0"/>
      <w:adjustRightInd w:val="0"/>
    </w:pPr>
    <w:rPr>
      <w:rFonts w:ascii="Arial" w:hAnsi="Arial" w:cs="Arial"/>
      <w:b/>
      <w:bCs/>
    </w:rPr>
  </w:style>
  <w:style w:type="paragraph" w:customStyle="1" w:styleId="aa">
    <w:name w:val=" Знак"/>
    <w:basedOn w:val="a0"/>
    <w:rsid w:val="00E32F36"/>
    <w:rPr>
      <w:rFonts w:ascii="Verdana" w:hAnsi="Verdana" w:cs="Verdana"/>
      <w:lang w:val="en-US" w:eastAsia="en-US"/>
    </w:rPr>
  </w:style>
  <w:style w:type="paragraph" w:customStyle="1" w:styleId="ab">
    <w:name w:val=" Знак Знак Знак Знак Знак Знак Знак Знак Знак Знак Знак Знак Знак Знак Знак"/>
    <w:basedOn w:val="a0"/>
    <w:rsid w:val="00C90542"/>
    <w:rPr>
      <w:rFonts w:ascii="Verdana" w:hAnsi="Verdana" w:cs="Verdana"/>
      <w:lang w:val="en-US" w:eastAsia="en-US"/>
    </w:rPr>
  </w:style>
  <w:style w:type="paragraph" w:customStyle="1" w:styleId="10">
    <w:name w:val=" Знак Знак Знак Знак Знак Знак Знак Знак Знак Знак Знак Знак Знак Знак Знак1"/>
    <w:basedOn w:val="a0"/>
    <w:rsid w:val="00AA0283"/>
    <w:rPr>
      <w:rFonts w:ascii="Verdana" w:hAnsi="Verdana" w:cs="Verdana"/>
      <w:lang w:val="en-US" w:eastAsia="en-US"/>
    </w:rPr>
  </w:style>
  <w:style w:type="paragraph" w:customStyle="1" w:styleId="ac">
    <w:name w:val=" Знак Знак Знак Знак Знак Знак Знак Знак Знак Знак Знак Знак"/>
    <w:basedOn w:val="a0"/>
    <w:rsid w:val="005D1CC4"/>
    <w:rPr>
      <w:rFonts w:ascii="Verdana" w:hAnsi="Verdana" w:cs="Verdana"/>
      <w:lang w:val="en-US" w:eastAsia="en-US"/>
    </w:rPr>
  </w:style>
  <w:style w:type="paragraph" w:customStyle="1" w:styleId="11">
    <w:name w:val=" Знак Знак Знак Знак Знак Знак Знак Знак Знак Знак Знак Знак Знак Знак Знак1 Знак"/>
    <w:basedOn w:val="a0"/>
    <w:link w:val="a1"/>
    <w:rsid w:val="00856DAC"/>
    <w:rPr>
      <w:rFonts w:ascii="Verdana" w:hAnsi="Verdana" w:cs="Verdana"/>
      <w:lang w:val="en-US" w:eastAsia="en-US"/>
    </w:rPr>
  </w:style>
  <w:style w:type="table" w:styleId="ad">
    <w:name w:val="Table Grid"/>
    <w:basedOn w:val="a2"/>
    <w:rsid w:val="008409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0"/>
    <w:uiPriority w:val="34"/>
    <w:qFormat/>
    <w:rsid w:val="00130EC2"/>
    <w:pPr>
      <w:ind w:left="720"/>
      <w:contextualSpacing/>
    </w:pPr>
    <w:rPr>
      <w:sz w:val="24"/>
      <w:szCs w:val="24"/>
    </w:rPr>
  </w:style>
  <w:style w:type="paragraph" w:customStyle="1" w:styleId="af">
    <w:name w:val="Абзац"/>
    <w:basedOn w:val="a0"/>
    <w:link w:val="af0"/>
    <w:rsid w:val="00130EC2"/>
    <w:pPr>
      <w:spacing w:before="120" w:after="60"/>
      <w:ind w:firstLine="567"/>
      <w:jc w:val="both"/>
    </w:pPr>
    <w:rPr>
      <w:rFonts w:ascii="Calibri" w:hAnsi="Calibri"/>
      <w:sz w:val="24"/>
      <w:szCs w:val="24"/>
      <w:lang w:val="x-none" w:eastAsia="x-none"/>
    </w:rPr>
  </w:style>
  <w:style w:type="character" w:customStyle="1" w:styleId="af0">
    <w:name w:val="Абзац Знак"/>
    <w:link w:val="af"/>
    <w:rsid w:val="00130EC2"/>
    <w:rPr>
      <w:rFonts w:ascii="Calibri" w:hAnsi="Calibri"/>
      <w:sz w:val="24"/>
      <w:szCs w:val="24"/>
    </w:rPr>
  </w:style>
  <w:style w:type="paragraph" w:styleId="a">
    <w:name w:val="List"/>
    <w:basedOn w:val="a0"/>
    <w:link w:val="af1"/>
    <w:rsid w:val="00130EC2"/>
    <w:pPr>
      <w:numPr>
        <w:numId w:val="6"/>
      </w:numPr>
      <w:spacing w:after="60"/>
      <w:jc w:val="both"/>
    </w:pPr>
    <w:rPr>
      <w:rFonts w:ascii="Calibri" w:hAnsi="Calibri"/>
      <w:snapToGrid w:val="0"/>
      <w:sz w:val="24"/>
      <w:szCs w:val="24"/>
      <w:lang w:val="x-none" w:eastAsia="x-none"/>
    </w:rPr>
  </w:style>
  <w:style w:type="character" w:customStyle="1" w:styleId="af1">
    <w:name w:val="Список Знак"/>
    <w:link w:val="a"/>
    <w:rsid w:val="00130EC2"/>
    <w:rPr>
      <w:rFonts w:ascii="Calibri" w:hAnsi="Calibri"/>
      <w:snapToGrid w:val="0"/>
      <w:sz w:val="24"/>
      <w:szCs w:val="24"/>
    </w:rPr>
  </w:style>
  <w:style w:type="character" w:customStyle="1" w:styleId="Geonika">
    <w:name w:val="Geonika Текст в таблице Знак"/>
    <w:link w:val="Geonika0"/>
    <w:locked/>
    <w:rsid w:val="00130EC2"/>
    <w:rPr>
      <w:rFonts w:ascii="Calibri" w:hAnsi="Calibri" w:cs="Calibri"/>
      <w:sz w:val="24"/>
      <w:szCs w:val="24"/>
      <w:lang w:eastAsia="ar-SA" w:bidi="en-US"/>
    </w:rPr>
  </w:style>
  <w:style w:type="paragraph" w:customStyle="1" w:styleId="Geonika0">
    <w:name w:val="Geonika Текст в таблице"/>
    <w:basedOn w:val="a0"/>
    <w:link w:val="Geonika"/>
    <w:qFormat/>
    <w:rsid w:val="00130EC2"/>
    <w:pPr>
      <w:spacing w:before="120" w:after="60"/>
      <w:jc w:val="center"/>
    </w:pPr>
    <w:rPr>
      <w:rFonts w:ascii="Calibri" w:hAnsi="Calibri" w:cs="Calibri"/>
      <w:sz w:val="24"/>
      <w:szCs w:val="24"/>
      <w:lang w:val="x-none" w:eastAsia="ar-SA" w:bidi="en-US"/>
    </w:rPr>
  </w:style>
  <w:style w:type="character" w:customStyle="1" w:styleId="ConsPlusNormal">
    <w:name w:val="ConsPlusNormal Знак"/>
    <w:link w:val="ConsPlusNormal0"/>
    <w:locked/>
    <w:rsid w:val="001B3280"/>
    <w:rPr>
      <w:rFonts w:ascii="Arial" w:hAnsi="Arial" w:cs="Arial"/>
      <w:lang w:val="ru-RU" w:eastAsia="ru-RU" w:bidi="ar-SA"/>
    </w:rPr>
  </w:style>
  <w:style w:type="paragraph" w:customStyle="1" w:styleId="ConsPlusNormal0">
    <w:name w:val="ConsPlusNormal"/>
    <w:link w:val="ConsPlusNormal"/>
    <w:rsid w:val="001B3280"/>
    <w:pPr>
      <w:widowControl w:val="0"/>
      <w:autoSpaceDE w:val="0"/>
      <w:autoSpaceDN w:val="0"/>
      <w:adjustRightInd w:val="0"/>
    </w:pPr>
    <w:rPr>
      <w:rFonts w:ascii="Arial" w:hAnsi="Arial" w:cs="Arial"/>
    </w:rPr>
  </w:style>
  <w:style w:type="paragraph" w:styleId="af2">
    <w:name w:val="footer"/>
    <w:basedOn w:val="a0"/>
    <w:rsid w:val="008C4267"/>
    <w:pPr>
      <w:tabs>
        <w:tab w:val="center" w:pos="4677"/>
        <w:tab w:val="right" w:pos="9355"/>
      </w:tabs>
    </w:pPr>
  </w:style>
  <w:style w:type="character" w:customStyle="1" w:styleId="FontStyle31">
    <w:name w:val="Font Style31"/>
    <w:rsid w:val="00CA1C9B"/>
    <w:rPr>
      <w:rFonts w:ascii="Times New Roman" w:hAnsi="Times New Roman" w:cs="Times New Roman"/>
      <w:sz w:val="18"/>
      <w:szCs w:val="18"/>
    </w:rPr>
  </w:style>
  <w:style w:type="paragraph" w:customStyle="1" w:styleId="af3">
    <w:name w:val="Генплан"/>
    <w:basedOn w:val="a0"/>
    <w:link w:val="af4"/>
    <w:rsid w:val="00AE339C"/>
    <w:pPr>
      <w:tabs>
        <w:tab w:val="left" w:pos="7797"/>
      </w:tabs>
      <w:spacing w:line="360" w:lineRule="auto"/>
      <w:jc w:val="center"/>
    </w:pPr>
    <w:rPr>
      <w:b/>
      <w:lang w:val="x-none" w:eastAsia="x-none"/>
    </w:rPr>
  </w:style>
  <w:style w:type="character" w:customStyle="1" w:styleId="af4">
    <w:name w:val="Генплан Знак"/>
    <w:link w:val="af3"/>
    <w:locked/>
    <w:rsid w:val="00AE339C"/>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style>
  <w:style w:type="paragraph" w:styleId="1">
    <w:name w:val="heading 1"/>
    <w:basedOn w:val="a0"/>
    <w:next w:val="a0"/>
    <w:qFormat/>
    <w:pPr>
      <w:keepNext/>
      <w:jc w:val="both"/>
      <w:outlineLvl w:val="0"/>
    </w:pPr>
    <w:rPr>
      <w:sz w:val="24"/>
    </w:rPr>
  </w:style>
  <w:style w:type="paragraph" w:styleId="2">
    <w:name w:val="heading 2"/>
    <w:basedOn w:val="a0"/>
    <w:next w:val="a0"/>
    <w:qFormat/>
    <w:pPr>
      <w:keepNext/>
      <w:jc w:val="center"/>
      <w:outlineLvl w:val="1"/>
    </w:pPr>
    <w:rPr>
      <w:sz w:val="24"/>
      <w:lang w:val="en-US"/>
    </w:rPr>
  </w:style>
  <w:style w:type="paragraph" w:styleId="3">
    <w:name w:val="heading 3"/>
    <w:basedOn w:val="a0"/>
    <w:next w:val="a0"/>
    <w:qFormat/>
    <w:pPr>
      <w:keepNext/>
      <w:jc w:val="center"/>
      <w:outlineLvl w:val="2"/>
    </w:pPr>
    <w:rPr>
      <w:b/>
      <w:sz w:val="24"/>
    </w:rPr>
  </w:style>
  <w:style w:type="paragraph" w:styleId="4">
    <w:name w:val="heading 4"/>
    <w:basedOn w:val="a0"/>
    <w:next w:val="a0"/>
    <w:qFormat/>
    <w:pPr>
      <w:keepNext/>
      <w:outlineLvl w:val="3"/>
    </w:pPr>
    <w:rPr>
      <w:sz w:val="24"/>
    </w:rPr>
  </w:style>
  <w:style w:type="paragraph" w:styleId="5">
    <w:name w:val="heading 5"/>
    <w:basedOn w:val="a0"/>
    <w:next w:val="a0"/>
    <w:qFormat/>
    <w:pPr>
      <w:keepNext/>
      <w:ind w:firstLine="6100"/>
      <w:outlineLvl w:val="4"/>
    </w:pPr>
    <w:rPr>
      <w:sz w:val="28"/>
    </w:rPr>
  </w:style>
  <w:style w:type="character" w:default="1" w:styleId="a1">
    <w:name w:val="Default Paragraph Font"/>
    <w:aliases w:val=" Знак Знак Знак Знак Знак Знак Знак Знак Знак Знак Знак Знак Знак Знак Знак2 Знак Знак Знак Знак Знак Знак Знак"/>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Body Text"/>
    <w:basedOn w:val="a0"/>
    <w:pPr>
      <w:jc w:val="both"/>
    </w:pPr>
    <w:rPr>
      <w:sz w:val="24"/>
    </w:rPr>
  </w:style>
  <w:style w:type="character" w:styleId="a5">
    <w:name w:val="Emphasis"/>
    <w:qFormat/>
    <w:rPr>
      <w:i/>
      <w:iCs/>
    </w:rPr>
  </w:style>
  <w:style w:type="paragraph" w:styleId="a6">
    <w:name w:val="Body Text Indent"/>
    <w:basedOn w:val="a0"/>
    <w:pPr>
      <w:ind w:firstLine="709"/>
      <w:jc w:val="both"/>
    </w:pPr>
    <w:rPr>
      <w:sz w:val="28"/>
    </w:rPr>
  </w:style>
  <w:style w:type="paragraph" w:styleId="20">
    <w:name w:val="Body Text 2"/>
    <w:basedOn w:val="a0"/>
    <w:pPr>
      <w:jc w:val="center"/>
    </w:pPr>
    <w:rPr>
      <w:sz w:val="28"/>
    </w:rPr>
  </w:style>
  <w:style w:type="paragraph" w:styleId="a7">
    <w:name w:val="header"/>
    <w:basedOn w:val="a0"/>
    <w:pPr>
      <w:tabs>
        <w:tab w:val="center" w:pos="4677"/>
        <w:tab w:val="right" w:pos="9355"/>
      </w:tabs>
    </w:pPr>
  </w:style>
  <w:style w:type="character" w:styleId="a8">
    <w:name w:val="page number"/>
    <w:basedOn w:val="a1"/>
  </w:style>
  <w:style w:type="paragraph" w:styleId="30">
    <w:name w:val="Body Text 3"/>
    <w:basedOn w:val="a0"/>
    <w:rPr>
      <w:b/>
      <w:bCs/>
      <w:sz w:val="28"/>
    </w:rPr>
  </w:style>
  <w:style w:type="paragraph" w:styleId="a9">
    <w:name w:val="Balloon Text"/>
    <w:basedOn w:val="a0"/>
    <w:semiHidden/>
    <w:rsid w:val="00437E93"/>
    <w:rPr>
      <w:rFonts w:ascii="Tahoma" w:hAnsi="Tahoma" w:cs="Tahoma"/>
      <w:sz w:val="16"/>
      <w:szCs w:val="16"/>
    </w:rPr>
  </w:style>
  <w:style w:type="paragraph" w:customStyle="1" w:styleId="14pt">
    <w:name w:val="Обычный + 14 pt"/>
    <w:basedOn w:val="a0"/>
    <w:rsid w:val="0026415E"/>
    <w:rPr>
      <w:sz w:val="28"/>
      <w:szCs w:val="24"/>
    </w:rPr>
  </w:style>
  <w:style w:type="paragraph" w:customStyle="1" w:styleId="ConsNormal">
    <w:name w:val="ConsNormal"/>
    <w:rsid w:val="008A0731"/>
    <w:pPr>
      <w:widowControl w:val="0"/>
      <w:autoSpaceDE w:val="0"/>
      <w:autoSpaceDN w:val="0"/>
      <w:adjustRightInd w:val="0"/>
      <w:ind w:firstLine="720"/>
    </w:pPr>
    <w:rPr>
      <w:rFonts w:ascii="Arial" w:hAnsi="Arial" w:cs="Arial"/>
    </w:rPr>
  </w:style>
  <w:style w:type="paragraph" w:customStyle="1" w:styleId="21">
    <w:name w:val=" Знак Знак Знак Знак Знак Знак Знак Знак Знак Знак Знак Знак Знак Знак Знак2 Знак Знак Знак Знак Знак"/>
    <w:basedOn w:val="a0"/>
    <w:rsid w:val="0012632F"/>
    <w:rPr>
      <w:rFonts w:ascii="Verdana" w:hAnsi="Verdana" w:cs="Verdana"/>
      <w:lang w:val="en-US" w:eastAsia="en-US"/>
    </w:rPr>
  </w:style>
  <w:style w:type="paragraph" w:customStyle="1" w:styleId="ConsPlusTitle">
    <w:name w:val="ConsPlusTitle"/>
    <w:rsid w:val="00FE25A8"/>
    <w:pPr>
      <w:widowControl w:val="0"/>
      <w:autoSpaceDE w:val="0"/>
      <w:autoSpaceDN w:val="0"/>
      <w:adjustRightInd w:val="0"/>
    </w:pPr>
    <w:rPr>
      <w:rFonts w:ascii="Arial" w:hAnsi="Arial" w:cs="Arial"/>
      <w:b/>
      <w:bCs/>
    </w:rPr>
  </w:style>
  <w:style w:type="paragraph" w:customStyle="1" w:styleId="aa">
    <w:name w:val=" Знак"/>
    <w:basedOn w:val="a0"/>
    <w:rsid w:val="00E32F36"/>
    <w:rPr>
      <w:rFonts w:ascii="Verdana" w:hAnsi="Verdana" w:cs="Verdana"/>
      <w:lang w:val="en-US" w:eastAsia="en-US"/>
    </w:rPr>
  </w:style>
  <w:style w:type="paragraph" w:customStyle="1" w:styleId="ab">
    <w:name w:val=" Знак Знак Знак Знак Знак Знак Знак Знак Знак Знак Знак Знак Знак Знак Знак"/>
    <w:basedOn w:val="a0"/>
    <w:rsid w:val="00C90542"/>
    <w:rPr>
      <w:rFonts w:ascii="Verdana" w:hAnsi="Verdana" w:cs="Verdana"/>
      <w:lang w:val="en-US" w:eastAsia="en-US"/>
    </w:rPr>
  </w:style>
  <w:style w:type="paragraph" w:customStyle="1" w:styleId="10">
    <w:name w:val=" Знак Знак Знак Знак Знак Знак Знак Знак Знак Знак Знак Знак Знак Знак Знак1"/>
    <w:basedOn w:val="a0"/>
    <w:rsid w:val="00AA0283"/>
    <w:rPr>
      <w:rFonts w:ascii="Verdana" w:hAnsi="Verdana" w:cs="Verdana"/>
      <w:lang w:val="en-US" w:eastAsia="en-US"/>
    </w:rPr>
  </w:style>
  <w:style w:type="paragraph" w:customStyle="1" w:styleId="ac">
    <w:name w:val=" Знак Знак Знак Знак Знак Знак Знак Знак Знак Знак Знак Знак"/>
    <w:basedOn w:val="a0"/>
    <w:rsid w:val="005D1CC4"/>
    <w:rPr>
      <w:rFonts w:ascii="Verdana" w:hAnsi="Verdana" w:cs="Verdana"/>
      <w:lang w:val="en-US" w:eastAsia="en-US"/>
    </w:rPr>
  </w:style>
  <w:style w:type="paragraph" w:customStyle="1" w:styleId="11">
    <w:name w:val=" Знак Знак Знак Знак Знак Знак Знак Знак Знак Знак Знак Знак Знак Знак Знак1 Знак"/>
    <w:basedOn w:val="a0"/>
    <w:link w:val="a1"/>
    <w:rsid w:val="00856DAC"/>
    <w:rPr>
      <w:rFonts w:ascii="Verdana" w:hAnsi="Verdana" w:cs="Verdana"/>
      <w:lang w:val="en-US" w:eastAsia="en-US"/>
    </w:rPr>
  </w:style>
  <w:style w:type="table" w:styleId="ad">
    <w:name w:val="Table Grid"/>
    <w:basedOn w:val="a2"/>
    <w:rsid w:val="008409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0"/>
    <w:uiPriority w:val="34"/>
    <w:qFormat/>
    <w:rsid w:val="00130EC2"/>
    <w:pPr>
      <w:ind w:left="720"/>
      <w:contextualSpacing/>
    </w:pPr>
    <w:rPr>
      <w:sz w:val="24"/>
      <w:szCs w:val="24"/>
    </w:rPr>
  </w:style>
  <w:style w:type="paragraph" w:customStyle="1" w:styleId="af">
    <w:name w:val="Абзац"/>
    <w:basedOn w:val="a0"/>
    <w:link w:val="af0"/>
    <w:rsid w:val="00130EC2"/>
    <w:pPr>
      <w:spacing w:before="120" w:after="60"/>
      <w:ind w:firstLine="567"/>
      <w:jc w:val="both"/>
    </w:pPr>
    <w:rPr>
      <w:rFonts w:ascii="Calibri" w:hAnsi="Calibri"/>
      <w:sz w:val="24"/>
      <w:szCs w:val="24"/>
      <w:lang w:val="x-none" w:eastAsia="x-none"/>
    </w:rPr>
  </w:style>
  <w:style w:type="character" w:customStyle="1" w:styleId="af0">
    <w:name w:val="Абзац Знак"/>
    <w:link w:val="af"/>
    <w:rsid w:val="00130EC2"/>
    <w:rPr>
      <w:rFonts w:ascii="Calibri" w:hAnsi="Calibri"/>
      <w:sz w:val="24"/>
      <w:szCs w:val="24"/>
    </w:rPr>
  </w:style>
  <w:style w:type="paragraph" w:styleId="a">
    <w:name w:val="List"/>
    <w:basedOn w:val="a0"/>
    <w:link w:val="af1"/>
    <w:rsid w:val="00130EC2"/>
    <w:pPr>
      <w:numPr>
        <w:numId w:val="6"/>
      </w:numPr>
      <w:spacing w:after="60"/>
      <w:jc w:val="both"/>
    </w:pPr>
    <w:rPr>
      <w:rFonts w:ascii="Calibri" w:hAnsi="Calibri"/>
      <w:snapToGrid w:val="0"/>
      <w:sz w:val="24"/>
      <w:szCs w:val="24"/>
      <w:lang w:val="x-none" w:eastAsia="x-none"/>
    </w:rPr>
  </w:style>
  <w:style w:type="character" w:customStyle="1" w:styleId="af1">
    <w:name w:val="Список Знак"/>
    <w:link w:val="a"/>
    <w:rsid w:val="00130EC2"/>
    <w:rPr>
      <w:rFonts w:ascii="Calibri" w:hAnsi="Calibri"/>
      <w:snapToGrid w:val="0"/>
      <w:sz w:val="24"/>
      <w:szCs w:val="24"/>
    </w:rPr>
  </w:style>
  <w:style w:type="character" w:customStyle="1" w:styleId="Geonika">
    <w:name w:val="Geonika Текст в таблице Знак"/>
    <w:link w:val="Geonika0"/>
    <w:locked/>
    <w:rsid w:val="00130EC2"/>
    <w:rPr>
      <w:rFonts w:ascii="Calibri" w:hAnsi="Calibri" w:cs="Calibri"/>
      <w:sz w:val="24"/>
      <w:szCs w:val="24"/>
      <w:lang w:eastAsia="ar-SA" w:bidi="en-US"/>
    </w:rPr>
  </w:style>
  <w:style w:type="paragraph" w:customStyle="1" w:styleId="Geonika0">
    <w:name w:val="Geonika Текст в таблице"/>
    <w:basedOn w:val="a0"/>
    <w:link w:val="Geonika"/>
    <w:qFormat/>
    <w:rsid w:val="00130EC2"/>
    <w:pPr>
      <w:spacing w:before="120" w:after="60"/>
      <w:jc w:val="center"/>
    </w:pPr>
    <w:rPr>
      <w:rFonts w:ascii="Calibri" w:hAnsi="Calibri" w:cs="Calibri"/>
      <w:sz w:val="24"/>
      <w:szCs w:val="24"/>
      <w:lang w:val="x-none" w:eastAsia="ar-SA" w:bidi="en-US"/>
    </w:rPr>
  </w:style>
  <w:style w:type="character" w:customStyle="1" w:styleId="ConsPlusNormal">
    <w:name w:val="ConsPlusNormal Знак"/>
    <w:link w:val="ConsPlusNormal0"/>
    <w:locked/>
    <w:rsid w:val="001B3280"/>
    <w:rPr>
      <w:rFonts w:ascii="Arial" w:hAnsi="Arial" w:cs="Arial"/>
      <w:lang w:val="ru-RU" w:eastAsia="ru-RU" w:bidi="ar-SA"/>
    </w:rPr>
  </w:style>
  <w:style w:type="paragraph" w:customStyle="1" w:styleId="ConsPlusNormal0">
    <w:name w:val="ConsPlusNormal"/>
    <w:link w:val="ConsPlusNormal"/>
    <w:rsid w:val="001B3280"/>
    <w:pPr>
      <w:widowControl w:val="0"/>
      <w:autoSpaceDE w:val="0"/>
      <w:autoSpaceDN w:val="0"/>
      <w:adjustRightInd w:val="0"/>
    </w:pPr>
    <w:rPr>
      <w:rFonts w:ascii="Arial" w:hAnsi="Arial" w:cs="Arial"/>
    </w:rPr>
  </w:style>
  <w:style w:type="paragraph" w:styleId="af2">
    <w:name w:val="footer"/>
    <w:basedOn w:val="a0"/>
    <w:rsid w:val="008C4267"/>
    <w:pPr>
      <w:tabs>
        <w:tab w:val="center" w:pos="4677"/>
        <w:tab w:val="right" w:pos="9355"/>
      </w:tabs>
    </w:pPr>
  </w:style>
  <w:style w:type="character" w:customStyle="1" w:styleId="FontStyle31">
    <w:name w:val="Font Style31"/>
    <w:rsid w:val="00CA1C9B"/>
    <w:rPr>
      <w:rFonts w:ascii="Times New Roman" w:hAnsi="Times New Roman" w:cs="Times New Roman"/>
      <w:sz w:val="18"/>
      <w:szCs w:val="18"/>
    </w:rPr>
  </w:style>
  <w:style w:type="paragraph" w:customStyle="1" w:styleId="af3">
    <w:name w:val="Генплан"/>
    <w:basedOn w:val="a0"/>
    <w:link w:val="af4"/>
    <w:rsid w:val="00AE339C"/>
    <w:pPr>
      <w:tabs>
        <w:tab w:val="left" w:pos="7797"/>
      </w:tabs>
      <w:spacing w:line="360" w:lineRule="auto"/>
      <w:jc w:val="center"/>
    </w:pPr>
    <w:rPr>
      <w:b/>
      <w:lang w:val="x-none" w:eastAsia="x-none"/>
    </w:rPr>
  </w:style>
  <w:style w:type="character" w:customStyle="1" w:styleId="af4">
    <w:name w:val="Генплан Знак"/>
    <w:link w:val="af3"/>
    <w:locked/>
    <w:rsid w:val="00AE339C"/>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624047">
      <w:bodyDiv w:val="1"/>
      <w:marLeft w:val="0"/>
      <w:marRight w:val="0"/>
      <w:marTop w:val="0"/>
      <w:marBottom w:val="0"/>
      <w:divBdr>
        <w:top w:val="none" w:sz="0" w:space="0" w:color="auto"/>
        <w:left w:val="none" w:sz="0" w:space="0" w:color="auto"/>
        <w:bottom w:val="none" w:sz="0" w:space="0" w:color="auto"/>
        <w:right w:val="none" w:sz="0" w:space="0" w:color="auto"/>
      </w:divBdr>
    </w:div>
    <w:div w:id="1018853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4602</Words>
  <Characters>35733</Characters>
  <Application>Microsoft Office Word</Application>
  <DocSecurity>0</DocSecurity>
  <Lines>297</Lines>
  <Paragraphs>80</Paragraphs>
  <ScaleCrop>false</ScaleCrop>
  <HeadingPairs>
    <vt:vector size="2" baseType="variant">
      <vt:variant>
        <vt:lpstr>Название</vt:lpstr>
      </vt:variant>
      <vt:variant>
        <vt:i4>1</vt:i4>
      </vt:variant>
    </vt:vector>
  </HeadingPairs>
  <TitlesOfParts>
    <vt:vector size="1" baseType="lpstr">
      <vt:lpstr>Ethan Frome</vt:lpstr>
    </vt:vector>
  </TitlesOfParts>
  <Company>личная программа</Company>
  <LinksUpToDate>false</LinksUpToDate>
  <CharactersWithSpaces>40255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Ethan</cp:keywords>
  <cp:lastModifiedBy>Cooler Master</cp:lastModifiedBy>
  <cp:revision>2</cp:revision>
  <cp:lastPrinted>2020-12-17T01:50:00Z</cp:lastPrinted>
  <dcterms:created xsi:type="dcterms:W3CDTF">2020-12-25T06:54:00Z</dcterms:created>
  <dcterms:modified xsi:type="dcterms:W3CDTF">2020-12-25T06:54:00Z</dcterms:modified>
</cp:coreProperties>
</file>