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0E4" w:rsidRPr="001E0574" w:rsidRDefault="00B240E4" w:rsidP="00B240E4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t xml:space="preserve">                                                            </w:t>
      </w:r>
      <w:r w:rsidR="00FB767B" w:rsidRPr="00466F02">
        <w:rPr>
          <w:noProof/>
          <w:sz w:val="28"/>
          <w:szCs w:val="28"/>
        </w:rPr>
        <w:drawing>
          <wp:inline distT="0" distB="0" distL="0" distR="0">
            <wp:extent cx="523875" cy="666750"/>
            <wp:effectExtent l="0" t="0" r="0" b="0"/>
            <wp:docPr id="1" name="Рисунок 2" descr="герб чб2 с заливкой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чб2 с заливкой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                                 ПРОЕКТ</w:t>
      </w:r>
    </w:p>
    <w:p w:rsidR="00B240E4" w:rsidRPr="00BE41E2" w:rsidRDefault="00B240E4" w:rsidP="00B240E4">
      <w:pPr>
        <w:jc w:val="center"/>
        <w:rPr>
          <w:b/>
          <w:bCs/>
          <w:sz w:val="20"/>
          <w:szCs w:val="20"/>
        </w:rPr>
      </w:pPr>
    </w:p>
    <w:p w:rsidR="00B240E4" w:rsidRPr="00BE41E2" w:rsidRDefault="00B240E4" w:rsidP="00B240E4">
      <w:pPr>
        <w:jc w:val="center"/>
        <w:rPr>
          <w:b/>
          <w:bCs/>
          <w:sz w:val="28"/>
          <w:szCs w:val="28"/>
        </w:rPr>
      </w:pPr>
      <w:r w:rsidRPr="00BE41E2">
        <w:rPr>
          <w:b/>
          <w:bCs/>
          <w:sz w:val="28"/>
          <w:szCs w:val="28"/>
        </w:rPr>
        <w:t>Муниципальное образование «Облученский муниципальный район»</w:t>
      </w:r>
    </w:p>
    <w:p w:rsidR="00B240E4" w:rsidRPr="00BE41E2" w:rsidRDefault="00B240E4" w:rsidP="00B240E4">
      <w:pPr>
        <w:jc w:val="center"/>
        <w:rPr>
          <w:b/>
          <w:bCs/>
          <w:sz w:val="28"/>
          <w:szCs w:val="28"/>
        </w:rPr>
      </w:pPr>
      <w:r w:rsidRPr="00BE41E2">
        <w:rPr>
          <w:b/>
          <w:bCs/>
          <w:sz w:val="28"/>
          <w:szCs w:val="28"/>
        </w:rPr>
        <w:t>Еврейской автономной области</w:t>
      </w:r>
    </w:p>
    <w:p w:rsidR="00B240E4" w:rsidRPr="001E0574" w:rsidRDefault="00B240E4" w:rsidP="00B240E4">
      <w:pPr>
        <w:jc w:val="center"/>
        <w:rPr>
          <w:sz w:val="28"/>
          <w:szCs w:val="28"/>
        </w:rPr>
      </w:pPr>
    </w:p>
    <w:p w:rsidR="00B240E4" w:rsidRPr="001E0574" w:rsidRDefault="00B240E4" w:rsidP="00B240E4">
      <w:pPr>
        <w:jc w:val="center"/>
        <w:rPr>
          <w:b/>
          <w:bCs/>
          <w:sz w:val="28"/>
          <w:szCs w:val="28"/>
        </w:rPr>
      </w:pPr>
      <w:r w:rsidRPr="001E0574">
        <w:rPr>
          <w:b/>
          <w:bCs/>
          <w:sz w:val="28"/>
          <w:szCs w:val="28"/>
        </w:rPr>
        <w:t>СОБРАНИЕ ДЕПУТАТОВ</w:t>
      </w:r>
    </w:p>
    <w:p w:rsidR="00B240E4" w:rsidRPr="001E0574" w:rsidRDefault="00B240E4" w:rsidP="00B240E4">
      <w:pPr>
        <w:jc w:val="center"/>
        <w:rPr>
          <w:b/>
          <w:bCs/>
          <w:sz w:val="28"/>
          <w:szCs w:val="28"/>
        </w:rPr>
      </w:pPr>
    </w:p>
    <w:p w:rsidR="00B240E4" w:rsidRPr="001E0574" w:rsidRDefault="00B240E4" w:rsidP="00B240E4">
      <w:pPr>
        <w:keepNext/>
        <w:jc w:val="center"/>
        <w:outlineLvl w:val="2"/>
        <w:rPr>
          <w:b/>
          <w:bCs/>
          <w:caps/>
          <w:sz w:val="28"/>
          <w:szCs w:val="28"/>
        </w:rPr>
      </w:pPr>
      <w:r w:rsidRPr="001E0574">
        <w:rPr>
          <w:b/>
          <w:bCs/>
          <w:caps/>
          <w:sz w:val="28"/>
          <w:szCs w:val="28"/>
        </w:rPr>
        <w:t>РЕШЕНИЕ</w:t>
      </w:r>
    </w:p>
    <w:p w:rsidR="00B240E4" w:rsidRPr="001E0574" w:rsidRDefault="00B240E4" w:rsidP="00B240E4">
      <w:pPr>
        <w:jc w:val="center"/>
        <w:rPr>
          <w:sz w:val="28"/>
          <w:szCs w:val="28"/>
        </w:rPr>
      </w:pPr>
    </w:p>
    <w:p w:rsidR="00B240E4" w:rsidRPr="001E0574" w:rsidRDefault="00B240E4" w:rsidP="00B240E4">
      <w:pPr>
        <w:rPr>
          <w:sz w:val="28"/>
          <w:szCs w:val="28"/>
        </w:rPr>
      </w:pPr>
      <w:r>
        <w:rPr>
          <w:sz w:val="28"/>
          <w:szCs w:val="28"/>
        </w:rPr>
        <w:t xml:space="preserve">_______________                                                                                              </w:t>
      </w:r>
      <w:r w:rsidRPr="001E0574">
        <w:rPr>
          <w:sz w:val="28"/>
          <w:szCs w:val="28"/>
        </w:rPr>
        <w:t xml:space="preserve">№ </w:t>
      </w:r>
      <w:r>
        <w:rPr>
          <w:sz w:val="28"/>
          <w:szCs w:val="28"/>
        </w:rPr>
        <w:t>____</w:t>
      </w:r>
    </w:p>
    <w:p w:rsidR="00B240E4" w:rsidRPr="00A0438A" w:rsidRDefault="00B240E4" w:rsidP="00B240E4">
      <w:pPr>
        <w:jc w:val="center"/>
        <w:rPr>
          <w:sz w:val="28"/>
          <w:szCs w:val="28"/>
        </w:rPr>
      </w:pPr>
      <w:r w:rsidRPr="00A0438A">
        <w:rPr>
          <w:sz w:val="28"/>
          <w:szCs w:val="28"/>
        </w:rPr>
        <w:t>г. Облучье</w:t>
      </w:r>
    </w:p>
    <w:p w:rsidR="00B240E4" w:rsidRPr="00A0438A" w:rsidRDefault="00B240E4" w:rsidP="00B240E4">
      <w:pPr>
        <w:jc w:val="both"/>
        <w:rPr>
          <w:rFonts w:ascii="Calibri" w:hAnsi="Calibri" w:cs="Calibri"/>
          <w:sz w:val="28"/>
          <w:szCs w:val="28"/>
        </w:rPr>
      </w:pPr>
    </w:p>
    <w:p w:rsidR="00B240E4" w:rsidRPr="0029412A" w:rsidRDefault="00B240E4" w:rsidP="00B240E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9412A">
        <w:rPr>
          <w:sz w:val="28"/>
          <w:szCs w:val="28"/>
        </w:rPr>
        <w:t>О внесении изменений в с</w:t>
      </w:r>
      <w:r w:rsidRPr="0029412A">
        <w:rPr>
          <w:rStyle w:val="a5"/>
          <w:b w:val="0"/>
          <w:sz w:val="28"/>
          <w:szCs w:val="28"/>
        </w:rPr>
        <w:t>остав</w:t>
      </w:r>
      <w:r w:rsidRPr="0029412A">
        <w:rPr>
          <w:rStyle w:val="a5"/>
          <w:sz w:val="28"/>
          <w:szCs w:val="28"/>
        </w:rPr>
        <w:t xml:space="preserve">  </w:t>
      </w:r>
      <w:r w:rsidRPr="0029412A">
        <w:rPr>
          <w:sz w:val="28"/>
          <w:szCs w:val="28"/>
        </w:rPr>
        <w:t>постоянных комиссий Собрания депутатов</w:t>
      </w:r>
      <w:r>
        <w:rPr>
          <w:sz w:val="28"/>
          <w:szCs w:val="28"/>
        </w:rPr>
        <w:t xml:space="preserve"> </w:t>
      </w:r>
      <w:r w:rsidRPr="0029412A">
        <w:rPr>
          <w:sz w:val="28"/>
          <w:szCs w:val="28"/>
        </w:rPr>
        <w:t>муниципального образования «Облученский муниципальный район» Еврейской автономной области пятого созыва, утвержденн</w:t>
      </w:r>
      <w:r>
        <w:rPr>
          <w:sz w:val="28"/>
          <w:szCs w:val="28"/>
        </w:rPr>
        <w:t>ый</w:t>
      </w:r>
      <w:r w:rsidRPr="0029412A">
        <w:rPr>
          <w:sz w:val="28"/>
          <w:szCs w:val="28"/>
        </w:rPr>
        <w:t xml:space="preserve"> решением Собрания депутатов  муниципального района  от 03.10.2019 №</w:t>
      </w:r>
      <w:r>
        <w:rPr>
          <w:sz w:val="28"/>
          <w:szCs w:val="28"/>
        </w:rPr>
        <w:t xml:space="preserve"> 4.</w:t>
      </w:r>
    </w:p>
    <w:p w:rsidR="00B240E4" w:rsidRPr="00A0438A" w:rsidRDefault="00B240E4" w:rsidP="00B240E4">
      <w:pPr>
        <w:jc w:val="both"/>
        <w:rPr>
          <w:sz w:val="28"/>
          <w:szCs w:val="28"/>
        </w:rPr>
      </w:pPr>
    </w:p>
    <w:p w:rsidR="00B240E4" w:rsidRPr="00A0438A" w:rsidRDefault="00B240E4" w:rsidP="00B240E4">
      <w:pPr>
        <w:jc w:val="both"/>
        <w:rPr>
          <w:sz w:val="28"/>
          <w:szCs w:val="28"/>
        </w:rPr>
      </w:pPr>
    </w:p>
    <w:p w:rsidR="00B240E4" w:rsidRPr="00A0438A" w:rsidRDefault="00B240E4" w:rsidP="00B240E4">
      <w:pPr>
        <w:ind w:firstLine="709"/>
        <w:jc w:val="both"/>
        <w:rPr>
          <w:sz w:val="28"/>
          <w:szCs w:val="28"/>
        </w:rPr>
      </w:pPr>
      <w:r w:rsidRPr="00A0438A">
        <w:rPr>
          <w:sz w:val="28"/>
          <w:szCs w:val="28"/>
        </w:rPr>
        <w:t>На основании Устава муниципального образования «Облученский муниципальный район» Собрание депутатов</w:t>
      </w:r>
    </w:p>
    <w:p w:rsidR="00B240E4" w:rsidRPr="00A0438A" w:rsidRDefault="00B240E4" w:rsidP="00B240E4">
      <w:pPr>
        <w:jc w:val="both"/>
        <w:rPr>
          <w:sz w:val="28"/>
          <w:szCs w:val="28"/>
        </w:rPr>
      </w:pPr>
      <w:r w:rsidRPr="00A0438A">
        <w:rPr>
          <w:sz w:val="28"/>
          <w:szCs w:val="28"/>
        </w:rPr>
        <w:t>РЕШИЛО:</w:t>
      </w:r>
    </w:p>
    <w:p w:rsidR="00B240E4" w:rsidRDefault="00B240E4" w:rsidP="00B240E4">
      <w:pPr>
        <w:ind w:firstLine="720"/>
        <w:jc w:val="both"/>
        <w:rPr>
          <w:sz w:val="28"/>
          <w:szCs w:val="28"/>
        </w:rPr>
      </w:pPr>
      <w:r w:rsidRPr="00A0438A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в состав </w:t>
      </w:r>
      <w:r w:rsidRPr="0029412A">
        <w:rPr>
          <w:sz w:val="28"/>
          <w:szCs w:val="28"/>
        </w:rPr>
        <w:t>постоянных комиссий Собрания депутатов</w:t>
      </w:r>
      <w:r>
        <w:rPr>
          <w:sz w:val="28"/>
          <w:szCs w:val="28"/>
        </w:rPr>
        <w:t xml:space="preserve"> </w:t>
      </w:r>
      <w:r w:rsidRPr="0029412A">
        <w:rPr>
          <w:sz w:val="28"/>
          <w:szCs w:val="28"/>
        </w:rPr>
        <w:t>муниципального образования «Облученский муниципальный район» Еврейской автономной области пятого созыва, утвержденн</w:t>
      </w:r>
      <w:r>
        <w:rPr>
          <w:sz w:val="28"/>
          <w:szCs w:val="28"/>
        </w:rPr>
        <w:t>ый</w:t>
      </w:r>
      <w:r w:rsidRPr="0029412A">
        <w:rPr>
          <w:sz w:val="28"/>
          <w:szCs w:val="28"/>
        </w:rPr>
        <w:t xml:space="preserve"> решением Собрания депутатов  муниципального района  от 03.10.2019 №</w:t>
      </w:r>
      <w:r>
        <w:rPr>
          <w:sz w:val="28"/>
          <w:szCs w:val="28"/>
        </w:rPr>
        <w:t>4 следующие изменения:</w:t>
      </w:r>
    </w:p>
    <w:p w:rsidR="00B240E4" w:rsidRDefault="00B240E4" w:rsidP="00B240E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Ввести в состав постоянной комиссии по имуществу и земельным отношениям Краснослободцева Ивана Ивановича, депутата от избирательного округа № 5.</w:t>
      </w:r>
    </w:p>
    <w:p w:rsidR="00B240E4" w:rsidRDefault="00B240E4" w:rsidP="00B240E4">
      <w:pPr>
        <w:ind w:right="-62" w:firstLine="700"/>
        <w:jc w:val="both"/>
        <w:rPr>
          <w:sz w:val="28"/>
        </w:rPr>
      </w:pPr>
      <w:r>
        <w:rPr>
          <w:sz w:val="28"/>
        </w:rPr>
        <w:t>2. Настоящее решение вступает в силу со дня его подписания.</w:t>
      </w:r>
    </w:p>
    <w:p w:rsidR="00B240E4" w:rsidRPr="00A0438A" w:rsidRDefault="00B240E4" w:rsidP="00B240E4">
      <w:pPr>
        <w:ind w:firstLine="720"/>
        <w:jc w:val="both"/>
        <w:rPr>
          <w:sz w:val="28"/>
          <w:szCs w:val="28"/>
        </w:rPr>
      </w:pPr>
    </w:p>
    <w:p w:rsidR="00B240E4" w:rsidRPr="00A0438A" w:rsidRDefault="00B240E4" w:rsidP="00B240E4">
      <w:pPr>
        <w:jc w:val="both"/>
        <w:rPr>
          <w:sz w:val="28"/>
          <w:szCs w:val="28"/>
        </w:rPr>
      </w:pPr>
    </w:p>
    <w:p w:rsidR="00B240E4" w:rsidRPr="00A0438A" w:rsidRDefault="00B240E4" w:rsidP="00B240E4">
      <w:pPr>
        <w:jc w:val="both"/>
        <w:rPr>
          <w:sz w:val="28"/>
          <w:szCs w:val="28"/>
        </w:rPr>
      </w:pPr>
    </w:p>
    <w:p w:rsidR="00B240E4" w:rsidRPr="00A0438A" w:rsidRDefault="00B240E4" w:rsidP="00B240E4">
      <w:pPr>
        <w:jc w:val="both"/>
        <w:rPr>
          <w:sz w:val="28"/>
          <w:szCs w:val="28"/>
        </w:rPr>
      </w:pPr>
    </w:p>
    <w:p w:rsidR="00B240E4" w:rsidRDefault="00B240E4" w:rsidP="00B240E4">
      <w:pPr>
        <w:jc w:val="both"/>
        <w:rPr>
          <w:sz w:val="28"/>
        </w:rPr>
      </w:pPr>
      <w:r w:rsidRPr="00B04FC9">
        <w:rPr>
          <w:sz w:val="28"/>
        </w:rPr>
        <w:t>Председатель Собрания депутатов</w:t>
      </w:r>
    </w:p>
    <w:p w:rsidR="00B240E4" w:rsidRPr="00B04FC9" w:rsidRDefault="00B240E4" w:rsidP="00B240E4">
      <w:pPr>
        <w:jc w:val="both"/>
        <w:rPr>
          <w:sz w:val="28"/>
          <w:szCs w:val="28"/>
        </w:rPr>
      </w:pPr>
      <w:r>
        <w:rPr>
          <w:sz w:val="28"/>
        </w:rPr>
        <w:t xml:space="preserve">муниципального района                </w:t>
      </w:r>
      <w:r w:rsidRPr="00B04FC9">
        <w:rPr>
          <w:sz w:val="28"/>
        </w:rPr>
        <w:t xml:space="preserve">     </w:t>
      </w:r>
      <w:r>
        <w:rPr>
          <w:sz w:val="28"/>
        </w:rPr>
        <w:t xml:space="preserve">                                                Н.В. Василенко</w:t>
      </w:r>
      <w:r w:rsidRPr="00B04FC9">
        <w:rPr>
          <w:sz w:val="28"/>
        </w:rPr>
        <w:t xml:space="preserve">                                     </w:t>
      </w:r>
      <w:r>
        <w:rPr>
          <w:sz w:val="28"/>
        </w:rPr>
        <w:t xml:space="preserve">          </w:t>
      </w:r>
    </w:p>
    <w:p w:rsidR="00B240E4" w:rsidRPr="00B04FC9" w:rsidRDefault="00B240E4" w:rsidP="00B240E4">
      <w:pPr>
        <w:ind w:firstLine="709"/>
        <w:jc w:val="both"/>
        <w:rPr>
          <w:sz w:val="28"/>
          <w:szCs w:val="28"/>
        </w:rPr>
      </w:pPr>
    </w:p>
    <w:p w:rsidR="00B240E4" w:rsidRDefault="00B240E4" w:rsidP="00B240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готовил: </w:t>
      </w:r>
    </w:p>
    <w:p w:rsidR="00B240E4" w:rsidRDefault="00B240E4" w:rsidP="00B240E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специалист- эксперт</w:t>
      </w:r>
    </w:p>
    <w:p w:rsidR="00B240E4" w:rsidRDefault="00B240E4" w:rsidP="00B240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аппарата Собрания депутатов </w:t>
      </w:r>
    </w:p>
    <w:p w:rsidR="00B240E4" w:rsidRDefault="00B240E4" w:rsidP="00B240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           И.И. Шуканова </w:t>
      </w:r>
    </w:p>
    <w:p w:rsidR="00F141B5" w:rsidRDefault="00F141B5"/>
    <w:sectPr w:rsidR="00F141B5" w:rsidSect="00B240E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0E4"/>
    <w:rsid w:val="003D10A0"/>
    <w:rsid w:val="005C07BE"/>
    <w:rsid w:val="006B3C07"/>
    <w:rsid w:val="00B240E4"/>
    <w:rsid w:val="00F141B5"/>
    <w:rsid w:val="00FB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B90F7F-A7F2-40F1-88BD-6CD60376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0E4"/>
    <w:rPr>
      <w:rFonts w:eastAsia="Calibri"/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1">
    <w:name w:val="Знак Знак Знак Знак"/>
    <w:basedOn w:val="a"/>
    <w:link w:val="a0"/>
    <w:rsid w:val="00B240E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4">
    <w:name w:val="Normal (Web)"/>
    <w:basedOn w:val="a"/>
    <w:rsid w:val="00B240E4"/>
    <w:pPr>
      <w:spacing w:before="100" w:beforeAutospacing="1" w:after="100" w:afterAutospacing="1"/>
    </w:pPr>
    <w:rPr>
      <w:rFonts w:eastAsia="Times New Roman"/>
    </w:rPr>
  </w:style>
  <w:style w:type="character" w:styleId="a5">
    <w:name w:val="Strong"/>
    <w:basedOn w:val="a0"/>
    <w:qFormat/>
    <w:rsid w:val="00B240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Shukanova_sobr</dc:creator>
  <cp:keywords/>
  <cp:lastModifiedBy>Master</cp:lastModifiedBy>
  <cp:revision>2</cp:revision>
  <dcterms:created xsi:type="dcterms:W3CDTF">2019-11-18T00:57:00Z</dcterms:created>
  <dcterms:modified xsi:type="dcterms:W3CDTF">2019-11-18T00:57:00Z</dcterms:modified>
</cp:coreProperties>
</file>