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E7" w:rsidRDefault="005F24E7" w:rsidP="005F24E7">
      <w:pPr>
        <w:spacing w:after="0" w:line="360" w:lineRule="auto"/>
        <w:contextualSpacing/>
        <w:jc w:val="center"/>
        <w:rPr>
          <w:rFonts w:ascii="Mistral" w:eastAsia="Calibri" w:hAnsi="Mistral" w:cs="Times New Roman"/>
          <w:b/>
          <w:kern w:val="2"/>
          <w:sz w:val="72"/>
          <w:szCs w:val="48"/>
          <w14:ligatures w14:val="standardContextual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04EA64C" wp14:editId="744EA4EC">
            <wp:simplePos x="0" y="0"/>
            <wp:positionH relativeFrom="margin">
              <wp:posOffset>175260</wp:posOffset>
            </wp:positionH>
            <wp:positionV relativeFrom="paragraph">
              <wp:posOffset>-575945</wp:posOffset>
            </wp:positionV>
            <wp:extent cx="3919855" cy="2419350"/>
            <wp:effectExtent l="0" t="0" r="4445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85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4E7" w:rsidRDefault="00695EFF" w:rsidP="005F24E7">
      <w:pPr>
        <w:spacing w:after="0" w:line="360" w:lineRule="auto"/>
        <w:contextualSpacing/>
        <w:jc w:val="center"/>
        <w:rPr>
          <w:rFonts w:ascii="Mistral" w:eastAsia="Calibri" w:hAnsi="Mistral" w:cs="Times New Roman"/>
          <w:b/>
          <w:kern w:val="2"/>
          <w:sz w:val="72"/>
          <w:szCs w:val="48"/>
          <w14:ligatures w14:val="standardContextual"/>
        </w:rPr>
      </w:pPr>
      <w:r>
        <w:rPr>
          <w:rFonts w:ascii="Mistral" w:eastAsia="Calibri" w:hAnsi="Mistral" w:cs="Times New Roman"/>
          <w:b/>
          <w:kern w:val="2"/>
          <w:sz w:val="72"/>
          <w:szCs w:val="48"/>
          <w14:ligatures w14:val="standardContextual"/>
        </w:rPr>
        <w:t>+</w:t>
      </w:r>
    </w:p>
    <w:p w:rsidR="00695EFF" w:rsidRPr="00695EFF" w:rsidRDefault="00695EFF" w:rsidP="005F24E7">
      <w:pPr>
        <w:spacing w:after="0" w:line="360" w:lineRule="auto"/>
        <w:contextualSpacing/>
        <w:jc w:val="center"/>
        <w:rPr>
          <w:rFonts w:ascii="Mistral" w:eastAsia="Calibri" w:hAnsi="Mistral" w:cs="Times New Roman"/>
          <w:b/>
          <w:kern w:val="2"/>
          <w:sz w:val="24"/>
          <w:szCs w:val="48"/>
          <w14:ligatures w14:val="standardContextual"/>
        </w:rPr>
      </w:pPr>
    </w:p>
    <w:p w:rsidR="005F24E7" w:rsidRDefault="005F24E7" w:rsidP="005F24E7">
      <w:pPr>
        <w:spacing w:after="0" w:line="360" w:lineRule="auto"/>
        <w:contextualSpacing/>
        <w:jc w:val="center"/>
        <w:rPr>
          <w:rFonts w:ascii="Mistral" w:eastAsia="Calibri" w:hAnsi="Mistral" w:cs="Times New Roman"/>
          <w:b/>
          <w:kern w:val="2"/>
          <w:sz w:val="72"/>
          <w:szCs w:val="48"/>
          <w14:ligatures w14:val="standardContextual"/>
        </w:rPr>
      </w:pPr>
      <w:r w:rsidRPr="005F24E7">
        <w:rPr>
          <w:rFonts w:ascii="Times New Roman" w:eastAsia="Calibri" w:hAnsi="Times New Roman" w:cs="Times New Roman"/>
          <w:b/>
          <w:noProof/>
          <w:kern w:val="2"/>
          <w:sz w:val="44"/>
          <w:szCs w:val="48"/>
          <w:lang w:eastAsia="ru-RU"/>
        </w:rPr>
        <w:drawing>
          <wp:anchor distT="0" distB="0" distL="114300" distR="114300" simplePos="0" relativeHeight="251662336" behindDoc="0" locked="0" layoutInCell="1" allowOverlap="1" wp14:anchorId="07F7140A" wp14:editId="2CC88B7E">
            <wp:simplePos x="0" y="0"/>
            <wp:positionH relativeFrom="margin">
              <wp:posOffset>-462915</wp:posOffset>
            </wp:positionH>
            <wp:positionV relativeFrom="paragraph">
              <wp:posOffset>449580</wp:posOffset>
            </wp:positionV>
            <wp:extent cx="4943475" cy="352425"/>
            <wp:effectExtent l="0" t="0" r="0" b="9525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ния с завитушками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45" b="1639"/>
                    <a:stretch/>
                  </pic:blipFill>
                  <pic:spPr bwMode="auto">
                    <a:xfrm>
                      <a:off x="0" y="0"/>
                      <a:ext cx="4948324" cy="352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5F24E7">
        <w:rPr>
          <w:rFonts w:ascii="Mistral" w:eastAsia="Calibri" w:hAnsi="Mistral" w:cs="Times New Roman"/>
          <w:b/>
          <w:kern w:val="2"/>
          <w:sz w:val="72"/>
          <w:szCs w:val="48"/>
          <w14:ligatures w14:val="standardContextual"/>
        </w:rPr>
        <w:t>П</w:t>
      </w:r>
      <w:proofErr w:type="gramEnd"/>
      <w:r w:rsidRPr="005F24E7">
        <w:rPr>
          <w:rFonts w:ascii="Mistral" w:eastAsia="Calibri" w:hAnsi="Mistral" w:cs="Times New Roman"/>
          <w:b/>
          <w:kern w:val="2"/>
          <w:sz w:val="72"/>
          <w:szCs w:val="48"/>
          <w14:ligatures w14:val="standardContextual"/>
        </w:rPr>
        <w:t xml:space="preserve"> А М Я Т К А</w:t>
      </w:r>
    </w:p>
    <w:p w:rsidR="005F24E7" w:rsidRDefault="005F24E7" w:rsidP="005F24E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kern w:val="2"/>
          <w:sz w:val="32"/>
          <w:szCs w:val="48"/>
          <w14:ligatures w14:val="standardContextual"/>
        </w:rPr>
      </w:pPr>
      <w:r w:rsidRPr="005F24E7">
        <w:rPr>
          <w:rFonts w:ascii="Times New Roman" w:eastAsia="Calibri" w:hAnsi="Times New Roman" w:cs="Times New Roman"/>
          <w:b/>
          <w:noProof/>
          <w:kern w:val="2"/>
          <w:sz w:val="44"/>
          <w:szCs w:val="48"/>
          <w:lang w:eastAsia="ru-RU"/>
        </w:rPr>
        <w:drawing>
          <wp:anchor distT="0" distB="0" distL="114300" distR="114300" simplePos="0" relativeHeight="251664384" behindDoc="0" locked="0" layoutInCell="1" allowOverlap="1" wp14:anchorId="5886E074" wp14:editId="495DA1D3">
            <wp:simplePos x="0" y="0"/>
            <wp:positionH relativeFrom="margin">
              <wp:posOffset>-462915</wp:posOffset>
            </wp:positionH>
            <wp:positionV relativeFrom="paragraph">
              <wp:posOffset>2071370</wp:posOffset>
            </wp:positionV>
            <wp:extent cx="4943475" cy="352425"/>
            <wp:effectExtent l="0" t="0" r="9525" b="9525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ния с завитушками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45" b="1639"/>
                    <a:stretch/>
                  </pic:blipFill>
                  <pic:spPr bwMode="auto">
                    <a:xfrm>
                      <a:off x="0" y="0"/>
                      <a:ext cx="4943475" cy="35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4E7">
        <w:rPr>
          <w:rFonts w:ascii="Times New Roman" w:eastAsia="Calibri" w:hAnsi="Times New Roman" w:cs="Times New Roman"/>
          <w:b/>
          <w:kern w:val="2"/>
          <w:sz w:val="32"/>
          <w:szCs w:val="48"/>
          <w14:ligatures w14:val="standardContextual"/>
        </w:rPr>
        <w:t>ТИПОВЫХ СЛУЧАЕВ ЛИЧНОЙ ЗАИНТЕРЕСОВАННОСТИ И ТИПОВЫХ СИТУАЦИЙ КОНФЛИКТА ИНТЕРЕСОВ, ВОЗНИКАЮЩИХ ПРИ ОСУЩЕСТВЛЕНИИ ЗАКУПОК ТОВАРОВ, РАБОТ, УСЛУГ</w:t>
      </w:r>
    </w:p>
    <w:p w:rsidR="005F24E7" w:rsidRPr="005F24E7" w:rsidRDefault="005F24E7" w:rsidP="005F24E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kern w:val="2"/>
          <w:sz w:val="6"/>
          <w:szCs w:val="6"/>
          <w14:ligatures w14:val="standardContextual"/>
        </w:rPr>
      </w:pPr>
    </w:p>
    <w:p w:rsidR="005F24E7" w:rsidRPr="005F24E7" w:rsidRDefault="005F24E7" w:rsidP="005F24E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kern w:val="2"/>
          <w:sz w:val="6"/>
          <w:szCs w:val="6"/>
          <w14:ligatures w14:val="standardContextual"/>
        </w:rPr>
      </w:pPr>
    </w:p>
    <w:p w:rsidR="005F24E7" w:rsidRPr="005F24E7" w:rsidRDefault="005F24E7" w:rsidP="005F24E7">
      <w:pPr>
        <w:spacing w:after="0" w:line="240" w:lineRule="auto"/>
        <w:contextualSpacing/>
        <w:jc w:val="center"/>
        <w:rPr>
          <w:rFonts w:ascii="Mistral" w:eastAsia="Calibri" w:hAnsi="Mistral" w:cs="Times New Roman"/>
          <w:b/>
          <w:kern w:val="2"/>
          <w:sz w:val="12"/>
          <w:szCs w:val="32"/>
          <w14:ligatures w14:val="standardContextual"/>
        </w:rPr>
      </w:pPr>
    </w:p>
    <w:p w:rsidR="005F24E7" w:rsidRPr="005F24E7" w:rsidRDefault="005F24E7" w:rsidP="005F24E7">
      <w:pPr>
        <w:spacing w:after="0" w:line="240" w:lineRule="auto"/>
        <w:contextualSpacing/>
        <w:jc w:val="center"/>
        <w:rPr>
          <w:rFonts w:ascii="Mistral" w:eastAsia="Calibri" w:hAnsi="Mistral" w:cs="Times New Roman"/>
          <w:b/>
          <w:kern w:val="2"/>
          <w:sz w:val="56"/>
          <w:szCs w:val="32"/>
          <w14:ligatures w14:val="standardContextual"/>
        </w:rPr>
      </w:pPr>
      <w:r w:rsidRPr="005F24E7">
        <w:rPr>
          <w:rFonts w:ascii="Mistral" w:eastAsia="Calibri" w:hAnsi="Mistral" w:cs="Times New Roman"/>
          <w:b/>
          <w:kern w:val="2"/>
          <w:sz w:val="56"/>
          <w:szCs w:val="32"/>
          <w14:ligatures w14:val="standardContextual"/>
        </w:rPr>
        <w:t>г. Биробиджан</w:t>
      </w:r>
    </w:p>
    <w:p w:rsidR="005F24E7" w:rsidRPr="005F24E7" w:rsidRDefault="005F24E7" w:rsidP="005F24E7">
      <w:pPr>
        <w:spacing w:after="0" w:line="240" w:lineRule="auto"/>
        <w:contextualSpacing/>
        <w:jc w:val="center"/>
        <w:rPr>
          <w:rFonts w:ascii="Mistral" w:eastAsia="Calibri" w:hAnsi="Mistral" w:cs="Times New Roman"/>
          <w:b/>
          <w:kern w:val="2"/>
          <w:sz w:val="52"/>
          <w:szCs w:val="32"/>
          <w14:ligatures w14:val="standardContextual"/>
        </w:rPr>
      </w:pPr>
      <w:r w:rsidRPr="005F24E7">
        <w:rPr>
          <w:rFonts w:ascii="Mistral" w:eastAsia="Calibri" w:hAnsi="Mistral" w:cs="Times New Roman"/>
          <w:b/>
          <w:kern w:val="2"/>
          <w:sz w:val="52"/>
          <w:szCs w:val="32"/>
          <w14:ligatures w14:val="standardContextual"/>
        </w:rPr>
        <w:t>2023</w:t>
      </w:r>
    </w:p>
    <w:p w:rsidR="00695EFF" w:rsidRDefault="00695EFF" w:rsidP="00695EFF">
      <w:pPr>
        <w:spacing w:after="0" w:line="240" w:lineRule="auto"/>
        <w:jc w:val="center"/>
        <w:rPr>
          <w:rFonts w:ascii="Mistral" w:eastAsia="Calibri" w:hAnsi="Mistral" w:cs="Times New Roman"/>
          <w:b/>
          <w:kern w:val="2"/>
          <w:sz w:val="48"/>
          <w:szCs w:val="40"/>
          <w14:ligatures w14:val="standardContextual"/>
        </w:rPr>
      </w:pPr>
      <w:r w:rsidRPr="0033568E">
        <w:rPr>
          <w:rFonts w:ascii="Times New Roman" w:eastAsia="Calibri" w:hAnsi="Times New Roman" w:cs="Times New Roman"/>
          <w:b/>
          <w:noProof/>
          <w:kern w:val="2"/>
          <w:sz w:val="56"/>
          <w:szCs w:val="4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0DA9B9D0" wp14:editId="434A25B9">
            <wp:simplePos x="0" y="0"/>
            <wp:positionH relativeFrom="margin">
              <wp:posOffset>-110490</wp:posOffset>
            </wp:positionH>
            <wp:positionV relativeFrom="paragraph">
              <wp:posOffset>518160</wp:posOffset>
            </wp:positionV>
            <wp:extent cx="4105275" cy="368025"/>
            <wp:effectExtent l="0" t="0" r="0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ния с завитушками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45" b="1639"/>
                    <a:stretch/>
                  </pic:blipFill>
                  <pic:spPr bwMode="auto">
                    <a:xfrm>
                      <a:off x="0" y="0"/>
                      <a:ext cx="4108344" cy="36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EFF">
        <w:rPr>
          <w:rFonts w:ascii="Mistral" w:eastAsia="Calibri" w:hAnsi="Mistral" w:cs="Times New Roman"/>
          <w:b/>
          <w:kern w:val="2"/>
          <w:sz w:val="36"/>
          <w:szCs w:val="40"/>
          <w14:ligatures w14:val="standardContextual"/>
        </w:rPr>
        <w:t>ПРИЗНАКИ ЛИЧНОЙ ЗАИНТЕРЕСОВАННОСТИ</w:t>
      </w:r>
      <w:r w:rsidRPr="00695EFF">
        <w:rPr>
          <w:rFonts w:ascii="Mistral" w:eastAsia="Calibri" w:hAnsi="Mistral" w:cs="Times New Roman"/>
          <w:b/>
          <w:kern w:val="2"/>
          <w:sz w:val="36"/>
          <w:szCs w:val="40"/>
          <w14:ligatures w14:val="standardContextual"/>
        </w:rPr>
        <w:br/>
        <w:t>В ЗАКУПКАХ</w:t>
      </w:r>
    </w:p>
    <w:p w:rsidR="00695EFF" w:rsidRDefault="00695EFF" w:rsidP="00F23F08">
      <w:pPr>
        <w:tabs>
          <w:tab w:val="left" w:pos="3976"/>
        </w:tabs>
        <w:rPr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"/>
        <w:gridCol w:w="5620"/>
      </w:tblGrid>
      <w:tr w:rsidR="00695EFF" w:rsidTr="00BC1552">
        <w:trPr>
          <w:trHeight w:val="494"/>
        </w:trPr>
        <w:tc>
          <w:tcPr>
            <w:tcW w:w="747" w:type="dxa"/>
          </w:tcPr>
          <w:p w:rsidR="00695EFF" w:rsidRPr="00E14C5B" w:rsidRDefault="00695EFF" w:rsidP="00981450">
            <w:pPr>
              <w:spacing w:line="360" w:lineRule="auto"/>
              <w:jc w:val="center"/>
              <w:rPr>
                <w:rFonts w:ascii="Mistral" w:hAnsi="Mistral"/>
                <w:b/>
                <w:sz w:val="40"/>
                <w:szCs w:val="40"/>
              </w:rPr>
            </w:pPr>
            <w:r>
              <w:rPr>
                <w:rFonts w:ascii="Mistral" w:hAnsi="Mistral"/>
                <w:b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428739D8" wp14:editId="58C2D9FA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95885</wp:posOffset>
                  </wp:positionV>
                  <wp:extent cx="372590" cy="342360"/>
                  <wp:effectExtent l="0" t="0" r="8890" b="635"/>
                  <wp:wrapNone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естик.png"/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590" cy="34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20" w:type="dxa"/>
            <w:vAlign w:val="center"/>
          </w:tcPr>
          <w:p w:rsidR="00695EFF" w:rsidRPr="00B82B3E" w:rsidRDefault="00695EFF" w:rsidP="00695EFF">
            <w:pPr>
              <w:jc w:val="center"/>
              <w:rPr>
                <w:rFonts w:ascii="Mistral" w:hAnsi="Mistral"/>
                <w:b/>
                <w:caps/>
                <w:sz w:val="40"/>
                <w:szCs w:val="40"/>
              </w:rPr>
            </w:pPr>
            <w:r w:rsidRPr="00695EFF">
              <w:rPr>
                <w:rFonts w:ascii="Mistral" w:hAnsi="Mistral"/>
                <w:b/>
                <w:caps/>
                <w:sz w:val="28"/>
                <w:szCs w:val="40"/>
              </w:rPr>
              <w:t>Субъект закупки, наделенный полномочиями</w:t>
            </w:r>
          </w:p>
        </w:tc>
      </w:tr>
      <w:tr w:rsidR="00695EFF" w:rsidTr="00BC1552">
        <w:trPr>
          <w:trHeight w:val="4153"/>
        </w:trPr>
        <w:tc>
          <w:tcPr>
            <w:tcW w:w="6367" w:type="dxa"/>
            <w:gridSpan w:val="2"/>
          </w:tcPr>
          <w:p w:rsidR="00695EFF" w:rsidRDefault="00695EFF" w:rsidP="00981450">
            <w:pPr>
              <w:spacing w:line="360" w:lineRule="auto"/>
              <w:jc w:val="center"/>
              <w:rPr>
                <w:rFonts w:ascii="Mistral" w:hAnsi="Mistral"/>
                <w:b/>
                <w:caps/>
                <w:sz w:val="40"/>
                <w:szCs w:val="40"/>
              </w:rPr>
            </w:pPr>
            <w:r>
              <w:rPr>
                <w:rFonts w:ascii="Mistral" w:hAnsi="Mistral"/>
                <w:b/>
                <w:caps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1039C7FF" wp14:editId="13BA3D48">
                  <wp:extent cx="1800225" cy="1120160"/>
                  <wp:effectExtent l="0" t="0" r="0" b="381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олжностное  лицо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026" cy="1130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5EFF" w:rsidRPr="00A8145B" w:rsidRDefault="00695EFF" w:rsidP="00695EFF">
            <w:pPr>
              <w:jc w:val="both"/>
              <w:rPr>
                <w:rFonts w:ascii="Times New Roman" w:hAnsi="Times New Roman" w:cs="Times New Roman"/>
                <w:b/>
                <w:caps/>
                <w:sz w:val="40"/>
                <w:szCs w:val="40"/>
              </w:rPr>
            </w:pPr>
            <w:r w:rsidRPr="00695EF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Должностное лицо, занимающее должность руководителя, заместителя руководителя заказчика, либо должностное лицо заказчика, непосредственно участвующее в </w:t>
            </w:r>
            <w:proofErr w:type="gramStart"/>
            <w:r w:rsidRPr="00695EF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осуществлении</w:t>
            </w:r>
            <w:proofErr w:type="gramEnd"/>
            <w:r w:rsidRPr="00695EF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конкретной закупки, либо член конкурсной (аукционной, котировочной) комиссии</w:t>
            </w:r>
          </w:p>
        </w:tc>
      </w:tr>
      <w:tr w:rsidR="00695EFF" w:rsidTr="00BC1552">
        <w:tc>
          <w:tcPr>
            <w:tcW w:w="747" w:type="dxa"/>
          </w:tcPr>
          <w:p w:rsidR="00695EFF" w:rsidRDefault="00695EFF" w:rsidP="00981450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rFonts w:ascii="Mistral" w:hAnsi="Mistral"/>
                <w:b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6359C969" wp14:editId="06909D4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17145</wp:posOffset>
                  </wp:positionV>
                  <wp:extent cx="383718" cy="352425"/>
                  <wp:effectExtent l="0" t="0" r="0" b="0"/>
                  <wp:wrapNone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естик.png"/>
                          <pic:cNvPicPr/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695" cy="3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20" w:type="dxa"/>
          </w:tcPr>
          <w:p w:rsidR="00695EFF" w:rsidRPr="00B82B3E" w:rsidRDefault="00695EFF" w:rsidP="00981450">
            <w:pPr>
              <w:spacing w:line="360" w:lineRule="auto"/>
              <w:jc w:val="center"/>
              <w:rPr>
                <w:rFonts w:ascii="Mistral" w:hAnsi="Mistral"/>
                <w:b/>
                <w:caps/>
                <w:sz w:val="40"/>
                <w:szCs w:val="40"/>
              </w:rPr>
            </w:pPr>
            <w:r w:rsidRPr="00695EFF">
              <w:rPr>
                <w:rFonts w:ascii="Mistral" w:hAnsi="Mistral"/>
                <w:b/>
                <w:caps/>
                <w:sz w:val="32"/>
                <w:szCs w:val="40"/>
              </w:rPr>
              <w:t xml:space="preserve">личная выгода субъекта закупки  </w:t>
            </w:r>
            <w:r>
              <w:rPr>
                <w:rFonts w:ascii="Mistral" w:hAnsi="Mistral"/>
                <w:b/>
                <w:caps/>
                <w:sz w:val="40"/>
                <w:szCs w:val="40"/>
              </w:rPr>
              <w:t>↑</w:t>
            </w:r>
          </w:p>
        </w:tc>
      </w:tr>
      <w:tr w:rsidR="00695EFF" w:rsidTr="00BC1552">
        <w:tc>
          <w:tcPr>
            <w:tcW w:w="6367" w:type="dxa"/>
            <w:gridSpan w:val="2"/>
            <w:vAlign w:val="center"/>
          </w:tcPr>
          <w:p w:rsidR="00695EFF" w:rsidRPr="00B82B3E" w:rsidRDefault="00695EFF" w:rsidP="00695EFF">
            <w:pPr>
              <w:tabs>
                <w:tab w:val="left" w:pos="322"/>
                <w:tab w:val="center" w:pos="4677"/>
              </w:tabs>
              <w:spacing w:line="360" w:lineRule="auto"/>
              <w:jc w:val="center"/>
              <w:rPr>
                <w:rFonts w:ascii="Mistral" w:hAnsi="Mistral"/>
                <w:b/>
                <w:caps/>
                <w:sz w:val="40"/>
                <w:szCs w:val="40"/>
              </w:rPr>
            </w:pPr>
            <w:r w:rsidRPr="00F11BFF">
              <w:rPr>
                <w:rFonts w:ascii="Times New Roman" w:eastAsia="Calibri" w:hAnsi="Times New Roman" w:cs="Times New Roman"/>
                <w:b/>
                <w:noProof/>
                <w:kern w:val="2"/>
                <w:sz w:val="52"/>
                <w:szCs w:val="48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6406D8CE" wp14:editId="75B84EDE">
                  <wp:simplePos x="0" y="0"/>
                  <wp:positionH relativeFrom="margin">
                    <wp:posOffset>-118110</wp:posOffset>
                  </wp:positionH>
                  <wp:positionV relativeFrom="paragraph">
                    <wp:posOffset>1241425</wp:posOffset>
                  </wp:positionV>
                  <wp:extent cx="4105275" cy="367665"/>
                  <wp:effectExtent l="0" t="0" r="9525" b="0"/>
                  <wp:wrapNone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иния с завитушками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345" b="1639"/>
                          <a:stretch/>
                        </pic:blipFill>
                        <pic:spPr bwMode="auto">
                          <a:xfrm>
                            <a:off x="0" y="0"/>
                            <a:ext cx="4105275" cy="367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1BFF">
              <w:rPr>
                <w:rFonts w:ascii="Times New Roman" w:eastAsia="Calibri" w:hAnsi="Times New Roman" w:cs="Times New Roman"/>
                <w:b/>
                <w:noProof/>
                <w:kern w:val="2"/>
                <w:sz w:val="52"/>
                <w:szCs w:val="48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3AB69A67" wp14:editId="0A4E2FB9">
                  <wp:simplePos x="0" y="0"/>
                  <wp:positionH relativeFrom="margin">
                    <wp:posOffset>295275</wp:posOffset>
                  </wp:positionH>
                  <wp:positionV relativeFrom="paragraph">
                    <wp:posOffset>2409825</wp:posOffset>
                  </wp:positionV>
                  <wp:extent cx="5099685" cy="368300"/>
                  <wp:effectExtent l="0" t="0" r="5715" b="0"/>
                  <wp:wrapNone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иния с завитушками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345" b="1639"/>
                          <a:stretch/>
                        </pic:blipFill>
                        <pic:spPr bwMode="auto">
                          <a:xfrm>
                            <a:off x="0" y="0"/>
                            <a:ext cx="5099685" cy="36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istral" w:hAnsi="Mistral"/>
                <w:b/>
                <w:caps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74897890" wp14:editId="58E31A88">
                  <wp:extent cx="1866900" cy="1346252"/>
                  <wp:effectExtent l="0" t="0" r="0" b="635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ичная выгода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4" r="1893"/>
                          <a:stretch/>
                        </pic:blipFill>
                        <pic:spPr bwMode="auto">
                          <a:xfrm>
                            <a:off x="0" y="0"/>
                            <a:ext cx="1868840" cy="1347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EFF" w:rsidTr="00BC1552">
        <w:tc>
          <w:tcPr>
            <w:tcW w:w="747" w:type="dxa"/>
          </w:tcPr>
          <w:p w:rsidR="00695EFF" w:rsidRPr="00695EFF" w:rsidRDefault="00695EFF" w:rsidP="00981450">
            <w:pPr>
              <w:spacing w:line="360" w:lineRule="auto"/>
              <w:jc w:val="center"/>
              <w:rPr>
                <w:szCs w:val="40"/>
              </w:rPr>
            </w:pPr>
            <w:r w:rsidRPr="0033568E">
              <w:rPr>
                <w:rFonts w:ascii="Times New Roman" w:eastAsia="Calibri" w:hAnsi="Times New Roman" w:cs="Times New Roman"/>
                <w:b/>
                <w:noProof/>
                <w:kern w:val="2"/>
                <w:sz w:val="56"/>
                <w:szCs w:val="48"/>
                <w:lang w:eastAsia="ru-RU"/>
              </w:rPr>
              <w:lastRenderedPageBreak/>
              <w:drawing>
                <wp:anchor distT="0" distB="0" distL="114300" distR="114300" simplePos="0" relativeHeight="251677696" behindDoc="0" locked="0" layoutInCell="1" allowOverlap="1" wp14:anchorId="68D73907" wp14:editId="23B3BEFA">
                  <wp:simplePos x="0" y="0"/>
                  <wp:positionH relativeFrom="margin">
                    <wp:posOffset>-15240</wp:posOffset>
                  </wp:positionH>
                  <wp:positionV relativeFrom="paragraph">
                    <wp:posOffset>-126365</wp:posOffset>
                  </wp:positionV>
                  <wp:extent cx="4105275" cy="367665"/>
                  <wp:effectExtent l="0" t="0" r="9525" b="0"/>
                  <wp:wrapNone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иния с завитушками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345" b="1639"/>
                          <a:stretch/>
                        </pic:blipFill>
                        <pic:spPr bwMode="auto">
                          <a:xfrm>
                            <a:off x="0" y="0"/>
                            <a:ext cx="4105275" cy="367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20" w:type="dxa"/>
          </w:tcPr>
          <w:p w:rsidR="00695EFF" w:rsidRPr="00695EFF" w:rsidRDefault="00695EFF" w:rsidP="00981450">
            <w:pPr>
              <w:spacing w:line="360" w:lineRule="auto"/>
              <w:jc w:val="center"/>
              <w:rPr>
                <w:rFonts w:ascii="Mistral" w:hAnsi="Mistral"/>
                <w:b/>
                <w:caps/>
                <w:sz w:val="18"/>
                <w:szCs w:val="40"/>
              </w:rPr>
            </w:pPr>
          </w:p>
          <w:p w:rsidR="00695EFF" w:rsidRPr="00E14C5B" w:rsidRDefault="00695EFF" w:rsidP="00981450">
            <w:pPr>
              <w:spacing w:line="360" w:lineRule="auto"/>
              <w:jc w:val="center"/>
              <w:rPr>
                <w:rFonts w:ascii="Mistral" w:hAnsi="Mistral"/>
                <w:b/>
                <w:caps/>
                <w:sz w:val="6"/>
                <w:szCs w:val="40"/>
              </w:rPr>
            </w:pPr>
          </w:p>
        </w:tc>
      </w:tr>
      <w:tr w:rsidR="00695EFF" w:rsidTr="00BC1552">
        <w:tc>
          <w:tcPr>
            <w:tcW w:w="747" w:type="dxa"/>
          </w:tcPr>
          <w:p w:rsidR="00695EFF" w:rsidRDefault="00695EFF" w:rsidP="00981450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rFonts w:ascii="Mistral" w:hAnsi="Mistral"/>
                <w:b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232A340E" wp14:editId="251BCB2A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29845</wp:posOffset>
                  </wp:positionV>
                  <wp:extent cx="382913" cy="351686"/>
                  <wp:effectExtent l="0" t="0" r="0" b="0"/>
                  <wp:wrapNone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естик.png"/>
                          <pic:cNvPicPr/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13" cy="351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20" w:type="dxa"/>
            <w:vAlign w:val="center"/>
          </w:tcPr>
          <w:p w:rsidR="00695EFF" w:rsidRPr="00B82B3E" w:rsidRDefault="00695EFF" w:rsidP="00695EFF">
            <w:pPr>
              <w:spacing w:line="360" w:lineRule="auto"/>
              <w:jc w:val="center"/>
              <w:rPr>
                <w:rFonts w:ascii="Mistral" w:hAnsi="Mistral"/>
                <w:b/>
                <w:caps/>
                <w:sz w:val="40"/>
                <w:szCs w:val="40"/>
              </w:rPr>
            </w:pPr>
            <w:r w:rsidRPr="00695EFF">
              <w:rPr>
                <w:rFonts w:ascii="Mistral" w:hAnsi="Mistral"/>
                <w:b/>
                <w:caps/>
                <w:sz w:val="28"/>
                <w:szCs w:val="40"/>
              </w:rPr>
              <w:t>Ориентированность на интересы третьего лица</w:t>
            </w:r>
          </w:p>
        </w:tc>
      </w:tr>
      <w:tr w:rsidR="00695EFF" w:rsidTr="00BC1552">
        <w:trPr>
          <w:trHeight w:val="2226"/>
        </w:trPr>
        <w:tc>
          <w:tcPr>
            <w:tcW w:w="6367" w:type="dxa"/>
            <w:gridSpan w:val="2"/>
            <w:vAlign w:val="center"/>
          </w:tcPr>
          <w:p w:rsidR="00695EFF" w:rsidRPr="00B82B3E" w:rsidRDefault="00695EFF" w:rsidP="00695EFF">
            <w:pPr>
              <w:spacing w:line="360" w:lineRule="auto"/>
              <w:jc w:val="center"/>
              <w:rPr>
                <w:rFonts w:ascii="Mistral" w:hAnsi="Mistral"/>
                <w:b/>
                <w:caps/>
                <w:sz w:val="40"/>
                <w:szCs w:val="40"/>
              </w:rPr>
            </w:pPr>
            <w:r>
              <w:rPr>
                <w:rFonts w:ascii="Mistral" w:hAnsi="Mistral"/>
                <w:b/>
                <w:caps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0B2B6666" wp14:editId="1B040C42">
                  <wp:extent cx="716915" cy="1306195"/>
                  <wp:effectExtent l="0" t="0" r="6985" b="825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говор.png"/>
                          <pic:cNvPicPr/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ackgroundRemoval t="0" b="100000" l="0" r="95595">
                                        <a14:foregroundMark x1="9692" y1="30266" x2="9692" y2="30266"/>
                                        <a14:foregroundMark x1="18502" y1="48910" x2="18502" y2="48910"/>
                                        <a14:foregroundMark x1="52863" y1="45763" x2="52863" y2="45763"/>
                                        <a14:foregroundMark x1="80176" y1="40920" x2="80176" y2="40920"/>
                                        <a14:foregroundMark x1="83700" y1="23487" x2="83700" y2="23487"/>
                                        <a14:foregroundMark x1="73568" y1="10896" x2="73568" y2="10896"/>
                                        <a14:foregroundMark x1="83700" y1="92252" x2="83700" y2="92252"/>
                                        <a14:foregroundMark x1="7489" y1="86925" x2="7489" y2="86925"/>
                                        <a14:foregroundMark x1="11013" y1="74092" x2="11013" y2="74092"/>
                                        <a14:foregroundMark x1="13216" y1="67070" x2="13216" y2="67070"/>
                                        <a14:foregroundMark x1="13216" y1="53753" x2="13216" y2="53753"/>
                                        <a14:foregroundMark x1="11013" y1="36804" x2="11013" y2="36804"/>
                                        <a14:foregroundMark x1="13216" y1="15738" x2="13216" y2="15738"/>
                                        <a14:foregroundMark x1="26432" y1="40920" x2="26432" y2="40920"/>
                                        <a14:foregroundMark x1="81498" y1="56659" x2="81498" y2="56659"/>
                                        <a14:foregroundMark x1="80176" y1="72881" x2="80176" y2="72881"/>
                                        <a14:foregroundMark x1="85903" y1="84504" x2="85903" y2="8450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915" cy="1306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EFF" w:rsidTr="00BC1552">
        <w:trPr>
          <w:trHeight w:val="487"/>
        </w:trPr>
        <w:tc>
          <w:tcPr>
            <w:tcW w:w="747" w:type="dxa"/>
          </w:tcPr>
          <w:p w:rsidR="00695EFF" w:rsidRPr="00BC1552" w:rsidRDefault="00BC1552" w:rsidP="00981450">
            <w:pPr>
              <w:spacing w:line="360" w:lineRule="auto"/>
              <w:jc w:val="center"/>
              <w:rPr>
                <w:sz w:val="28"/>
                <w:szCs w:val="40"/>
              </w:rPr>
            </w:pPr>
            <w:r>
              <w:rPr>
                <w:rFonts w:ascii="Mistral" w:hAnsi="Mistral"/>
                <w:b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3C50F94B" wp14:editId="097877A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31750</wp:posOffset>
                  </wp:positionV>
                  <wp:extent cx="372110" cy="341630"/>
                  <wp:effectExtent l="0" t="0" r="8890" b="1270"/>
                  <wp:wrapNone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естик.png"/>
                          <pic:cNvPicPr/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20" w:type="dxa"/>
            <w:vAlign w:val="bottom"/>
          </w:tcPr>
          <w:p w:rsidR="00695EFF" w:rsidRPr="00B82B3E" w:rsidRDefault="00695EFF" w:rsidP="00BC1552">
            <w:pPr>
              <w:spacing w:line="360" w:lineRule="auto"/>
              <w:jc w:val="center"/>
              <w:rPr>
                <w:rFonts w:ascii="Mistral" w:hAnsi="Mistral"/>
                <w:b/>
                <w:sz w:val="40"/>
                <w:szCs w:val="40"/>
              </w:rPr>
            </w:pPr>
            <w:r w:rsidRPr="00695EFF">
              <w:rPr>
                <w:rFonts w:ascii="Mistral" w:hAnsi="Mistral"/>
                <w:b/>
                <w:sz w:val="32"/>
                <w:szCs w:val="40"/>
              </w:rPr>
              <w:t>УМЫСЕЛ</w:t>
            </w:r>
          </w:p>
        </w:tc>
      </w:tr>
      <w:tr w:rsidR="00695EFF" w:rsidTr="00BC1552">
        <w:tc>
          <w:tcPr>
            <w:tcW w:w="6367" w:type="dxa"/>
            <w:gridSpan w:val="2"/>
          </w:tcPr>
          <w:p w:rsidR="00695EFF" w:rsidRPr="00DB6FF0" w:rsidRDefault="00695EFF" w:rsidP="00BC1552">
            <w:pPr>
              <w:spacing w:line="360" w:lineRule="auto"/>
              <w:jc w:val="center"/>
              <w:rPr>
                <w:rFonts w:ascii="Mistral" w:hAnsi="Mistral"/>
                <w:b/>
                <w:sz w:val="18"/>
                <w:szCs w:val="40"/>
              </w:rPr>
            </w:pPr>
            <w:r>
              <w:rPr>
                <w:rFonts w:ascii="Mistral" w:hAnsi="Mistral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CB9A0AD" wp14:editId="6855DAEC">
                  <wp:extent cx="1689479" cy="1181100"/>
                  <wp:effectExtent l="0" t="0" r="635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мысел.jpg"/>
                          <pic:cNvPicPr/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backgroundRemoval t="786" b="100000" l="0" r="100000">
                                        <a14:foregroundMark x1="70192" y1="48527" x2="70192" y2="48527"/>
                                        <a14:foregroundMark x1="75275" y1="48134" x2="75275" y2="48134"/>
                                        <a14:foregroundMark x1="78434" y1="45383" x2="78434" y2="45383"/>
                                        <a14:foregroundMark x1="78434" y1="45383" x2="78434" y2="45383"/>
                                        <a14:foregroundMark x1="77610" y1="64440" x2="77610" y2="64440"/>
                                        <a14:foregroundMark x1="77610" y1="64440" x2="77610" y2="64440"/>
                                        <a14:foregroundMark x1="64835" y1="67976" x2="64835" y2="67976"/>
                                        <a14:foregroundMark x1="65659" y1="77800" x2="64560" y2="78585"/>
                                        <a14:foregroundMark x1="64286" y1="78978" x2="64286" y2="78978"/>
                                        <a14:foregroundMark x1="78984" y1="65619" x2="78984" y2="65619"/>
                                        <a14:foregroundMark x1="72390" y1="66012" x2="72390" y2="66012"/>
                                        <a14:foregroundMark x1="80632" y1="83890" x2="80632" y2="83890"/>
                                        <a14:foregroundMark x1="85165" y1="73281" x2="85165" y2="73281"/>
                                        <a14:foregroundMark x1="89698" y1="80550" x2="89698" y2="80550"/>
                                        <a14:foregroundMark x1="86264" y1="72888" x2="86264" y2="72888"/>
                                        <a14:foregroundMark x1="84615" y1="66405" x2="84615" y2="66405"/>
                                        <a14:foregroundMark x1="13599" y1="51866" x2="13599" y2="51866"/>
                                        <a14:foregroundMark x1="4533" y1="81336" x2="4533" y2="81336"/>
                                        <a14:foregroundMark x1="14148" y1="68369" x2="14148" y2="68369"/>
                                        <a14:foregroundMark x1="37088" y1="96857" x2="37088" y2="96857"/>
                                        <a14:foregroundMark x1="84066" y1="98428" x2="84066" y2="98428"/>
                                        <a14:foregroundMark x1="2309" y1="50515" x2="2309" y2="50515"/>
                                        <a14:foregroundMark x1="6638" y1="44742" x2="6638" y2="44742"/>
                                        <a14:foregroundMark x1="12698" y1="43711" x2="12698" y2="43711"/>
                                        <a14:foregroundMark x1="5339" y1="40000" x2="5339" y2="40000"/>
                                        <a14:foregroundMark x1="6638" y1="38144" x2="6638" y2="38144"/>
                                        <a14:foregroundMark x1="19336" y1="58144" x2="19336" y2="58144"/>
                                        <a14:foregroundMark x1="6061" y1="58969" x2="6061" y2="58969"/>
                                        <a14:foregroundMark x1="3319" y1="83711" x2="3319" y2="83711"/>
                                        <a14:foregroundMark x1="6349" y1="94227" x2="6349" y2="94227"/>
                                        <a14:foregroundMark x1="9380" y1="89485" x2="9380" y2="89485"/>
                                        <a14:foregroundMark x1="13709" y1="96289" x2="13709" y2="96289"/>
                                        <a14:foregroundMark x1="4329" y1="62474" x2="4329" y2="62474"/>
                                        <a14:foregroundMark x1="9380" y1="54227" x2="9380" y2="54227"/>
                                        <a14:foregroundMark x1="6926" y1="45155" x2="6926" y2="45155"/>
                                        <a14:foregroundMark x1="1732" y1="38969" x2="1732" y2="38969"/>
                                        <a14:foregroundMark x1="11688" y1="61856" x2="11688" y2="61856"/>
                                        <a14:foregroundMark x1="4329" y1="88041" x2="4329" y2="88041"/>
                                        <a14:foregroundMark x1="7937" y1="93814" x2="7937" y2="93814"/>
                                        <a14:foregroundMark x1="10678" y1="97526" x2="10678" y2="97526"/>
                                        <a14:foregroundMark x1="3030" y1="85155" x2="3030" y2="85155"/>
                                        <a14:foregroundMark x1="10967" y1="93814" x2="10967" y2="93814"/>
                                        <a14:foregroundMark x1="6349" y1="90928" x2="6349" y2="90928"/>
                                        <a14:foregroundMark x1="42280" y1="96701" x2="42280" y2="96701"/>
                                        <a14:foregroundMark x1="13276" y1="92784" x2="13276" y2="92784"/>
                                        <a14:foregroundMark x1="8369" y1="50928" x2="8369" y2="50928"/>
                                        <a14:foregroundMark x1="54257" y1="98144" x2="54257" y2="98144"/>
                                        <a14:backgroundMark x1="73077" y1="12574" x2="73077" y2="12574"/>
                                        <a14:backgroundMark x1="33654" y1="72495" x2="33654" y2="7249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574" cy="1190254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EFF" w:rsidTr="00BC1552">
        <w:tc>
          <w:tcPr>
            <w:tcW w:w="747" w:type="dxa"/>
          </w:tcPr>
          <w:p w:rsidR="00695EFF" w:rsidRDefault="00695EFF" w:rsidP="00981450">
            <w:pPr>
              <w:spacing w:line="360" w:lineRule="auto"/>
              <w:jc w:val="center"/>
              <w:rPr>
                <w:sz w:val="40"/>
                <w:szCs w:val="40"/>
              </w:rPr>
            </w:pPr>
            <w:r>
              <w:rPr>
                <w:rFonts w:ascii="Mistral" w:hAnsi="Mistral"/>
                <w:b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7BA25F73" wp14:editId="1F34BDA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36195</wp:posOffset>
                  </wp:positionV>
                  <wp:extent cx="393284" cy="361211"/>
                  <wp:effectExtent l="0" t="0" r="6985" b="1270"/>
                  <wp:wrapNone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естик.png"/>
                          <pic:cNvPicPr/>
                        </pic:nvPicPr>
                        <pic:blipFill>
                          <a:blip r:embed="rId2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284" cy="361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20" w:type="dxa"/>
          </w:tcPr>
          <w:p w:rsidR="00695EFF" w:rsidRPr="00B82B3E" w:rsidRDefault="00695EFF" w:rsidP="00981450">
            <w:pPr>
              <w:spacing w:line="360" w:lineRule="auto"/>
              <w:jc w:val="center"/>
              <w:rPr>
                <w:rFonts w:ascii="Mistral" w:hAnsi="Mistral"/>
                <w:b/>
                <w:sz w:val="40"/>
                <w:szCs w:val="40"/>
              </w:rPr>
            </w:pPr>
            <w:r w:rsidRPr="00BC1552">
              <w:rPr>
                <w:rFonts w:ascii="Mistral" w:hAnsi="Mistral"/>
                <w:b/>
                <w:sz w:val="32"/>
                <w:szCs w:val="40"/>
              </w:rPr>
              <w:t>ПРОТИВОЗАКОННОСТЬ</w:t>
            </w:r>
          </w:p>
        </w:tc>
      </w:tr>
      <w:tr w:rsidR="00695EFF" w:rsidTr="00BC1552">
        <w:tc>
          <w:tcPr>
            <w:tcW w:w="6367" w:type="dxa"/>
            <w:gridSpan w:val="2"/>
          </w:tcPr>
          <w:p w:rsidR="00695EFF" w:rsidRPr="00B82B3E" w:rsidRDefault="00695EFF" w:rsidP="00981450">
            <w:pPr>
              <w:spacing w:line="360" w:lineRule="auto"/>
              <w:jc w:val="center"/>
              <w:rPr>
                <w:rFonts w:ascii="Mistral" w:hAnsi="Mistral"/>
                <w:b/>
                <w:sz w:val="40"/>
                <w:szCs w:val="40"/>
              </w:rPr>
            </w:pPr>
            <w:r>
              <w:rPr>
                <w:rFonts w:ascii="Mistral" w:hAnsi="Mistral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7890C9FA" wp14:editId="65A17C52">
                  <wp:extent cx="1600200" cy="1149163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еступление.jpg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791" b="3946"/>
                          <a:stretch/>
                        </pic:blipFill>
                        <pic:spPr bwMode="auto">
                          <a:xfrm>
                            <a:off x="0" y="0"/>
                            <a:ext cx="1604308" cy="1152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1552" w:rsidRDefault="00BC1552" w:rsidP="00695EFF">
      <w:pPr>
        <w:ind w:firstLine="708"/>
        <w:rPr>
          <w:sz w:val="20"/>
        </w:rPr>
      </w:pPr>
      <w:r w:rsidRPr="00F11BFF">
        <w:rPr>
          <w:rFonts w:ascii="Times New Roman" w:eastAsia="Calibri" w:hAnsi="Times New Roman" w:cs="Times New Roman"/>
          <w:b/>
          <w:noProof/>
          <w:kern w:val="2"/>
          <w:sz w:val="52"/>
          <w:szCs w:val="48"/>
          <w:lang w:eastAsia="ru-RU"/>
        </w:rPr>
        <w:drawing>
          <wp:anchor distT="0" distB="0" distL="114300" distR="114300" simplePos="0" relativeHeight="251679744" behindDoc="0" locked="0" layoutInCell="1" allowOverlap="1" wp14:anchorId="5B4D1A40" wp14:editId="37F4F17A">
            <wp:simplePos x="0" y="0"/>
            <wp:positionH relativeFrom="margin">
              <wp:posOffset>-99060</wp:posOffset>
            </wp:positionH>
            <wp:positionV relativeFrom="margin">
              <wp:posOffset>5652135</wp:posOffset>
            </wp:positionV>
            <wp:extent cx="4105275" cy="367665"/>
            <wp:effectExtent l="0" t="0" r="9525" b="0"/>
            <wp:wrapNone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ния с завитушками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45" b="1639"/>
                    <a:stretch/>
                  </pic:blipFill>
                  <pic:spPr bwMode="auto">
                    <a:xfrm>
                      <a:off x="0" y="0"/>
                      <a:ext cx="4105275" cy="36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552" w:rsidRPr="00BC1552" w:rsidRDefault="00BC1552" w:rsidP="00BC1552">
      <w:pPr>
        <w:spacing w:after="0" w:line="360" w:lineRule="auto"/>
        <w:jc w:val="center"/>
        <w:rPr>
          <w:rFonts w:ascii="Mistral" w:hAnsi="Mistral"/>
          <w:b/>
          <w:sz w:val="20"/>
          <w:szCs w:val="40"/>
        </w:rPr>
      </w:pPr>
      <w:r w:rsidRPr="0033568E">
        <w:rPr>
          <w:rFonts w:ascii="Times New Roman" w:eastAsia="Calibri" w:hAnsi="Times New Roman" w:cs="Times New Roman"/>
          <w:b/>
          <w:noProof/>
          <w:kern w:val="2"/>
          <w:sz w:val="56"/>
          <w:szCs w:val="48"/>
          <w:lang w:eastAsia="ru-RU"/>
        </w:rPr>
        <w:lastRenderedPageBreak/>
        <w:drawing>
          <wp:anchor distT="0" distB="0" distL="114300" distR="114300" simplePos="0" relativeHeight="251684864" behindDoc="0" locked="0" layoutInCell="1" allowOverlap="1" wp14:anchorId="2D6B4F3A" wp14:editId="08CB2D34">
            <wp:simplePos x="0" y="0"/>
            <wp:positionH relativeFrom="margin">
              <wp:posOffset>-62865</wp:posOffset>
            </wp:positionH>
            <wp:positionV relativeFrom="paragraph">
              <wp:posOffset>-167640</wp:posOffset>
            </wp:positionV>
            <wp:extent cx="4105275" cy="368025"/>
            <wp:effectExtent l="0" t="0" r="0" b="0"/>
            <wp:wrapNone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ния с завитушками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45" b="1639"/>
                    <a:stretch/>
                  </pic:blipFill>
                  <pic:spPr bwMode="auto">
                    <a:xfrm>
                      <a:off x="0" y="0"/>
                      <a:ext cx="4105275" cy="36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552" w:rsidRPr="00BC1552" w:rsidRDefault="00BC1552" w:rsidP="00BC1552">
      <w:pPr>
        <w:spacing w:after="0" w:line="360" w:lineRule="auto"/>
        <w:jc w:val="center"/>
        <w:rPr>
          <w:rFonts w:ascii="Mistral" w:hAnsi="Mistral"/>
          <w:b/>
          <w:sz w:val="28"/>
          <w:szCs w:val="40"/>
        </w:rPr>
      </w:pPr>
      <w:r w:rsidRPr="0033568E">
        <w:rPr>
          <w:rFonts w:ascii="Times New Roman" w:eastAsia="Calibri" w:hAnsi="Times New Roman" w:cs="Times New Roman"/>
          <w:b/>
          <w:noProof/>
          <w:kern w:val="2"/>
          <w:sz w:val="56"/>
          <w:szCs w:val="48"/>
          <w:lang w:eastAsia="ru-RU"/>
        </w:rPr>
        <w:drawing>
          <wp:anchor distT="0" distB="0" distL="114300" distR="114300" simplePos="0" relativeHeight="251686912" behindDoc="1" locked="0" layoutInCell="1" allowOverlap="1" wp14:anchorId="0D9B7C3B" wp14:editId="20F98CA5">
            <wp:simplePos x="0" y="0"/>
            <wp:positionH relativeFrom="margin">
              <wp:align>center</wp:align>
            </wp:positionH>
            <wp:positionV relativeFrom="paragraph">
              <wp:posOffset>1191260</wp:posOffset>
            </wp:positionV>
            <wp:extent cx="4105275" cy="371475"/>
            <wp:effectExtent l="0" t="0" r="9525" b="9525"/>
            <wp:wrapNone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ния с завитушками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45" b="1639"/>
                    <a:stretch/>
                  </pic:blipFill>
                  <pic:spPr bwMode="auto">
                    <a:xfrm>
                      <a:off x="0" y="0"/>
                      <a:ext cx="4105275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552">
        <w:rPr>
          <w:rFonts w:ascii="Mistral" w:hAnsi="Mistral"/>
          <w:b/>
          <w:sz w:val="28"/>
          <w:szCs w:val="40"/>
        </w:rPr>
        <w:t>ТИПОВЫЕ СЛУЧАИ ЛИЧНОЙ ЗАИНТЕРЕСОВАННОСТИ И ТИПОВЫЕ СИТУАЦИИ КОНФЛИКТА ИНТЕРЕСОВ, ВОЗНИКАЮЩИЕ ПРИ ОСУЩЕСТВЛЕНИИ ЗАКУПОК ТОВАРОВ, РАБОТ, УСЛУГ</w:t>
      </w:r>
    </w:p>
    <w:p w:rsidR="00BC1552" w:rsidRPr="00BC1552" w:rsidRDefault="00BC1552" w:rsidP="00BC1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BC1552" w:rsidRPr="00BC1552" w:rsidRDefault="00BC1552" w:rsidP="00BC155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40"/>
        </w:rPr>
      </w:pPr>
      <w:r w:rsidRPr="00BC1552">
        <w:rPr>
          <w:rFonts w:ascii="Times New Roman" w:hAnsi="Times New Roman" w:cs="Times New Roman"/>
          <w:sz w:val="28"/>
          <w:szCs w:val="40"/>
        </w:rPr>
        <w:t>В закупочных процедурах участвует близкий родственник субъекта закупки;</w:t>
      </w:r>
    </w:p>
    <w:p w:rsidR="00BC1552" w:rsidRPr="00BC1552" w:rsidRDefault="00BC1552" w:rsidP="00BC155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40"/>
        </w:rPr>
      </w:pPr>
      <w:r w:rsidRPr="00BC1552">
        <w:rPr>
          <w:rFonts w:ascii="Times New Roman" w:hAnsi="Times New Roman" w:cs="Times New Roman"/>
          <w:sz w:val="28"/>
          <w:szCs w:val="40"/>
        </w:rPr>
        <w:t xml:space="preserve">Субъект закупки (его близкий родственник) является соучредителем организации-участника закупочных процедур или имеет долю в ее </w:t>
      </w:r>
      <w:proofErr w:type="gramStart"/>
      <w:r w:rsidRPr="00BC1552">
        <w:rPr>
          <w:rFonts w:ascii="Times New Roman" w:hAnsi="Times New Roman" w:cs="Times New Roman"/>
          <w:sz w:val="28"/>
          <w:szCs w:val="40"/>
        </w:rPr>
        <w:t>капитале</w:t>
      </w:r>
      <w:proofErr w:type="gramEnd"/>
      <w:r w:rsidRPr="00BC1552">
        <w:rPr>
          <w:rFonts w:ascii="Times New Roman" w:hAnsi="Times New Roman" w:cs="Times New Roman"/>
          <w:sz w:val="28"/>
          <w:szCs w:val="40"/>
        </w:rPr>
        <w:t>;</w:t>
      </w:r>
    </w:p>
    <w:p w:rsidR="00BC1552" w:rsidRPr="00BC1552" w:rsidRDefault="00BC1552" w:rsidP="00BC155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40"/>
        </w:rPr>
      </w:pPr>
      <w:r w:rsidRPr="00BC1552">
        <w:rPr>
          <w:rFonts w:ascii="Times New Roman" w:hAnsi="Times New Roman" w:cs="Times New Roman"/>
          <w:sz w:val="28"/>
          <w:szCs w:val="40"/>
        </w:rPr>
        <w:t xml:space="preserve">Субъект закупки ранее осуществлял трудовую деятельность в </w:t>
      </w:r>
      <w:proofErr w:type="gramStart"/>
      <w:r w:rsidRPr="00BC1552">
        <w:rPr>
          <w:rFonts w:ascii="Times New Roman" w:hAnsi="Times New Roman" w:cs="Times New Roman"/>
          <w:sz w:val="28"/>
          <w:szCs w:val="40"/>
        </w:rPr>
        <w:t>организации-участнике</w:t>
      </w:r>
      <w:proofErr w:type="gramEnd"/>
      <w:r w:rsidRPr="00BC1552">
        <w:rPr>
          <w:rFonts w:ascii="Times New Roman" w:hAnsi="Times New Roman" w:cs="Times New Roman"/>
          <w:sz w:val="28"/>
          <w:szCs w:val="40"/>
        </w:rPr>
        <w:t xml:space="preserve"> закупочных процедур;</w:t>
      </w:r>
    </w:p>
    <w:p w:rsidR="00BC1552" w:rsidRPr="00BC1552" w:rsidRDefault="00BC1552" w:rsidP="00BC155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40"/>
        </w:rPr>
      </w:pPr>
      <w:r w:rsidRPr="00BC1552">
        <w:rPr>
          <w:rFonts w:ascii="Times New Roman" w:hAnsi="Times New Roman" w:cs="Times New Roman"/>
          <w:sz w:val="28"/>
          <w:szCs w:val="40"/>
        </w:rPr>
        <w:t xml:space="preserve">Лицо, </w:t>
      </w:r>
      <w:r w:rsidR="003A477B">
        <w:rPr>
          <w:rFonts w:ascii="Times New Roman" w:hAnsi="Times New Roman" w:cs="Times New Roman"/>
          <w:sz w:val="28"/>
          <w:szCs w:val="40"/>
        </w:rPr>
        <w:t>являвшееся</w:t>
      </w:r>
      <w:r w:rsidRPr="00BC1552">
        <w:rPr>
          <w:rFonts w:ascii="Times New Roman" w:hAnsi="Times New Roman" w:cs="Times New Roman"/>
          <w:sz w:val="28"/>
          <w:szCs w:val="40"/>
        </w:rPr>
        <w:t xml:space="preserve"> субъектом закупки в ранее осуществленной закупке в настоящее время выполняет трудовую деятельность в организаци</w:t>
      </w:r>
      <w:proofErr w:type="gramStart"/>
      <w:r w:rsidRPr="00BC1552">
        <w:rPr>
          <w:rFonts w:ascii="Times New Roman" w:hAnsi="Times New Roman" w:cs="Times New Roman"/>
          <w:sz w:val="28"/>
          <w:szCs w:val="40"/>
        </w:rPr>
        <w:t>и-</w:t>
      </w:r>
      <w:proofErr w:type="gramEnd"/>
      <w:r w:rsidRPr="00BC1552">
        <w:rPr>
          <w:rFonts w:ascii="Times New Roman" w:hAnsi="Times New Roman" w:cs="Times New Roman"/>
          <w:sz w:val="28"/>
          <w:szCs w:val="40"/>
        </w:rPr>
        <w:t xml:space="preserve"> участнике закупочных процедур;</w:t>
      </w:r>
    </w:p>
    <w:p w:rsidR="00BC1552" w:rsidRPr="00BC1552" w:rsidRDefault="00BC1552" w:rsidP="00BC155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40"/>
        </w:rPr>
      </w:pPr>
      <w:r w:rsidRPr="00BC1552">
        <w:rPr>
          <w:rFonts w:ascii="Times New Roman" w:hAnsi="Times New Roman" w:cs="Times New Roman"/>
          <w:sz w:val="28"/>
          <w:szCs w:val="40"/>
        </w:rPr>
        <w:t>Лицо, ранее исполнявшее функции контроля и надзора в отношении организации-участника закупочных процедур, сейчас осуществляет в ней трудовую деятельность;</w:t>
      </w:r>
    </w:p>
    <w:p w:rsidR="00BC1552" w:rsidRPr="00BC1552" w:rsidRDefault="00BC1552" w:rsidP="00BC155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40"/>
        </w:rPr>
      </w:pPr>
      <w:r w:rsidRPr="00BC1552">
        <w:rPr>
          <w:rFonts w:ascii="Times New Roman" w:hAnsi="Times New Roman" w:cs="Times New Roman"/>
          <w:sz w:val="28"/>
          <w:szCs w:val="40"/>
        </w:rPr>
        <w:t>Объектом закупки выступает продукт интеллектуальной деятельности, который принадлежит субъекту закупки или его родственникам;</w:t>
      </w:r>
    </w:p>
    <w:p w:rsidR="00BC1552" w:rsidRPr="00BC1552" w:rsidRDefault="00BC1552" w:rsidP="00BC155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40"/>
        </w:rPr>
      </w:pPr>
      <w:r w:rsidRPr="00BC1552">
        <w:rPr>
          <w:rFonts w:ascii="Times New Roman" w:hAnsi="Times New Roman" w:cs="Times New Roman"/>
          <w:sz w:val="28"/>
          <w:szCs w:val="40"/>
        </w:rPr>
        <w:lastRenderedPageBreak/>
        <w:t>Субъект закупки (его родственник) владеет ценными бумагами организации-участника закупочных процедур;</w:t>
      </w:r>
    </w:p>
    <w:p w:rsidR="00BC1552" w:rsidRPr="00BC1552" w:rsidRDefault="00BC1552" w:rsidP="00BC155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40"/>
        </w:rPr>
      </w:pPr>
      <w:r w:rsidRPr="00BC1552">
        <w:rPr>
          <w:rFonts w:ascii="Times New Roman" w:hAnsi="Times New Roman" w:cs="Times New Roman"/>
          <w:sz w:val="28"/>
          <w:szCs w:val="40"/>
        </w:rPr>
        <w:t>Субъект закупки осведомлен, что исполнение контракта передается от организации-участника закупочных процедур сторонней организации, не обладающей соответствующими ресурсами для исполнения обязательств;</w:t>
      </w:r>
    </w:p>
    <w:p w:rsidR="00BC1552" w:rsidRPr="00BC1552" w:rsidRDefault="00BC1552" w:rsidP="00BC155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40"/>
        </w:rPr>
      </w:pPr>
      <w:r w:rsidRPr="00BC1552">
        <w:rPr>
          <w:rFonts w:ascii="Times New Roman" w:hAnsi="Times New Roman" w:cs="Times New Roman"/>
          <w:sz w:val="28"/>
          <w:szCs w:val="40"/>
        </w:rPr>
        <w:t>Субъект закупки осуществляет предварительное «неформальное взаимодействие» с целью определения благоприятных критериев закупки для протежируемой организации-участника;</w:t>
      </w:r>
    </w:p>
    <w:p w:rsidR="00BC1552" w:rsidRPr="00BC1552" w:rsidRDefault="00BC1552" w:rsidP="00BC155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40"/>
        </w:rPr>
      </w:pPr>
      <w:r w:rsidRPr="00BC1552">
        <w:rPr>
          <w:rFonts w:ascii="Times New Roman" w:hAnsi="Times New Roman" w:cs="Times New Roman"/>
          <w:sz w:val="28"/>
          <w:szCs w:val="40"/>
        </w:rPr>
        <w:t>В утвержденном перечне закупаемых товаров, работ, услуг устанавливаются завышенные предельные цены;</w:t>
      </w:r>
    </w:p>
    <w:p w:rsidR="00BC1552" w:rsidRPr="00BC1552" w:rsidRDefault="00BC1552" w:rsidP="00BC155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40"/>
        </w:rPr>
      </w:pPr>
      <w:r w:rsidRPr="00BC1552">
        <w:rPr>
          <w:rFonts w:ascii="Times New Roman" w:hAnsi="Times New Roman" w:cs="Times New Roman"/>
          <w:sz w:val="28"/>
          <w:szCs w:val="40"/>
        </w:rPr>
        <w:t>Субъект закупки устанавливает слишком короткие сроки исполнения контракта, являющиеся благоприятными только для протежируемой организации-участника;</w:t>
      </w:r>
    </w:p>
    <w:p w:rsidR="00BC1552" w:rsidRPr="00BC1552" w:rsidRDefault="00BC1552" w:rsidP="00BC155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40"/>
        </w:rPr>
      </w:pPr>
      <w:r w:rsidRPr="00BC1552">
        <w:rPr>
          <w:rFonts w:ascii="Times New Roman" w:hAnsi="Times New Roman" w:cs="Times New Roman"/>
          <w:sz w:val="28"/>
          <w:szCs w:val="40"/>
        </w:rPr>
        <w:t>Заключение контракта с единственным поставщиком при наличии конкурентного рынка;</w:t>
      </w:r>
    </w:p>
    <w:p w:rsidR="00BC1552" w:rsidRPr="00BC1552" w:rsidRDefault="00BC1552" w:rsidP="00BC1552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40"/>
        </w:rPr>
      </w:pPr>
      <w:r w:rsidRPr="00BC1552">
        <w:rPr>
          <w:rFonts w:ascii="Times New Roman" w:hAnsi="Times New Roman" w:cs="Times New Roman"/>
          <w:sz w:val="28"/>
          <w:szCs w:val="40"/>
        </w:rPr>
        <w:t>Подписание акта приема-сдачи выполненных работ без фактического осмотра объекта;</w:t>
      </w:r>
    </w:p>
    <w:p w:rsidR="00BC1552" w:rsidRPr="00BC1552" w:rsidRDefault="00BC1552" w:rsidP="00BC1552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40"/>
        </w:rPr>
      </w:pPr>
      <w:r w:rsidRPr="00BC1552">
        <w:rPr>
          <w:rFonts w:ascii="Times New Roman" w:hAnsi="Times New Roman" w:cs="Times New Roman"/>
          <w:sz w:val="28"/>
          <w:szCs w:val="40"/>
        </w:rPr>
        <w:t>Установление непривлекательной схемы оплаты исполнения контракта (например, с большой отсрочкой).</w:t>
      </w:r>
    </w:p>
    <w:p w:rsidR="00BC1552" w:rsidRDefault="00BC1552" w:rsidP="00BC1552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11BFF">
        <w:rPr>
          <w:rFonts w:ascii="Times New Roman" w:eastAsia="Calibri" w:hAnsi="Times New Roman" w:cs="Times New Roman"/>
          <w:b/>
          <w:noProof/>
          <w:kern w:val="2"/>
          <w:sz w:val="52"/>
          <w:szCs w:val="48"/>
          <w:lang w:eastAsia="ru-RU"/>
        </w:rPr>
        <w:drawing>
          <wp:anchor distT="0" distB="0" distL="114300" distR="114300" simplePos="0" relativeHeight="251682816" behindDoc="0" locked="0" layoutInCell="1" allowOverlap="1" wp14:anchorId="2767AD52" wp14:editId="4F70D8F6">
            <wp:simplePos x="0" y="0"/>
            <wp:positionH relativeFrom="margin">
              <wp:align>center</wp:align>
            </wp:positionH>
            <wp:positionV relativeFrom="paragraph">
              <wp:posOffset>98425</wp:posOffset>
            </wp:positionV>
            <wp:extent cx="5099685" cy="368300"/>
            <wp:effectExtent l="0" t="0" r="5715" b="0"/>
            <wp:wrapNone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ния с завитушками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45" b="1639"/>
                    <a:stretch/>
                  </pic:blipFill>
                  <pic:spPr bwMode="auto">
                    <a:xfrm>
                      <a:off x="0" y="0"/>
                      <a:ext cx="5099685" cy="36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552" w:rsidRPr="00BC1552" w:rsidRDefault="00BC1552" w:rsidP="00BC1552">
      <w:pPr>
        <w:spacing w:after="0" w:line="240" w:lineRule="auto"/>
        <w:jc w:val="center"/>
        <w:rPr>
          <w:rFonts w:ascii="Mistral" w:eastAsia="Calibri" w:hAnsi="Mistral" w:cs="Times New Roman"/>
          <w:b/>
          <w:bCs/>
          <w:caps/>
          <w:kern w:val="2"/>
          <w:sz w:val="32"/>
          <w:szCs w:val="28"/>
          <w14:ligatures w14:val="standardContextual"/>
        </w:rPr>
      </w:pPr>
      <w:r w:rsidRPr="0033568E">
        <w:rPr>
          <w:rFonts w:ascii="Times New Roman" w:eastAsia="Calibri" w:hAnsi="Times New Roman" w:cs="Times New Roman"/>
          <w:b/>
          <w:noProof/>
          <w:kern w:val="2"/>
          <w:sz w:val="56"/>
          <w:szCs w:val="48"/>
          <w:lang w:eastAsia="ru-RU"/>
        </w:rPr>
        <w:lastRenderedPageBreak/>
        <w:drawing>
          <wp:anchor distT="0" distB="0" distL="114300" distR="114300" simplePos="0" relativeHeight="251688960" behindDoc="0" locked="0" layoutInCell="1" allowOverlap="1" wp14:anchorId="474C8FC6" wp14:editId="5F347EC3">
            <wp:simplePos x="0" y="0"/>
            <wp:positionH relativeFrom="margin">
              <wp:posOffset>3810</wp:posOffset>
            </wp:positionH>
            <wp:positionV relativeFrom="paragraph">
              <wp:posOffset>-358775</wp:posOffset>
            </wp:positionV>
            <wp:extent cx="4105275" cy="367665"/>
            <wp:effectExtent l="0" t="0" r="9525" b="0"/>
            <wp:wrapNone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ния с завитушками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45" b="1639"/>
                    <a:stretch/>
                  </pic:blipFill>
                  <pic:spPr bwMode="auto">
                    <a:xfrm>
                      <a:off x="0" y="0"/>
                      <a:ext cx="4105275" cy="36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552">
        <w:rPr>
          <w:rFonts w:ascii="Mistral" w:eastAsia="Calibri" w:hAnsi="Mistral" w:cs="Times New Roman"/>
          <w:b/>
          <w:bCs/>
          <w:caps/>
          <w:kern w:val="2"/>
          <w:sz w:val="32"/>
          <w:szCs w:val="28"/>
          <w14:ligatures w14:val="standardContextual"/>
        </w:rPr>
        <w:t>проведениЕ аналитических мероприятий</w:t>
      </w:r>
    </w:p>
    <w:p w:rsidR="00BC1552" w:rsidRPr="00BC1552" w:rsidRDefault="00BC1552" w:rsidP="00BC1552">
      <w:pPr>
        <w:spacing w:after="0" w:line="240" w:lineRule="auto"/>
        <w:jc w:val="center"/>
        <w:rPr>
          <w:rFonts w:ascii="Mistral" w:eastAsia="Calibri" w:hAnsi="Mistral" w:cs="Times New Roman"/>
          <w:b/>
          <w:bCs/>
          <w:caps/>
          <w:kern w:val="2"/>
          <w:sz w:val="32"/>
          <w:szCs w:val="28"/>
          <w14:ligatures w14:val="standardContextual"/>
        </w:rPr>
      </w:pPr>
      <w:r w:rsidRPr="0033568E">
        <w:rPr>
          <w:rFonts w:ascii="Times New Roman" w:eastAsia="Calibri" w:hAnsi="Times New Roman" w:cs="Times New Roman"/>
          <w:b/>
          <w:noProof/>
          <w:kern w:val="2"/>
          <w:sz w:val="56"/>
          <w:szCs w:val="48"/>
          <w:lang w:eastAsia="ru-RU"/>
        </w:rPr>
        <w:drawing>
          <wp:anchor distT="0" distB="0" distL="114300" distR="114300" simplePos="0" relativeHeight="251691008" behindDoc="1" locked="0" layoutInCell="1" allowOverlap="1" wp14:anchorId="3A69FC6B" wp14:editId="0F055610">
            <wp:simplePos x="0" y="0"/>
            <wp:positionH relativeFrom="margin">
              <wp:align>center</wp:align>
            </wp:positionH>
            <wp:positionV relativeFrom="paragraph">
              <wp:posOffset>727710</wp:posOffset>
            </wp:positionV>
            <wp:extent cx="4105275" cy="371475"/>
            <wp:effectExtent l="0" t="0" r="9525" b="9525"/>
            <wp:wrapNone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ния с завитушками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45" b="1639"/>
                    <a:stretch/>
                  </pic:blipFill>
                  <pic:spPr bwMode="auto">
                    <a:xfrm>
                      <a:off x="0" y="0"/>
                      <a:ext cx="4105275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552">
        <w:rPr>
          <w:rFonts w:ascii="Mistral" w:eastAsia="Calibri" w:hAnsi="Mistral" w:cs="Times New Roman"/>
          <w:b/>
          <w:bCs/>
          <w:caps/>
          <w:kern w:val="2"/>
          <w:sz w:val="32"/>
          <w:szCs w:val="28"/>
          <w14:ligatures w14:val="standardContextual"/>
        </w:rPr>
        <w:t>по выявлению личной заинтересованности, которая приводит ИЛИ</w:t>
      </w:r>
      <w:r w:rsidRPr="00BC1552">
        <w:rPr>
          <w:rFonts w:ascii="Mistral" w:eastAsia="Calibri" w:hAnsi="Mistral" w:cs="Times New Roman"/>
          <w:b/>
          <w:bCs/>
          <w:caps/>
          <w:kern w:val="2"/>
          <w:sz w:val="24"/>
          <w:szCs w:val="28"/>
          <w14:ligatures w14:val="standardContextual"/>
        </w:rPr>
        <w:t xml:space="preserve"> </w:t>
      </w:r>
      <w:r w:rsidRPr="00BC1552">
        <w:rPr>
          <w:rFonts w:ascii="Mistral" w:eastAsia="Calibri" w:hAnsi="Mistral" w:cs="Times New Roman"/>
          <w:b/>
          <w:bCs/>
          <w:caps/>
          <w:kern w:val="2"/>
          <w:sz w:val="32"/>
          <w:szCs w:val="28"/>
          <w14:ligatures w14:val="standardContextual"/>
        </w:rPr>
        <w:t>может привести к конфликту интересов в закупках</w:t>
      </w:r>
    </w:p>
    <w:p w:rsidR="00BC1552" w:rsidRPr="00BC1552" w:rsidRDefault="00BC1552" w:rsidP="00BC1552">
      <w:pPr>
        <w:spacing w:after="0" w:line="360" w:lineRule="auto"/>
        <w:jc w:val="both"/>
        <w:rPr>
          <w:rFonts w:ascii="Times New Roman" w:hAnsi="Times New Roman" w:cs="Times New Roman"/>
          <w:sz w:val="16"/>
          <w:szCs w:val="40"/>
        </w:rPr>
      </w:pPr>
    </w:p>
    <w:p w:rsidR="003176E1" w:rsidRDefault="00BC1552" w:rsidP="00695EFF">
      <w:pPr>
        <w:ind w:firstLine="708"/>
        <w:rPr>
          <w:sz w:val="16"/>
        </w:rPr>
      </w:pPr>
      <w:r>
        <w:rPr>
          <w:rFonts w:ascii="Times New Roman" w:eastAsia="Calibri" w:hAnsi="Times New Roman" w:cs="Times New Roman"/>
          <w:b/>
          <w:noProof/>
          <w:kern w:val="2"/>
          <w:sz w:val="52"/>
          <w:szCs w:val="48"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3905885" cy="2278380"/>
            <wp:effectExtent l="0" t="0" r="37465" b="7620"/>
            <wp:wrapThrough wrapText="bothSides">
              <wp:wrapPolygon edited="0">
                <wp:start x="0" y="0"/>
                <wp:lineTo x="105" y="4334"/>
                <wp:lineTo x="211" y="6140"/>
                <wp:lineTo x="1159" y="9030"/>
                <wp:lineTo x="948" y="11197"/>
                <wp:lineTo x="843" y="14809"/>
                <wp:lineTo x="316" y="15893"/>
                <wp:lineTo x="0" y="16796"/>
                <wp:lineTo x="0" y="21492"/>
                <wp:lineTo x="527" y="21492"/>
                <wp:lineTo x="14538" y="20589"/>
                <wp:lineTo x="21702" y="19686"/>
                <wp:lineTo x="21702" y="14990"/>
                <wp:lineTo x="16434" y="14809"/>
                <wp:lineTo x="21702" y="14087"/>
                <wp:lineTo x="21702" y="1625"/>
                <wp:lineTo x="20543" y="1625"/>
                <wp:lineTo x="527" y="0"/>
                <wp:lineTo x="0" y="0"/>
              </wp:wrapPolygon>
            </wp:wrapThrough>
            <wp:docPr id="71" name="Схема 7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072" w:rsidRDefault="00600072" w:rsidP="00600072">
      <w:pPr>
        <w:spacing w:after="0"/>
        <w:jc w:val="both"/>
        <w:rPr>
          <w:sz w:val="16"/>
        </w:rPr>
      </w:pPr>
      <w:r w:rsidRPr="0033568E">
        <w:rPr>
          <w:rFonts w:ascii="Times New Roman" w:eastAsia="Calibri" w:hAnsi="Times New Roman" w:cs="Times New Roman"/>
          <w:b/>
          <w:noProof/>
          <w:kern w:val="2"/>
          <w:sz w:val="56"/>
          <w:szCs w:val="48"/>
          <w:lang w:eastAsia="ru-RU"/>
        </w:rPr>
        <w:drawing>
          <wp:anchor distT="0" distB="0" distL="114300" distR="114300" simplePos="0" relativeHeight="251694080" behindDoc="1" locked="0" layoutInCell="1" allowOverlap="1" wp14:anchorId="47DE0CA2" wp14:editId="2C97853C">
            <wp:simplePos x="0" y="0"/>
            <wp:positionH relativeFrom="margin">
              <wp:align>center</wp:align>
            </wp:positionH>
            <wp:positionV relativeFrom="paragraph">
              <wp:posOffset>1911350</wp:posOffset>
            </wp:positionV>
            <wp:extent cx="4105275" cy="367665"/>
            <wp:effectExtent l="0" t="0" r="9525" b="0"/>
            <wp:wrapNone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ния с завитушками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45" b="1639"/>
                    <a:stretch/>
                  </pic:blipFill>
                  <pic:spPr bwMode="auto">
                    <a:xfrm>
                      <a:off x="0" y="0"/>
                      <a:ext cx="4105275" cy="36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072" w:rsidRPr="00600072" w:rsidRDefault="00600072" w:rsidP="00600072">
      <w:pPr>
        <w:jc w:val="both"/>
        <w:rPr>
          <w:sz w:val="6"/>
          <w:szCs w:val="6"/>
        </w:rPr>
      </w:pPr>
    </w:p>
    <w:p w:rsidR="003176E1" w:rsidRPr="00600072" w:rsidRDefault="00600072" w:rsidP="00600072">
      <w:pPr>
        <w:jc w:val="both"/>
        <w:rPr>
          <w:sz w:val="10"/>
        </w:rPr>
      </w:pPr>
      <w:r w:rsidRPr="0033568E">
        <w:rPr>
          <w:rFonts w:ascii="Times New Roman" w:eastAsia="Calibri" w:hAnsi="Times New Roman" w:cs="Times New Roman"/>
          <w:b/>
          <w:noProof/>
          <w:kern w:val="2"/>
          <w:sz w:val="56"/>
          <w:szCs w:val="48"/>
          <w:lang w:eastAsia="ru-RU"/>
        </w:rPr>
        <w:drawing>
          <wp:anchor distT="0" distB="0" distL="114300" distR="114300" simplePos="0" relativeHeight="251696128" behindDoc="1" locked="0" layoutInCell="1" allowOverlap="1" wp14:anchorId="2A32F61C" wp14:editId="00185496">
            <wp:simplePos x="0" y="0"/>
            <wp:positionH relativeFrom="margin">
              <wp:align>center</wp:align>
            </wp:positionH>
            <wp:positionV relativeFrom="paragraph">
              <wp:posOffset>423545</wp:posOffset>
            </wp:positionV>
            <wp:extent cx="4105275" cy="367665"/>
            <wp:effectExtent l="0" t="0" r="9525" b="0"/>
            <wp:wrapNone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ния с завитушками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45" b="1639"/>
                    <a:stretch/>
                  </pic:blipFill>
                  <pic:spPr bwMode="auto">
                    <a:xfrm>
                      <a:off x="0" y="0"/>
                      <a:ext cx="4105275" cy="36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072">
        <w:rPr>
          <w:rFonts w:ascii="Mistral" w:hAnsi="Mistral" w:cs="Times New Roman"/>
          <w:b/>
          <w:sz w:val="28"/>
          <w:szCs w:val="40"/>
        </w:rPr>
        <w:t>ПРИМЕРНЫЙ ПЕРЕЧЕНЬ КРИТЕРИЕВ, КОТОРЫЕ МОГУТ БЫТЬ ИСПОЛЬЗОВАНЫ ДЛЯ АНАЛИТИЧЕСКИХ МЕРОПРИЯТИЙ</w:t>
      </w:r>
    </w:p>
    <w:p w:rsidR="003176E1" w:rsidRPr="003176E1" w:rsidRDefault="003176E1" w:rsidP="00600072">
      <w:pPr>
        <w:spacing w:after="0"/>
        <w:rPr>
          <w:sz w:val="1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29"/>
        <w:gridCol w:w="3138"/>
      </w:tblGrid>
      <w:tr w:rsidR="00600072" w:rsidRPr="00600072" w:rsidTr="00600072">
        <w:tc>
          <w:tcPr>
            <w:tcW w:w="3229" w:type="dxa"/>
          </w:tcPr>
          <w:p w:rsidR="00600072" w:rsidRPr="00600072" w:rsidRDefault="00600072" w:rsidP="0060007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600072">
              <w:rPr>
                <w:rFonts w:ascii="Times New Roman" w:hAnsi="Times New Roman" w:cs="Times New Roman"/>
                <w:sz w:val="24"/>
                <w:szCs w:val="40"/>
              </w:rPr>
              <w:t>Частота закупок у конкретного поставщика</w:t>
            </w:r>
          </w:p>
        </w:tc>
        <w:tc>
          <w:tcPr>
            <w:tcW w:w="3138" w:type="dxa"/>
          </w:tcPr>
          <w:p w:rsidR="00600072" w:rsidRPr="00600072" w:rsidRDefault="00600072" w:rsidP="0060007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600072">
              <w:rPr>
                <w:rFonts w:ascii="Times New Roman" w:hAnsi="Times New Roman" w:cs="Times New Roman"/>
                <w:sz w:val="24"/>
                <w:szCs w:val="40"/>
              </w:rPr>
              <w:t xml:space="preserve">Состав </w:t>
            </w:r>
          </w:p>
          <w:p w:rsidR="00600072" w:rsidRPr="00600072" w:rsidRDefault="00600072" w:rsidP="0060007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600072">
              <w:rPr>
                <w:rFonts w:ascii="Times New Roman" w:hAnsi="Times New Roman" w:cs="Times New Roman"/>
                <w:sz w:val="24"/>
                <w:szCs w:val="40"/>
              </w:rPr>
              <w:t>закупки</w:t>
            </w:r>
          </w:p>
        </w:tc>
      </w:tr>
      <w:tr w:rsidR="00600072" w:rsidRPr="00600072" w:rsidTr="00600072">
        <w:tc>
          <w:tcPr>
            <w:tcW w:w="3229" w:type="dxa"/>
          </w:tcPr>
          <w:p w:rsidR="00600072" w:rsidRPr="00600072" w:rsidRDefault="00600072" w:rsidP="0060007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600072">
              <w:rPr>
                <w:rFonts w:ascii="Times New Roman" w:hAnsi="Times New Roman" w:cs="Times New Roman"/>
                <w:sz w:val="24"/>
                <w:szCs w:val="40"/>
              </w:rPr>
              <w:t>Цена контракта</w:t>
            </w:r>
            <w:r w:rsidRPr="00600072">
              <w:rPr>
                <w:rFonts w:ascii="Times New Roman" w:hAnsi="Times New Roman" w:cs="Times New Roman"/>
                <w:sz w:val="24"/>
                <w:szCs w:val="40"/>
              </w:rPr>
              <w:br/>
              <w:t>(цена единицы товара, работы, услуги)</w:t>
            </w:r>
          </w:p>
        </w:tc>
        <w:tc>
          <w:tcPr>
            <w:tcW w:w="3138" w:type="dxa"/>
            <w:vAlign w:val="center"/>
          </w:tcPr>
          <w:p w:rsidR="00600072" w:rsidRPr="00600072" w:rsidRDefault="00600072" w:rsidP="0060007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600072">
              <w:rPr>
                <w:rFonts w:ascii="Times New Roman" w:hAnsi="Times New Roman" w:cs="Times New Roman"/>
                <w:sz w:val="24"/>
                <w:szCs w:val="40"/>
              </w:rPr>
              <w:t>Исполнимость</w:t>
            </w:r>
          </w:p>
          <w:p w:rsidR="00600072" w:rsidRPr="00600072" w:rsidRDefault="00600072" w:rsidP="0060007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600072">
              <w:rPr>
                <w:rFonts w:ascii="Times New Roman" w:hAnsi="Times New Roman" w:cs="Times New Roman"/>
                <w:sz w:val="24"/>
                <w:szCs w:val="40"/>
              </w:rPr>
              <w:t>контракта</w:t>
            </w:r>
          </w:p>
        </w:tc>
      </w:tr>
      <w:tr w:rsidR="00600072" w:rsidRPr="00600072" w:rsidTr="00600072">
        <w:tc>
          <w:tcPr>
            <w:tcW w:w="3229" w:type="dxa"/>
          </w:tcPr>
          <w:p w:rsidR="00600072" w:rsidRPr="00600072" w:rsidRDefault="00600072" w:rsidP="0060007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600072">
              <w:rPr>
                <w:rFonts w:ascii="Times New Roman" w:hAnsi="Times New Roman" w:cs="Times New Roman"/>
                <w:sz w:val="24"/>
                <w:szCs w:val="40"/>
              </w:rPr>
              <w:t>Величина несостоявшихся закупок</w:t>
            </w:r>
          </w:p>
        </w:tc>
        <w:tc>
          <w:tcPr>
            <w:tcW w:w="3138" w:type="dxa"/>
          </w:tcPr>
          <w:p w:rsidR="00600072" w:rsidRPr="00600072" w:rsidRDefault="00600072" w:rsidP="0060007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600072">
              <w:rPr>
                <w:rFonts w:ascii="Times New Roman" w:hAnsi="Times New Roman" w:cs="Times New Roman"/>
                <w:sz w:val="24"/>
                <w:szCs w:val="40"/>
              </w:rPr>
              <w:t>Качество</w:t>
            </w:r>
          </w:p>
          <w:p w:rsidR="00600072" w:rsidRPr="00600072" w:rsidRDefault="00600072" w:rsidP="0060007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600072">
              <w:rPr>
                <w:rFonts w:ascii="Times New Roman" w:hAnsi="Times New Roman" w:cs="Times New Roman"/>
                <w:sz w:val="24"/>
                <w:szCs w:val="40"/>
              </w:rPr>
              <w:t>документации</w:t>
            </w:r>
          </w:p>
        </w:tc>
      </w:tr>
    </w:tbl>
    <w:p w:rsidR="003176E1" w:rsidRPr="003176E1" w:rsidRDefault="00600072" w:rsidP="003176E1">
      <w:pPr>
        <w:rPr>
          <w:sz w:val="16"/>
        </w:rPr>
      </w:pPr>
      <w:r w:rsidRPr="0033568E">
        <w:rPr>
          <w:rFonts w:ascii="Times New Roman" w:eastAsia="Calibri" w:hAnsi="Times New Roman" w:cs="Times New Roman"/>
          <w:b/>
          <w:noProof/>
          <w:kern w:val="2"/>
          <w:sz w:val="56"/>
          <w:szCs w:val="48"/>
          <w:lang w:eastAsia="ru-RU"/>
        </w:rPr>
        <w:drawing>
          <wp:anchor distT="0" distB="0" distL="114300" distR="114300" simplePos="0" relativeHeight="251658239" behindDoc="1" locked="0" layoutInCell="1" allowOverlap="1" wp14:anchorId="13850B08" wp14:editId="7204EE12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105275" cy="323850"/>
            <wp:effectExtent l="0" t="0" r="9525" b="0"/>
            <wp:wrapNone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ния с завитушками.jpg"/>
                    <pic:cNvPicPr/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45" b="1639"/>
                    <a:stretch/>
                  </pic:blipFill>
                  <pic:spPr bwMode="auto">
                    <a:xfrm>
                      <a:off x="0" y="0"/>
                      <a:ext cx="4105275" cy="32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6E1" w:rsidRPr="003176E1" w:rsidRDefault="00D54F54" w:rsidP="00D54F54">
      <w:pPr>
        <w:spacing w:after="0" w:line="360" w:lineRule="auto"/>
        <w:rPr>
          <w:sz w:val="16"/>
        </w:rPr>
      </w:pPr>
      <w:r w:rsidRPr="0033568E">
        <w:rPr>
          <w:rFonts w:ascii="Times New Roman" w:eastAsia="Calibri" w:hAnsi="Times New Roman" w:cs="Times New Roman"/>
          <w:b/>
          <w:noProof/>
          <w:kern w:val="2"/>
          <w:sz w:val="56"/>
          <w:szCs w:val="48"/>
          <w:lang w:eastAsia="ru-RU"/>
        </w:rPr>
        <w:lastRenderedPageBreak/>
        <w:drawing>
          <wp:anchor distT="0" distB="0" distL="114300" distR="114300" simplePos="0" relativeHeight="251698176" behindDoc="1" locked="0" layoutInCell="1" allowOverlap="1" wp14:anchorId="5A531262" wp14:editId="3FF51683">
            <wp:simplePos x="0" y="0"/>
            <wp:positionH relativeFrom="margin">
              <wp:align>center</wp:align>
            </wp:positionH>
            <wp:positionV relativeFrom="paragraph">
              <wp:posOffset>-137160</wp:posOffset>
            </wp:positionV>
            <wp:extent cx="4105275" cy="367665"/>
            <wp:effectExtent l="0" t="0" r="9525" b="0"/>
            <wp:wrapNone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ния с завитушками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45" b="1639"/>
                    <a:stretch/>
                  </pic:blipFill>
                  <pic:spPr bwMode="auto">
                    <a:xfrm>
                      <a:off x="0" y="0"/>
                      <a:ext cx="4105275" cy="36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6E1" w:rsidRPr="00D54F54" w:rsidRDefault="00D54F54" w:rsidP="00D54F54">
      <w:pPr>
        <w:jc w:val="both"/>
        <w:rPr>
          <w:sz w:val="27"/>
          <w:szCs w:val="27"/>
        </w:rPr>
      </w:pPr>
      <w:r w:rsidRPr="0033568E">
        <w:rPr>
          <w:rFonts w:ascii="Times New Roman" w:eastAsia="Calibri" w:hAnsi="Times New Roman" w:cs="Times New Roman"/>
          <w:b/>
          <w:noProof/>
          <w:kern w:val="2"/>
          <w:sz w:val="56"/>
          <w:szCs w:val="48"/>
          <w:lang w:eastAsia="ru-RU"/>
        </w:rPr>
        <w:drawing>
          <wp:anchor distT="0" distB="0" distL="114300" distR="114300" simplePos="0" relativeHeight="251700224" behindDoc="1" locked="0" layoutInCell="1" allowOverlap="1" wp14:anchorId="072F3BB2" wp14:editId="3A11C852">
            <wp:simplePos x="0" y="0"/>
            <wp:positionH relativeFrom="margin">
              <wp:align>center</wp:align>
            </wp:positionH>
            <wp:positionV relativeFrom="paragraph">
              <wp:posOffset>200660</wp:posOffset>
            </wp:positionV>
            <wp:extent cx="4105275" cy="367665"/>
            <wp:effectExtent l="0" t="0" r="9525" b="0"/>
            <wp:wrapNone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ния с завитушками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45" b="1639"/>
                    <a:stretch/>
                  </pic:blipFill>
                  <pic:spPr bwMode="auto">
                    <a:xfrm>
                      <a:off x="0" y="0"/>
                      <a:ext cx="4105275" cy="36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4F54">
        <w:rPr>
          <w:rFonts w:ascii="Mistral" w:hAnsi="Mistral" w:cs="Times New Roman"/>
          <w:b/>
          <w:sz w:val="27"/>
          <w:szCs w:val="27"/>
        </w:rPr>
        <w:t>С ЧЕГО НАЧАТЬ ПРОВЕДЕНИЕ АНАЛИТИЧЕСКИХ МЕРОПРИЯТИЙ?</w:t>
      </w:r>
    </w:p>
    <w:p w:rsidR="003176E1" w:rsidRPr="003176E1" w:rsidRDefault="003176E1" w:rsidP="003176E1">
      <w:pPr>
        <w:rPr>
          <w:sz w:val="16"/>
        </w:rPr>
      </w:pPr>
    </w:p>
    <w:p w:rsidR="00D54F54" w:rsidRPr="00D54F54" w:rsidRDefault="00D54F54" w:rsidP="00D54F54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40"/>
        </w:rPr>
      </w:pPr>
      <w:r w:rsidRPr="00D54F54">
        <w:rPr>
          <w:rFonts w:ascii="Times New Roman" w:hAnsi="Times New Roman" w:cs="Times New Roman"/>
          <w:sz w:val="28"/>
          <w:szCs w:val="40"/>
        </w:rPr>
        <w:t>Определить необходимые критерии, исходя из фактического объема закупок за выбранный период. Анализ проводится как на общем массиве закупок, так и в рамках определенной категории закупаемых товаров, работ и услуг;</w:t>
      </w:r>
    </w:p>
    <w:p w:rsidR="00D54F54" w:rsidRPr="00D54F54" w:rsidRDefault="00D54F54" w:rsidP="00D54F54">
      <w:pPr>
        <w:numPr>
          <w:ilvl w:val="0"/>
          <w:numId w:val="3"/>
        </w:numPr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40"/>
        </w:rPr>
      </w:pPr>
      <w:r w:rsidRPr="00D54F54">
        <w:rPr>
          <w:rFonts w:ascii="Times New Roman" w:hAnsi="Times New Roman" w:cs="Times New Roman"/>
          <w:sz w:val="28"/>
          <w:szCs w:val="40"/>
        </w:rPr>
        <w:t>Провести анализ поступивших в орган (организацию) и содержащих замечания писем уполномоченных органов (например,</w:t>
      </w:r>
      <w:r w:rsidR="001668A6">
        <w:rPr>
          <w:rFonts w:ascii="Times New Roman" w:hAnsi="Times New Roman" w:cs="Times New Roman"/>
          <w:sz w:val="28"/>
          <w:szCs w:val="40"/>
        </w:rPr>
        <w:br/>
      </w:r>
      <w:r w:rsidRPr="00D54F54">
        <w:rPr>
          <w:rFonts w:ascii="Times New Roman" w:hAnsi="Times New Roman" w:cs="Times New Roman"/>
          <w:sz w:val="28"/>
          <w:szCs w:val="40"/>
        </w:rPr>
        <w:t>ФАС России, Счетной палаты Российской Федерации, Федерального казначейства, прокуратуры субъекта);</w:t>
      </w:r>
    </w:p>
    <w:p w:rsidR="00D54F54" w:rsidRPr="00D54F54" w:rsidRDefault="00D54F54" w:rsidP="00D54F54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40"/>
        </w:rPr>
      </w:pPr>
      <w:r w:rsidRPr="0033568E">
        <w:rPr>
          <w:rFonts w:ascii="Times New Roman" w:eastAsia="Calibri" w:hAnsi="Times New Roman" w:cs="Times New Roman"/>
          <w:b/>
          <w:noProof/>
          <w:kern w:val="2"/>
          <w:sz w:val="56"/>
          <w:szCs w:val="48"/>
          <w:lang w:eastAsia="ru-RU"/>
        </w:rPr>
        <w:drawing>
          <wp:anchor distT="0" distB="0" distL="114300" distR="114300" simplePos="0" relativeHeight="251702272" behindDoc="1" locked="0" layoutInCell="1" allowOverlap="1" wp14:anchorId="00087A65" wp14:editId="604C18BB">
            <wp:simplePos x="0" y="0"/>
            <wp:positionH relativeFrom="margin">
              <wp:align>center</wp:align>
            </wp:positionH>
            <wp:positionV relativeFrom="paragraph">
              <wp:posOffset>2113915</wp:posOffset>
            </wp:positionV>
            <wp:extent cx="4105275" cy="367665"/>
            <wp:effectExtent l="0" t="0" r="9525" b="0"/>
            <wp:wrapNone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ния с завитушками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45" b="1639"/>
                    <a:stretch/>
                  </pic:blipFill>
                  <pic:spPr bwMode="auto">
                    <a:xfrm>
                      <a:off x="0" y="0"/>
                      <a:ext cx="4105275" cy="36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4F54">
        <w:rPr>
          <w:rFonts w:ascii="Times New Roman" w:hAnsi="Times New Roman" w:cs="Times New Roman"/>
          <w:sz w:val="28"/>
          <w:szCs w:val="40"/>
        </w:rPr>
        <w:t>Провести анализ информации, поступившей в связи с проведенным общественным контролем гражданами и общественными объединениями и объединениями юридических лиц, а также информации, поступившей от указанных и иных субъектов в порядке, предусмотренном положениями Федерального закона от 02.05.2006 № 59-ФЗ</w:t>
      </w:r>
      <w:r w:rsidRPr="00D54F54">
        <w:rPr>
          <w:rFonts w:ascii="Times New Roman" w:hAnsi="Times New Roman" w:cs="Times New Roman"/>
          <w:sz w:val="28"/>
          <w:szCs w:val="40"/>
        </w:rPr>
        <w:br/>
        <w:t>«О порядке рассмотрения обращений граждан Российской Федерации» (при наличии).</w:t>
      </w:r>
    </w:p>
    <w:p w:rsidR="00F23F08" w:rsidRDefault="00F23F08" w:rsidP="003176E1">
      <w:pPr>
        <w:rPr>
          <w:sz w:val="10"/>
        </w:rPr>
      </w:pPr>
    </w:p>
    <w:p w:rsidR="008A46EA" w:rsidRDefault="008A46EA" w:rsidP="003176E1">
      <w:pPr>
        <w:rPr>
          <w:sz w:val="10"/>
        </w:rPr>
      </w:pPr>
      <w:r>
        <w:rPr>
          <w:sz w:val="10"/>
        </w:rPr>
        <w:br w:type="page"/>
      </w:r>
    </w:p>
    <w:p w:rsidR="008A46EA" w:rsidRPr="008A46EA" w:rsidRDefault="008A46EA" w:rsidP="008A46EA">
      <w:pPr>
        <w:jc w:val="center"/>
        <w:rPr>
          <w:rFonts w:ascii="Mistral" w:hAnsi="Mistral" w:cs="Times New Roman"/>
          <w:b/>
          <w:caps/>
          <w:sz w:val="28"/>
          <w:szCs w:val="40"/>
        </w:rPr>
      </w:pPr>
      <w:r w:rsidRPr="008A46EA">
        <w:rPr>
          <w:rFonts w:ascii="Times New Roman" w:eastAsia="Calibri" w:hAnsi="Times New Roman" w:cs="Times New Roman"/>
          <w:b/>
          <w:noProof/>
          <w:kern w:val="2"/>
          <w:sz w:val="52"/>
          <w:szCs w:val="48"/>
          <w:lang w:eastAsia="ru-RU"/>
        </w:rPr>
        <w:lastRenderedPageBreak/>
        <w:drawing>
          <wp:anchor distT="0" distB="0" distL="114300" distR="114300" simplePos="0" relativeHeight="251704320" behindDoc="1" locked="0" layoutInCell="1" allowOverlap="1" wp14:anchorId="634D6DC7" wp14:editId="2C796A26">
            <wp:simplePos x="0" y="0"/>
            <wp:positionH relativeFrom="margin">
              <wp:align>center</wp:align>
            </wp:positionH>
            <wp:positionV relativeFrom="paragraph">
              <wp:posOffset>-186690</wp:posOffset>
            </wp:positionV>
            <wp:extent cx="4248150" cy="266700"/>
            <wp:effectExtent l="0" t="0" r="0" b="0"/>
            <wp:wrapNone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ния с завитушками.jpg"/>
                    <pic:cNvPicPr/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45" b="1639"/>
                    <a:stretch/>
                  </pic:blipFill>
                  <pic:spPr bwMode="auto">
                    <a:xfrm>
                      <a:off x="0" y="0"/>
                      <a:ext cx="4248150" cy="26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46EA">
        <w:rPr>
          <w:rFonts w:ascii="Times New Roman" w:eastAsia="Calibri" w:hAnsi="Times New Roman" w:cs="Times New Roman"/>
          <w:b/>
          <w:noProof/>
          <w:kern w:val="2"/>
          <w:sz w:val="52"/>
          <w:szCs w:val="48"/>
          <w:lang w:eastAsia="ru-RU"/>
        </w:rPr>
        <w:drawing>
          <wp:anchor distT="0" distB="0" distL="114300" distR="114300" simplePos="0" relativeHeight="251706368" behindDoc="1" locked="0" layoutInCell="1" allowOverlap="1" wp14:anchorId="0A4EE1EF" wp14:editId="0F3E4799">
            <wp:simplePos x="0" y="0"/>
            <wp:positionH relativeFrom="margin">
              <wp:align>center</wp:align>
            </wp:positionH>
            <wp:positionV relativeFrom="paragraph">
              <wp:posOffset>457200</wp:posOffset>
            </wp:positionV>
            <wp:extent cx="4248150" cy="266700"/>
            <wp:effectExtent l="0" t="0" r="0" b="0"/>
            <wp:wrapNone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ния с завитушками.jpg"/>
                    <pic:cNvPicPr/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45" b="1639"/>
                    <a:stretch/>
                  </pic:blipFill>
                  <pic:spPr bwMode="auto">
                    <a:xfrm>
                      <a:off x="0" y="0"/>
                      <a:ext cx="4248150" cy="26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46EA">
        <w:rPr>
          <w:rFonts w:ascii="Mistral" w:hAnsi="Mistral" w:cs="Times New Roman"/>
          <w:b/>
          <w:caps/>
          <w:sz w:val="28"/>
          <w:szCs w:val="40"/>
          <w:lang w:val="en-US"/>
        </w:rPr>
        <w:t>II</w:t>
      </w:r>
      <w:r w:rsidRPr="008A46EA">
        <w:rPr>
          <w:rFonts w:ascii="Mistral" w:hAnsi="Mistral" w:cs="Times New Roman"/>
          <w:b/>
          <w:caps/>
          <w:sz w:val="28"/>
          <w:szCs w:val="40"/>
        </w:rPr>
        <w:t>. Составление (Изучение) профилей организаций-участников закупок и субъектов закупок</w:t>
      </w:r>
    </w:p>
    <w:p w:rsidR="008A46EA" w:rsidRPr="008A46EA" w:rsidRDefault="008A46EA" w:rsidP="008A4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6EA">
        <w:rPr>
          <w:rFonts w:ascii="Times New Roman" w:hAnsi="Times New Roman" w:cs="Times New Roman"/>
          <w:sz w:val="26"/>
          <w:szCs w:val="26"/>
        </w:rPr>
        <w:t>На данном этапе необходимо провести сплошной</w:t>
      </w:r>
      <w:r w:rsidR="001668A6" w:rsidRPr="008A46EA">
        <w:rPr>
          <w:rFonts w:ascii="Times New Roman" w:hAnsi="Times New Roman" w:cs="Times New Roman"/>
          <w:b/>
          <w:sz w:val="26"/>
          <w:szCs w:val="26"/>
          <w:vertAlign w:val="superscript"/>
        </w:rPr>
        <w:t>*</w:t>
      </w:r>
      <w:r w:rsidRPr="008A46EA">
        <w:rPr>
          <w:rFonts w:ascii="Times New Roman" w:hAnsi="Times New Roman" w:cs="Times New Roman"/>
          <w:sz w:val="26"/>
          <w:szCs w:val="26"/>
        </w:rPr>
        <w:t xml:space="preserve"> или выборочный анализ служащих (работников), участвующих в закупочной деятельности, а также поставщиков (подрядчиков, исполнителей), определенных по результатам закупок, с учетом выбранных на предыдущем этапе критериев. Кроме того, рекомендовано также </w:t>
      </w:r>
      <w:proofErr w:type="gramStart"/>
      <w:r w:rsidRPr="008A46EA">
        <w:rPr>
          <w:rFonts w:ascii="Times New Roman" w:hAnsi="Times New Roman" w:cs="Times New Roman"/>
          <w:sz w:val="26"/>
          <w:szCs w:val="26"/>
        </w:rPr>
        <w:t>формировать</w:t>
      </w:r>
      <w:proofErr w:type="gramEnd"/>
      <w:r w:rsidRPr="008A46EA">
        <w:rPr>
          <w:rFonts w:ascii="Times New Roman" w:hAnsi="Times New Roman" w:cs="Times New Roman"/>
          <w:sz w:val="26"/>
          <w:szCs w:val="26"/>
        </w:rPr>
        <w:t xml:space="preserve"> профили субподрядчиков (соисполнителей) по контракту.</w:t>
      </w:r>
    </w:p>
    <w:p w:rsidR="008A46EA" w:rsidRPr="008A46EA" w:rsidRDefault="008A46EA" w:rsidP="008A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6EA">
        <w:rPr>
          <w:rFonts w:ascii="Times New Roman" w:hAnsi="Times New Roman" w:cs="Times New Roman"/>
          <w:b/>
          <w:sz w:val="26"/>
          <w:szCs w:val="26"/>
        </w:rPr>
        <w:t>Для формирования профиля субъекта закупки необходимо проанализировать сведения, содержащиеся в:</w:t>
      </w:r>
    </w:p>
    <w:p w:rsidR="008A46EA" w:rsidRPr="008A46EA" w:rsidRDefault="008A46EA" w:rsidP="008A46E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46EA">
        <w:rPr>
          <w:rFonts w:ascii="Times New Roman" w:hAnsi="Times New Roman" w:cs="Times New Roman"/>
          <w:sz w:val="26"/>
          <w:szCs w:val="26"/>
        </w:rPr>
        <w:t>трудовой книжке;</w:t>
      </w:r>
    </w:p>
    <w:p w:rsidR="008A46EA" w:rsidRPr="008A46EA" w:rsidRDefault="008A46EA" w:rsidP="008A46E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46EA">
        <w:rPr>
          <w:rFonts w:ascii="Times New Roman" w:hAnsi="Times New Roman" w:cs="Times New Roman"/>
          <w:sz w:val="26"/>
          <w:szCs w:val="26"/>
        </w:rPr>
        <w:t>анкете служащего (работника);</w:t>
      </w:r>
    </w:p>
    <w:p w:rsidR="008A46EA" w:rsidRPr="008A46EA" w:rsidRDefault="008A46EA" w:rsidP="008A46E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46EA">
        <w:rPr>
          <w:rFonts w:ascii="Times New Roman" w:hAnsi="Times New Roman" w:cs="Times New Roman"/>
          <w:sz w:val="26"/>
          <w:szCs w:val="26"/>
        </w:rPr>
        <w:t>уведомлениях</w:t>
      </w:r>
      <w:proofErr w:type="gramEnd"/>
      <w:r w:rsidRPr="008A46EA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заинтересованности, которая приводит или может привести к конфликту интересов (декларации о конфликте интересов – для работников организаций);</w:t>
      </w:r>
    </w:p>
    <w:p w:rsidR="008A46EA" w:rsidRPr="008A46EA" w:rsidRDefault="008A46EA" w:rsidP="008A46E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46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A46EA">
        <w:rPr>
          <w:rFonts w:ascii="Times New Roman" w:hAnsi="Times New Roman" w:cs="Times New Roman"/>
          <w:sz w:val="26"/>
          <w:szCs w:val="26"/>
        </w:rPr>
        <w:t>уведомлениях</w:t>
      </w:r>
      <w:proofErr w:type="gramEnd"/>
      <w:r w:rsidRPr="008A46EA">
        <w:rPr>
          <w:rFonts w:ascii="Times New Roman" w:hAnsi="Times New Roman" w:cs="Times New Roman"/>
          <w:sz w:val="26"/>
          <w:szCs w:val="26"/>
        </w:rPr>
        <w:t xml:space="preserve"> об иной оплачиваемой работе;</w:t>
      </w:r>
    </w:p>
    <w:p w:rsidR="008A46EA" w:rsidRPr="008A46EA" w:rsidRDefault="008A46EA" w:rsidP="008A46E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46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A46EA">
        <w:rPr>
          <w:rFonts w:ascii="Times New Roman" w:hAnsi="Times New Roman" w:cs="Times New Roman"/>
          <w:sz w:val="26"/>
          <w:szCs w:val="26"/>
        </w:rPr>
        <w:t>ходатайствах</w:t>
      </w:r>
      <w:proofErr w:type="gramEnd"/>
      <w:r w:rsidRPr="008A46EA">
        <w:rPr>
          <w:rFonts w:ascii="Times New Roman" w:hAnsi="Times New Roman" w:cs="Times New Roman"/>
          <w:sz w:val="26"/>
          <w:szCs w:val="26"/>
        </w:rPr>
        <w:t xml:space="preserve"> (заявлениях) о разрешении участия на безвозмездной основе в управлении некоммерческой организацией;</w:t>
      </w:r>
    </w:p>
    <w:p w:rsidR="008A46EA" w:rsidRPr="008A46EA" w:rsidRDefault="008A46EA" w:rsidP="008A46E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46EA">
        <w:rPr>
          <w:rFonts w:ascii="Times New Roman" w:hAnsi="Times New Roman" w:cs="Times New Roman"/>
          <w:sz w:val="26"/>
          <w:szCs w:val="26"/>
        </w:rPr>
        <w:t>иных документах, содержащихся в личном деле.</w:t>
      </w:r>
    </w:p>
    <w:p w:rsidR="008A46EA" w:rsidRDefault="008A46EA" w:rsidP="008A46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568E">
        <w:rPr>
          <w:rFonts w:ascii="Times New Roman" w:eastAsia="Calibri" w:hAnsi="Times New Roman" w:cs="Times New Roman"/>
          <w:b/>
          <w:noProof/>
          <w:kern w:val="2"/>
          <w:sz w:val="56"/>
          <w:szCs w:val="48"/>
          <w:lang w:eastAsia="ru-RU"/>
        </w:rPr>
        <w:drawing>
          <wp:anchor distT="0" distB="0" distL="114300" distR="114300" simplePos="0" relativeHeight="251708416" behindDoc="0" locked="0" layoutInCell="1" allowOverlap="1" wp14:anchorId="1379F8C9" wp14:editId="494A034C">
            <wp:simplePos x="0" y="0"/>
            <wp:positionH relativeFrom="margin">
              <wp:posOffset>13335</wp:posOffset>
            </wp:positionH>
            <wp:positionV relativeFrom="paragraph">
              <wp:posOffset>394970</wp:posOffset>
            </wp:positionV>
            <wp:extent cx="4086225" cy="257175"/>
            <wp:effectExtent l="0" t="0" r="9525" b="9525"/>
            <wp:wrapNone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ния с завитушками.jpg"/>
                    <pic:cNvPicPr/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45" b="1639"/>
                    <a:stretch/>
                  </pic:blipFill>
                  <pic:spPr bwMode="auto">
                    <a:xfrm>
                      <a:off x="0" y="0"/>
                      <a:ext cx="4086225" cy="25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46EA">
        <w:rPr>
          <w:rFonts w:ascii="Times New Roman" w:hAnsi="Times New Roman" w:cs="Times New Roman"/>
          <w:b/>
          <w:sz w:val="26"/>
          <w:szCs w:val="26"/>
        </w:rPr>
        <w:t>*</w:t>
      </w:r>
      <w:r w:rsidRPr="008A46EA">
        <w:rPr>
          <w:rFonts w:ascii="Times New Roman" w:hAnsi="Times New Roman" w:cs="Times New Roman"/>
          <w:sz w:val="26"/>
          <w:szCs w:val="26"/>
        </w:rPr>
        <w:t xml:space="preserve">- </w:t>
      </w:r>
      <w:r w:rsidRPr="008A46EA">
        <w:rPr>
          <w:rFonts w:ascii="Times New Roman" w:hAnsi="Times New Roman" w:cs="Times New Roman"/>
          <w:i/>
          <w:sz w:val="26"/>
          <w:szCs w:val="26"/>
        </w:rPr>
        <w:t>для штатной численности менее 5 человек рекомендовано проводить сплошной анализ</w:t>
      </w:r>
      <w:r w:rsidRPr="008A46E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42594" w:rsidRPr="00932EC4" w:rsidRDefault="00932EC4" w:rsidP="00442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2"/>
        </w:rPr>
      </w:pPr>
      <w:r w:rsidRPr="008A46EA">
        <w:rPr>
          <w:rFonts w:ascii="Times New Roman" w:eastAsia="Calibri" w:hAnsi="Times New Roman" w:cs="Times New Roman"/>
          <w:b/>
          <w:noProof/>
          <w:kern w:val="2"/>
          <w:sz w:val="52"/>
          <w:szCs w:val="48"/>
          <w:lang w:eastAsia="ru-RU"/>
        </w:rPr>
        <w:lastRenderedPageBreak/>
        <w:drawing>
          <wp:anchor distT="0" distB="0" distL="114300" distR="114300" simplePos="0" relativeHeight="251712512" behindDoc="1" locked="0" layoutInCell="1" allowOverlap="1" wp14:anchorId="0695C615" wp14:editId="3ADCD7F7">
            <wp:simplePos x="0" y="0"/>
            <wp:positionH relativeFrom="margin">
              <wp:posOffset>-114300</wp:posOffset>
            </wp:positionH>
            <wp:positionV relativeFrom="paragraph">
              <wp:posOffset>-127635</wp:posOffset>
            </wp:positionV>
            <wp:extent cx="4248150" cy="266700"/>
            <wp:effectExtent l="0" t="0" r="0" b="0"/>
            <wp:wrapNone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ния с завитушками.jpg"/>
                    <pic:cNvPicPr/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45" b="1639"/>
                    <a:stretch/>
                  </pic:blipFill>
                  <pic:spPr bwMode="auto">
                    <a:xfrm>
                      <a:off x="0" y="0"/>
                      <a:ext cx="4248150" cy="26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594" w:rsidRPr="00442594" w:rsidRDefault="00442594" w:rsidP="0093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42594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710464" behindDoc="1" locked="0" layoutInCell="1" allowOverlap="1" wp14:anchorId="4373F0C8" wp14:editId="51E908A3">
            <wp:simplePos x="0" y="0"/>
            <wp:positionH relativeFrom="column">
              <wp:posOffset>2813685</wp:posOffset>
            </wp:positionH>
            <wp:positionV relativeFrom="paragraph">
              <wp:posOffset>353060</wp:posOffset>
            </wp:positionV>
            <wp:extent cx="1400175" cy="1402080"/>
            <wp:effectExtent l="0" t="0" r="9525" b="7620"/>
            <wp:wrapTight wrapText="bothSides">
              <wp:wrapPolygon edited="0">
                <wp:start x="5290" y="0"/>
                <wp:lineTo x="3233" y="880"/>
                <wp:lineTo x="0" y="3815"/>
                <wp:lineTo x="0" y="11446"/>
                <wp:lineTo x="1763" y="14087"/>
                <wp:lineTo x="1763" y="15261"/>
                <wp:lineTo x="13224" y="18783"/>
                <wp:lineTo x="16751" y="18783"/>
                <wp:lineTo x="19102" y="21424"/>
                <wp:lineTo x="19396" y="21424"/>
                <wp:lineTo x="21159" y="21424"/>
                <wp:lineTo x="21453" y="20837"/>
                <wp:lineTo x="21453" y="19663"/>
                <wp:lineTo x="20865" y="18783"/>
                <wp:lineTo x="15869" y="14087"/>
                <wp:lineTo x="17045" y="9391"/>
                <wp:lineTo x="16751" y="4109"/>
                <wp:lineTo x="12931" y="880"/>
                <wp:lineTo x="10873" y="0"/>
                <wp:lineTo x="5290" y="0"/>
              </wp:wrapPolygon>
            </wp:wrapTight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филь.jpg"/>
                    <pic:cNvPicPr/>
                  </pic:nvPicPr>
                  <pic:blipFill>
                    <a:blip r:embed="rId3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backgroundRemoval t="0" b="99647" l="0" r="100000">
                                  <a14:foregroundMark x1="6604" y1="19552" x2="6604" y2="19552"/>
                                  <a14:foregroundMark x1="29481" y1="26737" x2="29481" y2="2673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594">
        <w:rPr>
          <w:rFonts w:ascii="Times New Roman" w:hAnsi="Times New Roman" w:cs="Times New Roman"/>
          <w:b/>
          <w:sz w:val="28"/>
        </w:rPr>
        <w:t>Для формирования профиля организаций-участников закупок* необходимо проанализировать сведения, содержащиеся в:</w:t>
      </w:r>
    </w:p>
    <w:p w:rsidR="00442594" w:rsidRPr="00442594" w:rsidRDefault="00442594" w:rsidP="00932EC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2594">
        <w:rPr>
          <w:rFonts w:ascii="Times New Roman" w:hAnsi="Times New Roman" w:cs="Times New Roman"/>
          <w:sz w:val="26"/>
          <w:szCs w:val="26"/>
        </w:rPr>
        <w:t>документах</w:t>
      </w:r>
      <w:proofErr w:type="gramEnd"/>
      <w:r w:rsidRPr="00442594">
        <w:rPr>
          <w:rFonts w:ascii="Times New Roman" w:hAnsi="Times New Roman" w:cs="Times New Roman"/>
          <w:sz w:val="26"/>
          <w:szCs w:val="26"/>
        </w:rPr>
        <w:t>, представленных для участия в закупке;</w:t>
      </w:r>
    </w:p>
    <w:p w:rsidR="00442594" w:rsidRPr="00442594" w:rsidRDefault="00442594" w:rsidP="00932EC4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594">
        <w:rPr>
          <w:rFonts w:ascii="Times New Roman" w:hAnsi="Times New Roman" w:cs="Times New Roman"/>
          <w:sz w:val="26"/>
          <w:szCs w:val="26"/>
        </w:rPr>
        <w:t>ЕГРЮЛ (ЕГРИП);</w:t>
      </w:r>
    </w:p>
    <w:p w:rsidR="00442594" w:rsidRPr="00442594" w:rsidRDefault="00442594" w:rsidP="00932EC4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594">
        <w:rPr>
          <w:rFonts w:ascii="Times New Roman" w:hAnsi="Times New Roman" w:cs="Times New Roman"/>
          <w:sz w:val="26"/>
          <w:szCs w:val="26"/>
        </w:rPr>
        <w:t>онлайн-сервисе «Мой Арбитр»;</w:t>
      </w:r>
    </w:p>
    <w:p w:rsidR="00442594" w:rsidRPr="00442594" w:rsidRDefault="00442594" w:rsidP="00932EC4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594">
        <w:rPr>
          <w:rFonts w:ascii="Times New Roman" w:hAnsi="Times New Roman" w:cs="Times New Roman"/>
          <w:sz w:val="26"/>
          <w:szCs w:val="26"/>
        </w:rPr>
        <w:t xml:space="preserve">бесплатных </w:t>
      </w:r>
      <w:proofErr w:type="gramStart"/>
      <w:r w:rsidRPr="00442594">
        <w:rPr>
          <w:rFonts w:ascii="Times New Roman" w:hAnsi="Times New Roman" w:cs="Times New Roman"/>
          <w:sz w:val="26"/>
          <w:szCs w:val="26"/>
        </w:rPr>
        <w:t>сервисах</w:t>
      </w:r>
      <w:proofErr w:type="gramEnd"/>
      <w:r w:rsidRPr="00442594">
        <w:rPr>
          <w:rFonts w:ascii="Times New Roman" w:hAnsi="Times New Roman" w:cs="Times New Roman"/>
          <w:sz w:val="26"/>
          <w:szCs w:val="26"/>
        </w:rPr>
        <w:t xml:space="preserve"> проверки контрагентов «</w:t>
      </w:r>
      <w:proofErr w:type="spellStart"/>
      <w:r w:rsidRPr="00442594">
        <w:rPr>
          <w:rFonts w:ascii="Times New Roman" w:hAnsi="Times New Roman" w:cs="Times New Roman"/>
          <w:sz w:val="26"/>
          <w:szCs w:val="26"/>
        </w:rPr>
        <w:t>Чекко</w:t>
      </w:r>
      <w:proofErr w:type="spellEnd"/>
      <w:r w:rsidRPr="00442594">
        <w:rPr>
          <w:rFonts w:ascii="Times New Roman" w:hAnsi="Times New Roman" w:cs="Times New Roman"/>
          <w:sz w:val="26"/>
          <w:szCs w:val="26"/>
        </w:rPr>
        <w:t>»,</w:t>
      </w:r>
      <w:r w:rsidRPr="00442594">
        <w:rPr>
          <w:sz w:val="26"/>
          <w:szCs w:val="26"/>
        </w:rPr>
        <w:t xml:space="preserve"> </w:t>
      </w:r>
      <w:r w:rsidRPr="0044259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42594">
        <w:rPr>
          <w:rFonts w:ascii="Times New Roman" w:hAnsi="Times New Roman" w:cs="Times New Roman"/>
          <w:sz w:val="26"/>
          <w:szCs w:val="26"/>
        </w:rPr>
        <w:t>Rusprofile</w:t>
      </w:r>
      <w:proofErr w:type="spellEnd"/>
      <w:r w:rsidRPr="00442594">
        <w:rPr>
          <w:rFonts w:ascii="Times New Roman" w:hAnsi="Times New Roman" w:cs="Times New Roman"/>
          <w:sz w:val="26"/>
          <w:szCs w:val="26"/>
        </w:rPr>
        <w:t>» и др.;</w:t>
      </w:r>
    </w:p>
    <w:p w:rsidR="00442594" w:rsidRPr="00442594" w:rsidRDefault="00442594" w:rsidP="00932EC4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2594">
        <w:rPr>
          <w:rFonts w:ascii="Times New Roman" w:hAnsi="Times New Roman" w:cs="Times New Roman"/>
          <w:sz w:val="26"/>
          <w:szCs w:val="26"/>
        </w:rPr>
        <w:t xml:space="preserve">коммерческих </w:t>
      </w:r>
      <w:proofErr w:type="gramStart"/>
      <w:r w:rsidRPr="00442594">
        <w:rPr>
          <w:rFonts w:ascii="Times New Roman" w:hAnsi="Times New Roman" w:cs="Times New Roman"/>
          <w:sz w:val="26"/>
          <w:szCs w:val="26"/>
        </w:rPr>
        <w:t>сервисах</w:t>
      </w:r>
      <w:proofErr w:type="gramEnd"/>
      <w:r w:rsidRPr="00442594">
        <w:rPr>
          <w:rFonts w:ascii="Times New Roman" w:hAnsi="Times New Roman" w:cs="Times New Roman"/>
          <w:sz w:val="26"/>
          <w:szCs w:val="26"/>
        </w:rPr>
        <w:t xml:space="preserve"> проверки контрагентов «Контур-Фокус», «СПАРК», «</w:t>
      </w:r>
      <w:proofErr w:type="spellStart"/>
      <w:r w:rsidRPr="00442594">
        <w:rPr>
          <w:rFonts w:ascii="Times New Roman" w:hAnsi="Times New Roman" w:cs="Times New Roman"/>
          <w:sz w:val="26"/>
          <w:szCs w:val="26"/>
        </w:rPr>
        <w:t>СБиС</w:t>
      </w:r>
      <w:proofErr w:type="spellEnd"/>
      <w:r w:rsidRPr="00442594">
        <w:rPr>
          <w:rFonts w:ascii="Times New Roman" w:hAnsi="Times New Roman" w:cs="Times New Roman"/>
          <w:sz w:val="26"/>
          <w:szCs w:val="26"/>
        </w:rPr>
        <w:t xml:space="preserve"> Контрагенты».</w:t>
      </w:r>
    </w:p>
    <w:p w:rsidR="00442594" w:rsidRDefault="002B5377" w:rsidP="00932E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713536" behindDoc="1" locked="0" layoutInCell="1" allowOverlap="1" wp14:anchorId="67A749B2" wp14:editId="17C32A61">
            <wp:simplePos x="0" y="0"/>
            <wp:positionH relativeFrom="column">
              <wp:posOffset>194310</wp:posOffset>
            </wp:positionH>
            <wp:positionV relativeFrom="paragraph">
              <wp:posOffset>828675</wp:posOffset>
            </wp:positionV>
            <wp:extent cx="3752850" cy="1933575"/>
            <wp:effectExtent l="0" t="0" r="0" b="9525"/>
            <wp:wrapThrough wrapText="bothSides">
              <wp:wrapPolygon edited="0">
                <wp:start x="9758" y="0"/>
                <wp:lineTo x="8772" y="851"/>
                <wp:lineTo x="8333" y="1915"/>
                <wp:lineTo x="8333" y="3405"/>
                <wp:lineTo x="7346" y="6810"/>
                <wp:lineTo x="5482" y="8087"/>
                <wp:lineTo x="4166" y="9364"/>
                <wp:lineTo x="4166" y="11917"/>
                <wp:lineTo x="5482" y="13620"/>
                <wp:lineTo x="6798" y="13620"/>
                <wp:lineTo x="8881" y="20430"/>
                <wp:lineTo x="9649" y="21494"/>
                <wp:lineTo x="9758" y="21494"/>
                <wp:lineTo x="11513" y="21494"/>
                <wp:lineTo x="11622" y="21494"/>
                <wp:lineTo x="12390" y="20430"/>
                <wp:lineTo x="14473" y="13620"/>
                <wp:lineTo x="15679" y="13620"/>
                <wp:lineTo x="17762" y="11492"/>
                <wp:lineTo x="17762" y="10002"/>
                <wp:lineTo x="15898" y="8300"/>
                <wp:lineTo x="13925" y="6810"/>
                <wp:lineTo x="13048" y="3405"/>
                <wp:lineTo x="13157" y="2341"/>
                <wp:lineTo x="12390" y="426"/>
                <wp:lineTo x="11622" y="0"/>
                <wp:lineTo x="9758" y="0"/>
              </wp:wrapPolygon>
            </wp:wrapThrough>
            <wp:docPr id="85" name="Схема 8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594" w:rsidRPr="00442594">
        <w:rPr>
          <w:rFonts w:ascii="Times New Roman" w:hAnsi="Times New Roman" w:cs="Times New Roman"/>
          <w:b/>
          <w:sz w:val="26"/>
          <w:szCs w:val="26"/>
        </w:rPr>
        <w:t>Цель</w:t>
      </w:r>
      <w:r w:rsidR="00442594" w:rsidRPr="00442594">
        <w:rPr>
          <w:rFonts w:ascii="Times New Roman" w:hAnsi="Times New Roman" w:cs="Times New Roman"/>
          <w:sz w:val="26"/>
          <w:szCs w:val="26"/>
        </w:rPr>
        <w:t>: выявление признаков прямой аффилированности (по руководителям и учредителям) и скрытой аффилированности</w:t>
      </w:r>
      <w:r w:rsidR="001668A6">
        <w:rPr>
          <w:rFonts w:ascii="Times New Roman" w:hAnsi="Times New Roman" w:cs="Times New Roman"/>
          <w:sz w:val="26"/>
          <w:szCs w:val="26"/>
        </w:rPr>
        <w:t xml:space="preserve"> (по косвенным признакам </w:t>
      </w:r>
      <w:r w:rsidR="001668A6" w:rsidRPr="001668A6">
        <w:rPr>
          <w:rFonts w:ascii="Times New Roman" w:hAnsi="Times New Roman" w:cs="Times New Roman"/>
          <w:sz w:val="24"/>
          <w:szCs w:val="26"/>
        </w:rPr>
        <w:t>-</w:t>
      </w:r>
      <w:r w:rsidR="001668A6">
        <w:rPr>
          <w:rFonts w:ascii="Times New Roman" w:hAnsi="Times New Roman" w:cs="Times New Roman"/>
          <w:sz w:val="26"/>
          <w:szCs w:val="26"/>
        </w:rPr>
        <w:t xml:space="preserve"> </w:t>
      </w:r>
      <w:r w:rsidR="00442594" w:rsidRPr="00442594">
        <w:rPr>
          <w:rFonts w:ascii="Times New Roman" w:hAnsi="Times New Roman" w:cs="Times New Roman"/>
          <w:sz w:val="26"/>
          <w:szCs w:val="26"/>
        </w:rPr>
        <w:t>адресу</w:t>
      </w:r>
      <w:r w:rsidR="00442594" w:rsidRPr="001668A6">
        <w:rPr>
          <w:rFonts w:ascii="Times New Roman" w:hAnsi="Times New Roman" w:cs="Times New Roman"/>
          <w:sz w:val="24"/>
          <w:szCs w:val="26"/>
        </w:rPr>
        <w:t>,</w:t>
      </w:r>
      <w:r w:rsidR="001668A6">
        <w:rPr>
          <w:rFonts w:ascii="Times New Roman" w:hAnsi="Times New Roman" w:cs="Times New Roman"/>
          <w:sz w:val="26"/>
          <w:szCs w:val="26"/>
        </w:rPr>
        <w:t xml:space="preserve"> телефону</w:t>
      </w:r>
      <w:r w:rsidR="001668A6" w:rsidRPr="001668A6">
        <w:rPr>
          <w:rFonts w:ascii="Times New Roman" w:hAnsi="Times New Roman" w:cs="Times New Roman"/>
          <w:sz w:val="24"/>
          <w:szCs w:val="26"/>
        </w:rPr>
        <w:t>,</w:t>
      </w:r>
      <w:r w:rsidR="001668A6">
        <w:rPr>
          <w:rFonts w:ascii="Times New Roman" w:hAnsi="Times New Roman" w:cs="Times New Roman"/>
          <w:sz w:val="26"/>
          <w:szCs w:val="26"/>
        </w:rPr>
        <w:t xml:space="preserve"> </w:t>
      </w:r>
      <w:r w:rsidR="001668A6" w:rsidRPr="001668A6">
        <w:rPr>
          <w:rFonts w:ascii="Times New Roman" w:hAnsi="Times New Roman" w:cs="Times New Roman"/>
          <w:sz w:val="26"/>
          <w:szCs w:val="26"/>
        </w:rPr>
        <w:t>факсу</w:t>
      </w:r>
      <w:r w:rsidR="001668A6">
        <w:rPr>
          <w:rFonts w:ascii="Times New Roman" w:hAnsi="Times New Roman" w:cs="Times New Roman"/>
          <w:sz w:val="26"/>
          <w:szCs w:val="26"/>
        </w:rPr>
        <w:t xml:space="preserve"> </w:t>
      </w:r>
      <w:r w:rsidR="00442594" w:rsidRPr="001668A6">
        <w:rPr>
          <w:rFonts w:ascii="Times New Roman" w:hAnsi="Times New Roman" w:cs="Times New Roman"/>
          <w:sz w:val="26"/>
          <w:szCs w:val="26"/>
        </w:rPr>
        <w:t>организаций</w:t>
      </w:r>
      <w:r w:rsidR="001668A6">
        <w:rPr>
          <w:rFonts w:ascii="Times New Roman" w:hAnsi="Times New Roman" w:cs="Times New Roman"/>
          <w:sz w:val="26"/>
          <w:szCs w:val="26"/>
        </w:rPr>
        <w:br/>
      </w:r>
      <w:r w:rsidR="00442594" w:rsidRPr="001668A6">
        <w:rPr>
          <w:rFonts w:ascii="Times New Roman" w:hAnsi="Times New Roman" w:cs="Times New Roman"/>
          <w:sz w:val="26"/>
          <w:szCs w:val="26"/>
        </w:rPr>
        <w:t>и</w:t>
      </w:r>
      <w:r w:rsidR="001668A6">
        <w:rPr>
          <w:rFonts w:ascii="Times New Roman" w:hAnsi="Times New Roman" w:cs="Times New Roman"/>
          <w:sz w:val="26"/>
          <w:szCs w:val="26"/>
        </w:rPr>
        <w:t xml:space="preserve"> </w:t>
      </w:r>
      <w:r w:rsidR="00442594" w:rsidRPr="00442594">
        <w:rPr>
          <w:rFonts w:ascii="Times New Roman" w:hAnsi="Times New Roman" w:cs="Times New Roman"/>
          <w:sz w:val="26"/>
          <w:szCs w:val="26"/>
        </w:rPr>
        <w:t>др.).</w:t>
      </w:r>
    </w:p>
    <w:p w:rsidR="008A46EA" w:rsidRPr="00932EC4" w:rsidRDefault="008A46EA" w:rsidP="008A46EA">
      <w:pPr>
        <w:spacing w:after="0" w:line="240" w:lineRule="auto"/>
        <w:jc w:val="both"/>
        <w:rPr>
          <w:rFonts w:ascii="Times New Roman" w:hAnsi="Times New Roman" w:cs="Times New Roman"/>
          <w:sz w:val="16"/>
          <w:szCs w:val="26"/>
        </w:rPr>
      </w:pPr>
    </w:p>
    <w:p w:rsidR="00932EC4" w:rsidRPr="00932EC4" w:rsidRDefault="00932EC4" w:rsidP="008A46EA">
      <w:pPr>
        <w:spacing w:after="0" w:line="240" w:lineRule="auto"/>
        <w:jc w:val="both"/>
        <w:rPr>
          <w:rFonts w:ascii="Times New Roman" w:hAnsi="Times New Roman" w:cs="Times New Roman"/>
          <w:sz w:val="16"/>
          <w:szCs w:val="26"/>
        </w:rPr>
      </w:pPr>
    </w:p>
    <w:p w:rsidR="00932EC4" w:rsidRPr="00932EC4" w:rsidRDefault="00932EC4" w:rsidP="008A46EA">
      <w:pPr>
        <w:spacing w:after="0" w:line="240" w:lineRule="auto"/>
        <w:jc w:val="both"/>
        <w:rPr>
          <w:rFonts w:ascii="Times New Roman" w:hAnsi="Times New Roman" w:cs="Times New Roman"/>
          <w:sz w:val="16"/>
          <w:szCs w:val="26"/>
        </w:rPr>
      </w:pPr>
    </w:p>
    <w:p w:rsidR="00932EC4" w:rsidRPr="00932EC4" w:rsidRDefault="00932EC4" w:rsidP="008A46EA">
      <w:pPr>
        <w:spacing w:after="0" w:line="240" w:lineRule="auto"/>
        <w:jc w:val="both"/>
        <w:rPr>
          <w:rFonts w:ascii="Times New Roman" w:hAnsi="Times New Roman" w:cs="Times New Roman"/>
          <w:sz w:val="16"/>
          <w:szCs w:val="26"/>
        </w:rPr>
      </w:pPr>
    </w:p>
    <w:p w:rsidR="00932EC4" w:rsidRPr="00932EC4" w:rsidRDefault="00932EC4" w:rsidP="008A46EA">
      <w:pPr>
        <w:spacing w:after="0" w:line="240" w:lineRule="auto"/>
        <w:jc w:val="both"/>
        <w:rPr>
          <w:rFonts w:ascii="Times New Roman" w:hAnsi="Times New Roman" w:cs="Times New Roman"/>
          <w:sz w:val="16"/>
          <w:szCs w:val="26"/>
        </w:rPr>
      </w:pPr>
    </w:p>
    <w:p w:rsidR="00932EC4" w:rsidRPr="00932EC4" w:rsidRDefault="00932EC4" w:rsidP="008A46EA">
      <w:pPr>
        <w:spacing w:after="0" w:line="240" w:lineRule="auto"/>
        <w:jc w:val="both"/>
        <w:rPr>
          <w:rFonts w:ascii="Times New Roman" w:hAnsi="Times New Roman" w:cs="Times New Roman"/>
          <w:sz w:val="16"/>
          <w:szCs w:val="26"/>
        </w:rPr>
      </w:pPr>
    </w:p>
    <w:p w:rsidR="00932EC4" w:rsidRPr="00932EC4" w:rsidRDefault="00932EC4" w:rsidP="008A46EA">
      <w:pPr>
        <w:spacing w:after="0" w:line="240" w:lineRule="auto"/>
        <w:jc w:val="both"/>
        <w:rPr>
          <w:rFonts w:ascii="Times New Roman" w:hAnsi="Times New Roman" w:cs="Times New Roman"/>
          <w:sz w:val="16"/>
          <w:szCs w:val="26"/>
        </w:rPr>
      </w:pPr>
    </w:p>
    <w:p w:rsidR="00932EC4" w:rsidRPr="00932EC4" w:rsidRDefault="00932EC4" w:rsidP="008A46EA">
      <w:pPr>
        <w:spacing w:after="0" w:line="240" w:lineRule="auto"/>
        <w:jc w:val="both"/>
        <w:rPr>
          <w:rFonts w:ascii="Times New Roman" w:hAnsi="Times New Roman" w:cs="Times New Roman"/>
          <w:sz w:val="16"/>
          <w:szCs w:val="26"/>
        </w:rPr>
      </w:pPr>
    </w:p>
    <w:p w:rsidR="00932EC4" w:rsidRPr="00932EC4" w:rsidRDefault="00932EC4" w:rsidP="008A46EA">
      <w:pPr>
        <w:spacing w:after="0" w:line="240" w:lineRule="auto"/>
        <w:jc w:val="both"/>
        <w:rPr>
          <w:rFonts w:ascii="Times New Roman" w:hAnsi="Times New Roman" w:cs="Times New Roman"/>
          <w:sz w:val="16"/>
          <w:szCs w:val="26"/>
        </w:rPr>
      </w:pPr>
    </w:p>
    <w:p w:rsidR="00932EC4" w:rsidRPr="00932EC4" w:rsidRDefault="00932EC4" w:rsidP="008A46EA">
      <w:pPr>
        <w:spacing w:after="0" w:line="240" w:lineRule="auto"/>
        <w:jc w:val="both"/>
        <w:rPr>
          <w:rFonts w:ascii="Times New Roman" w:hAnsi="Times New Roman" w:cs="Times New Roman"/>
          <w:sz w:val="16"/>
          <w:szCs w:val="26"/>
        </w:rPr>
      </w:pPr>
    </w:p>
    <w:p w:rsidR="00932EC4" w:rsidRPr="00932EC4" w:rsidRDefault="00932EC4" w:rsidP="008A46EA">
      <w:pPr>
        <w:spacing w:after="0" w:line="240" w:lineRule="auto"/>
        <w:jc w:val="both"/>
        <w:rPr>
          <w:rFonts w:ascii="Times New Roman" w:hAnsi="Times New Roman" w:cs="Times New Roman"/>
          <w:sz w:val="16"/>
          <w:szCs w:val="26"/>
        </w:rPr>
      </w:pPr>
    </w:p>
    <w:p w:rsidR="00932EC4" w:rsidRPr="00932EC4" w:rsidRDefault="00932EC4" w:rsidP="008A46EA">
      <w:pPr>
        <w:spacing w:after="0" w:line="240" w:lineRule="auto"/>
        <w:jc w:val="both"/>
        <w:rPr>
          <w:rFonts w:ascii="Times New Roman" w:hAnsi="Times New Roman" w:cs="Times New Roman"/>
          <w:sz w:val="16"/>
          <w:szCs w:val="26"/>
        </w:rPr>
      </w:pPr>
    </w:p>
    <w:p w:rsidR="00932EC4" w:rsidRDefault="00932EC4" w:rsidP="008A46EA">
      <w:pPr>
        <w:spacing w:after="0" w:line="240" w:lineRule="auto"/>
        <w:jc w:val="both"/>
        <w:rPr>
          <w:rFonts w:ascii="Times New Roman" w:hAnsi="Times New Roman" w:cs="Times New Roman"/>
          <w:sz w:val="16"/>
          <w:szCs w:val="26"/>
        </w:rPr>
      </w:pPr>
    </w:p>
    <w:p w:rsidR="00932EC4" w:rsidRDefault="00932EC4" w:rsidP="008A46EA">
      <w:pPr>
        <w:spacing w:after="0" w:line="240" w:lineRule="auto"/>
        <w:jc w:val="both"/>
        <w:rPr>
          <w:rFonts w:ascii="Times New Roman" w:hAnsi="Times New Roman" w:cs="Times New Roman"/>
          <w:sz w:val="16"/>
          <w:szCs w:val="26"/>
        </w:rPr>
      </w:pPr>
    </w:p>
    <w:p w:rsidR="00932EC4" w:rsidRDefault="00932EC4" w:rsidP="008A46EA">
      <w:pPr>
        <w:spacing w:after="0" w:line="240" w:lineRule="auto"/>
        <w:jc w:val="both"/>
        <w:rPr>
          <w:rFonts w:ascii="Times New Roman" w:hAnsi="Times New Roman" w:cs="Times New Roman"/>
          <w:sz w:val="16"/>
          <w:szCs w:val="26"/>
        </w:rPr>
      </w:pPr>
    </w:p>
    <w:p w:rsidR="00932EC4" w:rsidRPr="00932EC4" w:rsidRDefault="00932EC4" w:rsidP="008A46EA">
      <w:pPr>
        <w:spacing w:after="0" w:line="240" w:lineRule="auto"/>
        <w:jc w:val="both"/>
        <w:rPr>
          <w:rFonts w:ascii="Times New Roman" w:hAnsi="Times New Roman" w:cs="Times New Roman"/>
          <w:sz w:val="16"/>
          <w:szCs w:val="26"/>
        </w:rPr>
      </w:pPr>
    </w:p>
    <w:p w:rsidR="002B5377" w:rsidRDefault="001668A6" w:rsidP="008A46E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3568E">
        <w:rPr>
          <w:rFonts w:ascii="Times New Roman" w:eastAsia="Calibri" w:hAnsi="Times New Roman" w:cs="Times New Roman"/>
          <w:b/>
          <w:noProof/>
          <w:kern w:val="2"/>
          <w:sz w:val="56"/>
          <w:szCs w:val="48"/>
          <w:lang w:eastAsia="ru-RU"/>
        </w:rPr>
        <w:drawing>
          <wp:anchor distT="0" distB="0" distL="114300" distR="114300" simplePos="0" relativeHeight="251729920" behindDoc="1" locked="0" layoutInCell="1" allowOverlap="1" wp14:anchorId="12F08785" wp14:editId="308BAE4B">
            <wp:simplePos x="0" y="0"/>
            <wp:positionH relativeFrom="margin">
              <wp:align>center</wp:align>
            </wp:positionH>
            <wp:positionV relativeFrom="paragraph">
              <wp:posOffset>134620</wp:posOffset>
            </wp:positionV>
            <wp:extent cx="4086225" cy="2571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ния с завитушками.jpg"/>
                    <pic:cNvPicPr/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45" b="1639"/>
                    <a:stretch/>
                  </pic:blipFill>
                  <pic:spPr bwMode="auto">
                    <a:xfrm>
                      <a:off x="0" y="0"/>
                      <a:ext cx="4086225" cy="25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EC4" w:rsidRPr="00932EC4">
        <w:rPr>
          <w:rFonts w:ascii="Times New Roman" w:hAnsi="Times New Roman" w:cs="Times New Roman"/>
          <w:b/>
          <w:sz w:val="24"/>
        </w:rPr>
        <w:t>*</w:t>
      </w:r>
      <w:r w:rsidR="00932EC4" w:rsidRPr="00932EC4">
        <w:rPr>
          <w:rFonts w:ascii="Times New Roman" w:hAnsi="Times New Roman" w:cs="Times New Roman"/>
        </w:rPr>
        <w:t xml:space="preserve">- </w:t>
      </w:r>
      <w:r w:rsidR="00932EC4" w:rsidRPr="00932EC4">
        <w:rPr>
          <w:rFonts w:ascii="Times New Roman" w:hAnsi="Times New Roman" w:cs="Times New Roman"/>
          <w:i/>
        </w:rPr>
        <w:t>для субподрядчиков и соисполнителей аналогично</w:t>
      </w:r>
      <w:r w:rsidR="002B5377">
        <w:rPr>
          <w:rFonts w:ascii="Times New Roman" w:hAnsi="Times New Roman" w:cs="Times New Roman"/>
          <w:i/>
        </w:rPr>
        <w:br w:type="page"/>
      </w:r>
    </w:p>
    <w:p w:rsidR="00932EC4" w:rsidRPr="008A46EA" w:rsidRDefault="002B5377" w:rsidP="008A46EA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33568E">
        <w:rPr>
          <w:rFonts w:ascii="Times New Roman" w:eastAsia="Calibri" w:hAnsi="Times New Roman" w:cs="Times New Roman"/>
          <w:b/>
          <w:noProof/>
          <w:kern w:val="2"/>
          <w:sz w:val="56"/>
          <w:szCs w:val="48"/>
          <w:lang w:eastAsia="ru-RU"/>
        </w:rPr>
        <w:lastRenderedPageBreak/>
        <w:drawing>
          <wp:anchor distT="0" distB="0" distL="114300" distR="114300" simplePos="0" relativeHeight="251715584" behindDoc="1" locked="0" layoutInCell="1" allowOverlap="1" wp14:anchorId="6EB699CD" wp14:editId="6E37467B">
            <wp:simplePos x="0" y="0"/>
            <wp:positionH relativeFrom="margin">
              <wp:align>center</wp:align>
            </wp:positionH>
            <wp:positionV relativeFrom="paragraph">
              <wp:posOffset>29210</wp:posOffset>
            </wp:positionV>
            <wp:extent cx="4086225" cy="257175"/>
            <wp:effectExtent l="0" t="0" r="9525" b="9525"/>
            <wp:wrapNone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ния с завитушками.jpg"/>
                    <pic:cNvPicPr/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45" b="1639"/>
                    <a:stretch/>
                  </pic:blipFill>
                  <pic:spPr bwMode="auto">
                    <a:xfrm>
                      <a:off x="0" y="0"/>
                      <a:ext cx="4086225" cy="25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377" w:rsidRPr="002B5377" w:rsidRDefault="002B5377" w:rsidP="002B5377">
      <w:pPr>
        <w:spacing w:after="0" w:line="240" w:lineRule="auto"/>
        <w:jc w:val="center"/>
        <w:rPr>
          <w:rFonts w:ascii="Mistral" w:hAnsi="Mistral"/>
          <w:b/>
          <w:sz w:val="26"/>
          <w:szCs w:val="26"/>
        </w:rPr>
      </w:pPr>
      <w:r w:rsidRPr="008A46EA">
        <w:rPr>
          <w:rFonts w:ascii="Times New Roman" w:eastAsia="Calibri" w:hAnsi="Times New Roman" w:cs="Times New Roman"/>
          <w:b/>
          <w:noProof/>
          <w:kern w:val="2"/>
          <w:sz w:val="52"/>
          <w:szCs w:val="48"/>
          <w:lang w:eastAsia="ru-RU"/>
        </w:rPr>
        <w:drawing>
          <wp:anchor distT="0" distB="0" distL="114300" distR="114300" simplePos="0" relativeHeight="251719680" behindDoc="1" locked="0" layoutInCell="1" allowOverlap="1" wp14:anchorId="171579C7" wp14:editId="2DED8F9A">
            <wp:simplePos x="0" y="0"/>
            <wp:positionH relativeFrom="margin">
              <wp:align>center</wp:align>
            </wp:positionH>
            <wp:positionV relativeFrom="paragraph">
              <wp:posOffset>177165</wp:posOffset>
            </wp:positionV>
            <wp:extent cx="4248150" cy="266700"/>
            <wp:effectExtent l="0" t="0" r="0" b="0"/>
            <wp:wrapNone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ния с завитушками.jpg"/>
                    <pic:cNvPicPr/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45" b="1639"/>
                    <a:stretch/>
                  </pic:blipFill>
                  <pic:spPr bwMode="auto">
                    <a:xfrm>
                      <a:off x="0" y="0"/>
                      <a:ext cx="4248150" cy="26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5377">
        <w:rPr>
          <w:rFonts w:ascii="Mistral" w:eastAsia="Calibri" w:hAnsi="Mistral" w:cs="Times New Roman"/>
          <w:b/>
          <w:noProof/>
          <w:kern w:val="2"/>
          <w:sz w:val="52"/>
          <w:szCs w:val="48"/>
          <w:lang w:eastAsia="ru-RU"/>
        </w:rPr>
        <w:drawing>
          <wp:anchor distT="0" distB="0" distL="114300" distR="114300" simplePos="0" relativeHeight="251717632" behindDoc="1" locked="0" layoutInCell="1" allowOverlap="1" wp14:anchorId="4BD245B2" wp14:editId="5CC89BFF">
            <wp:simplePos x="0" y="0"/>
            <wp:positionH relativeFrom="margin">
              <wp:align>center</wp:align>
            </wp:positionH>
            <wp:positionV relativeFrom="paragraph">
              <wp:posOffset>-170815</wp:posOffset>
            </wp:positionV>
            <wp:extent cx="4248150" cy="266700"/>
            <wp:effectExtent l="0" t="0" r="0" b="0"/>
            <wp:wrapNone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ния с завитушками.jpg"/>
                    <pic:cNvPicPr/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45" b="1639"/>
                    <a:stretch/>
                  </pic:blipFill>
                  <pic:spPr bwMode="auto">
                    <a:xfrm>
                      <a:off x="0" y="0"/>
                      <a:ext cx="4248150" cy="26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5377">
        <w:rPr>
          <w:rFonts w:ascii="Mistral" w:hAnsi="Mistral"/>
          <w:b/>
          <w:sz w:val="26"/>
          <w:szCs w:val="26"/>
          <w:lang w:val="en-US"/>
        </w:rPr>
        <w:t>III</w:t>
      </w:r>
      <w:r w:rsidRPr="002B5377">
        <w:rPr>
          <w:rFonts w:ascii="Mistral" w:hAnsi="Mistral"/>
          <w:b/>
          <w:sz w:val="26"/>
          <w:szCs w:val="26"/>
        </w:rPr>
        <w:t>.</w:t>
      </w:r>
      <w:r w:rsidR="001668A6">
        <w:rPr>
          <w:rFonts w:ascii="Mistral" w:hAnsi="Mistral"/>
          <w:b/>
          <w:sz w:val="26"/>
          <w:szCs w:val="26"/>
        </w:rPr>
        <w:t xml:space="preserve"> </w:t>
      </w:r>
      <w:r w:rsidRPr="002B5377">
        <w:rPr>
          <w:rFonts w:ascii="Mistral" w:hAnsi="Mistral"/>
          <w:b/>
          <w:sz w:val="26"/>
          <w:szCs w:val="26"/>
        </w:rPr>
        <w:t>АНАЛИЗ ДОКУМЕНТАЦИИ ПО ЗАКУПКЕ</w:t>
      </w:r>
    </w:p>
    <w:p w:rsidR="002B5377" w:rsidRPr="002B5377" w:rsidRDefault="002B5377" w:rsidP="002B5377">
      <w:pPr>
        <w:jc w:val="center"/>
        <w:rPr>
          <w:rFonts w:ascii="Mistral" w:hAnsi="Mistral"/>
          <w:sz w:val="18"/>
          <w:szCs w:val="26"/>
        </w:rPr>
      </w:pPr>
    </w:p>
    <w:p w:rsidR="002B5377" w:rsidRPr="002B5377" w:rsidRDefault="002B5377" w:rsidP="002B5377">
      <w:pPr>
        <w:tabs>
          <w:tab w:val="left" w:pos="142"/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B5377">
        <w:rPr>
          <w:rFonts w:ascii="Times New Roman" w:hAnsi="Times New Roman" w:cs="Times New Roman"/>
          <w:sz w:val="28"/>
        </w:rPr>
        <w:t>Для аналитических мероприятий используем, в первую очередь, материалы сайта ЕИС «Закупки».</w:t>
      </w:r>
    </w:p>
    <w:p w:rsidR="002B5377" w:rsidRPr="002B5377" w:rsidRDefault="002B5377" w:rsidP="002B5377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709"/>
        <w:contextualSpacing/>
        <w:jc w:val="center"/>
        <w:rPr>
          <w:rFonts w:ascii="Mistral" w:hAnsi="Mistral" w:cs="Times New Roman"/>
          <w:b/>
          <w:sz w:val="28"/>
        </w:rPr>
      </w:pPr>
    </w:p>
    <w:p w:rsidR="002B5377" w:rsidRPr="002B5377" w:rsidRDefault="002B5377" w:rsidP="002B5377">
      <w:pPr>
        <w:autoSpaceDE w:val="0"/>
        <w:autoSpaceDN w:val="0"/>
        <w:adjustRightInd w:val="0"/>
        <w:spacing w:after="120" w:line="240" w:lineRule="auto"/>
        <w:jc w:val="both"/>
        <w:rPr>
          <w:rFonts w:ascii="Mistral" w:hAnsi="Mistral" w:cs="Times New Roman"/>
          <w:b/>
          <w:caps/>
          <w:sz w:val="28"/>
          <w:szCs w:val="28"/>
        </w:rPr>
      </w:pPr>
      <w:r w:rsidRPr="002B5377">
        <w:rPr>
          <w:rFonts w:ascii="Mistral" w:hAnsi="Mistral" w:cs="Times New Roman"/>
          <w:b/>
          <w:caps/>
          <w:sz w:val="28"/>
          <w:szCs w:val="28"/>
        </w:rPr>
        <w:t>Индикаторы, наличие которых может свидетельствовать о том, что закупка осуществлена с нарушениями:</w:t>
      </w:r>
    </w:p>
    <w:p w:rsidR="002B5377" w:rsidRPr="002B5377" w:rsidRDefault="002B5377" w:rsidP="002B537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2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5377">
        <w:rPr>
          <w:rFonts w:ascii="Times New Roman" w:hAnsi="Times New Roman" w:cs="Times New Roman"/>
          <w:sz w:val="28"/>
        </w:rPr>
        <w:t>несоответствия в дате поставк</w:t>
      </w:r>
      <w:r w:rsidR="00BC16C8">
        <w:rPr>
          <w:rFonts w:ascii="Times New Roman" w:hAnsi="Times New Roman" w:cs="Times New Roman"/>
          <w:sz w:val="28"/>
        </w:rPr>
        <w:t>и</w:t>
      </w:r>
      <w:r w:rsidRPr="002B5377">
        <w:rPr>
          <w:rFonts w:ascii="Times New Roman" w:hAnsi="Times New Roman" w:cs="Times New Roman"/>
          <w:sz w:val="28"/>
        </w:rPr>
        <w:t xml:space="preserve"> товара в различных разделах закупочной документации;</w:t>
      </w:r>
    </w:p>
    <w:p w:rsidR="002B5377" w:rsidRPr="002B5377" w:rsidRDefault="002B5377" w:rsidP="002B537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2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5377">
        <w:rPr>
          <w:rFonts w:ascii="Times New Roman" w:hAnsi="Times New Roman" w:cs="Times New Roman"/>
          <w:sz w:val="28"/>
        </w:rPr>
        <w:t>большая закупка на проведение одинаковых работ на значительном количестве разрозненных в территориальном плане объектов;</w:t>
      </w:r>
    </w:p>
    <w:p w:rsidR="002B5377" w:rsidRPr="002B5377" w:rsidRDefault="002B5377" w:rsidP="002B537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2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5377">
        <w:rPr>
          <w:rFonts w:ascii="Times New Roman" w:hAnsi="Times New Roman" w:cs="Times New Roman"/>
          <w:sz w:val="28"/>
        </w:rPr>
        <w:t>проведение аналогичных закупок 2 раза подряд (при этом в 1 случае контракт расторгается по соглашению сторон, во 2 случае НМЦК увеличивается, при этом исполнитель выбирается тот же, что и в 1 случае);</w:t>
      </w:r>
    </w:p>
    <w:p w:rsidR="002B5377" w:rsidRPr="002B5377" w:rsidRDefault="002B5377" w:rsidP="002B537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2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5377">
        <w:rPr>
          <w:rFonts w:ascii="Times New Roman" w:hAnsi="Times New Roman" w:cs="Times New Roman"/>
          <w:sz w:val="28"/>
        </w:rPr>
        <w:t>минимальное снижение НМЦК в серии аналогичных закупок;</w:t>
      </w:r>
    </w:p>
    <w:p w:rsidR="002B5377" w:rsidRPr="002B5377" w:rsidRDefault="002B5377" w:rsidP="002B537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2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5377">
        <w:rPr>
          <w:rFonts w:ascii="Times New Roman" w:hAnsi="Times New Roman" w:cs="Times New Roman"/>
          <w:sz w:val="28"/>
        </w:rPr>
        <w:t>заключение контракта на поставку товара, работы, услуги, которые уже были осуществлены из внебюджетных источников;</w:t>
      </w:r>
    </w:p>
    <w:p w:rsidR="002B5377" w:rsidRPr="002B5377" w:rsidRDefault="002B5377" w:rsidP="002B537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2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5377">
        <w:rPr>
          <w:rFonts w:ascii="Times New Roman" w:hAnsi="Times New Roman" w:cs="Times New Roman"/>
          <w:sz w:val="28"/>
        </w:rPr>
        <w:t>неприемлемые сроки исполнения (работы по укладке асфальта в зимний период);</w:t>
      </w:r>
    </w:p>
    <w:p w:rsidR="002B5377" w:rsidRPr="002B5377" w:rsidRDefault="002B5377" w:rsidP="002B537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2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5377">
        <w:rPr>
          <w:rFonts w:ascii="Times New Roman" w:hAnsi="Times New Roman" w:cs="Times New Roman"/>
          <w:sz w:val="28"/>
        </w:rPr>
        <w:lastRenderedPageBreak/>
        <w:t>исполнитель, с которым заключен контракт, не имеет необходимых мощностей</w:t>
      </w:r>
      <w:r w:rsidR="001668A6">
        <w:rPr>
          <w:rFonts w:ascii="Times New Roman" w:hAnsi="Times New Roman" w:cs="Times New Roman"/>
          <w:sz w:val="28"/>
        </w:rPr>
        <w:t xml:space="preserve"> (технических средств)</w:t>
      </w:r>
      <w:r w:rsidRPr="002B5377">
        <w:rPr>
          <w:rFonts w:ascii="Times New Roman" w:hAnsi="Times New Roman" w:cs="Times New Roman"/>
          <w:sz w:val="28"/>
        </w:rPr>
        <w:t xml:space="preserve"> для исполнения контракта;</w:t>
      </w:r>
    </w:p>
    <w:p w:rsidR="002B5377" w:rsidRPr="002B5377" w:rsidRDefault="002B5377" w:rsidP="002B537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2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5377">
        <w:rPr>
          <w:rFonts w:ascii="Times New Roman" w:hAnsi="Times New Roman" w:cs="Times New Roman"/>
          <w:sz w:val="28"/>
        </w:rPr>
        <w:t>через договор субподряда привлекается организация, аффилированная с той, что участвовала в торгах и проиграла в них;</w:t>
      </w:r>
    </w:p>
    <w:p w:rsidR="002B5377" w:rsidRPr="002B5377" w:rsidRDefault="002B5377" w:rsidP="002B537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2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5377">
        <w:rPr>
          <w:rFonts w:ascii="Times New Roman" w:hAnsi="Times New Roman" w:cs="Times New Roman"/>
          <w:sz w:val="28"/>
        </w:rPr>
        <w:t>системное участие одних и тех же организаций в аналогичных закупках с поочередной сменой исполнителей (картельное деление рынка);</w:t>
      </w:r>
    </w:p>
    <w:p w:rsidR="002B5377" w:rsidRPr="002B5377" w:rsidRDefault="002B5377" w:rsidP="002B537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2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5377">
        <w:rPr>
          <w:rFonts w:ascii="Times New Roman" w:hAnsi="Times New Roman" w:cs="Times New Roman"/>
          <w:sz w:val="28"/>
        </w:rPr>
        <w:t>систематический отказ от конкуренции одной и той же организации-участника закупки в серии аналогичных закупок;</w:t>
      </w:r>
    </w:p>
    <w:p w:rsidR="002B5377" w:rsidRPr="002B5377" w:rsidRDefault="002B5377" w:rsidP="002B537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2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5377">
        <w:rPr>
          <w:rFonts w:ascii="Times New Roman" w:hAnsi="Times New Roman" w:cs="Times New Roman"/>
          <w:sz w:val="28"/>
        </w:rPr>
        <w:t>дробление закупки;</w:t>
      </w:r>
    </w:p>
    <w:p w:rsidR="002B5377" w:rsidRPr="002B5377" w:rsidRDefault="002B5377" w:rsidP="002B537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2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5377">
        <w:rPr>
          <w:rFonts w:ascii="Times New Roman" w:hAnsi="Times New Roman" w:cs="Times New Roman"/>
          <w:sz w:val="28"/>
        </w:rPr>
        <w:t>отклонение стоимости приобретаемых товаров, работ и услуг от среднерыночных значений;</w:t>
      </w:r>
    </w:p>
    <w:p w:rsidR="002B5377" w:rsidRPr="002B5377" w:rsidRDefault="002B5377" w:rsidP="002B537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2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5377">
        <w:rPr>
          <w:rFonts w:ascii="Times New Roman" w:hAnsi="Times New Roman" w:cs="Times New Roman"/>
          <w:sz w:val="28"/>
        </w:rPr>
        <w:t>чрезмерно конкретизированные условия закупки (дополнительные требования к объекту закупки);</w:t>
      </w:r>
    </w:p>
    <w:p w:rsidR="002B5377" w:rsidRPr="002B5377" w:rsidRDefault="002B5377" w:rsidP="002B537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2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5377">
        <w:rPr>
          <w:rFonts w:ascii="Times New Roman" w:hAnsi="Times New Roman" w:cs="Times New Roman"/>
          <w:sz w:val="28"/>
        </w:rPr>
        <w:t>дополнительные требования к участнику закупки (например, узнаваемость в СМИ);</w:t>
      </w:r>
    </w:p>
    <w:p w:rsidR="002B5377" w:rsidRPr="002B5377" w:rsidRDefault="002B5377" w:rsidP="002B537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2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5377">
        <w:rPr>
          <w:rFonts w:ascii="Times New Roman" w:hAnsi="Times New Roman" w:cs="Times New Roman"/>
          <w:sz w:val="28"/>
        </w:rPr>
        <w:t>увеличение стоимости контракта в дополнительном соглашении.</w:t>
      </w:r>
    </w:p>
    <w:p w:rsidR="002B5377" w:rsidRDefault="002B5377" w:rsidP="003176E1">
      <w:pPr>
        <w:rPr>
          <w:sz w:val="26"/>
          <w:szCs w:val="26"/>
        </w:rPr>
      </w:pPr>
      <w:r w:rsidRPr="0033568E">
        <w:rPr>
          <w:rFonts w:ascii="Times New Roman" w:eastAsia="Calibri" w:hAnsi="Times New Roman" w:cs="Times New Roman"/>
          <w:b/>
          <w:noProof/>
          <w:kern w:val="2"/>
          <w:sz w:val="56"/>
          <w:szCs w:val="48"/>
          <w:lang w:eastAsia="ru-RU"/>
        </w:rPr>
        <w:drawing>
          <wp:anchor distT="0" distB="0" distL="114300" distR="114300" simplePos="0" relativeHeight="251721728" behindDoc="1" locked="0" layoutInCell="1" allowOverlap="1" wp14:anchorId="563AFF62" wp14:editId="3064356F">
            <wp:simplePos x="0" y="0"/>
            <wp:positionH relativeFrom="margin">
              <wp:align>center</wp:align>
            </wp:positionH>
            <wp:positionV relativeFrom="paragraph">
              <wp:posOffset>53340</wp:posOffset>
            </wp:positionV>
            <wp:extent cx="4086225" cy="257175"/>
            <wp:effectExtent l="0" t="0" r="9525" b="9525"/>
            <wp:wrapNone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ния с завитушками.jpg"/>
                    <pic:cNvPicPr/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45" b="1639"/>
                    <a:stretch/>
                  </pic:blipFill>
                  <pic:spPr bwMode="auto">
                    <a:xfrm>
                      <a:off x="0" y="0"/>
                      <a:ext cx="4086225" cy="25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377" w:rsidRDefault="002B5377" w:rsidP="003176E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B5377" w:rsidRPr="002B5377" w:rsidRDefault="002B5377" w:rsidP="003176E1">
      <w:pPr>
        <w:rPr>
          <w:sz w:val="14"/>
          <w:szCs w:val="26"/>
        </w:rPr>
      </w:pPr>
      <w:r w:rsidRPr="008A46EA">
        <w:rPr>
          <w:rFonts w:ascii="Times New Roman" w:eastAsia="Calibri" w:hAnsi="Times New Roman" w:cs="Times New Roman"/>
          <w:b/>
          <w:noProof/>
          <w:kern w:val="2"/>
          <w:sz w:val="52"/>
          <w:szCs w:val="48"/>
          <w:lang w:eastAsia="ru-RU"/>
        </w:rPr>
        <w:lastRenderedPageBreak/>
        <w:drawing>
          <wp:anchor distT="0" distB="0" distL="114300" distR="114300" simplePos="0" relativeHeight="251723776" behindDoc="1" locked="0" layoutInCell="1" allowOverlap="1" wp14:anchorId="451E99EB" wp14:editId="4203944D">
            <wp:simplePos x="0" y="0"/>
            <wp:positionH relativeFrom="margin">
              <wp:align>center</wp:align>
            </wp:positionH>
            <wp:positionV relativeFrom="paragraph">
              <wp:posOffset>24765</wp:posOffset>
            </wp:positionV>
            <wp:extent cx="4248150" cy="266700"/>
            <wp:effectExtent l="0" t="0" r="0" b="0"/>
            <wp:wrapNone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ния с завитушками.jpg"/>
                    <pic:cNvPicPr/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45" b="1639"/>
                    <a:stretch/>
                  </pic:blipFill>
                  <pic:spPr bwMode="auto">
                    <a:xfrm>
                      <a:off x="0" y="0"/>
                      <a:ext cx="4248150" cy="26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377" w:rsidRPr="002B5377" w:rsidRDefault="002B5377" w:rsidP="002B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5377">
        <w:rPr>
          <w:rFonts w:ascii="Times New Roman" w:hAnsi="Times New Roman" w:cs="Times New Roman"/>
          <w:sz w:val="26"/>
          <w:szCs w:val="26"/>
        </w:rPr>
        <w:t xml:space="preserve">Материалы по выявлению личной заинтересованности государственных заказчиков, которая приводит или может привести к конфликту интересов, при осуществлении закупок товаров, работ, услуг для обеспечения государственных </w:t>
      </w:r>
      <w:bookmarkStart w:id="0" w:name="_GoBack"/>
      <w:bookmarkEnd w:id="0"/>
      <w:r w:rsidRPr="002B5377">
        <w:rPr>
          <w:rFonts w:ascii="Times New Roman" w:hAnsi="Times New Roman" w:cs="Times New Roman"/>
          <w:sz w:val="26"/>
          <w:szCs w:val="26"/>
        </w:rPr>
        <w:t>нужд, подготовлены на основании письма Министерства труда и социальной защиты России от 30.09.2020</w:t>
      </w:r>
      <w:r w:rsidR="001668A6">
        <w:rPr>
          <w:rFonts w:ascii="Times New Roman" w:hAnsi="Times New Roman" w:cs="Times New Roman"/>
          <w:sz w:val="26"/>
          <w:szCs w:val="26"/>
        </w:rPr>
        <w:br/>
      </w:r>
      <w:r w:rsidRPr="002B5377">
        <w:rPr>
          <w:rFonts w:ascii="Times New Roman" w:hAnsi="Times New Roman" w:cs="Times New Roman"/>
          <w:sz w:val="26"/>
          <w:szCs w:val="26"/>
        </w:rPr>
        <w:t>№ 18-2/10/П-9716 «О Методических рекомендациях по выявлению и минимизации рисков при осуществлении закупок товаров, работ, услуг для обеспечения государственных и муниципальных нужд</w:t>
      </w:r>
      <w:proofErr w:type="gramEnd"/>
      <w:r w:rsidRPr="002B5377">
        <w:rPr>
          <w:rFonts w:ascii="Times New Roman" w:hAnsi="Times New Roman" w:cs="Times New Roman"/>
          <w:sz w:val="26"/>
          <w:szCs w:val="26"/>
        </w:rPr>
        <w:t>»</w:t>
      </w:r>
      <w:r w:rsidR="001668A6">
        <w:rPr>
          <w:rFonts w:ascii="Times New Roman" w:hAnsi="Times New Roman" w:cs="Times New Roman"/>
          <w:sz w:val="26"/>
          <w:szCs w:val="26"/>
        </w:rPr>
        <w:br/>
      </w:r>
      <w:r w:rsidRPr="002B5377">
        <w:rPr>
          <w:rFonts w:ascii="Times New Roman" w:hAnsi="Times New Roman" w:cs="Times New Roman"/>
          <w:sz w:val="26"/>
          <w:szCs w:val="26"/>
        </w:rPr>
        <w:t>(далее – Минтруд России).</w:t>
      </w:r>
    </w:p>
    <w:p w:rsidR="002B5377" w:rsidRPr="002B5377" w:rsidRDefault="002B5377" w:rsidP="002B537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6EA">
        <w:rPr>
          <w:rFonts w:ascii="Times New Roman" w:eastAsia="Calibri" w:hAnsi="Times New Roman" w:cs="Times New Roman"/>
          <w:b/>
          <w:noProof/>
          <w:kern w:val="2"/>
          <w:sz w:val="52"/>
          <w:szCs w:val="48"/>
          <w:lang w:eastAsia="ru-RU"/>
        </w:rPr>
        <w:drawing>
          <wp:anchor distT="0" distB="0" distL="114300" distR="114300" simplePos="0" relativeHeight="251725824" behindDoc="1" locked="0" layoutInCell="1" allowOverlap="1" wp14:anchorId="74C0A4E7" wp14:editId="1D831E7E">
            <wp:simplePos x="0" y="0"/>
            <wp:positionH relativeFrom="margin">
              <wp:align>center</wp:align>
            </wp:positionH>
            <wp:positionV relativeFrom="paragraph">
              <wp:posOffset>1400810</wp:posOffset>
            </wp:positionV>
            <wp:extent cx="4248150" cy="266700"/>
            <wp:effectExtent l="0" t="0" r="0" b="0"/>
            <wp:wrapNone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ния с завитушками.jpg"/>
                    <pic:cNvPicPr/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45" b="1639"/>
                    <a:stretch/>
                  </pic:blipFill>
                  <pic:spPr bwMode="auto">
                    <a:xfrm>
                      <a:off x="0" y="0"/>
                      <a:ext cx="4248150" cy="26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5377">
        <w:rPr>
          <w:rFonts w:ascii="Times New Roman" w:hAnsi="Times New Roman" w:cs="Times New Roman"/>
          <w:sz w:val="26"/>
          <w:szCs w:val="26"/>
        </w:rPr>
        <w:t xml:space="preserve">При подготовке материалов учитывались: складывающаяся судебная практика, обзоры практики </w:t>
      </w:r>
      <w:proofErr w:type="spellStart"/>
      <w:r w:rsidRPr="002B5377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Pr="002B5377">
        <w:rPr>
          <w:rFonts w:ascii="Times New Roman" w:hAnsi="Times New Roman" w:cs="Times New Roman"/>
          <w:sz w:val="26"/>
          <w:szCs w:val="26"/>
        </w:rPr>
        <w:t xml:space="preserve"> в сфере конфликта интересов, обзор типовых ситуаций конфликта интересов на государственной службе Российской Федерации и порядка их урегулирования, подготовленные Минтрудом России.</w:t>
      </w:r>
    </w:p>
    <w:p w:rsidR="00D54F54" w:rsidRPr="002B5377" w:rsidRDefault="00D54F54" w:rsidP="003176E1">
      <w:pPr>
        <w:rPr>
          <w:sz w:val="8"/>
          <w:szCs w:val="26"/>
        </w:rPr>
      </w:pPr>
    </w:p>
    <w:p w:rsidR="002B5377" w:rsidRPr="002B5377" w:rsidRDefault="002B5377" w:rsidP="002B5377">
      <w:pPr>
        <w:spacing w:after="0" w:line="240" w:lineRule="auto"/>
        <w:jc w:val="center"/>
        <w:rPr>
          <w:rFonts w:ascii="Mistral" w:hAnsi="Mistral"/>
          <w:b/>
          <w:sz w:val="26"/>
          <w:szCs w:val="26"/>
        </w:rPr>
      </w:pPr>
      <w:r w:rsidRPr="002B5377">
        <w:rPr>
          <w:rFonts w:ascii="Mistral" w:hAnsi="Mistral"/>
          <w:b/>
          <w:sz w:val="26"/>
          <w:szCs w:val="26"/>
        </w:rPr>
        <w:t xml:space="preserve">УПРАВЛЕНИЕ ПО ПРОТИВОДЕЙСТВИЮ КОРРУПЦИИ </w:t>
      </w:r>
      <w:proofErr w:type="gramStart"/>
      <w:r w:rsidRPr="002B5377">
        <w:rPr>
          <w:rFonts w:ascii="Mistral" w:hAnsi="Mistral"/>
          <w:b/>
          <w:sz w:val="26"/>
          <w:szCs w:val="26"/>
        </w:rPr>
        <w:t>В</w:t>
      </w:r>
      <w:proofErr w:type="gramEnd"/>
    </w:p>
    <w:p w:rsidR="002B5377" w:rsidRPr="002B5377" w:rsidRDefault="002B5377" w:rsidP="002B5377">
      <w:pPr>
        <w:spacing w:after="0" w:line="240" w:lineRule="auto"/>
        <w:jc w:val="center"/>
        <w:rPr>
          <w:rFonts w:ascii="Mistral" w:hAnsi="Mistral"/>
          <w:b/>
          <w:sz w:val="26"/>
          <w:szCs w:val="26"/>
        </w:rPr>
      </w:pPr>
      <w:r w:rsidRPr="002B5377">
        <w:rPr>
          <w:rFonts w:ascii="Mistral" w:hAnsi="Mistral"/>
          <w:b/>
          <w:sz w:val="26"/>
          <w:szCs w:val="26"/>
        </w:rPr>
        <w:t>ЕВРЕЙСКОЙ АВТОНОМНОЙ ОБЛАСТИ</w:t>
      </w:r>
    </w:p>
    <w:p w:rsidR="002B5377" w:rsidRPr="002B5377" w:rsidRDefault="002B5377" w:rsidP="002B5377">
      <w:pPr>
        <w:spacing w:after="0" w:line="240" w:lineRule="auto"/>
        <w:jc w:val="center"/>
        <w:rPr>
          <w:rFonts w:ascii="Mistral" w:hAnsi="Mistral"/>
          <w:b/>
          <w:sz w:val="26"/>
          <w:szCs w:val="26"/>
        </w:rPr>
      </w:pPr>
    </w:p>
    <w:p w:rsidR="002B5377" w:rsidRPr="002B5377" w:rsidRDefault="002B5377" w:rsidP="002B5377">
      <w:pPr>
        <w:spacing w:after="0" w:line="240" w:lineRule="auto"/>
        <w:jc w:val="center"/>
        <w:rPr>
          <w:rFonts w:ascii="Mistral" w:hAnsi="Mistral"/>
          <w:b/>
          <w:sz w:val="26"/>
          <w:szCs w:val="26"/>
        </w:rPr>
      </w:pPr>
      <w:r w:rsidRPr="002B5377">
        <w:rPr>
          <w:rFonts w:ascii="Mistral" w:hAnsi="Mistral"/>
          <w:b/>
          <w:sz w:val="26"/>
          <w:szCs w:val="26"/>
        </w:rPr>
        <w:t>ДЕПАРТАМЕНТ ПО РЕГУЛИРОВАНИЮ КОНТРАКТНОЙ СИСТЕМЫ В СФЕРЕ ЗАКУПОК ПРАВИТЕЛЬСТВА</w:t>
      </w:r>
    </w:p>
    <w:p w:rsidR="002B5377" w:rsidRPr="002B5377" w:rsidRDefault="002B5377" w:rsidP="002B5377">
      <w:pPr>
        <w:spacing w:after="0" w:line="240" w:lineRule="auto"/>
        <w:jc w:val="center"/>
        <w:rPr>
          <w:rFonts w:ascii="Mistral" w:hAnsi="Mistral"/>
          <w:b/>
          <w:sz w:val="26"/>
          <w:szCs w:val="26"/>
        </w:rPr>
      </w:pPr>
      <w:r w:rsidRPr="002B5377">
        <w:rPr>
          <w:rFonts w:ascii="Mistral" w:hAnsi="Mistral"/>
          <w:b/>
          <w:sz w:val="26"/>
          <w:szCs w:val="26"/>
        </w:rPr>
        <w:t>ЕВРЕЙСКОЙ АВТОНОМНОЙ ОБЛАСТИ</w:t>
      </w:r>
    </w:p>
    <w:p w:rsidR="002B5377" w:rsidRPr="008A46EA" w:rsidRDefault="002B5377" w:rsidP="003176E1">
      <w:pPr>
        <w:rPr>
          <w:sz w:val="26"/>
          <w:szCs w:val="26"/>
        </w:rPr>
      </w:pPr>
      <w:r w:rsidRPr="008A46EA">
        <w:rPr>
          <w:rFonts w:ascii="Times New Roman" w:eastAsia="Calibri" w:hAnsi="Times New Roman" w:cs="Times New Roman"/>
          <w:b/>
          <w:noProof/>
          <w:kern w:val="2"/>
          <w:sz w:val="52"/>
          <w:szCs w:val="48"/>
          <w:lang w:eastAsia="ru-RU"/>
        </w:rPr>
        <w:drawing>
          <wp:anchor distT="0" distB="0" distL="114300" distR="114300" simplePos="0" relativeHeight="251727872" behindDoc="1" locked="0" layoutInCell="1" allowOverlap="1" wp14:anchorId="6802F185" wp14:editId="53F8590D">
            <wp:simplePos x="0" y="0"/>
            <wp:positionH relativeFrom="margin">
              <wp:align>center</wp:align>
            </wp:positionH>
            <wp:positionV relativeFrom="paragraph">
              <wp:posOffset>149225</wp:posOffset>
            </wp:positionV>
            <wp:extent cx="4248150" cy="266700"/>
            <wp:effectExtent l="0" t="0" r="0" b="0"/>
            <wp:wrapNone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ния с завитушками.jpg"/>
                    <pic:cNvPicPr/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45" b="1639"/>
                    <a:stretch/>
                  </pic:blipFill>
                  <pic:spPr bwMode="auto">
                    <a:xfrm>
                      <a:off x="0" y="0"/>
                      <a:ext cx="4248150" cy="26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5377" w:rsidRPr="008A46EA" w:rsidSect="002B5377">
      <w:footerReference w:type="default" r:id="rId43"/>
      <w:pgSz w:w="8419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D3" w:rsidRDefault="002979D3" w:rsidP="00DE27B3">
      <w:pPr>
        <w:spacing w:after="0" w:line="240" w:lineRule="auto"/>
      </w:pPr>
      <w:r>
        <w:separator/>
      </w:r>
    </w:p>
  </w:endnote>
  <w:endnote w:type="continuationSeparator" w:id="0">
    <w:p w:rsidR="002979D3" w:rsidRDefault="002979D3" w:rsidP="00DE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7450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E27B3" w:rsidRPr="00DE27B3" w:rsidRDefault="00DE27B3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E27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7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7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512F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DE27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E27B3" w:rsidRDefault="00DE27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D3" w:rsidRDefault="002979D3" w:rsidP="00DE27B3">
      <w:pPr>
        <w:spacing w:after="0" w:line="240" w:lineRule="auto"/>
      </w:pPr>
      <w:r>
        <w:separator/>
      </w:r>
    </w:p>
  </w:footnote>
  <w:footnote w:type="continuationSeparator" w:id="0">
    <w:p w:rsidR="002979D3" w:rsidRDefault="002979D3" w:rsidP="00DE2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D413B"/>
    <w:multiLevelType w:val="hybridMultilevel"/>
    <w:tmpl w:val="3B7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F190E"/>
    <w:multiLevelType w:val="hybridMultilevel"/>
    <w:tmpl w:val="53CEA06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7992900"/>
    <w:multiLevelType w:val="hybridMultilevel"/>
    <w:tmpl w:val="4C68C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57BAD"/>
    <w:multiLevelType w:val="hybridMultilevel"/>
    <w:tmpl w:val="F64EAD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D295480"/>
    <w:multiLevelType w:val="hybridMultilevel"/>
    <w:tmpl w:val="D8B64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69"/>
    <w:rsid w:val="00036E71"/>
    <w:rsid w:val="00066090"/>
    <w:rsid w:val="000F2385"/>
    <w:rsid w:val="001668A6"/>
    <w:rsid w:val="00194B8D"/>
    <w:rsid w:val="001B6FCA"/>
    <w:rsid w:val="0020794B"/>
    <w:rsid w:val="002301F8"/>
    <w:rsid w:val="002979D3"/>
    <w:rsid w:val="002B5377"/>
    <w:rsid w:val="002D5243"/>
    <w:rsid w:val="002E4BCB"/>
    <w:rsid w:val="002E779B"/>
    <w:rsid w:val="003176E1"/>
    <w:rsid w:val="0033568E"/>
    <w:rsid w:val="00342C7A"/>
    <w:rsid w:val="00396D49"/>
    <w:rsid w:val="003A477B"/>
    <w:rsid w:val="003B30BB"/>
    <w:rsid w:val="003D512F"/>
    <w:rsid w:val="004213B8"/>
    <w:rsid w:val="00434068"/>
    <w:rsid w:val="00442594"/>
    <w:rsid w:val="0048100E"/>
    <w:rsid w:val="00481769"/>
    <w:rsid w:val="004C0B23"/>
    <w:rsid w:val="004D447F"/>
    <w:rsid w:val="00567FCE"/>
    <w:rsid w:val="005F24E7"/>
    <w:rsid w:val="00600072"/>
    <w:rsid w:val="00685C40"/>
    <w:rsid w:val="00695EFF"/>
    <w:rsid w:val="006A5B00"/>
    <w:rsid w:val="006E5D0D"/>
    <w:rsid w:val="006E6E0D"/>
    <w:rsid w:val="00701C26"/>
    <w:rsid w:val="007343A5"/>
    <w:rsid w:val="0075301F"/>
    <w:rsid w:val="0086135A"/>
    <w:rsid w:val="00882E6F"/>
    <w:rsid w:val="00886613"/>
    <w:rsid w:val="008A46EA"/>
    <w:rsid w:val="008F4099"/>
    <w:rsid w:val="009113D8"/>
    <w:rsid w:val="00932EC4"/>
    <w:rsid w:val="00977CFC"/>
    <w:rsid w:val="009978E9"/>
    <w:rsid w:val="009B0C77"/>
    <w:rsid w:val="009D3A1F"/>
    <w:rsid w:val="00A14924"/>
    <w:rsid w:val="00A175F3"/>
    <w:rsid w:val="00A8145B"/>
    <w:rsid w:val="00B409F2"/>
    <w:rsid w:val="00B71D47"/>
    <w:rsid w:val="00B77633"/>
    <w:rsid w:val="00B82B3E"/>
    <w:rsid w:val="00BC1552"/>
    <w:rsid w:val="00BC16C8"/>
    <w:rsid w:val="00C0157F"/>
    <w:rsid w:val="00C02D18"/>
    <w:rsid w:val="00C6233C"/>
    <w:rsid w:val="00C6345A"/>
    <w:rsid w:val="00C64965"/>
    <w:rsid w:val="00C741DF"/>
    <w:rsid w:val="00D54F54"/>
    <w:rsid w:val="00DB6FF0"/>
    <w:rsid w:val="00DE27B3"/>
    <w:rsid w:val="00E1036E"/>
    <w:rsid w:val="00E1325E"/>
    <w:rsid w:val="00E134F7"/>
    <w:rsid w:val="00E14C5B"/>
    <w:rsid w:val="00E1715C"/>
    <w:rsid w:val="00E55B1D"/>
    <w:rsid w:val="00ED2AE3"/>
    <w:rsid w:val="00F11BFF"/>
    <w:rsid w:val="00F23F08"/>
    <w:rsid w:val="00F73BCB"/>
    <w:rsid w:val="00FB4723"/>
    <w:rsid w:val="00FE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5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D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4B8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E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27B3"/>
  </w:style>
  <w:style w:type="paragraph" w:styleId="a9">
    <w:name w:val="footer"/>
    <w:basedOn w:val="a"/>
    <w:link w:val="aa"/>
    <w:uiPriority w:val="99"/>
    <w:unhideWhenUsed/>
    <w:rsid w:val="00DE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27B3"/>
  </w:style>
  <w:style w:type="table" w:customStyle="1" w:styleId="1">
    <w:name w:val="Сетка таблицы1"/>
    <w:basedOn w:val="a1"/>
    <w:next w:val="a5"/>
    <w:uiPriority w:val="59"/>
    <w:rsid w:val="00600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5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D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4B8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E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27B3"/>
  </w:style>
  <w:style w:type="paragraph" w:styleId="a9">
    <w:name w:val="footer"/>
    <w:basedOn w:val="a"/>
    <w:link w:val="aa"/>
    <w:uiPriority w:val="99"/>
    <w:unhideWhenUsed/>
    <w:rsid w:val="00DE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27B3"/>
  </w:style>
  <w:style w:type="table" w:customStyle="1" w:styleId="1">
    <w:name w:val="Сетка таблицы1"/>
    <w:basedOn w:val="a1"/>
    <w:next w:val="a5"/>
    <w:uiPriority w:val="59"/>
    <w:rsid w:val="00600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6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26" Type="http://schemas.microsoft.com/office/2007/relationships/hdphoto" Target="media/hdphoto6.wdp"/><Relationship Id="rId39" Type="http://schemas.openxmlformats.org/officeDocument/2006/relationships/diagramLayout" Target="diagrams/layout2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image" Target="media/image15.jpeg"/><Relationship Id="rId42" Type="http://schemas.microsoft.com/office/2007/relationships/diagramDrawing" Target="diagrams/drawing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microsoft.com/office/2007/relationships/hdphoto" Target="media/hdphoto2.wdp"/><Relationship Id="rId25" Type="http://schemas.openxmlformats.org/officeDocument/2006/relationships/image" Target="media/image12.png"/><Relationship Id="rId33" Type="http://schemas.openxmlformats.org/officeDocument/2006/relationships/image" Target="media/image14.jpeg"/><Relationship Id="rId38" Type="http://schemas.openxmlformats.org/officeDocument/2006/relationships/diagramData" Target="diagrams/data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microsoft.com/office/2007/relationships/hdphoto" Target="media/hdphoto3.wdp"/><Relationship Id="rId29" Type="http://schemas.openxmlformats.org/officeDocument/2006/relationships/diagramLayout" Target="diagrams/layout1.xml"/><Relationship Id="rId41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microsoft.com/office/2007/relationships/hdphoto" Target="media/hdphoto5.wdp"/><Relationship Id="rId32" Type="http://schemas.microsoft.com/office/2007/relationships/diagramDrawing" Target="diagrams/drawing1.xml"/><Relationship Id="rId37" Type="http://schemas.microsoft.com/office/2007/relationships/hdphoto" Target="media/hdphoto7.wdp"/><Relationship Id="rId40" Type="http://schemas.openxmlformats.org/officeDocument/2006/relationships/diagramQuickStyle" Target="diagrams/quickStyle2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1.png"/><Relationship Id="rId28" Type="http://schemas.openxmlformats.org/officeDocument/2006/relationships/diagramData" Target="diagrams/data1.xml"/><Relationship Id="rId36" Type="http://schemas.openxmlformats.org/officeDocument/2006/relationships/image" Target="media/image17.png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31" Type="http://schemas.openxmlformats.org/officeDocument/2006/relationships/diagramColors" Target="diagrams/colors1.xm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1.wdp"/><Relationship Id="rId22" Type="http://schemas.microsoft.com/office/2007/relationships/hdphoto" Target="media/hdphoto4.wdp"/><Relationship Id="rId27" Type="http://schemas.openxmlformats.org/officeDocument/2006/relationships/image" Target="media/image13.jpeg"/><Relationship Id="rId30" Type="http://schemas.openxmlformats.org/officeDocument/2006/relationships/diagramQuickStyle" Target="diagrams/quickStyle1.xml"/><Relationship Id="rId35" Type="http://schemas.openxmlformats.org/officeDocument/2006/relationships/image" Target="media/image16.jpeg"/><Relationship Id="rId43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F215F1-ABD6-4469-AD7F-C9ACC3F1C1BA}" type="doc">
      <dgm:prSet loTypeId="urn:microsoft.com/office/officeart/2008/layout/VerticalCurv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4EF00C3-B011-489A-A870-C420AC86E2B0}">
      <dgm:prSet phldrT="[Текст]"/>
      <dgm:spPr>
        <a:xfrm>
          <a:off x="446834" y="256579"/>
          <a:ext cx="4998018" cy="76700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just"/>
          <a:r>
            <a:rPr lang="ru-RU" sz="1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1.Определение необходимых для анализа закупок критериев </a:t>
          </a:r>
        </a:p>
      </dgm:t>
    </dgm:pt>
    <dgm:pt modelId="{7C1A6DD2-9890-4A9A-9223-C4B9CB408459}" type="parTrans" cxnId="{45B3C59D-05D6-4A84-BF19-BF00C3089EA2}">
      <dgm:prSet/>
      <dgm:spPr/>
      <dgm:t>
        <a:bodyPr/>
        <a:lstStyle/>
        <a:p>
          <a:endParaRPr lang="ru-RU"/>
        </a:p>
      </dgm:t>
    </dgm:pt>
    <dgm:pt modelId="{8DC5FA99-9638-40A7-AF81-7007725C8F84}" type="sibTrans" cxnId="{45B3C59D-05D6-4A84-BF19-BF00C3089EA2}">
      <dgm:prSet/>
      <dgm:spPr>
        <a:xfrm>
          <a:off x="-3617274" y="-555868"/>
          <a:ext cx="4312137" cy="4312137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5CF353AD-D22A-4FB8-9E31-2D992665FE66}">
      <dgm:prSet phldrT="[Текст]"/>
      <dgm:spPr>
        <a:xfrm>
          <a:off x="679503" y="1153235"/>
          <a:ext cx="4765349" cy="89392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just"/>
          <a:r>
            <a:rPr lang="ru-RU" sz="2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2.</a:t>
          </a:r>
          <a:r>
            <a:rPr lang="ru-RU" sz="1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Изучение профилей организаций-участников закупок и субъектов закупок</a:t>
          </a:r>
        </a:p>
      </dgm:t>
    </dgm:pt>
    <dgm:pt modelId="{5B6E402F-B5EE-4380-8090-F609EFE9C746}" type="parTrans" cxnId="{0F417DA3-EFF6-4EE5-8B85-AF11F383DDAB}">
      <dgm:prSet/>
      <dgm:spPr/>
      <dgm:t>
        <a:bodyPr/>
        <a:lstStyle/>
        <a:p>
          <a:endParaRPr lang="ru-RU"/>
        </a:p>
      </dgm:t>
    </dgm:pt>
    <dgm:pt modelId="{F70F0962-D71E-406D-B002-B523D6B540F5}" type="sibTrans" cxnId="{0F417DA3-EFF6-4EE5-8B85-AF11F383DDAB}">
      <dgm:prSet/>
      <dgm:spPr/>
      <dgm:t>
        <a:bodyPr/>
        <a:lstStyle/>
        <a:p>
          <a:endParaRPr lang="ru-RU"/>
        </a:p>
      </dgm:t>
    </dgm:pt>
    <dgm:pt modelId="{A413AB58-8C3A-4094-AA4F-9303DA9A3F39}">
      <dgm:prSet phldrT="[Текст]"/>
      <dgm:spPr>
        <a:xfrm>
          <a:off x="446834" y="2240280"/>
          <a:ext cx="4998018" cy="64008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just"/>
          <a:r>
            <a:rPr lang="ru-RU" sz="2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3.Анализ документации по закупке</a:t>
          </a:r>
        </a:p>
      </dgm:t>
    </dgm:pt>
    <dgm:pt modelId="{8339CFE0-068C-41E7-A358-9D968AE63400}" type="parTrans" cxnId="{A8AB7A68-0A51-454E-A576-E0CA0488C5A3}">
      <dgm:prSet/>
      <dgm:spPr/>
      <dgm:t>
        <a:bodyPr/>
        <a:lstStyle/>
        <a:p>
          <a:endParaRPr lang="ru-RU"/>
        </a:p>
      </dgm:t>
    </dgm:pt>
    <dgm:pt modelId="{94EA06F0-FC0D-4390-B70E-3365FF930616}" type="sibTrans" cxnId="{A8AB7A68-0A51-454E-A576-E0CA0488C5A3}">
      <dgm:prSet/>
      <dgm:spPr/>
      <dgm:t>
        <a:bodyPr/>
        <a:lstStyle/>
        <a:p>
          <a:endParaRPr lang="ru-RU"/>
        </a:p>
      </dgm:t>
    </dgm:pt>
    <dgm:pt modelId="{C8CBD683-33F2-44DA-9990-07A0D1E8DD76}" type="pres">
      <dgm:prSet presAssocID="{BBF215F1-ABD6-4469-AD7F-C9ACC3F1C1BA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ru-RU"/>
        </a:p>
      </dgm:t>
    </dgm:pt>
    <dgm:pt modelId="{F0FA31A2-E971-4FF3-AC22-F9ED056ECB13}" type="pres">
      <dgm:prSet presAssocID="{BBF215F1-ABD6-4469-AD7F-C9ACC3F1C1BA}" presName="Name1" presStyleCnt="0"/>
      <dgm:spPr/>
    </dgm:pt>
    <dgm:pt modelId="{1E010F47-0DA2-4771-A73E-69C3421E2EBA}" type="pres">
      <dgm:prSet presAssocID="{BBF215F1-ABD6-4469-AD7F-C9ACC3F1C1BA}" presName="cycle" presStyleCnt="0"/>
      <dgm:spPr/>
    </dgm:pt>
    <dgm:pt modelId="{605C21A9-00F5-48D0-999E-C36BA8C87C81}" type="pres">
      <dgm:prSet presAssocID="{BBF215F1-ABD6-4469-AD7F-C9ACC3F1C1BA}" presName="srcNode" presStyleLbl="node1" presStyleIdx="0" presStyleCnt="3"/>
      <dgm:spPr/>
    </dgm:pt>
    <dgm:pt modelId="{CF265727-4D34-476A-AD4C-965243F7BC2C}" type="pres">
      <dgm:prSet presAssocID="{BBF215F1-ABD6-4469-AD7F-C9ACC3F1C1BA}" presName="conn" presStyleLbl="parChTrans1D2" presStyleIdx="0" presStyleCnt="1"/>
      <dgm:spPr>
        <a:prstGeom prst="blockArc">
          <a:avLst>
            <a:gd name="adj1" fmla="val 18900000"/>
            <a:gd name="adj2" fmla="val 2700000"/>
            <a:gd name="adj3" fmla="val 501"/>
          </a:avLst>
        </a:prstGeom>
      </dgm:spPr>
      <dgm:t>
        <a:bodyPr/>
        <a:lstStyle/>
        <a:p>
          <a:endParaRPr lang="ru-RU"/>
        </a:p>
      </dgm:t>
    </dgm:pt>
    <dgm:pt modelId="{6A67D914-1F4B-4257-B810-149E0FBA47EB}" type="pres">
      <dgm:prSet presAssocID="{BBF215F1-ABD6-4469-AD7F-C9ACC3F1C1BA}" presName="extraNode" presStyleLbl="node1" presStyleIdx="0" presStyleCnt="3"/>
      <dgm:spPr/>
    </dgm:pt>
    <dgm:pt modelId="{959522AE-3791-4D5B-9E34-C5A2D9DEF980}" type="pres">
      <dgm:prSet presAssocID="{BBF215F1-ABD6-4469-AD7F-C9ACC3F1C1BA}" presName="dstNode" presStyleLbl="node1" presStyleIdx="0" presStyleCnt="3"/>
      <dgm:spPr/>
    </dgm:pt>
    <dgm:pt modelId="{585CF718-F829-4B59-8669-BD909C288C5C}" type="pres">
      <dgm:prSet presAssocID="{D4EF00C3-B011-489A-A870-C420AC86E2B0}" presName="text_1" presStyleLbl="node1" presStyleIdx="0" presStyleCnt="3" custScaleY="11982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46511F6-015C-4F32-B52E-F0EBF3CB715A}" type="pres">
      <dgm:prSet presAssocID="{D4EF00C3-B011-489A-A870-C420AC86E2B0}" presName="accent_1" presStyleCnt="0"/>
      <dgm:spPr/>
    </dgm:pt>
    <dgm:pt modelId="{1732754A-7FB8-454A-83D7-158196D53A3E}" type="pres">
      <dgm:prSet presAssocID="{D4EF00C3-B011-489A-A870-C420AC86E2B0}" presName="accentRepeatNode" presStyleLbl="solidFgAcc1" presStyleIdx="0" presStyleCnt="3"/>
      <dgm:spPr>
        <a:xfrm>
          <a:off x="46784" y="240030"/>
          <a:ext cx="800100" cy="800100"/>
        </a:xfrm>
        <a:prstGeom prst="ellipse">
          <a:avLst/>
        </a:prstGeom>
        <a:solidFill>
          <a:sysClr val="window" lastClr="FFFFFF">
            <a:lumMod val="6500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189C05CF-CCE8-42C3-8791-D20939387BC7}" type="pres">
      <dgm:prSet presAssocID="{5CF353AD-D22A-4FB8-9E31-2D992665FE66}" presName="text_2" presStyleLbl="node1" presStyleIdx="1" presStyleCnt="3" custScaleY="13965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E55198D-25FF-402E-85F4-9B26FDF400E8}" type="pres">
      <dgm:prSet presAssocID="{5CF353AD-D22A-4FB8-9E31-2D992665FE66}" presName="accent_2" presStyleCnt="0"/>
      <dgm:spPr/>
    </dgm:pt>
    <dgm:pt modelId="{C6B54F0F-67FA-4FB7-9424-4077BBBE1E61}" type="pres">
      <dgm:prSet presAssocID="{5CF353AD-D22A-4FB8-9E31-2D992665FE66}" presName="accentRepeatNode" presStyleLbl="solidFgAcc1" presStyleIdx="1" presStyleCnt="3"/>
      <dgm:spPr>
        <a:xfrm>
          <a:off x="279453" y="1200150"/>
          <a:ext cx="800100" cy="800100"/>
        </a:xfrm>
        <a:prstGeom prst="ellipse">
          <a:avLst/>
        </a:prstGeom>
        <a:solidFill>
          <a:sysClr val="window" lastClr="FFFFFF">
            <a:lumMod val="6500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9826CEFA-1E44-4BDC-A788-700BEAE75901}" type="pres">
      <dgm:prSet presAssocID="{A413AB58-8C3A-4094-AA4F-9303DA9A3F39}" presName="text_3" presStyleLbl="node1" presStyleIdx="2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B6F6B50-BC7E-4E0E-B1D5-F904AE43F836}" type="pres">
      <dgm:prSet presAssocID="{A413AB58-8C3A-4094-AA4F-9303DA9A3F39}" presName="accent_3" presStyleCnt="0"/>
      <dgm:spPr/>
    </dgm:pt>
    <dgm:pt modelId="{315D4D36-E903-4CC9-9FAD-F9818A7BCF4D}" type="pres">
      <dgm:prSet presAssocID="{A413AB58-8C3A-4094-AA4F-9303DA9A3F39}" presName="accentRepeatNode" presStyleLbl="solidFgAcc1" presStyleIdx="2" presStyleCnt="3"/>
      <dgm:spPr>
        <a:xfrm>
          <a:off x="46784" y="2160270"/>
          <a:ext cx="800100" cy="800100"/>
        </a:xfrm>
        <a:prstGeom prst="ellipse">
          <a:avLst/>
        </a:prstGeom>
        <a:solidFill>
          <a:sysClr val="window" lastClr="FFFFFF">
            <a:lumMod val="6500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</dgm:ptLst>
  <dgm:cxnLst>
    <dgm:cxn modelId="{0F417DA3-EFF6-4EE5-8B85-AF11F383DDAB}" srcId="{BBF215F1-ABD6-4469-AD7F-C9ACC3F1C1BA}" destId="{5CF353AD-D22A-4FB8-9E31-2D992665FE66}" srcOrd="1" destOrd="0" parTransId="{5B6E402F-B5EE-4380-8090-F609EFE9C746}" sibTransId="{F70F0962-D71E-406D-B002-B523D6B540F5}"/>
    <dgm:cxn modelId="{2F6CB362-792E-4CD2-8656-CC7B721BD540}" type="presOf" srcId="{8DC5FA99-9638-40A7-AF81-7007725C8F84}" destId="{CF265727-4D34-476A-AD4C-965243F7BC2C}" srcOrd="0" destOrd="0" presId="urn:microsoft.com/office/officeart/2008/layout/VerticalCurvedList"/>
    <dgm:cxn modelId="{45B3C59D-05D6-4A84-BF19-BF00C3089EA2}" srcId="{BBF215F1-ABD6-4469-AD7F-C9ACC3F1C1BA}" destId="{D4EF00C3-B011-489A-A870-C420AC86E2B0}" srcOrd="0" destOrd="0" parTransId="{7C1A6DD2-9890-4A9A-9223-C4B9CB408459}" sibTransId="{8DC5FA99-9638-40A7-AF81-7007725C8F84}"/>
    <dgm:cxn modelId="{A8AB7A68-0A51-454E-A576-E0CA0488C5A3}" srcId="{BBF215F1-ABD6-4469-AD7F-C9ACC3F1C1BA}" destId="{A413AB58-8C3A-4094-AA4F-9303DA9A3F39}" srcOrd="2" destOrd="0" parTransId="{8339CFE0-068C-41E7-A358-9D968AE63400}" sibTransId="{94EA06F0-FC0D-4390-B70E-3365FF930616}"/>
    <dgm:cxn modelId="{AAE7D0C1-79B9-4064-8713-1A31C8375C28}" type="presOf" srcId="{BBF215F1-ABD6-4469-AD7F-C9ACC3F1C1BA}" destId="{C8CBD683-33F2-44DA-9990-07A0D1E8DD76}" srcOrd="0" destOrd="0" presId="urn:microsoft.com/office/officeart/2008/layout/VerticalCurvedList"/>
    <dgm:cxn modelId="{009BF9D5-55B8-4216-B38F-479A986ABF8D}" type="presOf" srcId="{5CF353AD-D22A-4FB8-9E31-2D992665FE66}" destId="{189C05CF-CCE8-42C3-8791-D20939387BC7}" srcOrd="0" destOrd="0" presId="urn:microsoft.com/office/officeart/2008/layout/VerticalCurvedList"/>
    <dgm:cxn modelId="{352EF2C9-5E36-43F2-8E97-A2F00737CA5B}" type="presOf" srcId="{D4EF00C3-B011-489A-A870-C420AC86E2B0}" destId="{585CF718-F829-4B59-8669-BD909C288C5C}" srcOrd="0" destOrd="0" presId="urn:microsoft.com/office/officeart/2008/layout/VerticalCurvedList"/>
    <dgm:cxn modelId="{83EC69DF-EEAD-4C11-831E-EF5C1D71ED0B}" type="presOf" srcId="{A413AB58-8C3A-4094-AA4F-9303DA9A3F39}" destId="{9826CEFA-1E44-4BDC-A788-700BEAE75901}" srcOrd="0" destOrd="0" presId="urn:microsoft.com/office/officeart/2008/layout/VerticalCurvedList"/>
    <dgm:cxn modelId="{6036D943-5417-4478-B5A1-6709F5962EF7}" type="presParOf" srcId="{C8CBD683-33F2-44DA-9990-07A0D1E8DD76}" destId="{F0FA31A2-E971-4FF3-AC22-F9ED056ECB13}" srcOrd="0" destOrd="0" presId="urn:microsoft.com/office/officeart/2008/layout/VerticalCurvedList"/>
    <dgm:cxn modelId="{DFBE6C8D-07DD-4CCD-B7BF-AA2B5D5D8571}" type="presParOf" srcId="{F0FA31A2-E971-4FF3-AC22-F9ED056ECB13}" destId="{1E010F47-0DA2-4771-A73E-69C3421E2EBA}" srcOrd="0" destOrd="0" presId="urn:microsoft.com/office/officeart/2008/layout/VerticalCurvedList"/>
    <dgm:cxn modelId="{2354A214-5AB2-4A8C-A489-36F698F80F8E}" type="presParOf" srcId="{1E010F47-0DA2-4771-A73E-69C3421E2EBA}" destId="{605C21A9-00F5-48D0-999E-C36BA8C87C81}" srcOrd="0" destOrd="0" presId="urn:microsoft.com/office/officeart/2008/layout/VerticalCurvedList"/>
    <dgm:cxn modelId="{79704613-A28E-465F-BC39-AB458EDC2DA4}" type="presParOf" srcId="{1E010F47-0DA2-4771-A73E-69C3421E2EBA}" destId="{CF265727-4D34-476A-AD4C-965243F7BC2C}" srcOrd="1" destOrd="0" presId="urn:microsoft.com/office/officeart/2008/layout/VerticalCurvedList"/>
    <dgm:cxn modelId="{88C67D5C-B2E9-448D-A7E4-DD46E8499505}" type="presParOf" srcId="{1E010F47-0DA2-4771-A73E-69C3421E2EBA}" destId="{6A67D914-1F4B-4257-B810-149E0FBA47EB}" srcOrd="2" destOrd="0" presId="urn:microsoft.com/office/officeart/2008/layout/VerticalCurvedList"/>
    <dgm:cxn modelId="{20284BE4-9A97-4E1D-8BFA-2563A0272321}" type="presParOf" srcId="{1E010F47-0DA2-4771-A73E-69C3421E2EBA}" destId="{959522AE-3791-4D5B-9E34-C5A2D9DEF980}" srcOrd="3" destOrd="0" presId="urn:microsoft.com/office/officeart/2008/layout/VerticalCurvedList"/>
    <dgm:cxn modelId="{51F661F1-2A23-49C4-973A-B1FDE6803BFE}" type="presParOf" srcId="{F0FA31A2-E971-4FF3-AC22-F9ED056ECB13}" destId="{585CF718-F829-4B59-8669-BD909C288C5C}" srcOrd="1" destOrd="0" presId="urn:microsoft.com/office/officeart/2008/layout/VerticalCurvedList"/>
    <dgm:cxn modelId="{615A5854-8D10-4279-ABC4-CD64942E84EB}" type="presParOf" srcId="{F0FA31A2-E971-4FF3-AC22-F9ED056ECB13}" destId="{546511F6-015C-4F32-B52E-F0EBF3CB715A}" srcOrd="2" destOrd="0" presId="urn:microsoft.com/office/officeart/2008/layout/VerticalCurvedList"/>
    <dgm:cxn modelId="{24BC0A04-57F8-44BB-9A4F-D311BE58FB39}" type="presParOf" srcId="{546511F6-015C-4F32-B52E-F0EBF3CB715A}" destId="{1732754A-7FB8-454A-83D7-158196D53A3E}" srcOrd="0" destOrd="0" presId="urn:microsoft.com/office/officeart/2008/layout/VerticalCurvedList"/>
    <dgm:cxn modelId="{86EE5DC7-7A11-43E8-AEB5-CAD6BDD89692}" type="presParOf" srcId="{F0FA31A2-E971-4FF3-AC22-F9ED056ECB13}" destId="{189C05CF-CCE8-42C3-8791-D20939387BC7}" srcOrd="3" destOrd="0" presId="urn:microsoft.com/office/officeart/2008/layout/VerticalCurvedList"/>
    <dgm:cxn modelId="{A97A073F-7D29-4961-A576-CCFED55D72F1}" type="presParOf" srcId="{F0FA31A2-E971-4FF3-AC22-F9ED056ECB13}" destId="{BE55198D-25FF-402E-85F4-9B26FDF400E8}" srcOrd="4" destOrd="0" presId="urn:microsoft.com/office/officeart/2008/layout/VerticalCurvedList"/>
    <dgm:cxn modelId="{A6E63B62-1C5C-41AB-9D50-AB3A2BCCCF73}" type="presParOf" srcId="{BE55198D-25FF-402E-85F4-9B26FDF400E8}" destId="{C6B54F0F-67FA-4FB7-9424-4077BBBE1E61}" srcOrd="0" destOrd="0" presId="urn:microsoft.com/office/officeart/2008/layout/VerticalCurvedList"/>
    <dgm:cxn modelId="{6A4F61BF-754C-4749-B9C5-3AFD8754C2C2}" type="presParOf" srcId="{F0FA31A2-E971-4FF3-AC22-F9ED056ECB13}" destId="{9826CEFA-1E44-4BDC-A788-700BEAE75901}" srcOrd="5" destOrd="0" presId="urn:microsoft.com/office/officeart/2008/layout/VerticalCurvedList"/>
    <dgm:cxn modelId="{4FC426A1-7F6D-494C-9FD3-9C678F311A27}" type="presParOf" srcId="{F0FA31A2-E971-4FF3-AC22-F9ED056ECB13}" destId="{EB6F6B50-BC7E-4E0E-B1D5-F904AE43F836}" srcOrd="6" destOrd="0" presId="urn:microsoft.com/office/officeart/2008/layout/VerticalCurvedList"/>
    <dgm:cxn modelId="{270646EC-C30C-4E15-ABBD-B29471A85215}" type="presParOf" srcId="{EB6F6B50-BC7E-4E0E-B1D5-F904AE43F836}" destId="{315D4D36-E903-4CC9-9FAD-F9818A7BCF4D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F76F81D-377B-4D94-B6FD-2957283AA52F}" type="doc">
      <dgm:prSet loTypeId="urn:microsoft.com/office/officeart/2005/8/layout/radial6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1E5504F9-F9E8-49CF-9B38-B1FD20D6AECA}">
      <dgm:prSet phldrT="[Текст]"/>
      <dgm:spPr>
        <a:xfrm>
          <a:off x="2157982" y="1033611"/>
          <a:ext cx="1133177" cy="113317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ПРОФИЛЬ</a:t>
          </a:r>
        </a:p>
      </dgm:t>
    </dgm:pt>
    <dgm:pt modelId="{F1E79AED-DF45-46D7-BE53-31CA1B2118C1}" type="parTrans" cxnId="{01F10F96-21DB-4C53-882B-86D5C68898FB}">
      <dgm:prSet/>
      <dgm:spPr/>
      <dgm:t>
        <a:bodyPr/>
        <a:lstStyle/>
        <a:p>
          <a:endParaRPr lang="ru-RU"/>
        </a:p>
      </dgm:t>
    </dgm:pt>
    <dgm:pt modelId="{10CA11B6-F1F3-4A7C-A0A0-B7AE27C45A79}" type="sibTrans" cxnId="{01F10F96-21DB-4C53-882B-86D5C68898FB}">
      <dgm:prSet/>
      <dgm:spPr/>
      <dgm:t>
        <a:bodyPr/>
        <a:lstStyle/>
        <a:p>
          <a:endParaRPr lang="ru-RU"/>
        </a:p>
      </dgm:t>
    </dgm:pt>
    <dgm:pt modelId="{19CD3A5B-95C2-41BC-96D8-DDE58FAB1B3E}">
      <dgm:prSet phldrT="[Текст]" custT="1"/>
      <dgm:spPr>
        <a:xfrm>
          <a:off x="2246903" y="3"/>
          <a:ext cx="1009932" cy="79322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Связи по учредителю</a:t>
          </a:r>
        </a:p>
      </dgm:t>
    </dgm:pt>
    <dgm:pt modelId="{C353F243-3F35-4E5D-8C92-1BB2E59E14B4}" type="parTrans" cxnId="{B957010E-930B-4CCC-A2FF-6EED9DF9D7CB}">
      <dgm:prSet/>
      <dgm:spPr/>
      <dgm:t>
        <a:bodyPr/>
        <a:lstStyle/>
        <a:p>
          <a:endParaRPr lang="ru-RU"/>
        </a:p>
      </dgm:t>
    </dgm:pt>
    <dgm:pt modelId="{83A37B31-AC7E-47B2-99F8-EE10F897BC6F}" type="sibTrans" cxnId="{B957010E-930B-4CCC-A2FF-6EED9DF9D7CB}">
      <dgm:prSet/>
      <dgm:spPr>
        <a:xfrm>
          <a:off x="1575193" y="366820"/>
          <a:ext cx="2462518" cy="2462518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D41ED53B-6C8B-4D07-AC91-B199538B2734}">
      <dgm:prSet phldrT="[Текст]" custT="1"/>
      <dgm:spPr>
        <a:xfrm>
          <a:off x="3401512" y="1241948"/>
          <a:ext cx="1215282" cy="71650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Связи по руководителю</a:t>
          </a:r>
        </a:p>
      </dgm:t>
    </dgm:pt>
    <dgm:pt modelId="{ABF14490-CDB6-40A2-9525-92DF45CD479D}" type="parTrans" cxnId="{6362CDFD-7505-4A71-A5B2-F245B5A3D350}">
      <dgm:prSet/>
      <dgm:spPr/>
      <dgm:t>
        <a:bodyPr/>
        <a:lstStyle/>
        <a:p>
          <a:endParaRPr lang="ru-RU"/>
        </a:p>
      </dgm:t>
    </dgm:pt>
    <dgm:pt modelId="{1DDD03E3-1809-40F4-BE65-BAEDA740973F}" type="sibTrans" cxnId="{6362CDFD-7505-4A71-A5B2-F245B5A3D350}">
      <dgm:prSet/>
      <dgm:spPr>
        <a:xfrm>
          <a:off x="1575195" y="371731"/>
          <a:ext cx="2462518" cy="2462518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B09D9735-935E-4049-9657-51FA8B6C95CC}">
      <dgm:prSet phldrT="[Текст]" custT="1"/>
      <dgm:spPr>
        <a:xfrm>
          <a:off x="2229016" y="2406290"/>
          <a:ext cx="991109" cy="79322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Судебные дела</a:t>
          </a:r>
        </a:p>
      </dgm:t>
    </dgm:pt>
    <dgm:pt modelId="{75CE5437-3BB0-4006-B6A1-E16CFB6B7A34}" type="parTrans" cxnId="{E8C30271-5A96-42D6-9787-9680036ABA16}">
      <dgm:prSet/>
      <dgm:spPr/>
      <dgm:t>
        <a:bodyPr/>
        <a:lstStyle/>
        <a:p>
          <a:endParaRPr lang="ru-RU"/>
        </a:p>
      </dgm:t>
    </dgm:pt>
    <dgm:pt modelId="{A52F8283-C4AB-4181-A1CB-22E4CE42FC07}" type="sibTrans" cxnId="{E8C30271-5A96-42D6-9787-9680036ABA16}">
      <dgm:prSet/>
      <dgm:spPr>
        <a:xfrm>
          <a:off x="1493312" y="368940"/>
          <a:ext cx="2462518" cy="2462518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7F42EE55-AE8D-4BCE-9D1F-C4087A813038}">
      <dgm:prSet phldrT="[Текст]" custT="1"/>
      <dgm:spPr>
        <a:xfrm>
          <a:off x="951484" y="1203587"/>
          <a:ext cx="1140767" cy="79322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7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Сведения о закупках</a:t>
          </a:r>
        </a:p>
      </dgm:t>
    </dgm:pt>
    <dgm:pt modelId="{4878BDDB-7A80-407D-8299-C1972099661B}" type="parTrans" cxnId="{3AB9652D-FCB4-49B7-90F1-CA9CEC3CD4EA}">
      <dgm:prSet/>
      <dgm:spPr/>
      <dgm:t>
        <a:bodyPr/>
        <a:lstStyle/>
        <a:p>
          <a:endParaRPr lang="ru-RU"/>
        </a:p>
      </dgm:t>
    </dgm:pt>
    <dgm:pt modelId="{DE31D493-A69C-482D-95E1-05025539DCD6}" type="sibTrans" cxnId="{3AB9652D-FCB4-49B7-90F1-CA9CEC3CD4EA}">
      <dgm:prSet/>
      <dgm:spPr>
        <a:xfrm>
          <a:off x="1493311" y="367749"/>
          <a:ext cx="2462518" cy="2462518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CD375445-AAC3-4E64-97D0-3B9E1097486D}" type="pres">
      <dgm:prSet presAssocID="{9F76F81D-377B-4D94-B6FD-2957283AA52F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366531B-6081-470E-B661-D67F42CE1F7B}" type="pres">
      <dgm:prSet presAssocID="{1E5504F9-F9E8-49CF-9B38-B1FD20D6AECA}" presName="centerShape" presStyleLbl="node0" presStyleIdx="0" presStyleCnt="1" custScaleX="108662" custLinFactNeighborX="656" custLinFactNeighborY="1967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C6D50A75-6617-40FE-B3BC-01FC9976A7F0}" type="pres">
      <dgm:prSet presAssocID="{19CD3A5B-95C2-41BC-96D8-DDE58FAB1B3E}" presName="node" presStyleLbl="node1" presStyleIdx="0" presStyleCnt="4" custScaleX="156164" custRadScaleRad="100099" custRadScaleInc="433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4BCFF9D7-CA67-4FA6-9944-AF014352A38E}" type="pres">
      <dgm:prSet presAssocID="{19CD3A5B-95C2-41BC-96D8-DDE58FAB1B3E}" presName="dummy" presStyleCnt="0"/>
      <dgm:spPr/>
    </dgm:pt>
    <dgm:pt modelId="{E4748828-9874-410F-815F-96D69B05E319}" type="pres">
      <dgm:prSet presAssocID="{83A37B31-AC7E-47B2-99F8-EE10F897BC6F}" presName="sibTrans" presStyleLbl="sibTrans2D1" presStyleIdx="0" presStyleCnt="4" custScaleX="83738" custScaleY="78277"/>
      <dgm:spPr>
        <a:prstGeom prst="blockArc">
          <a:avLst>
            <a:gd name="adj1" fmla="val 16043928"/>
            <a:gd name="adj2" fmla="val 6061"/>
            <a:gd name="adj3" fmla="val 4639"/>
          </a:avLst>
        </a:prstGeom>
      </dgm:spPr>
      <dgm:t>
        <a:bodyPr/>
        <a:lstStyle/>
        <a:p>
          <a:endParaRPr lang="ru-RU"/>
        </a:p>
      </dgm:t>
    </dgm:pt>
    <dgm:pt modelId="{4AC3A5CA-48C1-4DF8-858C-C78661E229C8}" type="pres">
      <dgm:prSet presAssocID="{D41ED53B-6C8B-4D07-AC91-B199538B2734}" presName="node" presStyleLbl="node1" presStyleIdx="1" presStyleCnt="4" custScaleX="174857" custScaleY="77433" custRadScaleRad="10680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D1609DB8-906B-44BF-ACB0-DDB13A1E5B38}" type="pres">
      <dgm:prSet presAssocID="{D41ED53B-6C8B-4D07-AC91-B199538B2734}" presName="dummy" presStyleCnt="0"/>
      <dgm:spPr/>
    </dgm:pt>
    <dgm:pt modelId="{036E360A-FEFA-4F0F-BF24-4BFDAFCE8679}" type="pres">
      <dgm:prSet presAssocID="{1DDD03E3-1809-40F4-BE65-BAEDA740973F}" presName="sibTrans" presStyleLbl="sibTrans2D1" presStyleIdx="1" presStyleCnt="4" custScaleX="85932" custScaleY="92487"/>
      <dgm:spPr>
        <a:prstGeom prst="blockArc">
          <a:avLst>
            <a:gd name="adj1" fmla="val 21592023"/>
            <a:gd name="adj2" fmla="val 5634232"/>
            <a:gd name="adj3" fmla="val 4639"/>
          </a:avLst>
        </a:prstGeom>
      </dgm:spPr>
      <dgm:t>
        <a:bodyPr/>
        <a:lstStyle/>
        <a:p>
          <a:endParaRPr lang="ru-RU"/>
        </a:p>
      </dgm:t>
    </dgm:pt>
    <dgm:pt modelId="{8288F084-B76A-437E-B9AE-DA2F4494465B}" type="pres">
      <dgm:prSet presAssocID="{B09D9735-935E-4049-9657-51FA8B6C95CC}" presName="node" presStyleLbl="node1" presStyleIdx="2" presStyleCnt="4" custScaleX="12494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5703851-D3B0-46EB-9E0F-4776E1F1783A}" type="pres">
      <dgm:prSet presAssocID="{B09D9735-935E-4049-9657-51FA8B6C95CC}" presName="dummy" presStyleCnt="0"/>
      <dgm:spPr/>
    </dgm:pt>
    <dgm:pt modelId="{29061B46-02A9-4231-8431-ABD14748B322}" type="pres">
      <dgm:prSet presAssocID="{A52F8283-C4AB-4181-A1CB-22E4CE42FC07}" presName="sibTrans" presStyleLbl="sibTrans2D1" presStyleIdx="2" presStyleCnt="4" custScaleX="89552" custScaleY="96005"/>
      <dgm:spPr>
        <a:prstGeom prst="blockArc">
          <a:avLst>
            <a:gd name="adj1" fmla="val 5400000"/>
            <a:gd name="adj2" fmla="val 10800000"/>
            <a:gd name="adj3" fmla="val 4639"/>
          </a:avLst>
        </a:prstGeom>
      </dgm:spPr>
      <dgm:t>
        <a:bodyPr/>
        <a:lstStyle/>
        <a:p>
          <a:endParaRPr lang="ru-RU"/>
        </a:p>
      </dgm:t>
    </dgm:pt>
    <dgm:pt modelId="{7CDE0F86-5E0C-40B5-8E47-1C91C35721B4}" type="pres">
      <dgm:prSet presAssocID="{7F42EE55-AE8D-4BCE-9D1F-C4087A813038}" presName="node" presStyleLbl="node1" presStyleIdx="3" presStyleCnt="4" custScaleX="14381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27EB477-2072-437D-BB5F-F5E36E53DE2A}" type="pres">
      <dgm:prSet presAssocID="{7F42EE55-AE8D-4BCE-9D1F-C4087A813038}" presName="dummy" presStyleCnt="0"/>
      <dgm:spPr/>
    </dgm:pt>
    <dgm:pt modelId="{C58759F3-18F4-40DC-A1F4-A58407356942}" type="pres">
      <dgm:prSet presAssocID="{DE31D493-A69C-482D-95E1-05025539DCD6}" presName="sibTrans" presStyleLbl="sibTrans2D1" presStyleIdx="3" presStyleCnt="4" custScaleX="83805" custScaleY="82741"/>
      <dgm:spPr>
        <a:prstGeom prst="blockArc">
          <a:avLst>
            <a:gd name="adj1" fmla="val 10796596"/>
            <a:gd name="adj2" fmla="val 16278037"/>
            <a:gd name="adj3" fmla="val 4639"/>
          </a:avLst>
        </a:prstGeom>
      </dgm:spPr>
      <dgm:t>
        <a:bodyPr/>
        <a:lstStyle/>
        <a:p>
          <a:endParaRPr lang="ru-RU"/>
        </a:p>
      </dgm:t>
    </dgm:pt>
  </dgm:ptLst>
  <dgm:cxnLst>
    <dgm:cxn modelId="{01F10F96-21DB-4C53-882B-86D5C68898FB}" srcId="{9F76F81D-377B-4D94-B6FD-2957283AA52F}" destId="{1E5504F9-F9E8-49CF-9B38-B1FD20D6AECA}" srcOrd="0" destOrd="0" parTransId="{F1E79AED-DF45-46D7-BE53-31CA1B2118C1}" sibTransId="{10CA11B6-F1F3-4A7C-A0A0-B7AE27C45A79}"/>
    <dgm:cxn modelId="{6362CDFD-7505-4A71-A5B2-F245B5A3D350}" srcId="{1E5504F9-F9E8-49CF-9B38-B1FD20D6AECA}" destId="{D41ED53B-6C8B-4D07-AC91-B199538B2734}" srcOrd="1" destOrd="0" parTransId="{ABF14490-CDB6-40A2-9525-92DF45CD479D}" sibTransId="{1DDD03E3-1809-40F4-BE65-BAEDA740973F}"/>
    <dgm:cxn modelId="{4897A053-900A-4EF8-9480-3414180AFC7F}" type="presOf" srcId="{1E5504F9-F9E8-49CF-9B38-B1FD20D6AECA}" destId="{5366531B-6081-470E-B661-D67F42CE1F7B}" srcOrd="0" destOrd="0" presId="urn:microsoft.com/office/officeart/2005/8/layout/radial6"/>
    <dgm:cxn modelId="{28B3763D-0876-4B39-9969-29E923B25C6B}" type="presOf" srcId="{1DDD03E3-1809-40F4-BE65-BAEDA740973F}" destId="{036E360A-FEFA-4F0F-BF24-4BFDAFCE8679}" srcOrd="0" destOrd="0" presId="urn:microsoft.com/office/officeart/2005/8/layout/radial6"/>
    <dgm:cxn modelId="{DD832F0B-3D7F-47C4-B8D0-D26427003E03}" type="presOf" srcId="{B09D9735-935E-4049-9657-51FA8B6C95CC}" destId="{8288F084-B76A-437E-B9AE-DA2F4494465B}" srcOrd="0" destOrd="0" presId="urn:microsoft.com/office/officeart/2005/8/layout/radial6"/>
    <dgm:cxn modelId="{E9F7A230-0433-4EB8-AA31-8EBE1B14D0B3}" type="presOf" srcId="{D41ED53B-6C8B-4D07-AC91-B199538B2734}" destId="{4AC3A5CA-48C1-4DF8-858C-C78661E229C8}" srcOrd="0" destOrd="0" presId="urn:microsoft.com/office/officeart/2005/8/layout/radial6"/>
    <dgm:cxn modelId="{76E7BDF0-BB84-4965-AB68-365BD730ED8F}" type="presOf" srcId="{19CD3A5B-95C2-41BC-96D8-DDE58FAB1B3E}" destId="{C6D50A75-6617-40FE-B3BC-01FC9976A7F0}" srcOrd="0" destOrd="0" presId="urn:microsoft.com/office/officeart/2005/8/layout/radial6"/>
    <dgm:cxn modelId="{BA406574-32A5-41C1-8CFF-40CC7C92005C}" type="presOf" srcId="{A52F8283-C4AB-4181-A1CB-22E4CE42FC07}" destId="{29061B46-02A9-4231-8431-ABD14748B322}" srcOrd="0" destOrd="0" presId="urn:microsoft.com/office/officeart/2005/8/layout/radial6"/>
    <dgm:cxn modelId="{FD85EF89-F730-44AC-B48C-298121393A14}" type="presOf" srcId="{9F76F81D-377B-4D94-B6FD-2957283AA52F}" destId="{CD375445-AAC3-4E64-97D0-3B9E1097486D}" srcOrd="0" destOrd="0" presId="urn:microsoft.com/office/officeart/2005/8/layout/radial6"/>
    <dgm:cxn modelId="{B3516F3B-8DCA-4FFB-8CC6-88E2D7A76D31}" type="presOf" srcId="{7F42EE55-AE8D-4BCE-9D1F-C4087A813038}" destId="{7CDE0F86-5E0C-40B5-8E47-1C91C35721B4}" srcOrd="0" destOrd="0" presId="urn:microsoft.com/office/officeart/2005/8/layout/radial6"/>
    <dgm:cxn modelId="{E8C30271-5A96-42D6-9787-9680036ABA16}" srcId="{1E5504F9-F9E8-49CF-9B38-B1FD20D6AECA}" destId="{B09D9735-935E-4049-9657-51FA8B6C95CC}" srcOrd="2" destOrd="0" parTransId="{75CE5437-3BB0-4006-B6A1-E16CFB6B7A34}" sibTransId="{A52F8283-C4AB-4181-A1CB-22E4CE42FC07}"/>
    <dgm:cxn modelId="{3AB9652D-FCB4-49B7-90F1-CA9CEC3CD4EA}" srcId="{1E5504F9-F9E8-49CF-9B38-B1FD20D6AECA}" destId="{7F42EE55-AE8D-4BCE-9D1F-C4087A813038}" srcOrd="3" destOrd="0" parTransId="{4878BDDB-7A80-407D-8299-C1972099661B}" sibTransId="{DE31D493-A69C-482D-95E1-05025539DCD6}"/>
    <dgm:cxn modelId="{A061E330-591F-41C6-BF3E-6D8BF01B9C0F}" type="presOf" srcId="{83A37B31-AC7E-47B2-99F8-EE10F897BC6F}" destId="{E4748828-9874-410F-815F-96D69B05E319}" srcOrd="0" destOrd="0" presId="urn:microsoft.com/office/officeart/2005/8/layout/radial6"/>
    <dgm:cxn modelId="{B957010E-930B-4CCC-A2FF-6EED9DF9D7CB}" srcId="{1E5504F9-F9E8-49CF-9B38-B1FD20D6AECA}" destId="{19CD3A5B-95C2-41BC-96D8-DDE58FAB1B3E}" srcOrd="0" destOrd="0" parTransId="{C353F243-3F35-4E5D-8C92-1BB2E59E14B4}" sibTransId="{83A37B31-AC7E-47B2-99F8-EE10F897BC6F}"/>
    <dgm:cxn modelId="{88D0D248-BDD8-4597-83BD-CDCCFD3B2711}" type="presOf" srcId="{DE31D493-A69C-482D-95E1-05025539DCD6}" destId="{C58759F3-18F4-40DC-A1F4-A58407356942}" srcOrd="0" destOrd="0" presId="urn:microsoft.com/office/officeart/2005/8/layout/radial6"/>
    <dgm:cxn modelId="{6E4AB467-B92A-4208-B9A4-BA4383B72ED7}" type="presParOf" srcId="{CD375445-AAC3-4E64-97D0-3B9E1097486D}" destId="{5366531B-6081-470E-B661-D67F42CE1F7B}" srcOrd="0" destOrd="0" presId="urn:microsoft.com/office/officeart/2005/8/layout/radial6"/>
    <dgm:cxn modelId="{FF0ED2A1-4D4D-45FF-8ABD-A2997CA96B63}" type="presParOf" srcId="{CD375445-AAC3-4E64-97D0-3B9E1097486D}" destId="{C6D50A75-6617-40FE-B3BC-01FC9976A7F0}" srcOrd="1" destOrd="0" presId="urn:microsoft.com/office/officeart/2005/8/layout/radial6"/>
    <dgm:cxn modelId="{651A48F3-2AB3-4DD3-91E1-7E3C4CC5C416}" type="presParOf" srcId="{CD375445-AAC3-4E64-97D0-3B9E1097486D}" destId="{4BCFF9D7-CA67-4FA6-9944-AF014352A38E}" srcOrd="2" destOrd="0" presId="urn:microsoft.com/office/officeart/2005/8/layout/radial6"/>
    <dgm:cxn modelId="{BA4E0675-F0E2-485B-B256-BE14DA078E3D}" type="presParOf" srcId="{CD375445-AAC3-4E64-97D0-3B9E1097486D}" destId="{E4748828-9874-410F-815F-96D69B05E319}" srcOrd="3" destOrd="0" presId="urn:microsoft.com/office/officeart/2005/8/layout/radial6"/>
    <dgm:cxn modelId="{0D193CFE-DDCF-4A2C-8260-D4E899CA21F7}" type="presParOf" srcId="{CD375445-AAC3-4E64-97D0-3B9E1097486D}" destId="{4AC3A5CA-48C1-4DF8-858C-C78661E229C8}" srcOrd="4" destOrd="0" presId="urn:microsoft.com/office/officeart/2005/8/layout/radial6"/>
    <dgm:cxn modelId="{9A1C656F-55E8-4E53-8F78-B15646B28C83}" type="presParOf" srcId="{CD375445-AAC3-4E64-97D0-3B9E1097486D}" destId="{D1609DB8-906B-44BF-ACB0-DDB13A1E5B38}" srcOrd="5" destOrd="0" presId="urn:microsoft.com/office/officeart/2005/8/layout/radial6"/>
    <dgm:cxn modelId="{33E94535-0DAE-4512-BE7C-A65C5284C778}" type="presParOf" srcId="{CD375445-AAC3-4E64-97D0-3B9E1097486D}" destId="{036E360A-FEFA-4F0F-BF24-4BFDAFCE8679}" srcOrd="6" destOrd="0" presId="urn:microsoft.com/office/officeart/2005/8/layout/radial6"/>
    <dgm:cxn modelId="{F7FBC518-FCF0-469A-826D-1C22183372C2}" type="presParOf" srcId="{CD375445-AAC3-4E64-97D0-3B9E1097486D}" destId="{8288F084-B76A-437E-B9AE-DA2F4494465B}" srcOrd="7" destOrd="0" presId="urn:microsoft.com/office/officeart/2005/8/layout/radial6"/>
    <dgm:cxn modelId="{6C992DDD-F90F-4BDC-8558-7238C44135F8}" type="presParOf" srcId="{CD375445-AAC3-4E64-97D0-3B9E1097486D}" destId="{35703851-D3B0-46EB-9E0F-4776E1F1783A}" srcOrd="8" destOrd="0" presId="urn:microsoft.com/office/officeart/2005/8/layout/radial6"/>
    <dgm:cxn modelId="{6F0AEC6F-BBCA-407C-B235-4130422C3187}" type="presParOf" srcId="{CD375445-AAC3-4E64-97D0-3B9E1097486D}" destId="{29061B46-02A9-4231-8431-ABD14748B322}" srcOrd="9" destOrd="0" presId="urn:microsoft.com/office/officeart/2005/8/layout/radial6"/>
    <dgm:cxn modelId="{3294D9E4-31B5-418F-B0B5-6CB526A7E98E}" type="presParOf" srcId="{CD375445-AAC3-4E64-97D0-3B9E1097486D}" destId="{7CDE0F86-5E0C-40B5-8E47-1C91C35721B4}" srcOrd="10" destOrd="0" presId="urn:microsoft.com/office/officeart/2005/8/layout/radial6"/>
    <dgm:cxn modelId="{53DDA33E-F64D-4737-BB17-74D8C0687227}" type="presParOf" srcId="{CD375445-AAC3-4E64-97D0-3B9E1097486D}" destId="{127EB477-2072-437D-BB5F-F5E36E53DE2A}" srcOrd="11" destOrd="0" presId="urn:microsoft.com/office/officeart/2005/8/layout/radial6"/>
    <dgm:cxn modelId="{7AF4DCC3-183E-48C0-9997-9AA01C12687E}" type="presParOf" srcId="{CD375445-AAC3-4E64-97D0-3B9E1097486D}" destId="{C58759F3-18F4-40DC-A1F4-A58407356942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4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F265727-4D34-476A-AD4C-965243F7BC2C}">
      <dsp:nvSpPr>
        <dsp:cNvPr id="0" name=""/>
        <dsp:cNvSpPr/>
      </dsp:nvSpPr>
      <dsp:spPr>
        <a:xfrm>
          <a:off x="-2574117" y="-397281"/>
          <a:ext cx="3072942" cy="3072942"/>
        </a:xfrm>
        <a:prstGeom prst="blockArc">
          <a:avLst>
            <a:gd name="adj1" fmla="val 18900000"/>
            <a:gd name="adj2" fmla="val 2700000"/>
            <a:gd name="adj3" fmla="val 501"/>
          </a:avLst>
        </a:pr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5CF718-F829-4B59-8669-BD909C288C5C}">
      <dsp:nvSpPr>
        <dsp:cNvPr id="0" name=""/>
        <dsp:cNvSpPr/>
      </dsp:nvSpPr>
      <dsp:spPr>
        <a:xfrm>
          <a:off x="320696" y="182660"/>
          <a:ext cx="3558204" cy="54603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1693" tIns="35560" rIns="35560" bIns="3556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1.Определение необходимых для анализа закупок критериев </a:t>
          </a:r>
        </a:p>
      </dsp:txBody>
      <dsp:txXfrm>
        <a:off x="320696" y="182660"/>
        <a:ext cx="3558204" cy="546031"/>
      </dsp:txXfrm>
    </dsp:sp>
    <dsp:sp modelId="{1732754A-7FB8-454A-83D7-158196D53A3E}">
      <dsp:nvSpPr>
        <dsp:cNvPr id="0" name=""/>
        <dsp:cNvSpPr/>
      </dsp:nvSpPr>
      <dsp:spPr>
        <a:xfrm>
          <a:off x="35898" y="170878"/>
          <a:ext cx="569595" cy="569595"/>
        </a:xfrm>
        <a:prstGeom prst="ellipse">
          <a:avLst/>
        </a:prstGeom>
        <a:solidFill>
          <a:sysClr val="window" lastClr="FFFFFF">
            <a:lumMod val="6500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89C05CF-CCE8-42C3-8791-D20939387BC7}">
      <dsp:nvSpPr>
        <dsp:cNvPr id="0" name=""/>
        <dsp:cNvSpPr/>
      </dsp:nvSpPr>
      <dsp:spPr>
        <a:xfrm>
          <a:off x="486334" y="820993"/>
          <a:ext cx="3392565" cy="63639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1693" tIns="35560" rIns="35560" bIns="3556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2.Изучение профилей организаций-участников закупок и субъектов закупок</a:t>
          </a:r>
        </a:p>
      </dsp:txBody>
      <dsp:txXfrm>
        <a:off x="486334" y="820993"/>
        <a:ext cx="3392565" cy="636392"/>
      </dsp:txXfrm>
    </dsp:sp>
    <dsp:sp modelId="{C6B54F0F-67FA-4FB7-9424-4077BBBE1E61}">
      <dsp:nvSpPr>
        <dsp:cNvPr id="0" name=""/>
        <dsp:cNvSpPr/>
      </dsp:nvSpPr>
      <dsp:spPr>
        <a:xfrm>
          <a:off x="201536" y="854392"/>
          <a:ext cx="569595" cy="569595"/>
        </a:xfrm>
        <a:prstGeom prst="ellipse">
          <a:avLst/>
        </a:prstGeom>
        <a:solidFill>
          <a:sysClr val="window" lastClr="FFFFFF">
            <a:lumMod val="6500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826CEFA-1E44-4BDC-A788-700BEAE75901}">
      <dsp:nvSpPr>
        <dsp:cNvPr id="0" name=""/>
        <dsp:cNvSpPr/>
      </dsp:nvSpPr>
      <dsp:spPr>
        <a:xfrm>
          <a:off x="320696" y="1594866"/>
          <a:ext cx="3558204" cy="45567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1693" tIns="35560" rIns="35560" bIns="3556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3.Анализ документации по закупке</a:t>
          </a:r>
        </a:p>
      </dsp:txBody>
      <dsp:txXfrm>
        <a:off x="320696" y="1594866"/>
        <a:ext cx="3558204" cy="455676"/>
      </dsp:txXfrm>
    </dsp:sp>
    <dsp:sp modelId="{315D4D36-E903-4CC9-9FAD-F9818A7BCF4D}">
      <dsp:nvSpPr>
        <dsp:cNvPr id="0" name=""/>
        <dsp:cNvSpPr/>
      </dsp:nvSpPr>
      <dsp:spPr>
        <a:xfrm>
          <a:off x="35898" y="1537906"/>
          <a:ext cx="569595" cy="569595"/>
        </a:xfrm>
        <a:prstGeom prst="ellipse">
          <a:avLst/>
        </a:prstGeom>
        <a:solidFill>
          <a:sysClr val="window" lastClr="FFFFFF">
            <a:lumMod val="65000"/>
          </a:sysClr>
        </a:solidFill>
        <a:ln w="25400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8759F3-18F4-40DC-A1F4-A58407356942}">
      <dsp:nvSpPr>
        <dsp:cNvPr id="0" name=""/>
        <dsp:cNvSpPr/>
      </dsp:nvSpPr>
      <dsp:spPr>
        <a:xfrm>
          <a:off x="1215881" y="350776"/>
          <a:ext cx="1246624" cy="1230797"/>
        </a:xfrm>
        <a:prstGeom prst="blockArc">
          <a:avLst>
            <a:gd name="adj1" fmla="val 10796596"/>
            <a:gd name="adj2" fmla="val 16278037"/>
            <a:gd name="adj3" fmla="val 4639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061B46-02A9-4231-8431-ABD14748B322}">
      <dsp:nvSpPr>
        <dsp:cNvPr id="0" name=""/>
        <dsp:cNvSpPr/>
      </dsp:nvSpPr>
      <dsp:spPr>
        <a:xfrm>
          <a:off x="1173137" y="252735"/>
          <a:ext cx="1332112" cy="1428103"/>
        </a:xfrm>
        <a:prstGeom prst="blockArc">
          <a:avLst>
            <a:gd name="adj1" fmla="val 5400000"/>
            <a:gd name="adj2" fmla="val 10800000"/>
            <a:gd name="adj3" fmla="val 4639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6E360A-FEFA-4F0F-BF24-4BFDAFCE8679}">
      <dsp:nvSpPr>
        <dsp:cNvPr id="0" name=""/>
        <dsp:cNvSpPr/>
      </dsp:nvSpPr>
      <dsp:spPr>
        <a:xfrm>
          <a:off x="1249523" y="280587"/>
          <a:ext cx="1278264" cy="1375771"/>
        </a:xfrm>
        <a:prstGeom prst="blockArc">
          <a:avLst>
            <a:gd name="adj1" fmla="val 21592023"/>
            <a:gd name="adj2" fmla="val 5634232"/>
            <a:gd name="adj3" fmla="val 4639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748828-9874-410F-815F-96D69B05E319}">
      <dsp:nvSpPr>
        <dsp:cNvPr id="0" name=""/>
        <dsp:cNvSpPr/>
      </dsp:nvSpPr>
      <dsp:spPr>
        <a:xfrm>
          <a:off x="1265840" y="383416"/>
          <a:ext cx="1245627" cy="1164393"/>
        </a:xfrm>
        <a:prstGeom prst="blockArc">
          <a:avLst>
            <a:gd name="adj1" fmla="val 16043928"/>
            <a:gd name="adj2" fmla="val 6061"/>
            <a:gd name="adj3" fmla="val 4639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66531B-6081-470E-B661-D67F42CE1F7B}">
      <dsp:nvSpPr>
        <dsp:cNvPr id="0" name=""/>
        <dsp:cNvSpPr/>
      </dsp:nvSpPr>
      <dsp:spPr>
        <a:xfrm>
          <a:off x="1476376" y="652700"/>
          <a:ext cx="744698" cy="68533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ПРОФИЛЬ</a:t>
          </a:r>
        </a:p>
      </dsp:txBody>
      <dsp:txXfrm>
        <a:off x="1585434" y="753065"/>
        <a:ext cx="526582" cy="484604"/>
      </dsp:txXfrm>
    </dsp:sp>
    <dsp:sp modelId="{C6D50A75-6617-40FE-B3BC-01FC9976A7F0}">
      <dsp:nvSpPr>
        <dsp:cNvPr id="0" name=""/>
        <dsp:cNvSpPr/>
      </dsp:nvSpPr>
      <dsp:spPr>
        <a:xfrm>
          <a:off x="1481097" y="0"/>
          <a:ext cx="749172" cy="47973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Связи по учредителю</a:t>
          </a:r>
        </a:p>
      </dsp:txBody>
      <dsp:txXfrm>
        <a:off x="1590811" y="70255"/>
        <a:ext cx="529744" cy="339224"/>
      </dsp:txXfrm>
    </dsp:sp>
    <dsp:sp modelId="{4AC3A5CA-48C1-4DF8-858C-C78661E229C8}">
      <dsp:nvSpPr>
        <dsp:cNvPr id="0" name=""/>
        <dsp:cNvSpPr/>
      </dsp:nvSpPr>
      <dsp:spPr>
        <a:xfrm>
          <a:off x="2195723" y="781051"/>
          <a:ext cx="838849" cy="37147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Связи по руководителю</a:t>
          </a:r>
        </a:p>
      </dsp:txBody>
      <dsp:txXfrm>
        <a:off x="2318570" y="835452"/>
        <a:ext cx="593155" cy="262670"/>
      </dsp:txXfrm>
    </dsp:sp>
    <dsp:sp modelId="{8288F084-B76A-437E-B9AE-DA2F4494465B}">
      <dsp:nvSpPr>
        <dsp:cNvPr id="0" name=""/>
        <dsp:cNvSpPr/>
      </dsp:nvSpPr>
      <dsp:spPr>
        <a:xfrm>
          <a:off x="1539487" y="1453414"/>
          <a:ext cx="599413" cy="47973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Судебные дела</a:t>
          </a:r>
        </a:p>
      </dsp:txBody>
      <dsp:txXfrm>
        <a:off x="1627269" y="1523669"/>
        <a:ext cx="423849" cy="339224"/>
      </dsp:txXfrm>
    </dsp:sp>
    <dsp:sp modelId="{7CDE0F86-5E0C-40B5-8E47-1C91C35721B4}">
      <dsp:nvSpPr>
        <dsp:cNvPr id="0" name=""/>
        <dsp:cNvSpPr/>
      </dsp:nvSpPr>
      <dsp:spPr>
        <a:xfrm>
          <a:off x="767736" y="726920"/>
          <a:ext cx="689925" cy="47973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Сведения о закупках</a:t>
          </a:r>
        </a:p>
      </dsp:txBody>
      <dsp:txXfrm>
        <a:off x="868773" y="797175"/>
        <a:ext cx="487851" cy="3392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E2F64-DD9A-4539-BD9A-1943985D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Краснопольская Валерия Дмитриевна</dc:creator>
  <cp:lastModifiedBy>Скурлатова Валентина Андреевна</cp:lastModifiedBy>
  <cp:revision>2</cp:revision>
  <cp:lastPrinted>2023-06-14T06:44:00Z</cp:lastPrinted>
  <dcterms:created xsi:type="dcterms:W3CDTF">2023-07-26T23:32:00Z</dcterms:created>
  <dcterms:modified xsi:type="dcterms:W3CDTF">2023-07-26T23:32:00Z</dcterms:modified>
</cp:coreProperties>
</file>