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95" w:rsidRPr="003279D1" w:rsidRDefault="00894A95" w:rsidP="00894A95">
      <w:pPr>
        <w:jc w:val="center"/>
        <w:outlineLvl w:val="0"/>
        <w:rPr>
          <w:rFonts w:eastAsia="Calibri"/>
          <w:color w:val="auto"/>
          <w:sz w:val="28"/>
          <w:szCs w:val="28"/>
          <w:lang w:eastAsia="ru-RU"/>
        </w:rPr>
      </w:pPr>
      <w:r w:rsidRPr="003279D1">
        <w:rPr>
          <w:rFonts w:eastAsia="Calibri"/>
          <w:color w:val="auto"/>
          <w:sz w:val="28"/>
          <w:szCs w:val="28"/>
          <w:lang w:eastAsia="ru-RU"/>
        </w:rPr>
        <w:t>Администрация муниципального образования</w:t>
      </w:r>
    </w:p>
    <w:p w:rsidR="00894A95" w:rsidRPr="003279D1" w:rsidRDefault="00894A95" w:rsidP="00894A95">
      <w:pPr>
        <w:jc w:val="center"/>
        <w:outlineLvl w:val="0"/>
        <w:rPr>
          <w:rFonts w:eastAsia="Calibri"/>
          <w:color w:val="auto"/>
          <w:sz w:val="28"/>
          <w:szCs w:val="28"/>
          <w:lang w:eastAsia="ru-RU"/>
        </w:rPr>
      </w:pPr>
      <w:r w:rsidRPr="003279D1">
        <w:rPr>
          <w:rFonts w:eastAsia="Calibri"/>
          <w:color w:val="auto"/>
          <w:sz w:val="28"/>
          <w:szCs w:val="28"/>
          <w:lang w:eastAsia="ru-RU"/>
        </w:rPr>
        <w:t>«Облученский муниципальный район»</w:t>
      </w:r>
    </w:p>
    <w:p w:rsidR="00894A95" w:rsidRPr="003279D1" w:rsidRDefault="00894A95" w:rsidP="00894A95">
      <w:pPr>
        <w:jc w:val="center"/>
        <w:rPr>
          <w:rFonts w:eastAsia="Calibri"/>
          <w:color w:val="auto"/>
          <w:sz w:val="28"/>
          <w:szCs w:val="28"/>
          <w:lang w:eastAsia="ru-RU"/>
        </w:rPr>
      </w:pPr>
    </w:p>
    <w:p w:rsidR="00894A95" w:rsidRPr="003279D1" w:rsidRDefault="00894A95" w:rsidP="00894A95">
      <w:pPr>
        <w:jc w:val="center"/>
        <w:outlineLvl w:val="0"/>
        <w:rPr>
          <w:rFonts w:eastAsia="Calibri"/>
          <w:color w:val="auto"/>
          <w:sz w:val="28"/>
          <w:szCs w:val="28"/>
          <w:lang w:eastAsia="ru-RU"/>
        </w:rPr>
      </w:pPr>
      <w:r w:rsidRPr="003279D1">
        <w:rPr>
          <w:rFonts w:eastAsia="Calibri"/>
          <w:color w:val="auto"/>
          <w:sz w:val="28"/>
          <w:szCs w:val="28"/>
          <w:lang w:eastAsia="ru-RU"/>
        </w:rPr>
        <w:t>ОТДЕЛ ОБРАЗОВАНИЯ</w:t>
      </w:r>
    </w:p>
    <w:p w:rsidR="00894A95" w:rsidRPr="003279D1" w:rsidRDefault="00894A95" w:rsidP="00894A95">
      <w:pPr>
        <w:jc w:val="center"/>
        <w:rPr>
          <w:rFonts w:eastAsia="Calibri"/>
          <w:color w:val="auto"/>
          <w:sz w:val="28"/>
          <w:szCs w:val="28"/>
          <w:lang w:eastAsia="ru-RU"/>
        </w:rPr>
      </w:pPr>
    </w:p>
    <w:p w:rsidR="00894A95" w:rsidRPr="003279D1" w:rsidRDefault="00894A95" w:rsidP="00894A95">
      <w:pPr>
        <w:jc w:val="center"/>
        <w:outlineLvl w:val="0"/>
        <w:rPr>
          <w:rFonts w:eastAsia="Calibri"/>
          <w:color w:val="auto"/>
          <w:sz w:val="28"/>
          <w:szCs w:val="28"/>
          <w:lang w:eastAsia="ru-RU"/>
        </w:rPr>
      </w:pPr>
      <w:r w:rsidRPr="003279D1">
        <w:rPr>
          <w:rFonts w:eastAsia="Calibri"/>
          <w:color w:val="auto"/>
          <w:sz w:val="28"/>
          <w:szCs w:val="28"/>
          <w:lang w:eastAsia="ru-RU"/>
        </w:rPr>
        <w:t>ПРИКАЗ</w:t>
      </w:r>
    </w:p>
    <w:p w:rsidR="00894A95" w:rsidRPr="003279D1" w:rsidRDefault="00894A95" w:rsidP="00894A95">
      <w:pPr>
        <w:jc w:val="center"/>
        <w:rPr>
          <w:rFonts w:eastAsia="Calibri"/>
          <w:color w:val="auto"/>
          <w:sz w:val="28"/>
          <w:szCs w:val="28"/>
          <w:lang w:eastAsia="ru-RU"/>
        </w:rPr>
      </w:pPr>
    </w:p>
    <w:p w:rsidR="00894A95" w:rsidRPr="003279D1" w:rsidRDefault="00894A95" w:rsidP="00894A95">
      <w:pPr>
        <w:rPr>
          <w:rFonts w:eastAsia="Calibri"/>
          <w:color w:val="auto"/>
          <w:sz w:val="28"/>
          <w:szCs w:val="28"/>
          <w:lang w:eastAsia="ru-RU"/>
        </w:rPr>
      </w:pPr>
      <w:r w:rsidRPr="003279D1">
        <w:rPr>
          <w:rFonts w:eastAsia="Calibri"/>
          <w:color w:val="auto"/>
          <w:sz w:val="28"/>
          <w:szCs w:val="28"/>
          <w:lang w:eastAsia="ru-RU"/>
        </w:rPr>
        <w:t xml:space="preserve">13.02.2024                                                                                                         </w:t>
      </w:r>
      <w:r w:rsidR="002759A2">
        <w:rPr>
          <w:rFonts w:eastAsia="Calibri"/>
          <w:color w:val="auto"/>
          <w:sz w:val="28"/>
          <w:szCs w:val="28"/>
          <w:lang w:eastAsia="ru-RU"/>
        </w:rPr>
        <w:t xml:space="preserve">  </w:t>
      </w:r>
      <w:r w:rsidRPr="003279D1">
        <w:rPr>
          <w:rFonts w:eastAsia="Calibri"/>
          <w:color w:val="auto"/>
          <w:sz w:val="28"/>
          <w:szCs w:val="28"/>
          <w:lang w:eastAsia="ru-RU"/>
        </w:rPr>
        <w:t>№</w:t>
      </w:r>
      <w:r w:rsidR="002759A2">
        <w:rPr>
          <w:rFonts w:eastAsia="Calibri"/>
          <w:color w:val="auto"/>
          <w:sz w:val="28"/>
          <w:szCs w:val="28"/>
          <w:lang w:eastAsia="ru-RU"/>
        </w:rPr>
        <w:t xml:space="preserve"> 26</w:t>
      </w:r>
    </w:p>
    <w:p w:rsidR="00894A95" w:rsidRPr="003279D1" w:rsidRDefault="00894A95" w:rsidP="00894A95">
      <w:pPr>
        <w:jc w:val="center"/>
        <w:rPr>
          <w:rFonts w:eastAsia="Calibri"/>
          <w:color w:val="auto"/>
          <w:sz w:val="28"/>
          <w:szCs w:val="28"/>
          <w:lang w:eastAsia="ru-RU"/>
        </w:rPr>
      </w:pPr>
      <w:r w:rsidRPr="003279D1">
        <w:rPr>
          <w:rFonts w:eastAsia="Calibri"/>
          <w:color w:val="auto"/>
          <w:sz w:val="28"/>
          <w:szCs w:val="28"/>
          <w:lang w:eastAsia="ru-RU"/>
        </w:rPr>
        <w:t>г. Облучье</w:t>
      </w:r>
    </w:p>
    <w:p w:rsidR="00894A95" w:rsidRPr="003279D1" w:rsidRDefault="00894A95" w:rsidP="00894A95">
      <w:pPr>
        <w:jc w:val="center"/>
        <w:rPr>
          <w:rFonts w:eastAsia="Andale Sans UI"/>
          <w:bCs/>
          <w:sz w:val="28"/>
          <w:szCs w:val="28"/>
          <w:lang w:eastAsia="en-US" w:bidi="en-US"/>
        </w:rPr>
      </w:pPr>
    </w:p>
    <w:p w:rsidR="00894A95" w:rsidRPr="003279D1" w:rsidRDefault="00894A95" w:rsidP="00894A95">
      <w:pPr>
        <w:tabs>
          <w:tab w:val="left" w:pos="1020"/>
        </w:tabs>
        <w:jc w:val="center"/>
        <w:rPr>
          <w:bCs/>
          <w:sz w:val="28"/>
          <w:szCs w:val="28"/>
        </w:rPr>
      </w:pPr>
      <w:r w:rsidRPr="003279D1">
        <w:rPr>
          <w:bCs/>
          <w:sz w:val="28"/>
          <w:szCs w:val="28"/>
        </w:rPr>
        <w:t xml:space="preserve">Об итогах деятельности общеобразовательных организаций района </w:t>
      </w:r>
    </w:p>
    <w:p w:rsidR="00894A95" w:rsidRPr="003279D1" w:rsidRDefault="002759A2" w:rsidP="00894A95">
      <w:pPr>
        <w:tabs>
          <w:tab w:val="left" w:pos="102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первое </w:t>
      </w:r>
      <w:r w:rsidR="00894A95" w:rsidRPr="003279D1">
        <w:rPr>
          <w:bCs/>
          <w:sz w:val="28"/>
          <w:szCs w:val="28"/>
        </w:rPr>
        <w:t xml:space="preserve">полугодие 2023/2024 учебного года и </w:t>
      </w:r>
      <w:proofErr w:type="gramStart"/>
      <w:r w:rsidR="00894A95" w:rsidRPr="003279D1">
        <w:rPr>
          <w:bCs/>
          <w:sz w:val="28"/>
          <w:szCs w:val="28"/>
        </w:rPr>
        <w:t>задачах</w:t>
      </w:r>
      <w:proofErr w:type="gramEnd"/>
      <w:r w:rsidR="00894A95" w:rsidRPr="003279D1">
        <w:rPr>
          <w:bCs/>
          <w:sz w:val="28"/>
          <w:szCs w:val="28"/>
        </w:rPr>
        <w:t xml:space="preserve"> на перспективу</w:t>
      </w:r>
    </w:p>
    <w:p w:rsidR="00894A95" w:rsidRPr="003279D1" w:rsidRDefault="00894A95" w:rsidP="00894A95">
      <w:pPr>
        <w:jc w:val="both"/>
        <w:rPr>
          <w:rFonts w:eastAsia="Andale Sans UI"/>
          <w:sz w:val="28"/>
          <w:szCs w:val="28"/>
          <w:lang w:eastAsia="en-US" w:bidi="en-US"/>
        </w:rPr>
      </w:pPr>
    </w:p>
    <w:p w:rsidR="00894A95" w:rsidRPr="003279D1" w:rsidRDefault="00894A95" w:rsidP="00894A95">
      <w:pPr>
        <w:tabs>
          <w:tab w:val="left" w:pos="1020"/>
        </w:tabs>
        <w:jc w:val="both"/>
        <w:rPr>
          <w:bCs/>
          <w:sz w:val="28"/>
          <w:szCs w:val="28"/>
        </w:rPr>
      </w:pPr>
      <w:r w:rsidRPr="003279D1">
        <w:rPr>
          <w:rFonts w:eastAsia="Calibri"/>
          <w:color w:val="auto"/>
          <w:sz w:val="28"/>
          <w:szCs w:val="28"/>
          <w:lang w:eastAsia="ru-RU"/>
        </w:rPr>
        <w:tab/>
        <w:t>В соответствии с планом работы отдела образования на совещании руководителей образовательных организаций 13 февраля 2024 года б</w:t>
      </w:r>
      <w:r w:rsidR="002759A2">
        <w:rPr>
          <w:rFonts w:eastAsia="Calibri"/>
          <w:color w:val="auto"/>
          <w:sz w:val="28"/>
          <w:szCs w:val="28"/>
          <w:lang w:eastAsia="ru-RU"/>
        </w:rPr>
        <w:t>ыл рассмотрен вопрос о</w:t>
      </w:r>
      <w:r w:rsidRPr="003279D1">
        <w:rPr>
          <w:bCs/>
          <w:sz w:val="28"/>
          <w:szCs w:val="28"/>
        </w:rPr>
        <w:t>б итогах деятельности общеобразов</w:t>
      </w:r>
      <w:r w:rsidR="002759A2">
        <w:rPr>
          <w:bCs/>
          <w:sz w:val="28"/>
          <w:szCs w:val="28"/>
        </w:rPr>
        <w:t>ательных организаций района за первое</w:t>
      </w:r>
      <w:r w:rsidRPr="003279D1">
        <w:rPr>
          <w:bCs/>
          <w:sz w:val="28"/>
          <w:szCs w:val="28"/>
        </w:rPr>
        <w:t xml:space="preserve"> полугодие 2023/2024 учебного года и задачах на перспективу</w:t>
      </w:r>
      <w:r w:rsidR="002759A2">
        <w:rPr>
          <w:bCs/>
          <w:sz w:val="28"/>
          <w:szCs w:val="28"/>
        </w:rPr>
        <w:t>.</w:t>
      </w:r>
    </w:p>
    <w:p w:rsidR="00467103" w:rsidRPr="003279D1" w:rsidRDefault="00894A95" w:rsidP="00894A95">
      <w:pPr>
        <w:widowControl w:val="0"/>
        <w:suppressAutoHyphens w:val="0"/>
        <w:overflowPunct w:val="0"/>
        <w:ind w:firstLine="708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 xml:space="preserve">Участники совещания </w:t>
      </w:r>
      <w:r w:rsidR="00467103" w:rsidRPr="003279D1">
        <w:rPr>
          <w:rFonts w:eastAsia="Andale Sans UI"/>
          <w:sz w:val="28"/>
          <w:szCs w:val="28"/>
          <w:lang w:eastAsia="en-US" w:bidi="en-US"/>
        </w:rPr>
        <w:t>обсудили результаты деятельности обще</w:t>
      </w:r>
      <w:r w:rsidR="002759A2">
        <w:rPr>
          <w:rFonts w:eastAsia="Andale Sans UI"/>
          <w:sz w:val="28"/>
          <w:szCs w:val="28"/>
          <w:lang w:eastAsia="en-US" w:bidi="en-US"/>
        </w:rPr>
        <w:t xml:space="preserve">образовательных организаций за </w:t>
      </w:r>
      <w:proofErr w:type="spellStart"/>
      <w:r w:rsidR="002759A2">
        <w:rPr>
          <w:rFonts w:eastAsia="Andale Sans UI"/>
          <w:sz w:val="28"/>
          <w:szCs w:val="28"/>
          <w:lang w:eastAsia="en-US" w:bidi="en-US"/>
        </w:rPr>
        <w:t>перое</w:t>
      </w:r>
      <w:proofErr w:type="spellEnd"/>
      <w:r w:rsidR="00467103" w:rsidRPr="003279D1">
        <w:rPr>
          <w:rFonts w:eastAsia="Andale Sans UI"/>
          <w:sz w:val="28"/>
          <w:szCs w:val="28"/>
          <w:lang w:eastAsia="en-US" w:bidi="en-US"/>
        </w:rPr>
        <w:t xml:space="preserve"> полугодие 2023/2024 учебного года, отметили следующие проблемы</w:t>
      </w:r>
      <w:r w:rsidR="007A1689" w:rsidRPr="003279D1">
        <w:rPr>
          <w:rFonts w:eastAsia="Andale Sans UI"/>
          <w:sz w:val="28"/>
          <w:szCs w:val="28"/>
          <w:lang w:eastAsia="en-US" w:bidi="en-US"/>
        </w:rPr>
        <w:t>:</w:t>
      </w:r>
    </w:p>
    <w:p w:rsidR="00467103" w:rsidRPr="003279D1" w:rsidRDefault="00467103" w:rsidP="00894A95">
      <w:pPr>
        <w:widowControl w:val="0"/>
        <w:suppressAutoHyphens w:val="0"/>
        <w:overflowPunct w:val="0"/>
        <w:ind w:firstLine="708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>- снижение общего числа обучающихся муниципальных общеобразовательных организаций на 106 человек за календарный год;</w:t>
      </w:r>
    </w:p>
    <w:p w:rsidR="00E9727A" w:rsidRPr="003279D1" w:rsidRDefault="007A1689" w:rsidP="00E9727A">
      <w:pPr>
        <w:widowControl w:val="0"/>
        <w:suppressAutoHyphens w:val="0"/>
        <w:overflowPunct w:val="0"/>
        <w:ind w:firstLine="708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>- снижение показателя успеваемости</w:t>
      </w:r>
      <w:r w:rsidR="00E9727A" w:rsidRPr="003279D1">
        <w:rPr>
          <w:rFonts w:eastAsia="Andale Sans UI"/>
          <w:sz w:val="28"/>
          <w:szCs w:val="28"/>
          <w:lang w:eastAsia="en-US" w:bidi="en-US"/>
        </w:rPr>
        <w:t xml:space="preserve"> на уровне основного общего и среднего общего образования.</w:t>
      </w:r>
    </w:p>
    <w:p w:rsidR="00E9727A" w:rsidRPr="003279D1" w:rsidRDefault="00E9727A" w:rsidP="00E9727A">
      <w:pPr>
        <w:widowControl w:val="0"/>
        <w:suppressAutoHyphens w:val="0"/>
        <w:overflowPunct w:val="0"/>
        <w:ind w:firstLine="708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>Были отмечены изменения в организационной схеме при проведении государственной итоговой аттестации выпускников 9 и 11 классов в 2024 году.</w:t>
      </w:r>
    </w:p>
    <w:p w:rsidR="004C3804" w:rsidRPr="003279D1" w:rsidRDefault="00E9727A" w:rsidP="00E9727A">
      <w:pPr>
        <w:widowControl w:val="0"/>
        <w:suppressAutoHyphens w:val="0"/>
        <w:overflowPunct w:val="0"/>
        <w:ind w:firstLine="708"/>
        <w:jc w:val="both"/>
        <w:rPr>
          <w:color w:val="333333"/>
          <w:sz w:val="28"/>
          <w:szCs w:val="28"/>
          <w:lang w:eastAsia="ru-RU"/>
        </w:rPr>
      </w:pPr>
      <w:r w:rsidRPr="003279D1">
        <w:rPr>
          <w:rFonts w:eastAsia="Andale Sans UI"/>
          <w:sz w:val="28"/>
          <w:szCs w:val="28"/>
          <w:lang w:eastAsia="en-US" w:bidi="en-US"/>
        </w:rPr>
        <w:t>На совещании был обсужден ход реализации</w:t>
      </w:r>
      <w:r w:rsidRPr="00E9727A">
        <w:rPr>
          <w:rFonts w:eastAsia="Calibri"/>
          <w:color w:val="auto"/>
          <w:sz w:val="28"/>
          <w:szCs w:val="28"/>
          <w:lang w:eastAsia="ru-RU"/>
        </w:rPr>
        <w:t xml:space="preserve"> п</w:t>
      </w:r>
      <w:r w:rsidRPr="003279D1">
        <w:rPr>
          <w:color w:val="333333"/>
          <w:sz w:val="28"/>
          <w:szCs w:val="28"/>
          <w:lang w:eastAsia="ru-RU"/>
        </w:rPr>
        <w:t>роекта по</w:t>
      </w:r>
      <w:r w:rsidRPr="00E9727A">
        <w:rPr>
          <w:color w:val="333333"/>
          <w:sz w:val="28"/>
          <w:szCs w:val="28"/>
          <w:lang w:eastAsia="ru-RU"/>
        </w:rPr>
        <w:t xml:space="preserve"> повышени</w:t>
      </w:r>
      <w:r w:rsidRPr="003279D1">
        <w:rPr>
          <w:color w:val="333333"/>
          <w:sz w:val="28"/>
          <w:szCs w:val="28"/>
          <w:lang w:eastAsia="ru-RU"/>
        </w:rPr>
        <w:t>ю</w:t>
      </w:r>
      <w:r w:rsidRPr="00E9727A">
        <w:rPr>
          <w:color w:val="333333"/>
          <w:sz w:val="28"/>
          <w:szCs w:val="28"/>
          <w:lang w:eastAsia="ru-RU"/>
        </w:rPr>
        <w:t xml:space="preserve"> качества образования</w:t>
      </w:r>
      <w:r w:rsidRPr="003279D1">
        <w:rPr>
          <w:color w:val="333333"/>
          <w:sz w:val="28"/>
          <w:szCs w:val="28"/>
          <w:lang w:eastAsia="ru-RU"/>
        </w:rPr>
        <w:t xml:space="preserve"> в Еврейской автономной области,</w:t>
      </w:r>
      <w:r w:rsidRPr="00E9727A">
        <w:rPr>
          <w:color w:val="333333"/>
          <w:sz w:val="28"/>
          <w:szCs w:val="28"/>
          <w:lang w:eastAsia="ru-RU"/>
        </w:rPr>
        <w:t xml:space="preserve"> </w:t>
      </w:r>
      <w:r w:rsidRPr="003279D1">
        <w:rPr>
          <w:color w:val="333333"/>
          <w:sz w:val="28"/>
          <w:szCs w:val="28"/>
          <w:lang w:eastAsia="ru-RU"/>
        </w:rPr>
        <w:t>утверждённого</w:t>
      </w:r>
      <w:r w:rsidRPr="00E9727A">
        <w:rPr>
          <w:color w:val="333333"/>
          <w:sz w:val="28"/>
          <w:szCs w:val="28"/>
          <w:lang w:eastAsia="ru-RU"/>
        </w:rPr>
        <w:t xml:space="preserve"> приказом департамента образования ЕАО от 01.08.2023 № 333.</w:t>
      </w:r>
      <w:r w:rsidRPr="003279D1">
        <w:rPr>
          <w:color w:val="333333"/>
          <w:sz w:val="28"/>
          <w:szCs w:val="28"/>
          <w:lang w:eastAsia="ru-RU"/>
        </w:rPr>
        <w:t xml:space="preserve"> В том числе отмечены проблемы по итогам исследования уровня функциональной грамотности обучающихся 8 и 9 классов общеобразовательных организаций муниципального района</w:t>
      </w:r>
      <w:r w:rsidR="004C3804" w:rsidRPr="003279D1">
        <w:rPr>
          <w:color w:val="333333"/>
          <w:sz w:val="28"/>
          <w:szCs w:val="28"/>
          <w:lang w:eastAsia="ru-RU"/>
        </w:rPr>
        <w:t>.</w:t>
      </w:r>
    </w:p>
    <w:p w:rsidR="00E9727A" w:rsidRPr="00E9727A" w:rsidRDefault="004C3804" w:rsidP="00E9727A">
      <w:pPr>
        <w:widowControl w:val="0"/>
        <w:suppressAutoHyphens w:val="0"/>
        <w:overflowPunct w:val="0"/>
        <w:ind w:firstLine="708"/>
        <w:jc w:val="both"/>
        <w:rPr>
          <w:color w:val="333333"/>
          <w:sz w:val="28"/>
          <w:szCs w:val="28"/>
          <w:lang w:eastAsia="ru-RU"/>
        </w:rPr>
      </w:pPr>
      <w:r w:rsidRPr="003279D1">
        <w:rPr>
          <w:color w:val="333333"/>
          <w:sz w:val="28"/>
          <w:szCs w:val="28"/>
          <w:lang w:eastAsia="ru-RU"/>
        </w:rPr>
        <w:t>Рассмотрен анализ  результатов диагностических работ, выполненных учащимися 11 классов в форме ЕГЭ в октябре 2023 и в январе 2024 года,  отмечена необходимость продолжения индивидуальной работы с учащимися по подготовке к государственной итоговой аттестации.</w:t>
      </w:r>
    </w:p>
    <w:p w:rsidR="00E9727A" w:rsidRPr="003279D1" w:rsidRDefault="004C3804" w:rsidP="00894A95">
      <w:pPr>
        <w:widowControl w:val="0"/>
        <w:suppressAutoHyphens w:val="0"/>
        <w:overflowPunct w:val="0"/>
        <w:ind w:firstLine="708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>Отмечена важность обновления форм и содержания методической р</w:t>
      </w:r>
      <w:r w:rsidR="002759A2">
        <w:rPr>
          <w:rFonts w:eastAsia="Andale Sans UI"/>
          <w:sz w:val="28"/>
          <w:szCs w:val="28"/>
          <w:lang w:eastAsia="en-US" w:bidi="en-US"/>
        </w:rPr>
        <w:t>аботы с педагогами, направленной</w:t>
      </w:r>
      <w:r w:rsidRPr="003279D1">
        <w:rPr>
          <w:rFonts w:eastAsia="Andale Sans UI"/>
          <w:sz w:val="28"/>
          <w:szCs w:val="28"/>
          <w:lang w:eastAsia="en-US" w:bidi="en-US"/>
        </w:rPr>
        <w:t xml:space="preserve"> на развитие профессиональных компетенций педагогов в части построения </w:t>
      </w:r>
      <w:r w:rsidR="003279D1" w:rsidRPr="003279D1">
        <w:rPr>
          <w:rFonts w:eastAsia="Andale Sans UI"/>
          <w:sz w:val="28"/>
          <w:szCs w:val="28"/>
          <w:lang w:eastAsia="en-US" w:bidi="en-US"/>
        </w:rPr>
        <w:t xml:space="preserve">практико-ориентированного </w:t>
      </w:r>
      <w:r w:rsidRPr="003279D1">
        <w:rPr>
          <w:rFonts w:eastAsia="Andale Sans UI"/>
          <w:sz w:val="28"/>
          <w:szCs w:val="28"/>
          <w:lang w:eastAsia="en-US" w:bidi="en-US"/>
        </w:rPr>
        <w:t>образовательного</w:t>
      </w:r>
      <w:r w:rsidR="003279D1" w:rsidRPr="003279D1">
        <w:rPr>
          <w:rFonts w:eastAsia="Andale Sans UI"/>
          <w:sz w:val="28"/>
          <w:szCs w:val="28"/>
          <w:lang w:eastAsia="en-US" w:bidi="en-US"/>
        </w:rPr>
        <w:t xml:space="preserve">  процесса.</w:t>
      </w:r>
    </w:p>
    <w:p w:rsidR="00894A95" w:rsidRPr="003279D1" w:rsidRDefault="00894A95" w:rsidP="00894A95">
      <w:pPr>
        <w:widowControl w:val="0"/>
        <w:suppressAutoHyphens w:val="0"/>
        <w:overflowPunct w:val="0"/>
        <w:ind w:firstLine="708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 xml:space="preserve">С целью повышения эффективности деятельности общеобразовательных организаций </w:t>
      </w:r>
    </w:p>
    <w:p w:rsidR="00A46C20" w:rsidRPr="003279D1" w:rsidRDefault="00A46C20" w:rsidP="00A46C20">
      <w:pPr>
        <w:pStyle w:val="a3"/>
        <w:widowControl w:val="0"/>
        <w:numPr>
          <w:ilvl w:val="0"/>
          <w:numId w:val="1"/>
        </w:numPr>
        <w:suppressAutoHyphens w:val="0"/>
        <w:overflowPunct w:val="0"/>
        <w:jc w:val="both"/>
        <w:rPr>
          <w:sz w:val="28"/>
          <w:szCs w:val="28"/>
        </w:rPr>
      </w:pPr>
      <w:r w:rsidRPr="003279D1">
        <w:rPr>
          <w:sz w:val="28"/>
          <w:szCs w:val="28"/>
        </w:rPr>
        <w:t>Руководителям общеобразовательных организаций:</w:t>
      </w:r>
    </w:p>
    <w:p w:rsidR="00A46C20" w:rsidRPr="003279D1" w:rsidRDefault="00A46C20" w:rsidP="00A46C20">
      <w:pPr>
        <w:widowControl w:val="0"/>
        <w:suppressAutoHyphens w:val="0"/>
        <w:overflowPunct w:val="0"/>
        <w:ind w:firstLine="708"/>
        <w:jc w:val="both"/>
        <w:rPr>
          <w:sz w:val="28"/>
          <w:szCs w:val="28"/>
        </w:rPr>
      </w:pPr>
      <w:r w:rsidRPr="003279D1">
        <w:rPr>
          <w:sz w:val="28"/>
          <w:szCs w:val="28"/>
        </w:rPr>
        <w:t>1.1.</w:t>
      </w:r>
      <w:r w:rsidR="003279D1" w:rsidRPr="003279D1">
        <w:rPr>
          <w:sz w:val="28"/>
          <w:szCs w:val="28"/>
        </w:rPr>
        <w:t xml:space="preserve"> </w:t>
      </w:r>
      <w:r w:rsidRPr="003279D1">
        <w:rPr>
          <w:sz w:val="28"/>
          <w:szCs w:val="28"/>
        </w:rPr>
        <w:t>Обеспечить выполнение планов по повышению качества образования в течение 2024 года.</w:t>
      </w:r>
    </w:p>
    <w:p w:rsidR="00A46C20" w:rsidRPr="003279D1" w:rsidRDefault="00A46C20" w:rsidP="00A46C20">
      <w:pPr>
        <w:ind w:firstLine="709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sz w:val="28"/>
          <w:szCs w:val="28"/>
        </w:rPr>
        <w:lastRenderedPageBreak/>
        <w:t>1.2. Обеспечить качественную работу по подготовке к проведению промежуточной аттестации всех обучающихся, по подготовке к государственной итоговой аттестации выпускников 9 и 11 классов.</w:t>
      </w:r>
    </w:p>
    <w:p w:rsidR="00A46C20" w:rsidRPr="003279D1" w:rsidRDefault="00A46C20" w:rsidP="00A46C2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1">
        <w:rPr>
          <w:rFonts w:ascii="Times New Roman" w:hAnsi="Times New Roman" w:cs="Times New Roman"/>
          <w:sz w:val="28"/>
          <w:szCs w:val="28"/>
        </w:rPr>
        <w:t>1.3. В срок до 19 февраля 2024 года предоставить список учащихся, получивших «незачёт» по итогам диагностических работ в 11 классах, проведенных  в формате ЕГЭ в январе 2024 года, в сравнении с результатами аналогичной работы, проведённой в октябре 2023 года.</w:t>
      </w:r>
    </w:p>
    <w:p w:rsidR="00A46C20" w:rsidRPr="003279D1" w:rsidRDefault="00A46C20" w:rsidP="00A46C2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1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279D1">
        <w:rPr>
          <w:rFonts w:ascii="Times New Roman" w:hAnsi="Times New Roman" w:cs="Times New Roman"/>
          <w:sz w:val="28"/>
          <w:szCs w:val="28"/>
        </w:rPr>
        <w:t>Обеспечить контроль за выполнением планов индивидуальной работы с обучающимися по ликвидации пробелов в обучении, по подготовке к ЕГЭ в 2024 году.</w:t>
      </w:r>
      <w:proofErr w:type="gramEnd"/>
    </w:p>
    <w:p w:rsidR="00A46C20" w:rsidRPr="003279D1" w:rsidRDefault="003279D1" w:rsidP="00A46C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.В срок до 01 марта 2024</w:t>
      </w:r>
      <w:r w:rsidR="00A46C20" w:rsidRPr="003279D1">
        <w:rPr>
          <w:sz w:val="28"/>
          <w:szCs w:val="28"/>
        </w:rPr>
        <w:t xml:space="preserve"> года предоставить в отдел образования предварительные списки </w:t>
      </w:r>
      <w:proofErr w:type="gramStart"/>
      <w:r w:rsidR="00A46C20" w:rsidRPr="003279D1">
        <w:rPr>
          <w:sz w:val="28"/>
          <w:szCs w:val="28"/>
        </w:rPr>
        <w:t>обучающихся</w:t>
      </w:r>
      <w:proofErr w:type="gramEnd"/>
      <w:r w:rsidR="00A46C20" w:rsidRPr="003279D1">
        <w:rPr>
          <w:sz w:val="28"/>
          <w:szCs w:val="28"/>
        </w:rPr>
        <w:t xml:space="preserve"> для обследования ТПМПК.</w:t>
      </w:r>
    </w:p>
    <w:p w:rsidR="00A46C20" w:rsidRPr="003279D1" w:rsidRDefault="00A46C20" w:rsidP="00A46C20">
      <w:pPr>
        <w:ind w:firstLine="709"/>
        <w:jc w:val="both"/>
        <w:rPr>
          <w:sz w:val="28"/>
          <w:szCs w:val="28"/>
        </w:rPr>
      </w:pPr>
      <w:r w:rsidRPr="003279D1">
        <w:rPr>
          <w:sz w:val="28"/>
          <w:szCs w:val="28"/>
        </w:rPr>
        <w:t xml:space="preserve">1.6. В срок до 1 марта </w:t>
      </w:r>
      <w:r w:rsidR="003279D1">
        <w:rPr>
          <w:sz w:val="28"/>
          <w:szCs w:val="28"/>
        </w:rPr>
        <w:t xml:space="preserve">2024 года </w:t>
      </w:r>
      <w:r w:rsidRPr="003279D1">
        <w:rPr>
          <w:sz w:val="28"/>
          <w:szCs w:val="28"/>
        </w:rPr>
        <w:t>предоставить планы-графики а</w:t>
      </w:r>
      <w:r w:rsidR="003279D1" w:rsidRPr="003279D1">
        <w:rPr>
          <w:sz w:val="28"/>
          <w:szCs w:val="28"/>
        </w:rPr>
        <w:t xml:space="preserve">ттестации </w:t>
      </w:r>
      <w:r w:rsidR="003279D1">
        <w:rPr>
          <w:sz w:val="28"/>
          <w:szCs w:val="28"/>
        </w:rPr>
        <w:t xml:space="preserve">педагогических работников  образовательных организаций </w:t>
      </w:r>
      <w:r w:rsidR="003279D1" w:rsidRPr="003279D1">
        <w:rPr>
          <w:sz w:val="28"/>
          <w:szCs w:val="28"/>
        </w:rPr>
        <w:t>на соответствие занимаемой должности</w:t>
      </w:r>
      <w:r w:rsidRPr="003279D1">
        <w:rPr>
          <w:sz w:val="28"/>
          <w:szCs w:val="28"/>
        </w:rPr>
        <w:t xml:space="preserve"> на 2024 год,</w:t>
      </w:r>
    </w:p>
    <w:p w:rsidR="00A46C20" w:rsidRPr="003279D1" w:rsidRDefault="00A46C20" w:rsidP="00A46C20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  <w:lang w:eastAsia="ru-RU"/>
        </w:rPr>
      </w:pPr>
      <w:r w:rsidRPr="003279D1">
        <w:rPr>
          <w:color w:val="333333"/>
          <w:sz w:val="28"/>
          <w:szCs w:val="28"/>
          <w:lang w:eastAsia="ru-RU"/>
        </w:rPr>
        <w:t xml:space="preserve">1.7. </w:t>
      </w:r>
      <w:proofErr w:type="gramStart"/>
      <w:r w:rsidRPr="003279D1">
        <w:rPr>
          <w:color w:val="333333"/>
          <w:sz w:val="28"/>
          <w:szCs w:val="28"/>
          <w:lang w:eastAsia="ru-RU"/>
        </w:rPr>
        <w:t>Руководителям  МБОУ СОШ № 3 г. Облучье (Кириллова Т.В.), МКОУ ООШ им. Г.И. Радде (Рыбакова С.Я.), МКОУ  СОШ № 9 п. Известковый (Шумилина Л.С.), МКОУ ЦО п. Кульдур (</w:t>
      </w:r>
      <w:proofErr w:type="spellStart"/>
      <w:r w:rsidRPr="003279D1">
        <w:rPr>
          <w:color w:val="333333"/>
          <w:sz w:val="28"/>
          <w:szCs w:val="28"/>
          <w:lang w:eastAsia="ru-RU"/>
        </w:rPr>
        <w:t>Фраш</w:t>
      </w:r>
      <w:proofErr w:type="spellEnd"/>
      <w:r w:rsidRPr="003279D1">
        <w:rPr>
          <w:color w:val="333333"/>
          <w:sz w:val="28"/>
          <w:szCs w:val="28"/>
          <w:lang w:eastAsia="ru-RU"/>
        </w:rPr>
        <w:t xml:space="preserve"> И.Э.), МБОУ СОШ № 18 п. </w:t>
      </w:r>
      <w:proofErr w:type="spellStart"/>
      <w:r w:rsidRPr="003279D1">
        <w:rPr>
          <w:color w:val="333333"/>
          <w:sz w:val="28"/>
          <w:szCs w:val="28"/>
          <w:lang w:eastAsia="ru-RU"/>
        </w:rPr>
        <w:t>Теплоозёрск</w:t>
      </w:r>
      <w:proofErr w:type="spellEnd"/>
      <w:r w:rsidRPr="003279D1">
        <w:rPr>
          <w:color w:val="333333"/>
          <w:sz w:val="28"/>
          <w:szCs w:val="28"/>
          <w:lang w:eastAsia="ru-RU"/>
        </w:rPr>
        <w:t xml:space="preserve"> (Борисова Г.М.), МБОУ СОШ № 24 п. </w:t>
      </w:r>
      <w:proofErr w:type="spellStart"/>
      <w:r w:rsidRPr="003279D1">
        <w:rPr>
          <w:color w:val="333333"/>
          <w:sz w:val="28"/>
          <w:szCs w:val="28"/>
          <w:lang w:eastAsia="ru-RU"/>
        </w:rPr>
        <w:t>Бира</w:t>
      </w:r>
      <w:proofErr w:type="spellEnd"/>
      <w:r w:rsidRPr="003279D1">
        <w:rPr>
          <w:color w:val="333333"/>
          <w:sz w:val="28"/>
          <w:szCs w:val="28"/>
          <w:lang w:eastAsia="ru-RU"/>
        </w:rPr>
        <w:t xml:space="preserve"> (Мостовая Д.В.) разработать программу развития общеобразовательной организации с использованием шаблона конструктора, предлагаемого проектом</w:t>
      </w:r>
      <w:proofErr w:type="gramEnd"/>
      <w:r w:rsidRPr="003279D1">
        <w:rPr>
          <w:color w:val="333333"/>
          <w:sz w:val="28"/>
          <w:szCs w:val="28"/>
          <w:lang w:eastAsia="ru-RU"/>
        </w:rPr>
        <w:t xml:space="preserve"> «Школа </w:t>
      </w:r>
      <w:proofErr w:type="spellStart"/>
      <w:r w:rsidRPr="003279D1">
        <w:rPr>
          <w:color w:val="333333"/>
          <w:sz w:val="28"/>
          <w:szCs w:val="28"/>
          <w:lang w:eastAsia="ru-RU"/>
        </w:rPr>
        <w:t>Минпросвещения</w:t>
      </w:r>
      <w:proofErr w:type="spellEnd"/>
      <w:r w:rsidRPr="003279D1">
        <w:rPr>
          <w:color w:val="333333"/>
          <w:sz w:val="28"/>
          <w:szCs w:val="28"/>
          <w:lang w:eastAsia="ru-RU"/>
        </w:rPr>
        <w:t xml:space="preserve"> России», представить на согласование, утверждение в срок до 1 марта 2024 года.</w:t>
      </w:r>
    </w:p>
    <w:p w:rsidR="00A46C20" w:rsidRPr="003279D1" w:rsidRDefault="00A46C20" w:rsidP="00A46C20">
      <w:pPr>
        <w:ind w:firstLine="709"/>
        <w:jc w:val="both"/>
        <w:rPr>
          <w:sz w:val="28"/>
          <w:szCs w:val="28"/>
        </w:rPr>
      </w:pPr>
      <w:r w:rsidRPr="003279D1">
        <w:rPr>
          <w:sz w:val="28"/>
          <w:szCs w:val="28"/>
        </w:rPr>
        <w:t xml:space="preserve">2. </w:t>
      </w:r>
      <w:r w:rsidR="003279D1">
        <w:rPr>
          <w:sz w:val="28"/>
          <w:szCs w:val="28"/>
        </w:rPr>
        <w:t xml:space="preserve"> Отделу образования (Сайчук Е.Г., Хрипун Т.А., </w:t>
      </w:r>
      <w:proofErr w:type="spellStart"/>
      <w:r w:rsidR="003279D1">
        <w:rPr>
          <w:sz w:val="28"/>
          <w:szCs w:val="28"/>
        </w:rPr>
        <w:t>Ёжиковой</w:t>
      </w:r>
      <w:proofErr w:type="spellEnd"/>
      <w:r w:rsidR="003279D1">
        <w:rPr>
          <w:sz w:val="28"/>
          <w:szCs w:val="28"/>
        </w:rPr>
        <w:t xml:space="preserve"> С.Н.):</w:t>
      </w:r>
    </w:p>
    <w:p w:rsidR="00A46C20" w:rsidRPr="003279D1" w:rsidRDefault="00A46C20" w:rsidP="00A46C20">
      <w:pPr>
        <w:ind w:firstLine="709"/>
        <w:jc w:val="both"/>
        <w:rPr>
          <w:sz w:val="28"/>
          <w:szCs w:val="28"/>
        </w:rPr>
      </w:pPr>
      <w:r w:rsidRPr="003279D1">
        <w:rPr>
          <w:sz w:val="28"/>
          <w:szCs w:val="28"/>
        </w:rPr>
        <w:t>2.1.</w:t>
      </w:r>
      <w:r w:rsidR="003279D1">
        <w:rPr>
          <w:sz w:val="28"/>
          <w:szCs w:val="28"/>
        </w:rPr>
        <w:t xml:space="preserve"> </w:t>
      </w:r>
      <w:r w:rsidRPr="003279D1">
        <w:rPr>
          <w:sz w:val="28"/>
          <w:szCs w:val="28"/>
        </w:rPr>
        <w:t xml:space="preserve">Обеспечить информационную, методическую поддержку школам, имеющих </w:t>
      </w:r>
      <w:r w:rsidRPr="003279D1">
        <w:rPr>
          <w:rFonts w:eastAsia="Calibri"/>
          <w:color w:val="auto"/>
          <w:sz w:val="28"/>
          <w:szCs w:val="28"/>
          <w:lang w:eastAsia="ru-RU"/>
        </w:rPr>
        <w:t>низкие образовательные результаты, и школам, имеющих необъективные результаты по итогам независимых работ.</w:t>
      </w:r>
    </w:p>
    <w:p w:rsidR="00A46C20" w:rsidRPr="003279D1" w:rsidRDefault="00A46C20" w:rsidP="00A46C20">
      <w:pPr>
        <w:ind w:firstLine="709"/>
        <w:jc w:val="both"/>
        <w:rPr>
          <w:sz w:val="28"/>
          <w:szCs w:val="28"/>
        </w:rPr>
      </w:pPr>
      <w:r w:rsidRPr="003279D1">
        <w:rPr>
          <w:sz w:val="28"/>
          <w:szCs w:val="28"/>
        </w:rPr>
        <w:t>2.2.</w:t>
      </w:r>
      <w:r w:rsidR="003279D1">
        <w:rPr>
          <w:sz w:val="28"/>
          <w:szCs w:val="28"/>
        </w:rPr>
        <w:t xml:space="preserve"> </w:t>
      </w:r>
      <w:r w:rsidRPr="003279D1">
        <w:rPr>
          <w:sz w:val="28"/>
          <w:szCs w:val="28"/>
        </w:rPr>
        <w:t xml:space="preserve">Организовать обследование </w:t>
      </w:r>
      <w:proofErr w:type="gramStart"/>
      <w:r w:rsidRPr="003279D1">
        <w:rPr>
          <w:sz w:val="28"/>
          <w:szCs w:val="28"/>
        </w:rPr>
        <w:t>обучающихся</w:t>
      </w:r>
      <w:proofErr w:type="gramEnd"/>
      <w:r w:rsidRPr="003279D1">
        <w:rPr>
          <w:sz w:val="28"/>
          <w:szCs w:val="28"/>
        </w:rPr>
        <w:t xml:space="preserve"> ТПМПК</w:t>
      </w:r>
      <w:r w:rsidR="003279D1">
        <w:rPr>
          <w:sz w:val="28"/>
          <w:szCs w:val="28"/>
        </w:rPr>
        <w:t xml:space="preserve"> в срок до 15 мая </w:t>
      </w:r>
      <w:r w:rsidRPr="003279D1">
        <w:rPr>
          <w:sz w:val="28"/>
          <w:szCs w:val="28"/>
        </w:rPr>
        <w:t>2024 года.</w:t>
      </w:r>
    </w:p>
    <w:p w:rsidR="00A46C20" w:rsidRPr="003279D1" w:rsidRDefault="00A46C20" w:rsidP="00A46C2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D1">
        <w:rPr>
          <w:rFonts w:ascii="Times New Roman" w:hAnsi="Times New Roman" w:cs="Times New Roman"/>
          <w:sz w:val="28"/>
          <w:szCs w:val="28"/>
        </w:rPr>
        <w:t>2.3. В срок до 20 февраля</w:t>
      </w:r>
      <w:r w:rsidR="003279D1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Pr="003279D1">
        <w:rPr>
          <w:rFonts w:ascii="Times New Roman" w:hAnsi="Times New Roman" w:cs="Times New Roman"/>
          <w:sz w:val="28"/>
          <w:szCs w:val="28"/>
        </w:rPr>
        <w:t xml:space="preserve">разработать план-график проведения аттестации на </w:t>
      </w:r>
      <w:r w:rsidR="003279D1" w:rsidRPr="003279D1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</w:t>
      </w:r>
      <w:r w:rsidRPr="003279D1">
        <w:rPr>
          <w:rFonts w:ascii="Times New Roman" w:hAnsi="Times New Roman" w:cs="Times New Roman"/>
          <w:sz w:val="28"/>
          <w:szCs w:val="28"/>
        </w:rPr>
        <w:t>руководителей общеобразовательных организаций, обеспечить его реализацию.</w:t>
      </w:r>
    </w:p>
    <w:p w:rsidR="003279D1" w:rsidRPr="003279D1" w:rsidRDefault="003279D1" w:rsidP="003279D1">
      <w:pPr>
        <w:widowControl w:val="0"/>
        <w:suppressAutoHyphens w:val="0"/>
        <w:overflowPunct w:val="0"/>
        <w:ind w:firstLine="708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 xml:space="preserve">3. </w:t>
      </w:r>
      <w:proofErr w:type="gramStart"/>
      <w:r w:rsidRPr="003279D1">
        <w:rPr>
          <w:rFonts w:eastAsia="Andale Sans UI"/>
          <w:sz w:val="28"/>
          <w:szCs w:val="28"/>
          <w:lang w:eastAsia="en-US" w:bidi="en-US"/>
        </w:rPr>
        <w:t>Контроль за</w:t>
      </w:r>
      <w:proofErr w:type="gramEnd"/>
      <w:r w:rsidRPr="003279D1">
        <w:rPr>
          <w:rFonts w:eastAsia="Andale Sans UI"/>
          <w:sz w:val="28"/>
          <w:szCs w:val="28"/>
          <w:lang w:eastAsia="en-US" w:bidi="en-US"/>
        </w:rPr>
        <w:t xml:space="preserve"> исполнением данного приказа оставляю за собой.</w:t>
      </w:r>
    </w:p>
    <w:p w:rsidR="003279D1" w:rsidRPr="003279D1" w:rsidRDefault="003279D1" w:rsidP="003279D1">
      <w:pPr>
        <w:widowControl w:val="0"/>
        <w:suppressAutoHyphens w:val="0"/>
        <w:overflowPunct w:val="0"/>
        <w:jc w:val="both"/>
        <w:rPr>
          <w:rFonts w:eastAsia="Andale Sans UI"/>
          <w:sz w:val="28"/>
          <w:szCs w:val="28"/>
          <w:lang w:eastAsia="en-US" w:bidi="en-US"/>
        </w:rPr>
      </w:pPr>
    </w:p>
    <w:p w:rsidR="003279D1" w:rsidRPr="003279D1" w:rsidRDefault="003279D1" w:rsidP="003279D1">
      <w:pPr>
        <w:widowControl w:val="0"/>
        <w:suppressAutoHyphens w:val="0"/>
        <w:overflowPunct w:val="0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>Основание: протокол совещания руководителей обще</w:t>
      </w:r>
      <w:r w:rsidRPr="003279D1">
        <w:rPr>
          <w:rFonts w:eastAsia="Andale Sans UI"/>
          <w:sz w:val="28"/>
          <w:szCs w:val="28"/>
          <w:lang w:eastAsia="en-US" w:bidi="en-US"/>
        </w:rPr>
        <w:t>образовательных организаций от 13 февраля</w:t>
      </w:r>
      <w:r w:rsidRPr="003279D1">
        <w:rPr>
          <w:rFonts w:eastAsia="Andale Sans UI"/>
          <w:sz w:val="28"/>
          <w:szCs w:val="28"/>
          <w:lang w:eastAsia="en-US" w:bidi="en-US"/>
        </w:rPr>
        <w:t xml:space="preserve"> 202</w:t>
      </w:r>
      <w:r w:rsidRPr="003279D1">
        <w:rPr>
          <w:rFonts w:eastAsia="Andale Sans UI"/>
          <w:sz w:val="28"/>
          <w:szCs w:val="28"/>
          <w:lang w:eastAsia="en-US" w:bidi="en-US"/>
        </w:rPr>
        <w:t>4</w:t>
      </w:r>
      <w:r w:rsidRPr="003279D1">
        <w:rPr>
          <w:rFonts w:eastAsia="Andale Sans UI"/>
          <w:sz w:val="28"/>
          <w:szCs w:val="28"/>
          <w:lang w:eastAsia="en-US" w:bidi="en-US"/>
        </w:rPr>
        <w:t xml:space="preserve"> № </w:t>
      </w:r>
      <w:r w:rsidRPr="003279D1">
        <w:rPr>
          <w:rFonts w:eastAsia="Andale Sans UI"/>
          <w:sz w:val="28"/>
          <w:szCs w:val="28"/>
          <w:lang w:eastAsia="en-US" w:bidi="en-US"/>
        </w:rPr>
        <w:t>1</w:t>
      </w:r>
    </w:p>
    <w:p w:rsidR="003279D1" w:rsidRPr="003279D1" w:rsidRDefault="003279D1" w:rsidP="003279D1">
      <w:pPr>
        <w:widowControl w:val="0"/>
        <w:suppressAutoHyphens w:val="0"/>
        <w:overflowPunct w:val="0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 xml:space="preserve">Начальник отдела    </w:t>
      </w:r>
      <w:r w:rsidR="002759A2">
        <w:rPr>
          <w:noProof/>
        </w:rPr>
        <w:drawing>
          <wp:inline distT="0" distB="0" distL="0" distR="0" wp14:anchorId="75069484" wp14:editId="187C9201">
            <wp:extent cx="850900" cy="882650"/>
            <wp:effectExtent l="38100" t="0" r="2540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09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9D1">
        <w:rPr>
          <w:rFonts w:eastAsia="Andale Sans UI"/>
          <w:sz w:val="28"/>
          <w:szCs w:val="28"/>
          <w:lang w:eastAsia="en-US" w:bidi="en-US"/>
        </w:rPr>
        <w:t xml:space="preserve">                    </w:t>
      </w:r>
      <w:r w:rsidR="002759A2">
        <w:rPr>
          <w:rFonts w:eastAsia="Andale Sans UI"/>
          <w:sz w:val="28"/>
          <w:szCs w:val="28"/>
          <w:lang w:eastAsia="en-US" w:bidi="en-US"/>
        </w:rPr>
        <w:t xml:space="preserve"> </w:t>
      </w:r>
      <w:bookmarkStart w:id="0" w:name="_GoBack"/>
      <w:bookmarkEnd w:id="0"/>
      <w:r w:rsidRPr="003279D1">
        <w:rPr>
          <w:rFonts w:eastAsia="Andale Sans UI"/>
          <w:sz w:val="28"/>
          <w:szCs w:val="28"/>
          <w:lang w:eastAsia="en-US" w:bidi="en-US"/>
        </w:rPr>
        <w:t xml:space="preserve">               </w:t>
      </w:r>
      <w:r w:rsidRPr="003279D1">
        <w:rPr>
          <w:rFonts w:eastAsia="Andale Sans UI"/>
          <w:sz w:val="28"/>
          <w:szCs w:val="28"/>
          <w:lang w:eastAsia="en-US" w:bidi="en-US"/>
        </w:rPr>
        <w:t xml:space="preserve">        </w:t>
      </w:r>
      <w:r w:rsidRPr="003279D1">
        <w:rPr>
          <w:rFonts w:eastAsia="Andale Sans UI"/>
          <w:sz w:val="28"/>
          <w:szCs w:val="28"/>
          <w:lang w:eastAsia="en-US" w:bidi="en-US"/>
        </w:rPr>
        <w:t xml:space="preserve">      Н.С. Фарафонова</w:t>
      </w:r>
    </w:p>
    <w:p w:rsidR="003279D1" w:rsidRPr="003279D1" w:rsidRDefault="003279D1" w:rsidP="003279D1">
      <w:pPr>
        <w:widowControl w:val="0"/>
        <w:suppressAutoHyphens w:val="0"/>
        <w:overflowPunct w:val="0"/>
        <w:jc w:val="both"/>
        <w:rPr>
          <w:rFonts w:eastAsia="Andale Sans UI"/>
          <w:sz w:val="28"/>
          <w:szCs w:val="28"/>
          <w:lang w:eastAsia="en-US" w:bidi="en-US"/>
        </w:rPr>
      </w:pPr>
    </w:p>
    <w:p w:rsidR="003279D1" w:rsidRPr="003279D1" w:rsidRDefault="003279D1" w:rsidP="003279D1">
      <w:pPr>
        <w:widowControl w:val="0"/>
        <w:suppressAutoHyphens w:val="0"/>
        <w:overflowPunct w:val="0"/>
        <w:jc w:val="both"/>
        <w:rPr>
          <w:rFonts w:eastAsia="Andale Sans UI"/>
          <w:sz w:val="28"/>
          <w:szCs w:val="28"/>
          <w:lang w:eastAsia="en-US" w:bidi="en-US"/>
        </w:rPr>
      </w:pPr>
    </w:p>
    <w:p w:rsidR="003279D1" w:rsidRPr="003279D1" w:rsidRDefault="003279D1" w:rsidP="003279D1">
      <w:pPr>
        <w:widowControl w:val="0"/>
        <w:suppressAutoHyphens w:val="0"/>
        <w:overflowPunct w:val="0"/>
        <w:jc w:val="both"/>
        <w:rPr>
          <w:rFonts w:eastAsia="Andale Sans UI"/>
          <w:sz w:val="28"/>
          <w:szCs w:val="28"/>
          <w:lang w:eastAsia="en-US" w:bidi="en-US"/>
        </w:rPr>
      </w:pPr>
      <w:r w:rsidRPr="003279D1">
        <w:rPr>
          <w:rFonts w:eastAsia="Andale Sans UI"/>
          <w:sz w:val="28"/>
          <w:szCs w:val="28"/>
          <w:lang w:eastAsia="en-US" w:bidi="en-US"/>
        </w:rPr>
        <w:t xml:space="preserve">С приказом </w:t>
      </w:r>
      <w:proofErr w:type="gramStart"/>
      <w:r w:rsidRPr="003279D1">
        <w:rPr>
          <w:rFonts w:eastAsia="Andale Sans UI"/>
          <w:sz w:val="28"/>
          <w:szCs w:val="28"/>
          <w:lang w:eastAsia="en-US" w:bidi="en-US"/>
        </w:rPr>
        <w:t>ознакомлена</w:t>
      </w:r>
      <w:proofErr w:type="gramEnd"/>
      <w:r w:rsidRPr="003279D1">
        <w:rPr>
          <w:rFonts w:eastAsia="Andale Sans UI"/>
          <w:sz w:val="28"/>
          <w:szCs w:val="28"/>
          <w:lang w:eastAsia="en-US" w:bidi="en-US"/>
        </w:rPr>
        <w:t>:                                                                   Е.Г. Сайчук</w:t>
      </w:r>
    </w:p>
    <w:p w:rsidR="003279D1" w:rsidRPr="003279D1" w:rsidRDefault="003279D1" w:rsidP="003279D1">
      <w:pPr>
        <w:widowControl w:val="0"/>
        <w:suppressAutoHyphens w:val="0"/>
        <w:overflowPunct w:val="0"/>
        <w:rPr>
          <w:rFonts w:eastAsia="Andale Sans UI"/>
          <w:lang w:eastAsia="en-US" w:bidi="en-US"/>
        </w:rPr>
      </w:pPr>
    </w:p>
    <w:p w:rsidR="00636A5F" w:rsidRPr="003279D1" w:rsidRDefault="00636A5F"/>
    <w:sectPr w:rsidR="00636A5F" w:rsidRPr="003279D1" w:rsidSect="00894A9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616"/>
    <w:multiLevelType w:val="multilevel"/>
    <w:tmpl w:val="1E82A2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7A"/>
    <w:rsid w:val="001D0A7A"/>
    <w:rsid w:val="002759A2"/>
    <w:rsid w:val="003279D1"/>
    <w:rsid w:val="003455C5"/>
    <w:rsid w:val="00467103"/>
    <w:rsid w:val="004C3804"/>
    <w:rsid w:val="00636A5F"/>
    <w:rsid w:val="007A1689"/>
    <w:rsid w:val="00894A95"/>
    <w:rsid w:val="00A46C20"/>
    <w:rsid w:val="00B370BA"/>
    <w:rsid w:val="00E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20"/>
    <w:pPr>
      <w:ind w:left="720"/>
      <w:contextualSpacing/>
    </w:pPr>
  </w:style>
  <w:style w:type="paragraph" w:customStyle="1" w:styleId="1">
    <w:name w:val="Без интервала1"/>
    <w:uiPriority w:val="99"/>
    <w:rsid w:val="00A46C20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75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A2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2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C20"/>
    <w:pPr>
      <w:ind w:left="720"/>
      <w:contextualSpacing/>
    </w:pPr>
  </w:style>
  <w:style w:type="paragraph" w:customStyle="1" w:styleId="1">
    <w:name w:val="Без интервала1"/>
    <w:uiPriority w:val="99"/>
    <w:rsid w:val="00A46C20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759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A2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2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8</cp:revision>
  <cp:lastPrinted>2024-02-13T23:41:00Z</cp:lastPrinted>
  <dcterms:created xsi:type="dcterms:W3CDTF">2024-02-13T05:36:00Z</dcterms:created>
  <dcterms:modified xsi:type="dcterms:W3CDTF">2024-02-14T00:03:00Z</dcterms:modified>
</cp:coreProperties>
</file>