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C8F" w:rsidRPr="00653A39" w:rsidRDefault="00224500" w:rsidP="004A19B0">
      <w:pPr>
        <w:suppressAutoHyphens/>
        <w:spacing w:after="0" w:line="240" w:lineRule="auto"/>
        <w:jc w:val="center"/>
        <w:rPr>
          <w:rFonts w:ascii="Times New Roman" w:hAnsi="Times New Roman" w:cs="Times New Roman"/>
          <w:sz w:val="28"/>
          <w:szCs w:val="28"/>
          <w:lang w:eastAsia="ru-RU"/>
        </w:rPr>
      </w:pPr>
      <w:r w:rsidRPr="00653A39">
        <w:rPr>
          <w:rFonts w:ascii="Times New Roman" w:hAnsi="Times New Roman" w:cs="Times New Roman"/>
          <w:noProof/>
          <w:sz w:val="28"/>
          <w:szCs w:val="28"/>
          <w:lang w:eastAsia="ru-RU"/>
        </w:rPr>
        <w:drawing>
          <wp:inline distT="0" distB="0" distL="0" distR="0">
            <wp:extent cx="524510" cy="668020"/>
            <wp:effectExtent l="0" t="0" r="8890" b="0"/>
            <wp:docPr id="1" name="Рисунок 1" descr="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510" cy="668020"/>
                    </a:xfrm>
                    <a:prstGeom prst="rect">
                      <a:avLst/>
                    </a:prstGeom>
                    <a:noFill/>
                    <a:ln>
                      <a:noFill/>
                    </a:ln>
                  </pic:spPr>
                </pic:pic>
              </a:graphicData>
            </a:graphic>
          </wp:inline>
        </w:drawing>
      </w:r>
    </w:p>
    <w:p w:rsidR="00834C8F" w:rsidRPr="00653A39" w:rsidRDefault="00834C8F" w:rsidP="004A19B0">
      <w:pPr>
        <w:suppressAutoHyphens/>
        <w:spacing w:after="0" w:line="240" w:lineRule="auto"/>
        <w:jc w:val="center"/>
        <w:rPr>
          <w:rFonts w:ascii="Times New Roman" w:hAnsi="Times New Roman" w:cs="Times New Roman"/>
          <w:sz w:val="28"/>
          <w:szCs w:val="28"/>
          <w:lang w:eastAsia="ru-RU"/>
        </w:rPr>
      </w:pPr>
      <w:r w:rsidRPr="00653A39">
        <w:rPr>
          <w:rFonts w:ascii="Times New Roman" w:hAnsi="Times New Roman" w:cs="Times New Roman"/>
          <w:sz w:val="28"/>
          <w:szCs w:val="28"/>
          <w:lang w:eastAsia="ru-RU"/>
        </w:rPr>
        <w:t xml:space="preserve">Муниципальное образование </w:t>
      </w:r>
      <w:r w:rsidR="007D6C61">
        <w:rPr>
          <w:rFonts w:ascii="Times New Roman" w:hAnsi="Times New Roman" w:cs="Times New Roman"/>
          <w:sz w:val="28"/>
          <w:szCs w:val="28"/>
          <w:lang w:eastAsia="ru-RU"/>
        </w:rPr>
        <w:t>«</w:t>
      </w:r>
      <w:proofErr w:type="spellStart"/>
      <w:r w:rsidRPr="00653A39">
        <w:rPr>
          <w:rFonts w:ascii="Times New Roman" w:hAnsi="Times New Roman" w:cs="Times New Roman"/>
          <w:sz w:val="28"/>
          <w:szCs w:val="28"/>
          <w:lang w:eastAsia="ru-RU"/>
        </w:rPr>
        <w:t>Облученский</w:t>
      </w:r>
      <w:proofErr w:type="spellEnd"/>
      <w:r w:rsidRPr="00653A39">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p>
    <w:p w:rsidR="00834C8F" w:rsidRPr="00653A39" w:rsidRDefault="00834C8F" w:rsidP="004A19B0">
      <w:pPr>
        <w:suppressAutoHyphens/>
        <w:spacing w:after="0" w:line="240" w:lineRule="auto"/>
        <w:jc w:val="center"/>
        <w:rPr>
          <w:rFonts w:ascii="Times New Roman" w:hAnsi="Times New Roman" w:cs="Times New Roman"/>
          <w:sz w:val="28"/>
          <w:szCs w:val="28"/>
          <w:lang w:eastAsia="ru-RU"/>
        </w:rPr>
      </w:pPr>
      <w:r w:rsidRPr="00653A39">
        <w:rPr>
          <w:rFonts w:ascii="Times New Roman" w:hAnsi="Times New Roman" w:cs="Times New Roman"/>
          <w:sz w:val="28"/>
          <w:szCs w:val="28"/>
          <w:lang w:eastAsia="ru-RU"/>
        </w:rPr>
        <w:t>Еврейской автономной области</w:t>
      </w:r>
    </w:p>
    <w:p w:rsidR="00834C8F" w:rsidRPr="00653A39" w:rsidRDefault="00834C8F" w:rsidP="004A19B0">
      <w:pPr>
        <w:suppressAutoHyphens/>
        <w:spacing w:after="0" w:line="240" w:lineRule="auto"/>
        <w:jc w:val="center"/>
        <w:rPr>
          <w:rFonts w:ascii="Times New Roman" w:hAnsi="Times New Roman" w:cs="Times New Roman"/>
          <w:sz w:val="28"/>
          <w:szCs w:val="28"/>
          <w:lang w:eastAsia="ru-RU"/>
        </w:rPr>
      </w:pPr>
    </w:p>
    <w:p w:rsidR="00834C8F" w:rsidRPr="00653A39" w:rsidRDefault="00834C8F" w:rsidP="004A19B0">
      <w:pPr>
        <w:suppressAutoHyphens/>
        <w:spacing w:after="0" w:line="240" w:lineRule="auto"/>
        <w:jc w:val="center"/>
        <w:rPr>
          <w:rFonts w:ascii="Times New Roman" w:hAnsi="Times New Roman" w:cs="Times New Roman"/>
          <w:b/>
          <w:bCs/>
          <w:sz w:val="28"/>
          <w:szCs w:val="28"/>
          <w:lang w:eastAsia="ru-RU"/>
        </w:rPr>
      </w:pPr>
      <w:r w:rsidRPr="00653A39">
        <w:rPr>
          <w:rFonts w:ascii="Times New Roman" w:hAnsi="Times New Roman" w:cs="Times New Roman"/>
          <w:b/>
          <w:bCs/>
          <w:sz w:val="28"/>
          <w:szCs w:val="28"/>
          <w:lang w:eastAsia="ru-RU"/>
        </w:rPr>
        <w:t>АДМИНИСТРАЦИЯ МУНИЦИПАЛЬНОГО РАЙОНА</w:t>
      </w:r>
    </w:p>
    <w:p w:rsidR="00834C8F" w:rsidRPr="00653A39" w:rsidRDefault="00834C8F" w:rsidP="004A19B0">
      <w:pPr>
        <w:suppressAutoHyphens/>
        <w:spacing w:after="0" w:line="240" w:lineRule="auto"/>
        <w:jc w:val="center"/>
        <w:rPr>
          <w:rFonts w:ascii="Times New Roman" w:hAnsi="Times New Roman" w:cs="Times New Roman"/>
          <w:b/>
          <w:bCs/>
          <w:sz w:val="28"/>
          <w:szCs w:val="28"/>
          <w:lang w:eastAsia="ru-RU"/>
        </w:rPr>
      </w:pPr>
    </w:p>
    <w:p w:rsidR="00834C8F" w:rsidRPr="00653A39" w:rsidRDefault="00834C8F" w:rsidP="004A19B0">
      <w:pPr>
        <w:suppressAutoHyphens/>
        <w:spacing w:after="0" w:line="240" w:lineRule="auto"/>
        <w:jc w:val="center"/>
        <w:rPr>
          <w:rFonts w:ascii="Times New Roman" w:hAnsi="Times New Roman" w:cs="Times New Roman"/>
          <w:sz w:val="28"/>
          <w:szCs w:val="28"/>
          <w:lang w:eastAsia="ru-RU"/>
        </w:rPr>
      </w:pPr>
      <w:r w:rsidRPr="00653A39">
        <w:rPr>
          <w:rFonts w:ascii="Times New Roman" w:hAnsi="Times New Roman" w:cs="Times New Roman"/>
          <w:b/>
          <w:bCs/>
          <w:sz w:val="28"/>
          <w:szCs w:val="28"/>
          <w:lang w:eastAsia="ru-RU"/>
        </w:rPr>
        <w:t>ПОСТАНОВЛЕНИЕ</w:t>
      </w:r>
    </w:p>
    <w:p w:rsidR="00834C8F" w:rsidRPr="00653A39" w:rsidRDefault="00EF6315" w:rsidP="004A19B0">
      <w:pPr>
        <w:tabs>
          <w:tab w:val="left" w:pos="4080"/>
        </w:tabs>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23.11.2021</w:t>
      </w:r>
      <w:r w:rsidR="00834C8F" w:rsidRPr="00653A39">
        <w:rPr>
          <w:rFonts w:ascii="Times New Roman" w:hAnsi="Times New Roman" w:cs="Times New Roman"/>
          <w:sz w:val="28"/>
          <w:szCs w:val="28"/>
          <w:lang w:eastAsia="ru-RU"/>
        </w:rPr>
        <w:t xml:space="preserve">                                                              </w:t>
      </w:r>
      <w:r w:rsidR="00EF7321">
        <w:rPr>
          <w:rFonts w:ascii="Times New Roman" w:hAnsi="Times New Roman" w:cs="Times New Roman"/>
          <w:sz w:val="28"/>
          <w:szCs w:val="28"/>
          <w:lang w:eastAsia="ru-RU"/>
        </w:rPr>
        <w:t xml:space="preserve">               </w:t>
      </w:r>
      <w:r w:rsidR="00894974">
        <w:rPr>
          <w:rFonts w:ascii="Times New Roman" w:hAnsi="Times New Roman" w:cs="Times New Roman"/>
          <w:sz w:val="28"/>
          <w:szCs w:val="28"/>
          <w:lang w:eastAsia="ru-RU"/>
        </w:rPr>
        <w:t xml:space="preserve">                 </w:t>
      </w:r>
      <w:r w:rsidR="00834C8F" w:rsidRPr="00653A3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279</w:t>
      </w:r>
    </w:p>
    <w:p w:rsidR="00834C8F" w:rsidRPr="00653A39" w:rsidRDefault="00834C8F" w:rsidP="004A19B0">
      <w:pPr>
        <w:tabs>
          <w:tab w:val="left" w:pos="4080"/>
        </w:tabs>
        <w:suppressAutoHyphens/>
        <w:spacing w:after="0" w:line="240" w:lineRule="auto"/>
        <w:jc w:val="center"/>
        <w:rPr>
          <w:rFonts w:ascii="Times New Roman" w:hAnsi="Times New Roman" w:cs="Times New Roman"/>
          <w:sz w:val="28"/>
          <w:szCs w:val="28"/>
          <w:lang w:eastAsia="ru-RU"/>
        </w:rPr>
      </w:pPr>
      <w:r w:rsidRPr="00653A39">
        <w:rPr>
          <w:rFonts w:ascii="Times New Roman" w:hAnsi="Times New Roman" w:cs="Times New Roman"/>
          <w:sz w:val="28"/>
          <w:szCs w:val="28"/>
          <w:lang w:eastAsia="ru-RU"/>
        </w:rPr>
        <w:t>г. Облучье</w:t>
      </w:r>
    </w:p>
    <w:p w:rsidR="00834C8F" w:rsidRPr="00653A39" w:rsidRDefault="00834C8F" w:rsidP="004A19B0">
      <w:pPr>
        <w:suppressAutoHyphens/>
        <w:spacing w:after="0" w:line="240" w:lineRule="auto"/>
        <w:ind w:firstLine="709"/>
        <w:jc w:val="both"/>
        <w:rPr>
          <w:rFonts w:ascii="Times New Roman" w:hAnsi="Times New Roman" w:cs="Times New Roman"/>
          <w:sz w:val="28"/>
          <w:szCs w:val="28"/>
          <w:lang w:eastAsia="ru-RU"/>
        </w:rPr>
      </w:pPr>
    </w:p>
    <w:p w:rsidR="003A7CF2" w:rsidRPr="00653A39" w:rsidRDefault="003A7CF2" w:rsidP="004A19B0">
      <w:pPr>
        <w:suppressAutoHyphens/>
        <w:autoSpaceDE w:val="0"/>
        <w:autoSpaceDN w:val="0"/>
        <w:adjustRightInd w:val="0"/>
        <w:spacing w:after="0" w:line="240" w:lineRule="auto"/>
        <w:jc w:val="both"/>
        <w:outlineLvl w:val="1"/>
        <w:rPr>
          <w:rFonts w:ascii="Times New Roman" w:hAnsi="Times New Roman" w:cs="Times New Roman"/>
          <w:sz w:val="28"/>
          <w:szCs w:val="28"/>
          <w:lang w:eastAsia="ru-RU"/>
        </w:rPr>
      </w:pPr>
      <w:r w:rsidRPr="00653A39">
        <w:rPr>
          <w:rFonts w:ascii="Times New Roman" w:hAnsi="Times New Roman" w:cs="Times New Roman"/>
          <w:sz w:val="28"/>
          <w:szCs w:val="28"/>
          <w:lang w:eastAsia="ru-RU"/>
        </w:rPr>
        <w:t xml:space="preserve">Об утверждении муниципальной программы </w:t>
      </w:r>
      <w:r w:rsidR="007D6C61">
        <w:rPr>
          <w:rFonts w:ascii="Times New Roman" w:hAnsi="Times New Roman" w:cs="Times New Roman"/>
          <w:sz w:val="28"/>
          <w:szCs w:val="28"/>
          <w:lang w:eastAsia="ru-RU"/>
        </w:rPr>
        <w:t>«</w:t>
      </w:r>
      <w:r w:rsidRPr="00653A39">
        <w:rPr>
          <w:rFonts w:ascii="Times New Roman" w:hAnsi="Times New Roman" w:cs="Times New Roman"/>
          <w:sz w:val="28"/>
          <w:szCs w:val="28"/>
          <w:lang w:eastAsia="ru-RU"/>
        </w:rPr>
        <w:t xml:space="preserve">Развитие образования в муниципальном образовании </w:t>
      </w:r>
      <w:r w:rsidR="007D6C61">
        <w:rPr>
          <w:rFonts w:ascii="Times New Roman" w:hAnsi="Times New Roman" w:cs="Times New Roman"/>
          <w:sz w:val="28"/>
          <w:szCs w:val="28"/>
          <w:lang w:eastAsia="ru-RU"/>
        </w:rPr>
        <w:t>«</w:t>
      </w:r>
      <w:proofErr w:type="spellStart"/>
      <w:r w:rsidRPr="00653A39">
        <w:rPr>
          <w:rFonts w:ascii="Times New Roman" w:hAnsi="Times New Roman" w:cs="Times New Roman"/>
          <w:sz w:val="28"/>
          <w:szCs w:val="28"/>
          <w:lang w:eastAsia="ru-RU"/>
        </w:rPr>
        <w:t>Облученский</w:t>
      </w:r>
      <w:proofErr w:type="spellEnd"/>
      <w:r w:rsidRPr="00653A39">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sidR="003361A1">
        <w:rPr>
          <w:rFonts w:ascii="Times New Roman" w:hAnsi="Times New Roman" w:cs="Times New Roman"/>
          <w:sz w:val="28"/>
          <w:szCs w:val="28"/>
          <w:lang w:eastAsia="ru-RU"/>
        </w:rPr>
        <w:t xml:space="preserve"> на 2022-2024</w:t>
      </w:r>
      <w:r>
        <w:rPr>
          <w:rFonts w:ascii="Times New Roman" w:hAnsi="Times New Roman" w:cs="Times New Roman"/>
          <w:sz w:val="28"/>
          <w:szCs w:val="28"/>
          <w:lang w:eastAsia="ru-RU"/>
        </w:rPr>
        <w:t xml:space="preserve"> годы</w:t>
      </w:r>
      <w:r w:rsidR="007D6C61">
        <w:rPr>
          <w:rFonts w:ascii="Times New Roman" w:hAnsi="Times New Roman" w:cs="Times New Roman"/>
          <w:sz w:val="28"/>
          <w:szCs w:val="28"/>
          <w:lang w:eastAsia="ru-RU"/>
        </w:rPr>
        <w:t>»</w:t>
      </w:r>
    </w:p>
    <w:p w:rsidR="003A7CF2" w:rsidRPr="00653A39" w:rsidRDefault="003A7CF2" w:rsidP="004A19B0">
      <w:pPr>
        <w:tabs>
          <w:tab w:val="left" w:pos="0"/>
        </w:tabs>
        <w:suppressAutoHyphens/>
        <w:spacing w:after="0" w:line="240" w:lineRule="auto"/>
        <w:ind w:firstLine="709"/>
        <w:jc w:val="both"/>
        <w:rPr>
          <w:rFonts w:ascii="Times New Roman" w:hAnsi="Times New Roman" w:cs="Times New Roman"/>
          <w:sz w:val="28"/>
          <w:szCs w:val="28"/>
          <w:lang w:eastAsia="ru-RU"/>
        </w:rPr>
      </w:pPr>
    </w:p>
    <w:p w:rsidR="003A7CF2" w:rsidRDefault="003A7CF2" w:rsidP="004A19B0">
      <w:pPr>
        <w:tabs>
          <w:tab w:val="left" w:pos="0"/>
        </w:tabs>
        <w:suppressAutoHyphens/>
        <w:spacing w:after="0" w:line="240" w:lineRule="auto"/>
        <w:ind w:firstLine="709"/>
        <w:contextualSpacing/>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 xml:space="preserve">На основании Устава муниципального образования </w:t>
      </w:r>
      <w:r w:rsidR="007D6C61">
        <w:rPr>
          <w:rFonts w:ascii="Times New Roman" w:hAnsi="Times New Roman" w:cs="Times New Roman"/>
          <w:sz w:val="28"/>
          <w:szCs w:val="28"/>
          <w:lang w:eastAsia="ru-RU"/>
        </w:rPr>
        <w:t>«</w:t>
      </w:r>
      <w:proofErr w:type="spellStart"/>
      <w:r w:rsidRPr="00653A39">
        <w:rPr>
          <w:rFonts w:ascii="Times New Roman" w:hAnsi="Times New Roman" w:cs="Times New Roman"/>
          <w:sz w:val="28"/>
          <w:szCs w:val="28"/>
          <w:lang w:eastAsia="ru-RU"/>
        </w:rPr>
        <w:t>Облученский</w:t>
      </w:r>
      <w:proofErr w:type="spellEnd"/>
      <w:r w:rsidRPr="00653A39">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sidRPr="00653A39">
        <w:rPr>
          <w:rFonts w:ascii="Times New Roman" w:hAnsi="Times New Roman" w:cs="Times New Roman"/>
          <w:sz w:val="28"/>
          <w:szCs w:val="28"/>
          <w:lang w:eastAsia="ru-RU"/>
        </w:rPr>
        <w:t>, администрация муниципального района</w:t>
      </w:r>
    </w:p>
    <w:p w:rsidR="003A7CF2" w:rsidRPr="00653A39" w:rsidRDefault="003A7CF2" w:rsidP="004A19B0">
      <w:pPr>
        <w:tabs>
          <w:tab w:val="left" w:pos="0"/>
        </w:tabs>
        <w:suppressAutoHyphens/>
        <w:spacing w:after="0" w:line="240" w:lineRule="auto"/>
        <w:contextualSpacing/>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ПОСТАНОВЛЯЕТ:</w:t>
      </w:r>
    </w:p>
    <w:p w:rsidR="003A7CF2" w:rsidRPr="00653A39" w:rsidRDefault="003A7CF2" w:rsidP="004A19B0">
      <w:pPr>
        <w:suppressAutoHyphens/>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1.</w:t>
      </w:r>
      <w:r w:rsidR="004A19B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Утвердить муниципальную программу</w:t>
      </w:r>
      <w:r w:rsidRPr="00653A39">
        <w:rPr>
          <w:rFonts w:ascii="Times New Roman" w:hAnsi="Times New Roman" w:cs="Times New Roman"/>
          <w:sz w:val="28"/>
          <w:szCs w:val="28"/>
          <w:lang w:eastAsia="ru-RU"/>
        </w:rPr>
        <w:t xml:space="preserve"> </w:t>
      </w:r>
      <w:r w:rsidR="007D6C61">
        <w:rPr>
          <w:rFonts w:ascii="Times New Roman" w:hAnsi="Times New Roman" w:cs="Times New Roman"/>
          <w:sz w:val="28"/>
          <w:szCs w:val="28"/>
          <w:lang w:eastAsia="ru-RU"/>
        </w:rPr>
        <w:t>«</w:t>
      </w:r>
      <w:r w:rsidRPr="00653A39">
        <w:rPr>
          <w:rFonts w:ascii="Times New Roman" w:hAnsi="Times New Roman" w:cs="Times New Roman"/>
          <w:sz w:val="28"/>
          <w:szCs w:val="28"/>
          <w:lang w:eastAsia="ru-RU"/>
        </w:rPr>
        <w:t xml:space="preserve">Развитие образования в муниципальном образовании </w:t>
      </w:r>
      <w:r w:rsidR="007D6C61">
        <w:rPr>
          <w:rFonts w:ascii="Times New Roman" w:hAnsi="Times New Roman" w:cs="Times New Roman"/>
          <w:sz w:val="28"/>
          <w:szCs w:val="28"/>
          <w:lang w:eastAsia="ru-RU"/>
        </w:rPr>
        <w:t>«</w:t>
      </w:r>
      <w:proofErr w:type="spellStart"/>
      <w:r w:rsidRPr="00653A39">
        <w:rPr>
          <w:rFonts w:ascii="Times New Roman" w:hAnsi="Times New Roman" w:cs="Times New Roman"/>
          <w:sz w:val="28"/>
          <w:szCs w:val="28"/>
          <w:lang w:eastAsia="ru-RU"/>
        </w:rPr>
        <w:t>Облученский</w:t>
      </w:r>
      <w:proofErr w:type="spellEnd"/>
      <w:r w:rsidRPr="00653A39">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на 202</w:t>
      </w:r>
      <w:r w:rsidR="003361A1">
        <w:rPr>
          <w:rFonts w:ascii="Times New Roman" w:hAnsi="Times New Roman" w:cs="Times New Roman"/>
          <w:sz w:val="28"/>
          <w:szCs w:val="28"/>
          <w:lang w:eastAsia="ru-RU"/>
        </w:rPr>
        <w:t>2-2024</w:t>
      </w:r>
      <w:r>
        <w:rPr>
          <w:rFonts w:ascii="Times New Roman" w:hAnsi="Times New Roman" w:cs="Times New Roman"/>
          <w:sz w:val="28"/>
          <w:szCs w:val="28"/>
          <w:lang w:eastAsia="ru-RU"/>
        </w:rPr>
        <w:t xml:space="preserve"> годы</w:t>
      </w:r>
      <w:r w:rsidR="007D6C61">
        <w:rPr>
          <w:rFonts w:ascii="Times New Roman" w:hAnsi="Times New Roman" w:cs="Times New Roman"/>
          <w:sz w:val="28"/>
          <w:szCs w:val="28"/>
          <w:lang w:eastAsia="ru-RU"/>
        </w:rPr>
        <w:t>»</w:t>
      </w:r>
      <w:r w:rsidR="00AD0103">
        <w:rPr>
          <w:rFonts w:ascii="Times New Roman" w:hAnsi="Times New Roman" w:cs="Times New Roman"/>
          <w:sz w:val="28"/>
          <w:szCs w:val="28"/>
          <w:lang w:eastAsia="ru-RU"/>
        </w:rPr>
        <w:t xml:space="preserve"> согласно приложению</w:t>
      </w:r>
      <w:r>
        <w:rPr>
          <w:rFonts w:ascii="Times New Roman" w:hAnsi="Times New Roman" w:cs="Times New Roman"/>
          <w:sz w:val="28"/>
          <w:szCs w:val="28"/>
          <w:lang w:eastAsia="ru-RU"/>
        </w:rPr>
        <w:t>.</w:t>
      </w:r>
    </w:p>
    <w:p w:rsidR="003A7CF2" w:rsidRPr="006F1200" w:rsidRDefault="003A7CF2" w:rsidP="004A19B0">
      <w:pPr>
        <w:tabs>
          <w:tab w:val="left" w:pos="0"/>
        </w:tabs>
        <w:suppressAutoHyphens/>
        <w:spacing w:after="0" w:line="240" w:lineRule="auto"/>
        <w:ind w:firstLine="709"/>
        <w:jc w:val="both"/>
        <w:rPr>
          <w:rFonts w:ascii="Times New Roman" w:hAnsi="Times New Roman" w:cs="Times New Roman"/>
          <w:sz w:val="28"/>
          <w:szCs w:val="28"/>
          <w:lang w:eastAsia="ru-RU"/>
        </w:rPr>
      </w:pPr>
      <w:r w:rsidRPr="006F1200">
        <w:rPr>
          <w:rFonts w:ascii="Times New Roman" w:hAnsi="Times New Roman" w:cs="Times New Roman"/>
          <w:sz w:val="28"/>
          <w:szCs w:val="28"/>
          <w:lang w:eastAsia="ru-RU"/>
        </w:rPr>
        <w:t>2. Признать утратившим</w:t>
      </w:r>
      <w:r w:rsidR="00FF0B02">
        <w:rPr>
          <w:rFonts w:ascii="Times New Roman" w:hAnsi="Times New Roman" w:cs="Times New Roman"/>
          <w:sz w:val="28"/>
          <w:szCs w:val="28"/>
          <w:lang w:eastAsia="ru-RU"/>
        </w:rPr>
        <w:t>и</w:t>
      </w:r>
      <w:r w:rsidRPr="006F1200">
        <w:rPr>
          <w:rFonts w:ascii="Times New Roman" w:hAnsi="Times New Roman" w:cs="Times New Roman"/>
          <w:sz w:val="28"/>
          <w:szCs w:val="28"/>
          <w:lang w:eastAsia="ru-RU"/>
        </w:rPr>
        <w:t xml:space="preserve"> силу следующие  постановления администрации муниципального района: </w:t>
      </w:r>
    </w:p>
    <w:p w:rsidR="003A7CF2" w:rsidRPr="006F1200" w:rsidRDefault="003A7CF2" w:rsidP="004A19B0">
      <w:pPr>
        <w:tabs>
          <w:tab w:val="left" w:pos="0"/>
        </w:tabs>
        <w:suppressAutoHyphens/>
        <w:spacing w:after="0" w:line="240" w:lineRule="auto"/>
        <w:ind w:firstLine="709"/>
        <w:jc w:val="both"/>
        <w:rPr>
          <w:rFonts w:ascii="Times New Roman" w:hAnsi="Times New Roman" w:cs="Times New Roman"/>
          <w:sz w:val="28"/>
          <w:szCs w:val="28"/>
          <w:lang w:eastAsia="ru-RU"/>
        </w:rPr>
      </w:pPr>
      <w:r w:rsidRPr="006F1200">
        <w:rPr>
          <w:rFonts w:ascii="Times New Roman" w:hAnsi="Times New Roman" w:cs="Times New Roman"/>
          <w:sz w:val="28"/>
          <w:szCs w:val="28"/>
          <w:lang w:eastAsia="ru-RU"/>
        </w:rPr>
        <w:t xml:space="preserve">- </w:t>
      </w:r>
      <w:r w:rsidR="00D519B4" w:rsidRPr="006F1200">
        <w:rPr>
          <w:rFonts w:ascii="Times New Roman" w:hAnsi="Times New Roman" w:cs="Times New Roman"/>
          <w:sz w:val="28"/>
          <w:szCs w:val="28"/>
          <w:lang w:eastAsia="ru-RU"/>
        </w:rPr>
        <w:t>от  15.12.2020 № 289</w:t>
      </w:r>
      <w:r w:rsidRPr="006F1200">
        <w:rPr>
          <w:rFonts w:ascii="Times New Roman" w:hAnsi="Times New Roman" w:cs="Times New Roman"/>
          <w:sz w:val="28"/>
          <w:szCs w:val="28"/>
          <w:lang w:eastAsia="ru-RU"/>
        </w:rPr>
        <w:t xml:space="preserve">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Об утверждении  муниципальной программы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Развитие образования в муниципальном образовании </w:t>
      </w:r>
      <w:r w:rsidR="007D6C61">
        <w:rPr>
          <w:rFonts w:ascii="Times New Roman" w:hAnsi="Times New Roman" w:cs="Times New Roman"/>
          <w:sz w:val="28"/>
          <w:szCs w:val="28"/>
          <w:lang w:eastAsia="ru-RU"/>
        </w:rPr>
        <w:t>«</w:t>
      </w:r>
      <w:proofErr w:type="spellStart"/>
      <w:r w:rsidRPr="006F1200">
        <w:rPr>
          <w:rFonts w:ascii="Times New Roman" w:hAnsi="Times New Roman" w:cs="Times New Roman"/>
          <w:sz w:val="28"/>
          <w:szCs w:val="28"/>
          <w:lang w:eastAsia="ru-RU"/>
        </w:rPr>
        <w:t>Облученс</w:t>
      </w:r>
      <w:r w:rsidR="00D519B4" w:rsidRPr="006F1200">
        <w:rPr>
          <w:rFonts w:ascii="Times New Roman" w:hAnsi="Times New Roman" w:cs="Times New Roman"/>
          <w:sz w:val="28"/>
          <w:szCs w:val="28"/>
          <w:lang w:eastAsia="ru-RU"/>
        </w:rPr>
        <w:t>кий</w:t>
      </w:r>
      <w:proofErr w:type="spellEnd"/>
      <w:r w:rsidR="00D519B4" w:rsidRPr="006F1200">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sidR="00D519B4" w:rsidRPr="006F1200">
        <w:rPr>
          <w:rFonts w:ascii="Times New Roman" w:hAnsi="Times New Roman" w:cs="Times New Roman"/>
          <w:sz w:val="28"/>
          <w:szCs w:val="28"/>
          <w:lang w:eastAsia="ru-RU"/>
        </w:rPr>
        <w:t xml:space="preserve"> на 2021-2023</w:t>
      </w:r>
      <w:r w:rsidRPr="006F1200">
        <w:rPr>
          <w:rFonts w:ascii="Times New Roman" w:hAnsi="Times New Roman" w:cs="Times New Roman"/>
          <w:sz w:val="28"/>
          <w:szCs w:val="28"/>
          <w:lang w:eastAsia="ru-RU"/>
        </w:rPr>
        <w:t xml:space="preserve"> годы</w:t>
      </w:r>
      <w:r w:rsidR="007D6C61">
        <w:rPr>
          <w:rFonts w:ascii="Times New Roman" w:hAnsi="Times New Roman" w:cs="Times New Roman"/>
          <w:sz w:val="28"/>
          <w:szCs w:val="28"/>
          <w:lang w:eastAsia="ru-RU"/>
        </w:rPr>
        <w:t>»</w:t>
      </w:r>
      <w:r w:rsidR="001E6946">
        <w:rPr>
          <w:rFonts w:ascii="Times New Roman" w:hAnsi="Times New Roman" w:cs="Times New Roman"/>
          <w:sz w:val="28"/>
          <w:szCs w:val="28"/>
          <w:lang w:eastAsia="ru-RU"/>
        </w:rPr>
        <w:t>;</w:t>
      </w:r>
    </w:p>
    <w:p w:rsidR="003A7CF2" w:rsidRDefault="003A7CF2" w:rsidP="004A19B0">
      <w:pPr>
        <w:tabs>
          <w:tab w:val="left" w:pos="0"/>
        </w:tabs>
        <w:suppressAutoHyphens/>
        <w:spacing w:after="0" w:line="240" w:lineRule="auto"/>
        <w:ind w:firstLine="709"/>
        <w:jc w:val="both"/>
        <w:rPr>
          <w:rFonts w:ascii="Times New Roman" w:hAnsi="Times New Roman" w:cs="Times New Roman"/>
          <w:sz w:val="28"/>
          <w:szCs w:val="28"/>
          <w:lang w:eastAsia="ru-RU"/>
        </w:rPr>
      </w:pPr>
      <w:r w:rsidRPr="006F1200">
        <w:rPr>
          <w:rFonts w:ascii="Times New Roman" w:hAnsi="Times New Roman" w:cs="Times New Roman"/>
          <w:sz w:val="28"/>
          <w:szCs w:val="28"/>
          <w:lang w:eastAsia="ru-RU"/>
        </w:rPr>
        <w:t xml:space="preserve">- </w:t>
      </w:r>
      <w:r w:rsidR="006F1200" w:rsidRPr="006F1200">
        <w:rPr>
          <w:rFonts w:ascii="Times New Roman" w:hAnsi="Times New Roman" w:cs="Times New Roman"/>
          <w:sz w:val="28"/>
          <w:szCs w:val="28"/>
          <w:lang w:eastAsia="ru-RU"/>
        </w:rPr>
        <w:t>от  20.01.2021 № 11</w:t>
      </w:r>
      <w:r w:rsidRPr="006F1200">
        <w:rPr>
          <w:rFonts w:ascii="Times New Roman" w:hAnsi="Times New Roman" w:cs="Times New Roman"/>
          <w:sz w:val="28"/>
          <w:szCs w:val="28"/>
          <w:lang w:eastAsia="ru-RU"/>
        </w:rPr>
        <w:t xml:space="preserve">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О внесении изменений в постановление администрации муниципально</w:t>
      </w:r>
      <w:r w:rsidR="006F1200" w:rsidRPr="006F1200">
        <w:rPr>
          <w:rFonts w:ascii="Times New Roman" w:hAnsi="Times New Roman" w:cs="Times New Roman"/>
          <w:sz w:val="28"/>
          <w:szCs w:val="28"/>
          <w:lang w:eastAsia="ru-RU"/>
        </w:rPr>
        <w:t>го района от 15.12.2020 № 289</w:t>
      </w:r>
      <w:r w:rsidRPr="006F1200">
        <w:rPr>
          <w:rFonts w:ascii="Times New Roman" w:hAnsi="Times New Roman" w:cs="Times New Roman"/>
          <w:sz w:val="28"/>
          <w:szCs w:val="28"/>
          <w:lang w:eastAsia="ru-RU"/>
        </w:rPr>
        <w:t xml:space="preserve">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Об утверждении  муниципальной программы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Развитие образования в муниципальном образовании </w:t>
      </w:r>
      <w:r w:rsidR="007D6C61">
        <w:rPr>
          <w:rFonts w:ascii="Times New Roman" w:hAnsi="Times New Roman" w:cs="Times New Roman"/>
          <w:sz w:val="28"/>
          <w:szCs w:val="28"/>
          <w:lang w:eastAsia="ru-RU"/>
        </w:rPr>
        <w:t>«</w:t>
      </w:r>
      <w:proofErr w:type="spellStart"/>
      <w:r w:rsidRPr="006F1200">
        <w:rPr>
          <w:rFonts w:ascii="Times New Roman" w:hAnsi="Times New Roman" w:cs="Times New Roman"/>
          <w:sz w:val="28"/>
          <w:szCs w:val="28"/>
          <w:lang w:eastAsia="ru-RU"/>
        </w:rPr>
        <w:t>Облученский</w:t>
      </w:r>
      <w:proofErr w:type="spellEnd"/>
      <w:r w:rsidRPr="006F1200">
        <w:rPr>
          <w:rFonts w:ascii="Times New Roman" w:hAnsi="Times New Roman" w:cs="Times New Roman"/>
          <w:sz w:val="28"/>
          <w:szCs w:val="28"/>
          <w:lang w:eastAsia="ru-RU"/>
        </w:rPr>
        <w:t xml:space="preserve"> муници</w:t>
      </w:r>
      <w:r w:rsidR="006F1200" w:rsidRPr="006F1200">
        <w:rPr>
          <w:rFonts w:ascii="Times New Roman" w:hAnsi="Times New Roman" w:cs="Times New Roman"/>
          <w:sz w:val="28"/>
          <w:szCs w:val="28"/>
          <w:lang w:eastAsia="ru-RU"/>
        </w:rPr>
        <w:t>пальный район</w:t>
      </w:r>
      <w:r w:rsidR="007D6C61">
        <w:rPr>
          <w:rFonts w:ascii="Times New Roman" w:hAnsi="Times New Roman" w:cs="Times New Roman"/>
          <w:sz w:val="28"/>
          <w:szCs w:val="28"/>
          <w:lang w:eastAsia="ru-RU"/>
        </w:rPr>
        <w:t>»</w:t>
      </w:r>
      <w:r w:rsidR="006F1200" w:rsidRPr="006F1200">
        <w:rPr>
          <w:rFonts w:ascii="Times New Roman" w:hAnsi="Times New Roman" w:cs="Times New Roman"/>
          <w:sz w:val="28"/>
          <w:szCs w:val="28"/>
          <w:lang w:eastAsia="ru-RU"/>
        </w:rPr>
        <w:t xml:space="preserve"> на 2021-2023 годы</w:t>
      </w:r>
      <w:r w:rsidR="007D6C61">
        <w:rPr>
          <w:rFonts w:ascii="Times New Roman" w:hAnsi="Times New Roman" w:cs="Times New Roman"/>
          <w:sz w:val="28"/>
          <w:szCs w:val="28"/>
          <w:lang w:eastAsia="ru-RU"/>
        </w:rPr>
        <w:t>»</w:t>
      </w:r>
      <w:r w:rsidR="001E6946">
        <w:rPr>
          <w:rFonts w:ascii="Times New Roman" w:hAnsi="Times New Roman" w:cs="Times New Roman"/>
          <w:sz w:val="28"/>
          <w:szCs w:val="28"/>
          <w:lang w:eastAsia="ru-RU"/>
        </w:rPr>
        <w:t>;</w:t>
      </w:r>
    </w:p>
    <w:p w:rsidR="006F1200" w:rsidRDefault="006F1200" w:rsidP="004A19B0">
      <w:pPr>
        <w:tabs>
          <w:tab w:val="left" w:pos="0"/>
        </w:tabs>
        <w:suppressAutoHyphen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от  19.03.2021 № 57</w:t>
      </w:r>
      <w:r w:rsidRPr="006F1200">
        <w:rPr>
          <w:rFonts w:ascii="Times New Roman" w:hAnsi="Times New Roman" w:cs="Times New Roman"/>
          <w:sz w:val="28"/>
          <w:szCs w:val="28"/>
          <w:lang w:eastAsia="ru-RU"/>
        </w:rPr>
        <w:t xml:space="preserve">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 внесении изменений в постановление администрации муниципального района от 15.12.2020 № 289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Об утверждении  муниципальной программы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Развитие образования в муниципальном образовании </w:t>
      </w:r>
      <w:r w:rsidR="007D6C61">
        <w:rPr>
          <w:rFonts w:ascii="Times New Roman" w:hAnsi="Times New Roman" w:cs="Times New Roman"/>
          <w:sz w:val="28"/>
          <w:szCs w:val="28"/>
          <w:lang w:eastAsia="ru-RU"/>
        </w:rPr>
        <w:t>«</w:t>
      </w:r>
      <w:proofErr w:type="spellStart"/>
      <w:r w:rsidRPr="006F1200">
        <w:rPr>
          <w:rFonts w:ascii="Times New Roman" w:hAnsi="Times New Roman" w:cs="Times New Roman"/>
          <w:sz w:val="28"/>
          <w:szCs w:val="28"/>
          <w:lang w:eastAsia="ru-RU"/>
        </w:rPr>
        <w:t>Облученский</w:t>
      </w:r>
      <w:proofErr w:type="spellEnd"/>
      <w:r w:rsidRPr="006F1200">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 на 2021-2023 годы</w:t>
      </w:r>
      <w:r w:rsidR="007D6C61">
        <w:rPr>
          <w:rFonts w:ascii="Times New Roman" w:hAnsi="Times New Roman" w:cs="Times New Roman"/>
          <w:sz w:val="28"/>
          <w:szCs w:val="28"/>
          <w:lang w:eastAsia="ru-RU"/>
        </w:rPr>
        <w:t>»</w:t>
      </w:r>
      <w:r w:rsidR="001E6946">
        <w:rPr>
          <w:rFonts w:ascii="Times New Roman" w:hAnsi="Times New Roman" w:cs="Times New Roman"/>
          <w:sz w:val="28"/>
          <w:szCs w:val="28"/>
          <w:lang w:eastAsia="ru-RU"/>
        </w:rPr>
        <w:t>;</w:t>
      </w:r>
    </w:p>
    <w:p w:rsidR="006F1200" w:rsidRDefault="006F1200" w:rsidP="004A19B0">
      <w:pPr>
        <w:tabs>
          <w:tab w:val="left" w:pos="0"/>
        </w:tabs>
        <w:suppressAutoHyphen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от  01.06</w:t>
      </w:r>
      <w:r w:rsidRPr="006F1200">
        <w:rPr>
          <w:rFonts w:ascii="Times New Roman" w:hAnsi="Times New Roman" w:cs="Times New Roman"/>
          <w:sz w:val="28"/>
          <w:szCs w:val="28"/>
          <w:lang w:eastAsia="ru-RU"/>
        </w:rPr>
        <w:t>.2021 № 11</w:t>
      </w:r>
      <w:r>
        <w:rPr>
          <w:rFonts w:ascii="Times New Roman" w:hAnsi="Times New Roman" w:cs="Times New Roman"/>
          <w:sz w:val="28"/>
          <w:szCs w:val="28"/>
          <w:lang w:eastAsia="ru-RU"/>
        </w:rPr>
        <w:t>6</w:t>
      </w:r>
      <w:r w:rsidRPr="006F1200">
        <w:rPr>
          <w:rFonts w:ascii="Times New Roman" w:hAnsi="Times New Roman" w:cs="Times New Roman"/>
          <w:sz w:val="28"/>
          <w:szCs w:val="28"/>
          <w:lang w:eastAsia="ru-RU"/>
        </w:rPr>
        <w:t xml:space="preserve">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 внесении изменений в постановление администрации муниципального района от 15.12.2020 № 289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Об утверждении  муниципальной программы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Развитие образования в муниципальном образовании </w:t>
      </w:r>
      <w:r w:rsidR="007D6C61">
        <w:rPr>
          <w:rFonts w:ascii="Times New Roman" w:hAnsi="Times New Roman" w:cs="Times New Roman"/>
          <w:sz w:val="28"/>
          <w:szCs w:val="28"/>
          <w:lang w:eastAsia="ru-RU"/>
        </w:rPr>
        <w:t>«</w:t>
      </w:r>
      <w:proofErr w:type="spellStart"/>
      <w:r w:rsidRPr="006F1200">
        <w:rPr>
          <w:rFonts w:ascii="Times New Roman" w:hAnsi="Times New Roman" w:cs="Times New Roman"/>
          <w:sz w:val="28"/>
          <w:szCs w:val="28"/>
          <w:lang w:eastAsia="ru-RU"/>
        </w:rPr>
        <w:t>Облученский</w:t>
      </w:r>
      <w:proofErr w:type="spellEnd"/>
      <w:r w:rsidRPr="006F1200">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 на 2021-2023 годы</w:t>
      </w:r>
      <w:r w:rsidR="007D6C61">
        <w:rPr>
          <w:rFonts w:ascii="Times New Roman" w:hAnsi="Times New Roman" w:cs="Times New Roman"/>
          <w:sz w:val="28"/>
          <w:szCs w:val="28"/>
          <w:lang w:eastAsia="ru-RU"/>
        </w:rPr>
        <w:t>»</w:t>
      </w:r>
      <w:r w:rsidR="001E6946">
        <w:rPr>
          <w:rFonts w:ascii="Times New Roman" w:hAnsi="Times New Roman" w:cs="Times New Roman"/>
          <w:sz w:val="28"/>
          <w:szCs w:val="28"/>
          <w:lang w:eastAsia="ru-RU"/>
        </w:rPr>
        <w:t>;</w:t>
      </w:r>
    </w:p>
    <w:p w:rsidR="006F1200" w:rsidRDefault="006F1200" w:rsidP="004A19B0">
      <w:pPr>
        <w:tabs>
          <w:tab w:val="left" w:pos="0"/>
        </w:tabs>
        <w:suppressAutoHyphen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от  02.06</w:t>
      </w:r>
      <w:r w:rsidRPr="006F1200">
        <w:rPr>
          <w:rFonts w:ascii="Times New Roman" w:hAnsi="Times New Roman" w:cs="Times New Roman"/>
          <w:sz w:val="28"/>
          <w:szCs w:val="28"/>
          <w:lang w:eastAsia="ru-RU"/>
        </w:rPr>
        <w:t>.2021 № 11</w:t>
      </w:r>
      <w:r>
        <w:rPr>
          <w:rFonts w:ascii="Times New Roman" w:hAnsi="Times New Roman" w:cs="Times New Roman"/>
          <w:sz w:val="28"/>
          <w:szCs w:val="28"/>
          <w:lang w:eastAsia="ru-RU"/>
        </w:rPr>
        <w:t>9</w:t>
      </w:r>
      <w:r w:rsidRPr="006F1200">
        <w:rPr>
          <w:rFonts w:ascii="Times New Roman" w:hAnsi="Times New Roman" w:cs="Times New Roman"/>
          <w:sz w:val="28"/>
          <w:szCs w:val="28"/>
          <w:lang w:eastAsia="ru-RU"/>
        </w:rPr>
        <w:t xml:space="preserve">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 внесении изменений в постановление администрации муниципального района от 15.12.2020 № 289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Об </w:t>
      </w:r>
      <w:r w:rsidRPr="006F1200">
        <w:rPr>
          <w:rFonts w:ascii="Times New Roman" w:hAnsi="Times New Roman" w:cs="Times New Roman"/>
          <w:sz w:val="28"/>
          <w:szCs w:val="28"/>
          <w:lang w:eastAsia="ru-RU"/>
        </w:rPr>
        <w:lastRenderedPageBreak/>
        <w:t xml:space="preserve">утверждении  муниципальной программы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Развитие образования в муниципальном образовании </w:t>
      </w:r>
      <w:r w:rsidR="007D6C61">
        <w:rPr>
          <w:rFonts w:ascii="Times New Roman" w:hAnsi="Times New Roman" w:cs="Times New Roman"/>
          <w:sz w:val="28"/>
          <w:szCs w:val="28"/>
          <w:lang w:eastAsia="ru-RU"/>
        </w:rPr>
        <w:t>«</w:t>
      </w:r>
      <w:proofErr w:type="spellStart"/>
      <w:r w:rsidRPr="006F1200">
        <w:rPr>
          <w:rFonts w:ascii="Times New Roman" w:hAnsi="Times New Roman" w:cs="Times New Roman"/>
          <w:sz w:val="28"/>
          <w:szCs w:val="28"/>
          <w:lang w:eastAsia="ru-RU"/>
        </w:rPr>
        <w:t>Облученский</w:t>
      </w:r>
      <w:proofErr w:type="spellEnd"/>
      <w:r w:rsidRPr="006F1200">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 на 2021-2023 годы</w:t>
      </w:r>
      <w:r w:rsidR="007D6C61">
        <w:rPr>
          <w:rFonts w:ascii="Times New Roman" w:hAnsi="Times New Roman" w:cs="Times New Roman"/>
          <w:sz w:val="28"/>
          <w:szCs w:val="28"/>
          <w:lang w:eastAsia="ru-RU"/>
        </w:rPr>
        <w:t>»</w:t>
      </w:r>
      <w:r w:rsidR="001E6946">
        <w:rPr>
          <w:rFonts w:ascii="Times New Roman" w:hAnsi="Times New Roman" w:cs="Times New Roman"/>
          <w:sz w:val="28"/>
          <w:szCs w:val="28"/>
          <w:lang w:eastAsia="ru-RU"/>
        </w:rPr>
        <w:t>;</w:t>
      </w:r>
    </w:p>
    <w:p w:rsidR="006F1200" w:rsidRDefault="006F1200" w:rsidP="004A19B0">
      <w:pPr>
        <w:tabs>
          <w:tab w:val="left" w:pos="0"/>
        </w:tabs>
        <w:suppressAutoHyphen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от  21.06.2021 № 132</w:t>
      </w:r>
      <w:r w:rsidRPr="006F1200">
        <w:rPr>
          <w:rFonts w:ascii="Times New Roman" w:hAnsi="Times New Roman" w:cs="Times New Roman"/>
          <w:sz w:val="28"/>
          <w:szCs w:val="28"/>
          <w:lang w:eastAsia="ru-RU"/>
        </w:rPr>
        <w:t xml:space="preserve">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 внесении изменений в постановление администрации муниципального района от 15.12.2020 № 289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Об утверждении  муниципальной программы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Развитие образования в муниципальном образовании </w:t>
      </w:r>
      <w:r w:rsidR="007D6C61">
        <w:rPr>
          <w:rFonts w:ascii="Times New Roman" w:hAnsi="Times New Roman" w:cs="Times New Roman"/>
          <w:sz w:val="28"/>
          <w:szCs w:val="28"/>
          <w:lang w:eastAsia="ru-RU"/>
        </w:rPr>
        <w:t>«</w:t>
      </w:r>
      <w:proofErr w:type="spellStart"/>
      <w:r w:rsidRPr="006F1200">
        <w:rPr>
          <w:rFonts w:ascii="Times New Roman" w:hAnsi="Times New Roman" w:cs="Times New Roman"/>
          <w:sz w:val="28"/>
          <w:szCs w:val="28"/>
          <w:lang w:eastAsia="ru-RU"/>
        </w:rPr>
        <w:t>Облученский</w:t>
      </w:r>
      <w:proofErr w:type="spellEnd"/>
      <w:r w:rsidRPr="006F1200">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 на 2021-2023 годы</w:t>
      </w:r>
      <w:r w:rsidR="007D6C61">
        <w:rPr>
          <w:rFonts w:ascii="Times New Roman" w:hAnsi="Times New Roman" w:cs="Times New Roman"/>
          <w:sz w:val="28"/>
          <w:szCs w:val="28"/>
          <w:lang w:eastAsia="ru-RU"/>
        </w:rPr>
        <w:t>»</w:t>
      </w:r>
      <w:r w:rsidR="001E6946">
        <w:rPr>
          <w:rFonts w:ascii="Times New Roman" w:hAnsi="Times New Roman" w:cs="Times New Roman"/>
          <w:sz w:val="28"/>
          <w:szCs w:val="28"/>
          <w:lang w:eastAsia="ru-RU"/>
        </w:rPr>
        <w:t>;</w:t>
      </w:r>
    </w:p>
    <w:p w:rsidR="006F1200" w:rsidRDefault="006F1200" w:rsidP="004A19B0">
      <w:pPr>
        <w:tabs>
          <w:tab w:val="left" w:pos="0"/>
        </w:tabs>
        <w:suppressAutoHyphens/>
        <w:spacing w:after="0" w:line="240" w:lineRule="auto"/>
        <w:ind w:firstLine="709"/>
        <w:jc w:val="both"/>
        <w:rPr>
          <w:rFonts w:ascii="Times New Roman" w:hAnsi="Times New Roman" w:cs="Times New Roman"/>
          <w:sz w:val="28"/>
          <w:szCs w:val="28"/>
          <w:lang w:eastAsia="ru-RU"/>
        </w:rPr>
      </w:pPr>
      <w:r w:rsidRPr="006F120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от  30.06.2021 № 142</w:t>
      </w:r>
      <w:r w:rsidRPr="006F1200">
        <w:rPr>
          <w:rFonts w:ascii="Times New Roman" w:hAnsi="Times New Roman" w:cs="Times New Roman"/>
          <w:sz w:val="28"/>
          <w:szCs w:val="28"/>
          <w:lang w:eastAsia="ru-RU"/>
        </w:rPr>
        <w:t xml:space="preserve">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 внесении изменений в постановление администрации муниципального района от 15.12.2020 № 289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Об утверждении  муниципальной программы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Развитие образования в муниципальном образовании </w:t>
      </w:r>
      <w:r w:rsidR="007D6C61">
        <w:rPr>
          <w:rFonts w:ascii="Times New Roman" w:hAnsi="Times New Roman" w:cs="Times New Roman"/>
          <w:sz w:val="28"/>
          <w:szCs w:val="28"/>
          <w:lang w:eastAsia="ru-RU"/>
        </w:rPr>
        <w:t>«</w:t>
      </w:r>
      <w:proofErr w:type="spellStart"/>
      <w:r w:rsidRPr="006F1200">
        <w:rPr>
          <w:rFonts w:ascii="Times New Roman" w:hAnsi="Times New Roman" w:cs="Times New Roman"/>
          <w:sz w:val="28"/>
          <w:szCs w:val="28"/>
          <w:lang w:eastAsia="ru-RU"/>
        </w:rPr>
        <w:t>Облученский</w:t>
      </w:r>
      <w:proofErr w:type="spellEnd"/>
      <w:r w:rsidRPr="006F1200">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 на 2021-2023 годы</w:t>
      </w:r>
      <w:r w:rsidR="007D6C61">
        <w:rPr>
          <w:rFonts w:ascii="Times New Roman" w:hAnsi="Times New Roman" w:cs="Times New Roman"/>
          <w:sz w:val="28"/>
          <w:szCs w:val="28"/>
          <w:lang w:eastAsia="ru-RU"/>
        </w:rPr>
        <w:t>»</w:t>
      </w:r>
      <w:r w:rsidR="001E6946">
        <w:rPr>
          <w:rFonts w:ascii="Times New Roman" w:hAnsi="Times New Roman" w:cs="Times New Roman"/>
          <w:sz w:val="28"/>
          <w:szCs w:val="28"/>
          <w:lang w:eastAsia="ru-RU"/>
        </w:rPr>
        <w:t>;</w:t>
      </w:r>
    </w:p>
    <w:p w:rsidR="006F1200" w:rsidRDefault="006F1200" w:rsidP="004A19B0">
      <w:pPr>
        <w:tabs>
          <w:tab w:val="left" w:pos="0"/>
        </w:tabs>
        <w:suppressAutoHyphen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от  09.09.2021 № 194</w:t>
      </w:r>
      <w:r w:rsidRPr="006F1200">
        <w:rPr>
          <w:rFonts w:ascii="Times New Roman" w:hAnsi="Times New Roman" w:cs="Times New Roman"/>
          <w:sz w:val="28"/>
          <w:szCs w:val="28"/>
          <w:lang w:eastAsia="ru-RU"/>
        </w:rPr>
        <w:t xml:space="preserve">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 внесении изменений в постановление администрации муниципального района от 15.12.2020 № 289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Об утверждении  муниципальной программы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Развитие образования в муниципальном образовании </w:t>
      </w:r>
      <w:r w:rsidR="007D6C61">
        <w:rPr>
          <w:rFonts w:ascii="Times New Roman" w:hAnsi="Times New Roman" w:cs="Times New Roman"/>
          <w:sz w:val="28"/>
          <w:szCs w:val="28"/>
          <w:lang w:eastAsia="ru-RU"/>
        </w:rPr>
        <w:t>«</w:t>
      </w:r>
      <w:proofErr w:type="spellStart"/>
      <w:r w:rsidRPr="006F1200">
        <w:rPr>
          <w:rFonts w:ascii="Times New Roman" w:hAnsi="Times New Roman" w:cs="Times New Roman"/>
          <w:sz w:val="28"/>
          <w:szCs w:val="28"/>
          <w:lang w:eastAsia="ru-RU"/>
        </w:rPr>
        <w:t>Облученский</w:t>
      </w:r>
      <w:proofErr w:type="spellEnd"/>
      <w:r w:rsidRPr="006F1200">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 на 2021-2023 годы</w:t>
      </w:r>
      <w:r w:rsidR="007D6C61">
        <w:rPr>
          <w:rFonts w:ascii="Times New Roman" w:hAnsi="Times New Roman" w:cs="Times New Roman"/>
          <w:sz w:val="28"/>
          <w:szCs w:val="28"/>
          <w:lang w:eastAsia="ru-RU"/>
        </w:rPr>
        <w:t>»</w:t>
      </w:r>
      <w:r w:rsidR="001E6946">
        <w:rPr>
          <w:rFonts w:ascii="Times New Roman" w:hAnsi="Times New Roman" w:cs="Times New Roman"/>
          <w:sz w:val="28"/>
          <w:szCs w:val="28"/>
          <w:lang w:eastAsia="ru-RU"/>
        </w:rPr>
        <w:t>;</w:t>
      </w:r>
    </w:p>
    <w:p w:rsidR="006F1200" w:rsidRDefault="006F1200" w:rsidP="004A19B0">
      <w:pPr>
        <w:tabs>
          <w:tab w:val="left" w:pos="0"/>
        </w:tabs>
        <w:suppressAutoHyphen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от  21.09.2021 № 205</w:t>
      </w:r>
      <w:r w:rsidRPr="006F1200">
        <w:rPr>
          <w:rFonts w:ascii="Times New Roman" w:hAnsi="Times New Roman" w:cs="Times New Roman"/>
          <w:sz w:val="28"/>
          <w:szCs w:val="28"/>
          <w:lang w:eastAsia="ru-RU"/>
        </w:rPr>
        <w:t xml:space="preserve">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 внесении изменений в постановление администрации муниципального района от 15.12.2020 № 289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Об утверждении  муниципальной программы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Развитие образования в муниципальном образовании </w:t>
      </w:r>
      <w:r w:rsidR="007D6C61">
        <w:rPr>
          <w:rFonts w:ascii="Times New Roman" w:hAnsi="Times New Roman" w:cs="Times New Roman"/>
          <w:sz w:val="28"/>
          <w:szCs w:val="28"/>
          <w:lang w:eastAsia="ru-RU"/>
        </w:rPr>
        <w:t>«</w:t>
      </w:r>
      <w:proofErr w:type="spellStart"/>
      <w:r w:rsidRPr="006F1200">
        <w:rPr>
          <w:rFonts w:ascii="Times New Roman" w:hAnsi="Times New Roman" w:cs="Times New Roman"/>
          <w:sz w:val="28"/>
          <w:szCs w:val="28"/>
          <w:lang w:eastAsia="ru-RU"/>
        </w:rPr>
        <w:t>Облученский</w:t>
      </w:r>
      <w:proofErr w:type="spellEnd"/>
      <w:r w:rsidRPr="006F1200">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 на 2021-2023 годы</w:t>
      </w:r>
      <w:r w:rsidR="007D6C61">
        <w:rPr>
          <w:rFonts w:ascii="Times New Roman" w:hAnsi="Times New Roman" w:cs="Times New Roman"/>
          <w:sz w:val="28"/>
          <w:szCs w:val="28"/>
          <w:lang w:eastAsia="ru-RU"/>
        </w:rPr>
        <w:t>»</w:t>
      </w:r>
      <w:r w:rsidR="001E6946">
        <w:rPr>
          <w:rFonts w:ascii="Times New Roman" w:hAnsi="Times New Roman" w:cs="Times New Roman"/>
          <w:sz w:val="28"/>
          <w:szCs w:val="28"/>
          <w:lang w:eastAsia="ru-RU"/>
        </w:rPr>
        <w:t>;</w:t>
      </w:r>
    </w:p>
    <w:p w:rsidR="006F1200" w:rsidRDefault="006F1200" w:rsidP="004A19B0">
      <w:pPr>
        <w:tabs>
          <w:tab w:val="left" w:pos="0"/>
        </w:tabs>
        <w:suppressAutoHyphen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от  04.</w:t>
      </w:r>
      <w:r w:rsidRPr="006F1200">
        <w:rPr>
          <w:rFonts w:ascii="Times New Roman" w:hAnsi="Times New Roman" w:cs="Times New Roman"/>
          <w:sz w:val="28"/>
          <w:szCs w:val="28"/>
          <w:lang w:eastAsia="ru-RU"/>
        </w:rPr>
        <w:t>1</w:t>
      </w:r>
      <w:r>
        <w:rPr>
          <w:rFonts w:ascii="Times New Roman" w:hAnsi="Times New Roman" w:cs="Times New Roman"/>
          <w:sz w:val="28"/>
          <w:szCs w:val="28"/>
          <w:lang w:eastAsia="ru-RU"/>
        </w:rPr>
        <w:t>0.2021 № 219</w:t>
      </w:r>
      <w:r w:rsidRPr="006F1200">
        <w:rPr>
          <w:rFonts w:ascii="Times New Roman" w:hAnsi="Times New Roman" w:cs="Times New Roman"/>
          <w:sz w:val="28"/>
          <w:szCs w:val="28"/>
          <w:lang w:eastAsia="ru-RU"/>
        </w:rPr>
        <w:t xml:space="preserve">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 внесении изменений в постановление администрации муниципального района от 15.12.2020 № 289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Об утверждении  муниципальной программы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Развитие образования в муниципальном образовании </w:t>
      </w:r>
      <w:r w:rsidR="007D6C61">
        <w:rPr>
          <w:rFonts w:ascii="Times New Roman" w:hAnsi="Times New Roman" w:cs="Times New Roman"/>
          <w:sz w:val="28"/>
          <w:szCs w:val="28"/>
          <w:lang w:eastAsia="ru-RU"/>
        </w:rPr>
        <w:t>«</w:t>
      </w:r>
      <w:proofErr w:type="spellStart"/>
      <w:r w:rsidRPr="006F1200">
        <w:rPr>
          <w:rFonts w:ascii="Times New Roman" w:hAnsi="Times New Roman" w:cs="Times New Roman"/>
          <w:sz w:val="28"/>
          <w:szCs w:val="28"/>
          <w:lang w:eastAsia="ru-RU"/>
        </w:rPr>
        <w:t>Облученский</w:t>
      </w:r>
      <w:proofErr w:type="spellEnd"/>
      <w:r w:rsidRPr="006F1200">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 на 2021-2023 годы</w:t>
      </w:r>
      <w:r w:rsidR="007D6C61">
        <w:rPr>
          <w:rFonts w:ascii="Times New Roman" w:hAnsi="Times New Roman" w:cs="Times New Roman"/>
          <w:sz w:val="28"/>
          <w:szCs w:val="28"/>
          <w:lang w:eastAsia="ru-RU"/>
        </w:rPr>
        <w:t>»</w:t>
      </w:r>
      <w:r w:rsidR="001E6946">
        <w:rPr>
          <w:rFonts w:ascii="Times New Roman" w:hAnsi="Times New Roman" w:cs="Times New Roman"/>
          <w:sz w:val="28"/>
          <w:szCs w:val="28"/>
          <w:lang w:eastAsia="ru-RU"/>
        </w:rPr>
        <w:t>;</w:t>
      </w:r>
    </w:p>
    <w:p w:rsidR="00B713BF" w:rsidRDefault="00B713BF" w:rsidP="004A19B0">
      <w:pPr>
        <w:tabs>
          <w:tab w:val="left" w:pos="0"/>
        </w:tabs>
        <w:suppressAutoHyphen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от  29.</w:t>
      </w:r>
      <w:r w:rsidRPr="006F1200">
        <w:rPr>
          <w:rFonts w:ascii="Times New Roman" w:hAnsi="Times New Roman" w:cs="Times New Roman"/>
          <w:sz w:val="28"/>
          <w:szCs w:val="28"/>
          <w:lang w:eastAsia="ru-RU"/>
        </w:rPr>
        <w:t>1</w:t>
      </w:r>
      <w:r>
        <w:rPr>
          <w:rFonts w:ascii="Times New Roman" w:hAnsi="Times New Roman" w:cs="Times New Roman"/>
          <w:sz w:val="28"/>
          <w:szCs w:val="28"/>
          <w:lang w:eastAsia="ru-RU"/>
        </w:rPr>
        <w:t>0.2021 № 250</w:t>
      </w:r>
      <w:r w:rsidRPr="006F1200">
        <w:rPr>
          <w:rFonts w:ascii="Times New Roman" w:hAnsi="Times New Roman" w:cs="Times New Roman"/>
          <w:sz w:val="28"/>
          <w:szCs w:val="28"/>
          <w:lang w:eastAsia="ru-RU"/>
        </w:rPr>
        <w:t xml:space="preserve">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 внесении изменений в постановление администрации муниципального района от 15.12.2020 № 289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Об утверждении  муниципальной программы </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Развитие образования в муниципальном образовании </w:t>
      </w:r>
      <w:r w:rsidR="007D6C61">
        <w:rPr>
          <w:rFonts w:ascii="Times New Roman" w:hAnsi="Times New Roman" w:cs="Times New Roman"/>
          <w:sz w:val="28"/>
          <w:szCs w:val="28"/>
          <w:lang w:eastAsia="ru-RU"/>
        </w:rPr>
        <w:t>«</w:t>
      </w:r>
      <w:proofErr w:type="spellStart"/>
      <w:r w:rsidRPr="006F1200">
        <w:rPr>
          <w:rFonts w:ascii="Times New Roman" w:hAnsi="Times New Roman" w:cs="Times New Roman"/>
          <w:sz w:val="28"/>
          <w:szCs w:val="28"/>
          <w:lang w:eastAsia="ru-RU"/>
        </w:rPr>
        <w:t>Облученский</w:t>
      </w:r>
      <w:proofErr w:type="spellEnd"/>
      <w:r w:rsidRPr="006F1200">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 xml:space="preserve"> на 2021-2023 годы</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w:t>
      </w:r>
    </w:p>
    <w:p w:rsidR="003A7CF2" w:rsidRPr="00653A39" w:rsidRDefault="003A7CF2" w:rsidP="004A19B0">
      <w:pPr>
        <w:tabs>
          <w:tab w:val="left" w:pos="0"/>
        </w:tabs>
        <w:suppressAutoHyphens/>
        <w:spacing w:after="0" w:line="240" w:lineRule="auto"/>
        <w:ind w:firstLine="709"/>
        <w:jc w:val="both"/>
        <w:rPr>
          <w:rFonts w:ascii="Times New Roman" w:hAnsi="Times New Roman" w:cs="Times New Roman"/>
          <w:sz w:val="28"/>
          <w:szCs w:val="28"/>
          <w:lang w:eastAsia="ru-RU"/>
        </w:rPr>
      </w:pPr>
      <w:r w:rsidRPr="006F1200">
        <w:rPr>
          <w:rFonts w:ascii="Times New Roman" w:hAnsi="Times New Roman" w:cs="Times New Roman"/>
          <w:sz w:val="28"/>
          <w:szCs w:val="28"/>
          <w:lang w:eastAsia="ru-RU"/>
        </w:rPr>
        <w:t xml:space="preserve">3. Опубликовать настоящее постановление в Информационном сборнике муниципального образования </w:t>
      </w:r>
      <w:r w:rsidR="007D6C61">
        <w:rPr>
          <w:rFonts w:ascii="Times New Roman" w:hAnsi="Times New Roman" w:cs="Times New Roman"/>
          <w:sz w:val="28"/>
          <w:szCs w:val="28"/>
          <w:lang w:eastAsia="ru-RU"/>
        </w:rPr>
        <w:t>«</w:t>
      </w:r>
      <w:proofErr w:type="spellStart"/>
      <w:r w:rsidRPr="006F1200">
        <w:rPr>
          <w:rFonts w:ascii="Times New Roman" w:hAnsi="Times New Roman" w:cs="Times New Roman"/>
          <w:sz w:val="28"/>
          <w:szCs w:val="28"/>
          <w:lang w:eastAsia="ru-RU"/>
        </w:rPr>
        <w:t>Облученский</w:t>
      </w:r>
      <w:proofErr w:type="spellEnd"/>
      <w:r w:rsidRPr="006F1200">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sidRPr="006F1200">
        <w:rPr>
          <w:rFonts w:ascii="Times New Roman" w:hAnsi="Times New Roman" w:cs="Times New Roman"/>
          <w:sz w:val="28"/>
          <w:szCs w:val="28"/>
          <w:lang w:eastAsia="ru-RU"/>
        </w:rPr>
        <w:t>.</w:t>
      </w:r>
    </w:p>
    <w:p w:rsidR="003A7CF2" w:rsidRDefault="003A7CF2" w:rsidP="004A19B0">
      <w:pPr>
        <w:tabs>
          <w:tab w:val="left" w:pos="0"/>
        </w:tabs>
        <w:suppressAutoHyphen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653A39">
        <w:rPr>
          <w:rFonts w:ascii="Times New Roman" w:hAnsi="Times New Roman" w:cs="Times New Roman"/>
          <w:sz w:val="28"/>
          <w:szCs w:val="28"/>
          <w:lang w:eastAsia="ru-RU"/>
        </w:rPr>
        <w:t xml:space="preserve"> Настоящее постановление вступает в силу после дня его официаль</w:t>
      </w:r>
      <w:r>
        <w:rPr>
          <w:rFonts w:ascii="Times New Roman" w:hAnsi="Times New Roman" w:cs="Times New Roman"/>
          <w:sz w:val="28"/>
          <w:szCs w:val="28"/>
          <w:lang w:eastAsia="ru-RU"/>
        </w:rPr>
        <w:t>ного опубл</w:t>
      </w:r>
      <w:r w:rsidR="003361A1">
        <w:rPr>
          <w:rFonts w:ascii="Times New Roman" w:hAnsi="Times New Roman" w:cs="Times New Roman"/>
          <w:sz w:val="28"/>
          <w:szCs w:val="28"/>
          <w:lang w:eastAsia="ru-RU"/>
        </w:rPr>
        <w:t>икования, но не ранее 01.01.2022</w:t>
      </w:r>
      <w:r>
        <w:rPr>
          <w:rFonts w:ascii="Times New Roman" w:hAnsi="Times New Roman" w:cs="Times New Roman"/>
          <w:sz w:val="28"/>
          <w:szCs w:val="28"/>
          <w:lang w:eastAsia="ru-RU"/>
        </w:rPr>
        <w:t>.</w:t>
      </w:r>
    </w:p>
    <w:p w:rsidR="00152AD8" w:rsidRPr="00653A39" w:rsidRDefault="00152AD8" w:rsidP="004A19B0">
      <w:pPr>
        <w:tabs>
          <w:tab w:val="left" w:pos="0"/>
        </w:tabs>
        <w:suppressAutoHyphens/>
        <w:spacing w:after="0" w:line="240" w:lineRule="auto"/>
        <w:ind w:firstLine="709"/>
        <w:jc w:val="both"/>
        <w:rPr>
          <w:rFonts w:ascii="Times New Roman" w:hAnsi="Times New Roman" w:cs="Times New Roman"/>
          <w:sz w:val="28"/>
          <w:szCs w:val="28"/>
          <w:lang w:eastAsia="ru-RU"/>
        </w:rPr>
      </w:pPr>
    </w:p>
    <w:p w:rsidR="003A7CF2" w:rsidRPr="00653A39" w:rsidRDefault="003A7CF2" w:rsidP="004A19B0">
      <w:pPr>
        <w:suppressAutoHyphens/>
        <w:spacing w:after="0" w:line="240" w:lineRule="auto"/>
        <w:jc w:val="both"/>
        <w:rPr>
          <w:rFonts w:ascii="Times New Roman" w:hAnsi="Times New Roman" w:cs="Times New Roman"/>
          <w:sz w:val="28"/>
          <w:szCs w:val="28"/>
          <w:lang w:eastAsia="ru-RU"/>
        </w:rPr>
      </w:pPr>
    </w:p>
    <w:p w:rsidR="00E726A4" w:rsidRDefault="00736B31" w:rsidP="004A19B0">
      <w:p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w:t>
      </w:r>
      <w:r w:rsidR="003A7CF2">
        <w:rPr>
          <w:rFonts w:ascii="Times New Roman" w:hAnsi="Times New Roman" w:cs="Times New Roman"/>
          <w:sz w:val="28"/>
          <w:szCs w:val="28"/>
          <w:lang w:eastAsia="ru-RU"/>
        </w:rPr>
        <w:t xml:space="preserve"> администрации      </w:t>
      </w:r>
    </w:p>
    <w:p w:rsidR="003A7CF2" w:rsidRPr="00653A39" w:rsidRDefault="00E726A4" w:rsidP="004A19B0">
      <w:p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муниципального района</w:t>
      </w:r>
      <w:r w:rsidR="003A7CF2">
        <w:rPr>
          <w:rFonts w:ascii="Times New Roman" w:hAnsi="Times New Roman" w:cs="Times New Roman"/>
          <w:sz w:val="28"/>
          <w:szCs w:val="28"/>
          <w:lang w:eastAsia="ru-RU"/>
        </w:rPr>
        <w:t xml:space="preserve">                                                          </w:t>
      </w:r>
      <w:r w:rsidR="00736B31">
        <w:rPr>
          <w:rFonts w:ascii="Times New Roman" w:hAnsi="Times New Roman" w:cs="Times New Roman"/>
          <w:sz w:val="28"/>
          <w:szCs w:val="28"/>
          <w:lang w:eastAsia="ru-RU"/>
        </w:rPr>
        <w:t xml:space="preserve">        </w:t>
      </w:r>
      <w:r w:rsidR="003A7CF2">
        <w:rPr>
          <w:rFonts w:ascii="Times New Roman" w:hAnsi="Times New Roman" w:cs="Times New Roman"/>
          <w:sz w:val="28"/>
          <w:szCs w:val="28"/>
          <w:lang w:eastAsia="ru-RU"/>
        </w:rPr>
        <w:t>Е.</w:t>
      </w:r>
      <w:r w:rsidR="00736B31">
        <w:rPr>
          <w:rFonts w:ascii="Times New Roman" w:hAnsi="Times New Roman" w:cs="Times New Roman"/>
          <w:sz w:val="28"/>
          <w:szCs w:val="28"/>
          <w:lang w:eastAsia="ru-RU"/>
        </w:rPr>
        <w:t xml:space="preserve">Е. </w:t>
      </w:r>
      <w:proofErr w:type="spellStart"/>
      <w:r w:rsidR="00736B31">
        <w:rPr>
          <w:rFonts w:ascii="Times New Roman" w:hAnsi="Times New Roman" w:cs="Times New Roman"/>
          <w:sz w:val="28"/>
          <w:szCs w:val="28"/>
          <w:lang w:eastAsia="ru-RU"/>
        </w:rPr>
        <w:t>Рекеда</w:t>
      </w:r>
      <w:proofErr w:type="spellEnd"/>
    </w:p>
    <w:p w:rsidR="003A7CF2" w:rsidRDefault="003A7CF2" w:rsidP="004A19B0">
      <w:pPr>
        <w:suppressAutoHyphens/>
        <w:spacing w:after="0" w:line="240" w:lineRule="auto"/>
        <w:jc w:val="both"/>
        <w:rPr>
          <w:rFonts w:ascii="Times New Roman" w:hAnsi="Times New Roman" w:cs="Times New Roman"/>
          <w:sz w:val="28"/>
          <w:szCs w:val="28"/>
          <w:lang w:eastAsia="ru-RU"/>
        </w:rPr>
      </w:pPr>
    </w:p>
    <w:p w:rsidR="006F1200" w:rsidRDefault="006F1200" w:rsidP="004A19B0">
      <w:pPr>
        <w:suppressAutoHyphens/>
        <w:spacing w:after="0" w:line="240" w:lineRule="auto"/>
        <w:jc w:val="both"/>
        <w:rPr>
          <w:rFonts w:ascii="Times New Roman" w:hAnsi="Times New Roman" w:cs="Times New Roman"/>
          <w:sz w:val="28"/>
          <w:szCs w:val="28"/>
          <w:lang w:eastAsia="ru-RU"/>
        </w:rPr>
      </w:pPr>
    </w:p>
    <w:p w:rsidR="00B713BF" w:rsidRPr="00653A39" w:rsidRDefault="00B713BF" w:rsidP="004A19B0">
      <w:pPr>
        <w:suppressAutoHyphens/>
        <w:spacing w:after="0" w:line="240" w:lineRule="auto"/>
        <w:jc w:val="both"/>
        <w:rPr>
          <w:rFonts w:ascii="Times New Roman" w:hAnsi="Times New Roman" w:cs="Times New Roman"/>
          <w:sz w:val="28"/>
          <w:szCs w:val="28"/>
          <w:lang w:eastAsia="ru-RU"/>
        </w:rPr>
      </w:pPr>
    </w:p>
    <w:p w:rsidR="00AD0103" w:rsidRDefault="00AD0103" w:rsidP="00AD0103">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AD0103" w:rsidRPr="00DA01D8" w:rsidRDefault="00AD0103" w:rsidP="00AD0103">
      <w:pPr>
        <w:spacing w:after="0" w:line="240" w:lineRule="auto"/>
        <w:ind w:firstLine="5245"/>
        <w:rPr>
          <w:rFonts w:ascii="Times New Roman" w:hAnsi="Times New Roman" w:cs="Times New Roman"/>
          <w:sz w:val="28"/>
          <w:szCs w:val="28"/>
        </w:rPr>
      </w:pPr>
      <w:r w:rsidRPr="00DA01D8">
        <w:rPr>
          <w:rFonts w:ascii="Times New Roman" w:hAnsi="Times New Roman" w:cs="Times New Roman"/>
          <w:sz w:val="28"/>
          <w:szCs w:val="28"/>
        </w:rPr>
        <w:t>УТВЕРЖДЕН</w:t>
      </w:r>
      <w:r>
        <w:rPr>
          <w:rFonts w:ascii="Times New Roman" w:hAnsi="Times New Roman" w:cs="Times New Roman"/>
          <w:sz w:val="28"/>
          <w:szCs w:val="28"/>
        </w:rPr>
        <w:t>О</w:t>
      </w:r>
    </w:p>
    <w:p w:rsidR="00AD0103" w:rsidRPr="00DA01D8" w:rsidRDefault="00AD0103" w:rsidP="00AD0103">
      <w:pPr>
        <w:pStyle w:val="af4"/>
        <w:spacing w:before="0" w:after="0"/>
        <w:ind w:firstLine="5245"/>
        <w:rPr>
          <w:sz w:val="28"/>
          <w:szCs w:val="28"/>
        </w:rPr>
      </w:pPr>
      <w:r w:rsidRPr="00DA01D8">
        <w:rPr>
          <w:sz w:val="28"/>
          <w:szCs w:val="28"/>
        </w:rPr>
        <w:t>постановлением администрации</w:t>
      </w:r>
    </w:p>
    <w:p w:rsidR="00AD0103" w:rsidRPr="00DA01D8" w:rsidRDefault="00AD0103" w:rsidP="00AD0103">
      <w:pPr>
        <w:pStyle w:val="af4"/>
        <w:spacing w:before="0" w:after="0"/>
        <w:ind w:firstLine="5245"/>
        <w:rPr>
          <w:sz w:val="28"/>
          <w:szCs w:val="28"/>
        </w:rPr>
      </w:pPr>
      <w:r w:rsidRPr="00DA01D8">
        <w:rPr>
          <w:sz w:val="28"/>
          <w:szCs w:val="28"/>
        </w:rPr>
        <w:t>муниципального района</w:t>
      </w:r>
    </w:p>
    <w:p w:rsidR="00AD0103" w:rsidRPr="00DA01D8" w:rsidRDefault="00AD0103" w:rsidP="00AD0103">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от _____________ № _____</w:t>
      </w:r>
    </w:p>
    <w:p w:rsidR="00AD0103" w:rsidRDefault="00AD0103" w:rsidP="004A19B0">
      <w:pPr>
        <w:tabs>
          <w:tab w:val="left" w:pos="900"/>
        </w:tabs>
        <w:suppressAutoHyphens/>
        <w:spacing w:after="0" w:line="240" w:lineRule="auto"/>
        <w:jc w:val="center"/>
        <w:outlineLvl w:val="0"/>
        <w:rPr>
          <w:rFonts w:ascii="Times New Roman" w:hAnsi="Times New Roman" w:cs="Times New Roman"/>
          <w:sz w:val="28"/>
          <w:szCs w:val="28"/>
          <w:lang w:eastAsia="ru-RU"/>
        </w:rPr>
      </w:pPr>
    </w:p>
    <w:p w:rsidR="00834C8F" w:rsidRPr="00D81565" w:rsidRDefault="00834C8F" w:rsidP="004A19B0">
      <w:pPr>
        <w:tabs>
          <w:tab w:val="left" w:pos="900"/>
        </w:tabs>
        <w:suppressAutoHyphens/>
        <w:spacing w:after="0" w:line="240" w:lineRule="auto"/>
        <w:jc w:val="center"/>
        <w:outlineLvl w:val="0"/>
        <w:rPr>
          <w:rFonts w:ascii="Times New Roman" w:hAnsi="Times New Roman" w:cs="Times New Roman"/>
          <w:sz w:val="28"/>
          <w:szCs w:val="28"/>
          <w:lang w:eastAsia="ru-RU"/>
        </w:rPr>
      </w:pPr>
      <w:r w:rsidRPr="00D81565">
        <w:rPr>
          <w:rFonts w:ascii="Times New Roman" w:hAnsi="Times New Roman" w:cs="Times New Roman"/>
          <w:sz w:val="28"/>
          <w:szCs w:val="28"/>
          <w:lang w:eastAsia="ru-RU"/>
        </w:rPr>
        <w:t>Муниципальная программа</w:t>
      </w:r>
    </w:p>
    <w:p w:rsidR="00D81565" w:rsidRPr="00D81565" w:rsidRDefault="007D6C61" w:rsidP="004A19B0">
      <w:pPr>
        <w:suppressAutoHyphens/>
        <w:autoSpaceDE w:val="0"/>
        <w:autoSpaceDN w:val="0"/>
        <w:adjustRightInd w:val="0"/>
        <w:spacing w:after="0" w:line="240" w:lineRule="auto"/>
        <w:jc w:val="center"/>
        <w:outlineLvl w:val="1"/>
        <w:rPr>
          <w:rFonts w:ascii="Times New Roman" w:hAnsi="Times New Roman" w:cs="Times New Roman"/>
          <w:sz w:val="28"/>
          <w:szCs w:val="28"/>
          <w:lang w:eastAsia="ru-RU"/>
        </w:rPr>
      </w:pPr>
      <w:r>
        <w:rPr>
          <w:rFonts w:ascii="Times New Roman" w:hAnsi="Times New Roman" w:cs="Times New Roman"/>
          <w:sz w:val="28"/>
          <w:szCs w:val="28"/>
          <w:lang w:eastAsia="ru-RU"/>
        </w:rPr>
        <w:t>«</w:t>
      </w:r>
      <w:r w:rsidR="00834C8F" w:rsidRPr="00D81565">
        <w:rPr>
          <w:rFonts w:ascii="Times New Roman" w:hAnsi="Times New Roman" w:cs="Times New Roman"/>
          <w:sz w:val="28"/>
          <w:szCs w:val="28"/>
          <w:lang w:eastAsia="ru-RU"/>
        </w:rPr>
        <w:t xml:space="preserve">Развитие образования в муниципальном образовании </w:t>
      </w:r>
      <w:r>
        <w:rPr>
          <w:rFonts w:ascii="Times New Roman" w:hAnsi="Times New Roman" w:cs="Times New Roman"/>
          <w:sz w:val="28"/>
          <w:szCs w:val="28"/>
          <w:lang w:eastAsia="ru-RU"/>
        </w:rPr>
        <w:t>«</w:t>
      </w:r>
      <w:proofErr w:type="spellStart"/>
      <w:r w:rsidR="00834C8F" w:rsidRPr="00D81565">
        <w:rPr>
          <w:rFonts w:ascii="Times New Roman" w:hAnsi="Times New Roman" w:cs="Times New Roman"/>
          <w:sz w:val="28"/>
          <w:szCs w:val="28"/>
          <w:lang w:eastAsia="ru-RU"/>
        </w:rPr>
        <w:t>Облученский</w:t>
      </w:r>
      <w:proofErr w:type="spellEnd"/>
      <w:r w:rsidR="00834C8F" w:rsidRPr="00D81565">
        <w:rPr>
          <w:rFonts w:ascii="Times New Roman" w:hAnsi="Times New Roman" w:cs="Times New Roman"/>
          <w:sz w:val="28"/>
          <w:szCs w:val="28"/>
          <w:lang w:eastAsia="ru-RU"/>
        </w:rPr>
        <w:t xml:space="preserve"> муниципальный </w:t>
      </w:r>
      <w:r w:rsidR="003E1C95" w:rsidRPr="00D81565">
        <w:rPr>
          <w:rFonts w:ascii="Times New Roman" w:hAnsi="Times New Roman" w:cs="Times New Roman"/>
          <w:sz w:val="28"/>
          <w:szCs w:val="28"/>
          <w:lang w:eastAsia="ru-RU"/>
        </w:rPr>
        <w:t>район</w:t>
      </w:r>
      <w:r>
        <w:rPr>
          <w:rFonts w:ascii="Times New Roman" w:hAnsi="Times New Roman" w:cs="Times New Roman"/>
          <w:sz w:val="28"/>
          <w:szCs w:val="28"/>
          <w:lang w:eastAsia="ru-RU"/>
        </w:rPr>
        <w:t>»</w:t>
      </w:r>
      <w:r w:rsidR="003E1C95" w:rsidRPr="00D81565">
        <w:rPr>
          <w:rFonts w:ascii="Times New Roman" w:hAnsi="Times New Roman" w:cs="Times New Roman"/>
          <w:sz w:val="28"/>
          <w:szCs w:val="28"/>
          <w:lang w:eastAsia="ru-RU"/>
        </w:rPr>
        <w:t xml:space="preserve"> </w:t>
      </w:r>
      <w:r w:rsidR="00D81565" w:rsidRPr="00D81565">
        <w:rPr>
          <w:rFonts w:ascii="Times New Roman" w:hAnsi="Times New Roman" w:cs="Times New Roman"/>
          <w:sz w:val="28"/>
          <w:szCs w:val="28"/>
          <w:lang w:eastAsia="ru-RU"/>
        </w:rPr>
        <w:t>на</w:t>
      </w:r>
      <w:r w:rsidR="003361A1">
        <w:rPr>
          <w:rFonts w:ascii="Times New Roman" w:hAnsi="Times New Roman" w:cs="Times New Roman"/>
          <w:sz w:val="28"/>
          <w:szCs w:val="28"/>
          <w:lang w:eastAsia="ru-RU"/>
        </w:rPr>
        <w:t xml:space="preserve"> 2022-2024</w:t>
      </w:r>
      <w:r w:rsidR="00D81565" w:rsidRPr="00D81565">
        <w:rPr>
          <w:rFonts w:ascii="Times New Roman" w:hAnsi="Times New Roman" w:cs="Times New Roman"/>
          <w:sz w:val="28"/>
          <w:szCs w:val="28"/>
          <w:lang w:eastAsia="ru-RU"/>
        </w:rPr>
        <w:t xml:space="preserve"> годы</w:t>
      </w:r>
      <w:r>
        <w:rPr>
          <w:rFonts w:ascii="Times New Roman" w:hAnsi="Times New Roman" w:cs="Times New Roman"/>
          <w:sz w:val="28"/>
          <w:szCs w:val="28"/>
          <w:lang w:eastAsia="ru-RU"/>
        </w:rPr>
        <w:t>»</w:t>
      </w:r>
    </w:p>
    <w:p w:rsidR="00834C8F" w:rsidRPr="00D81565" w:rsidRDefault="00834C8F" w:rsidP="004A19B0">
      <w:pPr>
        <w:tabs>
          <w:tab w:val="left" w:pos="900"/>
        </w:tabs>
        <w:suppressAutoHyphens/>
        <w:spacing w:after="0" w:line="240" w:lineRule="auto"/>
        <w:jc w:val="center"/>
        <w:outlineLvl w:val="0"/>
        <w:rPr>
          <w:rFonts w:ascii="Times New Roman" w:hAnsi="Times New Roman" w:cs="Times New Roman"/>
          <w:sz w:val="28"/>
          <w:szCs w:val="28"/>
          <w:lang w:eastAsia="ru-RU"/>
        </w:rPr>
      </w:pPr>
      <w:r w:rsidRPr="00D81565">
        <w:rPr>
          <w:rFonts w:ascii="Times New Roman" w:hAnsi="Times New Roman" w:cs="Times New Roman"/>
          <w:sz w:val="28"/>
          <w:szCs w:val="28"/>
          <w:lang w:eastAsia="ru-RU"/>
        </w:rPr>
        <w:t>г. Облучье</w:t>
      </w:r>
    </w:p>
    <w:p w:rsidR="003E1C95" w:rsidRPr="00D81565" w:rsidRDefault="00834C8F" w:rsidP="004A19B0">
      <w:pPr>
        <w:tabs>
          <w:tab w:val="left" w:pos="900"/>
        </w:tabs>
        <w:suppressAutoHyphens/>
        <w:spacing w:after="0" w:line="240" w:lineRule="auto"/>
        <w:jc w:val="center"/>
        <w:outlineLvl w:val="0"/>
        <w:rPr>
          <w:rFonts w:ascii="Times New Roman" w:hAnsi="Times New Roman" w:cs="Times New Roman"/>
          <w:sz w:val="28"/>
          <w:szCs w:val="28"/>
          <w:lang w:eastAsia="ru-RU"/>
        </w:rPr>
      </w:pPr>
      <w:r w:rsidRPr="00D81565">
        <w:rPr>
          <w:rFonts w:ascii="Times New Roman" w:hAnsi="Times New Roman" w:cs="Times New Roman"/>
          <w:sz w:val="28"/>
          <w:szCs w:val="28"/>
          <w:lang w:eastAsia="ru-RU"/>
        </w:rPr>
        <w:t>1. ПАСПОРТ</w:t>
      </w:r>
    </w:p>
    <w:p w:rsidR="00D90AF6" w:rsidRDefault="00834C8F" w:rsidP="004A19B0">
      <w:pPr>
        <w:tabs>
          <w:tab w:val="left" w:pos="900"/>
        </w:tabs>
        <w:suppressAutoHyphens/>
        <w:spacing w:after="0" w:line="240" w:lineRule="auto"/>
        <w:jc w:val="center"/>
        <w:outlineLvl w:val="0"/>
        <w:rPr>
          <w:rFonts w:ascii="Times New Roman" w:hAnsi="Times New Roman" w:cs="Times New Roman"/>
          <w:sz w:val="28"/>
          <w:szCs w:val="28"/>
          <w:lang w:eastAsia="ru-RU"/>
        </w:rPr>
      </w:pPr>
      <w:r w:rsidRPr="00D81565">
        <w:rPr>
          <w:rFonts w:ascii="Times New Roman" w:hAnsi="Times New Roman" w:cs="Times New Roman"/>
          <w:sz w:val="28"/>
          <w:szCs w:val="28"/>
          <w:lang w:eastAsia="ru-RU"/>
        </w:rPr>
        <w:t xml:space="preserve">муниципальной программы </w:t>
      </w:r>
      <w:proofErr w:type="spellStart"/>
      <w:r w:rsidRPr="00D81565">
        <w:rPr>
          <w:rFonts w:ascii="Times New Roman" w:hAnsi="Times New Roman" w:cs="Times New Roman"/>
          <w:sz w:val="28"/>
          <w:szCs w:val="28"/>
          <w:lang w:eastAsia="ru-RU"/>
        </w:rPr>
        <w:t>Облученского</w:t>
      </w:r>
      <w:proofErr w:type="spellEnd"/>
      <w:r w:rsidRPr="00D81565">
        <w:rPr>
          <w:rFonts w:ascii="Times New Roman" w:hAnsi="Times New Roman" w:cs="Times New Roman"/>
          <w:sz w:val="28"/>
          <w:szCs w:val="28"/>
          <w:lang w:eastAsia="ru-RU"/>
        </w:rPr>
        <w:t xml:space="preserve"> муниципального района</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1E0"/>
      </w:tblPr>
      <w:tblGrid>
        <w:gridCol w:w="2189"/>
        <w:gridCol w:w="7371"/>
      </w:tblGrid>
      <w:tr w:rsidR="00956275" w:rsidRPr="00D81565" w:rsidTr="00DE353B">
        <w:tc>
          <w:tcPr>
            <w:tcW w:w="2189" w:type="dxa"/>
          </w:tcPr>
          <w:p w:rsidR="00956275" w:rsidRPr="00AD0103" w:rsidRDefault="00956275" w:rsidP="00AD0103">
            <w:pPr>
              <w:suppressAutoHyphens/>
              <w:autoSpaceDE w:val="0"/>
              <w:autoSpaceDN w:val="0"/>
              <w:adjustRightInd w:val="0"/>
              <w:spacing w:after="0" w:line="240" w:lineRule="auto"/>
              <w:rPr>
                <w:rFonts w:ascii="Times New Roman" w:hAnsi="Times New Roman" w:cs="Times New Roman"/>
                <w:sz w:val="24"/>
                <w:szCs w:val="24"/>
                <w:lang w:eastAsia="ru-RU"/>
              </w:rPr>
            </w:pPr>
            <w:r w:rsidRPr="00AD0103">
              <w:rPr>
                <w:rFonts w:ascii="Times New Roman" w:hAnsi="Times New Roman" w:cs="Times New Roman"/>
                <w:sz w:val="24"/>
                <w:szCs w:val="24"/>
                <w:lang w:eastAsia="ru-RU"/>
              </w:rPr>
              <w:t>Наименование  муниципальной программы</w:t>
            </w:r>
          </w:p>
        </w:tc>
        <w:tc>
          <w:tcPr>
            <w:tcW w:w="7371" w:type="dxa"/>
          </w:tcPr>
          <w:p w:rsidR="00956275" w:rsidRPr="00AD0103" w:rsidRDefault="00956275" w:rsidP="00AD0103">
            <w:pPr>
              <w:suppressAutoHyphens/>
              <w:autoSpaceDE w:val="0"/>
              <w:autoSpaceDN w:val="0"/>
              <w:adjustRightInd w:val="0"/>
              <w:spacing w:after="0" w:line="240" w:lineRule="auto"/>
              <w:jc w:val="both"/>
              <w:outlineLvl w:val="1"/>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Муниципальная программа </w:t>
            </w:r>
            <w:r w:rsidR="007D6C61" w:rsidRPr="00AD0103">
              <w:rPr>
                <w:rFonts w:ascii="Times New Roman" w:hAnsi="Times New Roman" w:cs="Times New Roman"/>
                <w:sz w:val="24"/>
                <w:szCs w:val="24"/>
                <w:lang w:eastAsia="ru-RU"/>
              </w:rPr>
              <w:t>«</w:t>
            </w:r>
            <w:r w:rsidRPr="00AD0103">
              <w:rPr>
                <w:rFonts w:ascii="Times New Roman" w:hAnsi="Times New Roman" w:cs="Times New Roman"/>
                <w:sz w:val="24"/>
                <w:szCs w:val="24"/>
                <w:lang w:eastAsia="ru-RU"/>
              </w:rPr>
              <w:t xml:space="preserve">Развитие образования в муниципальном образовании </w:t>
            </w:r>
            <w:r w:rsidR="007D6C61" w:rsidRPr="00AD0103">
              <w:rPr>
                <w:rFonts w:ascii="Times New Roman" w:hAnsi="Times New Roman" w:cs="Times New Roman"/>
                <w:sz w:val="24"/>
                <w:szCs w:val="24"/>
                <w:lang w:eastAsia="ru-RU"/>
              </w:rPr>
              <w:t>«</w:t>
            </w:r>
            <w:proofErr w:type="spellStart"/>
            <w:r w:rsidRPr="00AD0103">
              <w:rPr>
                <w:rFonts w:ascii="Times New Roman" w:hAnsi="Times New Roman" w:cs="Times New Roman"/>
                <w:sz w:val="24"/>
                <w:szCs w:val="24"/>
                <w:lang w:eastAsia="ru-RU"/>
              </w:rPr>
              <w:t>Облученский</w:t>
            </w:r>
            <w:proofErr w:type="spellEnd"/>
            <w:r w:rsidRPr="00AD0103">
              <w:rPr>
                <w:rFonts w:ascii="Times New Roman" w:hAnsi="Times New Roman" w:cs="Times New Roman"/>
                <w:sz w:val="24"/>
                <w:szCs w:val="24"/>
                <w:lang w:eastAsia="ru-RU"/>
              </w:rPr>
              <w:t xml:space="preserve"> муниципальный район</w:t>
            </w:r>
            <w:r w:rsidR="007D6C61" w:rsidRPr="00AD0103">
              <w:rPr>
                <w:rFonts w:ascii="Times New Roman" w:hAnsi="Times New Roman" w:cs="Times New Roman"/>
                <w:sz w:val="24"/>
                <w:szCs w:val="24"/>
                <w:lang w:eastAsia="ru-RU"/>
              </w:rPr>
              <w:t>»</w:t>
            </w:r>
            <w:r w:rsidRPr="00AD0103">
              <w:rPr>
                <w:rFonts w:ascii="Times New Roman" w:hAnsi="Times New Roman" w:cs="Times New Roman"/>
                <w:sz w:val="24"/>
                <w:szCs w:val="24"/>
                <w:lang w:eastAsia="ru-RU"/>
              </w:rPr>
              <w:t xml:space="preserve"> </w:t>
            </w:r>
            <w:r w:rsidR="00D81565" w:rsidRPr="00AD0103">
              <w:rPr>
                <w:rFonts w:ascii="Times New Roman" w:hAnsi="Times New Roman" w:cs="Times New Roman"/>
                <w:sz w:val="24"/>
                <w:szCs w:val="24"/>
                <w:lang w:eastAsia="ru-RU"/>
              </w:rPr>
              <w:t>на</w:t>
            </w:r>
            <w:r w:rsidR="003361A1" w:rsidRPr="00AD0103">
              <w:rPr>
                <w:rFonts w:ascii="Times New Roman" w:hAnsi="Times New Roman" w:cs="Times New Roman"/>
                <w:sz w:val="24"/>
                <w:szCs w:val="24"/>
                <w:lang w:eastAsia="ru-RU"/>
              </w:rPr>
              <w:t xml:space="preserve"> 2022-2024</w:t>
            </w:r>
            <w:r w:rsidR="00D81565" w:rsidRPr="00AD0103">
              <w:rPr>
                <w:rFonts w:ascii="Times New Roman" w:hAnsi="Times New Roman" w:cs="Times New Roman"/>
                <w:sz w:val="24"/>
                <w:szCs w:val="24"/>
                <w:lang w:eastAsia="ru-RU"/>
              </w:rPr>
              <w:t xml:space="preserve"> годы</w:t>
            </w:r>
            <w:r w:rsidR="007D6C61" w:rsidRPr="00AD0103">
              <w:rPr>
                <w:rFonts w:ascii="Times New Roman" w:hAnsi="Times New Roman" w:cs="Times New Roman"/>
                <w:sz w:val="24"/>
                <w:szCs w:val="24"/>
                <w:lang w:eastAsia="ru-RU"/>
              </w:rPr>
              <w:t>»</w:t>
            </w:r>
          </w:p>
        </w:tc>
      </w:tr>
      <w:tr w:rsidR="00956275" w:rsidRPr="00D81565" w:rsidTr="00DE353B">
        <w:tc>
          <w:tcPr>
            <w:tcW w:w="2189" w:type="dxa"/>
          </w:tcPr>
          <w:p w:rsidR="00956275" w:rsidRPr="00AD0103" w:rsidRDefault="00956275" w:rsidP="00AD0103">
            <w:pPr>
              <w:suppressAutoHyphens/>
              <w:autoSpaceDE w:val="0"/>
              <w:autoSpaceDN w:val="0"/>
              <w:adjustRightInd w:val="0"/>
              <w:spacing w:after="0" w:line="240" w:lineRule="auto"/>
              <w:rPr>
                <w:rFonts w:ascii="Times New Roman" w:hAnsi="Times New Roman" w:cs="Times New Roman"/>
                <w:sz w:val="24"/>
                <w:szCs w:val="24"/>
                <w:lang w:eastAsia="ru-RU"/>
              </w:rPr>
            </w:pPr>
            <w:r w:rsidRPr="00AD0103">
              <w:rPr>
                <w:rFonts w:ascii="Times New Roman" w:hAnsi="Times New Roman" w:cs="Times New Roman"/>
                <w:sz w:val="24"/>
                <w:szCs w:val="24"/>
                <w:lang w:eastAsia="ru-RU"/>
              </w:rPr>
              <w:t>Ответственный исполнитель муниципальной программы</w:t>
            </w:r>
          </w:p>
        </w:tc>
        <w:tc>
          <w:tcPr>
            <w:tcW w:w="7371" w:type="dxa"/>
          </w:tcPr>
          <w:p w:rsidR="00956275" w:rsidRPr="00AD0103" w:rsidRDefault="00956275"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Отдел образования администрации муниципального образования </w:t>
            </w:r>
            <w:r w:rsidR="007D6C61" w:rsidRPr="00AD0103">
              <w:rPr>
                <w:rFonts w:ascii="Times New Roman" w:hAnsi="Times New Roman" w:cs="Times New Roman"/>
                <w:sz w:val="24"/>
                <w:szCs w:val="24"/>
                <w:lang w:eastAsia="ru-RU"/>
              </w:rPr>
              <w:t>«</w:t>
            </w:r>
            <w:proofErr w:type="spellStart"/>
            <w:r w:rsidRPr="00AD0103">
              <w:rPr>
                <w:rFonts w:ascii="Times New Roman" w:hAnsi="Times New Roman" w:cs="Times New Roman"/>
                <w:sz w:val="24"/>
                <w:szCs w:val="24"/>
                <w:lang w:eastAsia="ru-RU"/>
              </w:rPr>
              <w:t>Облученский</w:t>
            </w:r>
            <w:proofErr w:type="spellEnd"/>
            <w:r w:rsidRPr="00AD0103">
              <w:rPr>
                <w:rFonts w:ascii="Times New Roman" w:hAnsi="Times New Roman" w:cs="Times New Roman"/>
                <w:sz w:val="24"/>
                <w:szCs w:val="24"/>
                <w:lang w:eastAsia="ru-RU"/>
              </w:rPr>
              <w:t xml:space="preserve"> муниципальный район</w:t>
            </w:r>
            <w:r w:rsidR="007D6C61" w:rsidRPr="00AD0103">
              <w:rPr>
                <w:rFonts w:ascii="Times New Roman" w:hAnsi="Times New Roman" w:cs="Times New Roman"/>
                <w:sz w:val="24"/>
                <w:szCs w:val="24"/>
                <w:lang w:eastAsia="ru-RU"/>
              </w:rPr>
              <w:t>»</w:t>
            </w:r>
          </w:p>
        </w:tc>
      </w:tr>
      <w:tr w:rsidR="00956275" w:rsidRPr="00D81565" w:rsidTr="00DE353B">
        <w:trPr>
          <w:trHeight w:val="1272"/>
        </w:trPr>
        <w:tc>
          <w:tcPr>
            <w:tcW w:w="2189" w:type="dxa"/>
          </w:tcPr>
          <w:p w:rsidR="00956275" w:rsidRPr="00AD0103" w:rsidRDefault="00956275" w:rsidP="00AD0103">
            <w:pPr>
              <w:suppressAutoHyphens/>
              <w:autoSpaceDE w:val="0"/>
              <w:autoSpaceDN w:val="0"/>
              <w:adjustRightInd w:val="0"/>
              <w:spacing w:after="0" w:line="240" w:lineRule="auto"/>
              <w:rPr>
                <w:rFonts w:ascii="Times New Roman" w:hAnsi="Times New Roman" w:cs="Times New Roman"/>
                <w:sz w:val="24"/>
                <w:szCs w:val="24"/>
                <w:lang w:eastAsia="ru-RU"/>
              </w:rPr>
            </w:pPr>
            <w:r w:rsidRPr="00AD0103">
              <w:rPr>
                <w:rFonts w:ascii="Times New Roman" w:hAnsi="Times New Roman" w:cs="Times New Roman"/>
                <w:sz w:val="24"/>
                <w:szCs w:val="24"/>
                <w:lang w:eastAsia="ru-RU"/>
              </w:rPr>
              <w:t>Соисполнители муниципальной программы</w:t>
            </w:r>
          </w:p>
        </w:tc>
        <w:tc>
          <w:tcPr>
            <w:tcW w:w="7371" w:type="dxa"/>
          </w:tcPr>
          <w:p w:rsidR="00956275" w:rsidRPr="00AD0103" w:rsidRDefault="00956275"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Муниципальные образовательные организации; </w:t>
            </w:r>
          </w:p>
          <w:p w:rsidR="00956275" w:rsidRPr="00AD0103" w:rsidRDefault="00956275"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управление по вопросам культуры и молодежной политики; ОГКУ </w:t>
            </w:r>
            <w:r w:rsidR="007D6C61" w:rsidRPr="00AD0103">
              <w:rPr>
                <w:rFonts w:ascii="Times New Roman" w:hAnsi="Times New Roman" w:cs="Times New Roman"/>
                <w:sz w:val="24"/>
                <w:szCs w:val="24"/>
                <w:lang w:eastAsia="ru-RU"/>
              </w:rPr>
              <w:t>«</w:t>
            </w:r>
            <w:r w:rsidRPr="00AD0103">
              <w:rPr>
                <w:rFonts w:ascii="Times New Roman" w:hAnsi="Times New Roman" w:cs="Times New Roman"/>
                <w:sz w:val="24"/>
                <w:szCs w:val="24"/>
                <w:lang w:eastAsia="ru-RU"/>
              </w:rPr>
              <w:t xml:space="preserve">Центр занятости населения </w:t>
            </w:r>
            <w:proofErr w:type="spellStart"/>
            <w:r w:rsidRPr="00AD0103">
              <w:rPr>
                <w:rFonts w:ascii="Times New Roman" w:hAnsi="Times New Roman" w:cs="Times New Roman"/>
                <w:sz w:val="24"/>
                <w:szCs w:val="24"/>
                <w:lang w:eastAsia="ru-RU"/>
              </w:rPr>
              <w:t>Облученского</w:t>
            </w:r>
            <w:proofErr w:type="spellEnd"/>
            <w:r w:rsidRPr="00AD0103">
              <w:rPr>
                <w:rFonts w:ascii="Times New Roman" w:hAnsi="Times New Roman" w:cs="Times New Roman"/>
                <w:sz w:val="24"/>
                <w:szCs w:val="24"/>
                <w:lang w:eastAsia="ru-RU"/>
              </w:rPr>
              <w:t xml:space="preserve"> района</w:t>
            </w:r>
            <w:r w:rsidR="007D6C61" w:rsidRPr="00AD0103">
              <w:rPr>
                <w:rFonts w:ascii="Times New Roman" w:hAnsi="Times New Roman" w:cs="Times New Roman"/>
                <w:sz w:val="24"/>
                <w:szCs w:val="24"/>
                <w:lang w:eastAsia="ru-RU"/>
              </w:rPr>
              <w:t>»</w:t>
            </w:r>
            <w:r w:rsidRPr="00AD0103">
              <w:rPr>
                <w:rFonts w:ascii="Times New Roman" w:hAnsi="Times New Roman" w:cs="Times New Roman"/>
                <w:sz w:val="24"/>
                <w:szCs w:val="24"/>
                <w:lang w:eastAsia="ru-RU"/>
              </w:rPr>
              <w:t xml:space="preserve"> (по согласованию); </w:t>
            </w:r>
          </w:p>
          <w:p w:rsidR="00956275" w:rsidRPr="00AD0103" w:rsidRDefault="00956275"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отдел по связям с общественностью, СМИ и развитию спорта.</w:t>
            </w:r>
          </w:p>
        </w:tc>
      </w:tr>
      <w:tr w:rsidR="00956275" w:rsidRPr="00D81565" w:rsidTr="00DE353B">
        <w:tc>
          <w:tcPr>
            <w:tcW w:w="2189" w:type="dxa"/>
          </w:tcPr>
          <w:p w:rsidR="00956275" w:rsidRPr="00AD0103" w:rsidRDefault="00956275" w:rsidP="00AD0103">
            <w:pPr>
              <w:suppressAutoHyphens/>
              <w:autoSpaceDE w:val="0"/>
              <w:autoSpaceDN w:val="0"/>
              <w:adjustRightInd w:val="0"/>
              <w:spacing w:after="0" w:line="240" w:lineRule="auto"/>
              <w:rPr>
                <w:rFonts w:ascii="Times New Roman" w:hAnsi="Times New Roman" w:cs="Times New Roman"/>
                <w:sz w:val="24"/>
                <w:szCs w:val="24"/>
                <w:lang w:eastAsia="ru-RU"/>
              </w:rPr>
            </w:pPr>
            <w:r w:rsidRPr="00AD0103">
              <w:rPr>
                <w:rFonts w:ascii="Times New Roman" w:hAnsi="Times New Roman" w:cs="Times New Roman"/>
                <w:sz w:val="24"/>
                <w:szCs w:val="24"/>
                <w:lang w:eastAsia="ru-RU"/>
              </w:rPr>
              <w:t>Структура муниципальной программы:</w:t>
            </w:r>
          </w:p>
        </w:tc>
        <w:tc>
          <w:tcPr>
            <w:tcW w:w="7371" w:type="dxa"/>
          </w:tcPr>
          <w:p w:rsidR="00956275" w:rsidRPr="00AD0103" w:rsidRDefault="00AB4C14"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rPr>
              <w:t xml:space="preserve">Подпрограмма </w:t>
            </w:r>
            <w:r w:rsidR="007D6C61" w:rsidRPr="00AD0103">
              <w:rPr>
                <w:rFonts w:ascii="Times New Roman" w:hAnsi="Times New Roman" w:cs="Times New Roman"/>
                <w:sz w:val="24"/>
                <w:szCs w:val="24"/>
                <w:lang w:eastAsia="ru-RU"/>
              </w:rPr>
              <w:t>«</w:t>
            </w:r>
            <w:r w:rsidR="00956275" w:rsidRPr="00AD0103">
              <w:rPr>
                <w:rFonts w:ascii="Times New Roman" w:hAnsi="Times New Roman" w:cs="Times New Roman"/>
                <w:sz w:val="24"/>
                <w:szCs w:val="24"/>
                <w:lang w:eastAsia="ru-RU"/>
              </w:rPr>
              <w:t>Развитие дошкольного образования</w:t>
            </w:r>
            <w:r w:rsidR="007D6C61" w:rsidRPr="00AD0103">
              <w:rPr>
                <w:rFonts w:ascii="Times New Roman" w:hAnsi="Times New Roman" w:cs="Times New Roman"/>
                <w:sz w:val="24"/>
                <w:szCs w:val="24"/>
                <w:lang w:eastAsia="ru-RU"/>
              </w:rPr>
              <w:t>»</w:t>
            </w:r>
            <w:r w:rsidR="00956275" w:rsidRPr="00AD0103">
              <w:rPr>
                <w:rFonts w:ascii="Times New Roman" w:hAnsi="Times New Roman" w:cs="Times New Roman"/>
                <w:sz w:val="24"/>
                <w:szCs w:val="24"/>
                <w:lang w:eastAsia="ru-RU"/>
              </w:rPr>
              <w:t>.</w:t>
            </w:r>
          </w:p>
          <w:p w:rsidR="00956275" w:rsidRPr="00AD0103" w:rsidRDefault="00AB4C14"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rPr>
              <w:t xml:space="preserve">Подпрограмма </w:t>
            </w:r>
            <w:r w:rsidR="005D4A6E" w:rsidRPr="00AD0103">
              <w:rPr>
                <w:rFonts w:ascii="Times New Roman" w:hAnsi="Times New Roman" w:cs="Times New Roman"/>
                <w:sz w:val="24"/>
                <w:szCs w:val="24"/>
              </w:rPr>
              <w:t xml:space="preserve"> </w:t>
            </w:r>
            <w:r w:rsidR="007D6C61" w:rsidRPr="00AD0103">
              <w:rPr>
                <w:rFonts w:ascii="Times New Roman" w:hAnsi="Times New Roman" w:cs="Times New Roman"/>
                <w:sz w:val="24"/>
                <w:szCs w:val="24"/>
                <w:lang w:eastAsia="ru-RU"/>
              </w:rPr>
              <w:t>«</w:t>
            </w:r>
            <w:r w:rsidR="00956275" w:rsidRPr="00AD0103">
              <w:rPr>
                <w:rFonts w:ascii="Times New Roman" w:hAnsi="Times New Roman" w:cs="Times New Roman"/>
                <w:sz w:val="24"/>
                <w:szCs w:val="24"/>
                <w:lang w:eastAsia="ru-RU"/>
              </w:rPr>
              <w:t>Развитие системы общего образования</w:t>
            </w:r>
            <w:r w:rsidR="007D6C61" w:rsidRPr="00AD0103">
              <w:rPr>
                <w:rFonts w:ascii="Times New Roman" w:hAnsi="Times New Roman" w:cs="Times New Roman"/>
                <w:sz w:val="24"/>
                <w:szCs w:val="24"/>
                <w:lang w:eastAsia="ru-RU"/>
              </w:rPr>
              <w:t>»</w:t>
            </w:r>
            <w:r w:rsidR="00956275" w:rsidRPr="00AD0103">
              <w:rPr>
                <w:rFonts w:ascii="Times New Roman" w:hAnsi="Times New Roman" w:cs="Times New Roman"/>
                <w:sz w:val="24"/>
                <w:szCs w:val="24"/>
                <w:lang w:eastAsia="ru-RU"/>
              </w:rPr>
              <w:t>.</w:t>
            </w:r>
          </w:p>
          <w:p w:rsidR="00956275" w:rsidRPr="00AD0103" w:rsidRDefault="00AB4C14"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rPr>
              <w:t xml:space="preserve">Подпрограмма </w:t>
            </w:r>
            <w:r w:rsidR="007D6C61" w:rsidRPr="00AD0103">
              <w:rPr>
                <w:rFonts w:ascii="Times New Roman" w:hAnsi="Times New Roman" w:cs="Times New Roman"/>
                <w:sz w:val="24"/>
                <w:szCs w:val="24"/>
                <w:lang w:eastAsia="ru-RU"/>
              </w:rPr>
              <w:t>«</w:t>
            </w:r>
            <w:r w:rsidR="00956275" w:rsidRPr="00AD0103">
              <w:rPr>
                <w:rFonts w:ascii="Times New Roman" w:hAnsi="Times New Roman" w:cs="Times New Roman"/>
                <w:sz w:val="24"/>
                <w:szCs w:val="24"/>
                <w:lang w:eastAsia="ru-RU"/>
              </w:rPr>
              <w:t>Развитие системы защиты прав детей, работников системы образования</w:t>
            </w:r>
            <w:r w:rsidR="007D6C61" w:rsidRPr="00AD0103">
              <w:rPr>
                <w:rFonts w:ascii="Times New Roman" w:hAnsi="Times New Roman" w:cs="Times New Roman"/>
                <w:sz w:val="24"/>
                <w:szCs w:val="24"/>
                <w:lang w:eastAsia="ru-RU"/>
              </w:rPr>
              <w:t>»</w:t>
            </w:r>
            <w:r w:rsidR="00956275" w:rsidRPr="00AD0103">
              <w:rPr>
                <w:rFonts w:ascii="Times New Roman" w:hAnsi="Times New Roman" w:cs="Times New Roman"/>
                <w:sz w:val="24"/>
                <w:szCs w:val="24"/>
                <w:lang w:eastAsia="ru-RU"/>
              </w:rPr>
              <w:t>.</w:t>
            </w:r>
          </w:p>
          <w:p w:rsidR="00D81565" w:rsidRPr="00AD0103" w:rsidRDefault="00AB4C14"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rPr>
              <w:t xml:space="preserve">Подпрограмма </w:t>
            </w:r>
            <w:r w:rsidR="007D6C61" w:rsidRPr="00AD0103">
              <w:rPr>
                <w:rFonts w:ascii="Times New Roman" w:hAnsi="Times New Roman" w:cs="Times New Roman"/>
                <w:sz w:val="24"/>
                <w:szCs w:val="24"/>
                <w:lang w:eastAsia="ru-RU"/>
              </w:rPr>
              <w:t>«</w:t>
            </w:r>
            <w:r w:rsidR="00956275" w:rsidRPr="00AD0103">
              <w:rPr>
                <w:rFonts w:ascii="Times New Roman" w:hAnsi="Times New Roman" w:cs="Times New Roman"/>
                <w:sz w:val="24"/>
                <w:szCs w:val="24"/>
                <w:lang w:eastAsia="ru-RU"/>
              </w:rPr>
              <w:t>Организация отдыха, оздоровления, занятости детей и подростков</w:t>
            </w:r>
            <w:r w:rsidR="007D6C61" w:rsidRPr="00AD0103">
              <w:rPr>
                <w:rFonts w:ascii="Times New Roman" w:hAnsi="Times New Roman" w:cs="Times New Roman"/>
                <w:sz w:val="24"/>
                <w:szCs w:val="24"/>
                <w:lang w:eastAsia="ru-RU"/>
              </w:rPr>
              <w:t>»</w:t>
            </w:r>
          </w:p>
        </w:tc>
      </w:tr>
      <w:tr w:rsidR="00956275" w:rsidRPr="00D81565" w:rsidTr="00DE353B">
        <w:tc>
          <w:tcPr>
            <w:tcW w:w="2189" w:type="dxa"/>
          </w:tcPr>
          <w:p w:rsidR="00956275" w:rsidRPr="00AD0103" w:rsidRDefault="00956275" w:rsidP="00AD0103">
            <w:pPr>
              <w:suppressAutoHyphens/>
              <w:autoSpaceDE w:val="0"/>
              <w:autoSpaceDN w:val="0"/>
              <w:adjustRightInd w:val="0"/>
              <w:spacing w:after="0" w:line="240" w:lineRule="auto"/>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Цели муниципальной  программы  </w:t>
            </w:r>
          </w:p>
        </w:tc>
        <w:tc>
          <w:tcPr>
            <w:tcW w:w="7371" w:type="dxa"/>
          </w:tcPr>
          <w:p w:rsidR="00956275" w:rsidRPr="00AD0103" w:rsidRDefault="00956275"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Обеспечение доступности качественного образования, соответствующего современным требованиям и запросам общества</w:t>
            </w:r>
          </w:p>
        </w:tc>
      </w:tr>
      <w:tr w:rsidR="00956275" w:rsidRPr="00D81565" w:rsidTr="00DE353B">
        <w:tc>
          <w:tcPr>
            <w:tcW w:w="2189" w:type="dxa"/>
          </w:tcPr>
          <w:p w:rsidR="00956275" w:rsidRPr="00AD0103" w:rsidRDefault="00956275" w:rsidP="00AD0103">
            <w:pPr>
              <w:suppressAutoHyphens/>
              <w:autoSpaceDE w:val="0"/>
              <w:autoSpaceDN w:val="0"/>
              <w:adjustRightInd w:val="0"/>
              <w:spacing w:after="0" w:line="240" w:lineRule="auto"/>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Задачи муниципальной </w:t>
            </w:r>
            <w:r w:rsidRPr="00AD0103">
              <w:rPr>
                <w:rFonts w:ascii="Times New Roman" w:hAnsi="Times New Roman" w:cs="Times New Roman"/>
                <w:sz w:val="24"/>
                <w:szCs w:val="24"/>
                <w:lang w:eastAsia="ru-RU"/>
              </w:rPr>
              <w:br/>
              <w:t xml:space="preserve">программы  </w:t>
            </w:r>
          </w:p>
        </w:tc>
        <w:tc>
          <w:tcPr>
            <w:tcW w:w="7371" w:type="dxa"/>
          </w:tcPr>
          <w:p w:rsidR="00956275" w:rsidRPr="00AD0103" w:rsidRDefault="00956275"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 обеспечение </w:t>
            </w:r>
            <w:r w:rsidR="00820EC3" w:rsidRPr="00AD0103">
              <w:rPr>
                <w:rFonts w:ascii="Times New Roman" w:hAnsi="Times New Roman" w:cs="Times New Roman"/>
                <w:sz w:val="24"/>
                <w:szCs w:val="24"/>
                <w:lang w:eastAsia="ru-RU"/>
              </w:rPr>
              <w:t>функционирования и развития</w:t>
            </w:r>
            <w:r w:rsidRPr="00AD0103">
              <w:rPr>
                <w:rFonts w:ascii="Times New Roman" w:hAnsi="Times New Roman" w:cs="Times New Roman"/>
                <w:sz w:val="24"/>
                <w:szCs w:val="24"/>
                <w:lang w:eastAsia="ru-RU"/>
              </w:rPr>
              <w:t xml:space="preserve"> </w:t>
            </w:r>
            <w:r w:rsidR="00001356" w:rsidRPr="00AD0103">
              <w:rPr>
                <w:rFonts w:ascii="Times New Roman" w:hAnsi="Times New Roman" w:cs="Times New Roman"/>
                <w:sz w:val="24"/>
                <w:szCs w:val="24"/>
                <w:lang w:eastAsia="ru-RU"/>
              </w:rPr>
              <w:t xml:space="preserve">инфраструктуры </w:t>
            </w:r>
            <w:r w:rsidRPr="00AD0103">
              <w:rPr>
                <w:rFonts w:ascii="Times New Roman" w:hAnsi="Times New Roman" w:cs="Times New Roman"/>
                <w:sz w:val="24"/>
                <w:szCs w:val="24"/>
                <w:lang w:eastAsia="ru-RU"/>
              </w:rPr>
              <w:t xml:space="preserve">муниципальных </w:t>
            </w:r>
            <w:r w:rsidR="00820EC3" w:rsidRPr="00AD0103">
              <w:rPr>
                <w:rFonts w:ascii="Times New Roman" w:hAnsi="Times New Roman" w:cs="Times New Roman"/>
                <w:sz w:val="24"/>
                <w:szCs w:val="24"/>
                <w:lang w:eastAsia="ru-RU"/>
              </w:rPr>
              <w:t>образовательных учреждений;</w:t>
            </w:r>
          </w:p>
          <w:p w:rsidR="00956275" w:rsidRPr="00AD0103" w:rsidRDefault="00820EC3"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обеспечение повышения</w:t>
            </w:r>
            <w:r w:rsidR="00956275" w:rsidRPr="00AD0103">
              <w:rPr>
                <w:rFonts w:ascii="Times New Roman" w:hAnsi="Times New Roman" w:cs="Times New Roman"/>
                <w:sz w:val="24"/>
                <w:szCs w:val="24"/>
                <w:lang w:eastAsia="ru-RU"/>
              </w:rPr>
              <w:t xml:space="preserve"> качества </w:t>
            </w:r>
            <w:r w:rsidRPr="00AD0103">
              <w:rPr>
                <w:rFonts w:ascii="Times New Roman" w:hAnsi="Times New Roman" w:cs="Times New Roman"/>
                <w:sz w:val="24"/>
                <w:szCs w:val="24"/>
                <w:lang w:eastAsia="ru-RU"/>
              </w:rPr>
              <w:t xml:space="preserve">предоставления </w:t>
            </w:r>
            <w:r w:rsidR="0032474B" w:rsidRPr="00AD0103">
              <w:rPr>
                <w:rFonts w:ascii="Times New Roman" w:hAnsi="Times New Roman" w:cs="Times New Roman"/>
                <w:sz w:val="24"/>
                <w:szCs w:val="24"/>
                <w:lang w:eastAsia="ru-RU"/>
              </w:rPr>
              <w:t xml:space="preserve">дошкольного </w:t>
            </w:r>
            <w:r w:rsidR="00956275" w:rsidRPr="00AD0103">
              <w:rPr>
                <w:rFonts w:ascii="Times New Roman" w:hAnsi="Times New Roman" w:cs="Times New Roman"/>
                <w:sz w:val="24"/>
                <w:szCs w:val="24"/>
                <w:lang w:eastAsia="ru-RU"/>
              </w:rPr>
              <w:t>об</w:t>
            </w:r>
            <w:r w:rsidR="0032474B" w:rsidRPr="00AD0103">
              <w:rPr>
                <w:rFonts w:ascii="Times New Roman" w:hAnsi="Times New Roman" w:cs="Times New Roman"/>
                <w:sz w:val="24"/>
                <w:szCs w:val="24"/>
                <w:lang w:eastAsia="ru-RU"/>
              </w:rPr>
              <w:t xml:space="preserve">разования, начального общего, основного общего, среднего общего </w:t>
            </w:r>
            <w:r w:rsidRPr="00AD0103">
              <w:rPr>
                <w:rFonts w:ascii="Times New Roman" w:hAnsi="Times New Roman" w:cs="Times New Roman"/>
                <w:sz w:val="24"/>
                <w:szCs w:val="24"/>
                <w:lang w:eastAsia="ru-RU"/>
              </w:rPr>
              <w:t xml:space="preserve">и дополнительного образования </w:t>
            </w:r>
            <w:proofErr w:type="gramStart"/>
            <w:r w:rsidRPr="00AD0103">
              <w:rPr>
                <w:rFonts w:ascii="Times New Roman" w:hAnsi="Times New Roman" w:cs="Times New Roman"/>
                <w:sz w:val="24"/>
                <w:szCs w:val="24"/>
                <w:lang w:eastAsia="ru-RU"/>
              </w:rPr>
              <w:t>обучающимся</w:t>
            </w:r>
            <w:proofErr w:type="gramEnd"/>
            <w:r w:rsidRPr="00AD0103">
              <w:rPr>
                <w:rFonts w:ascii="Times New Roman" w:hAnsi="Times New Roman" w:cs="Times New Roman"/>
                <w:sz w:val="24"/>
                <w:szCs w:val="24"/>
                <w:lang w:eastAsia="ru-RU"/>
              </w:rPr>
              <w:t xml:space="preserve"> в образовательных учреждениях;</w:t>
            </w:r>
          </w:p>
          <w:p w:rsidR="00956275" w:rsidRPr="00AD0103" w:rsidRDefault="00956275"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 </w:t>
            </w:r>
            <w:r w:rsidR="0030277B" w:rsidRPr="00AD0103">
              <w:rPr>
                <w:rFonts w:ascii="Times New Roman" w:hAnsi="Times New Roman" w:cs="Times New Roman"/>
                <w:sz w:val="24"/>
                <w:szCs w:val="24"/>
                <w:lang w:eastAsia="ru-RU"/>
              </w:rPr>
              <w:t>оказание мер поддержки по организации питания обучающихся  в муниципальных общеобразовательных организациях;</w:t>
            </w:r>
          </w:p>
          <w:p w:rsidR="00956275" w:rsidRPr="00AD0103" w:rsidRDefault="00820EC3"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 оказание поддержки одаренным детям и молодым специалистам </w:t>
            </w:r>
            <w:r w:rsidR="00956275" w:rsidRPr="00AD0103">
              <w:rPr>
                <w:rFonts w:ascii="Times New Roman" w:hAnsi="Times New Roman" w:cs="Times New Roman"/>
                <w:sz w:val="24"/>
                <w:szCs w:val="24"/>
                <w:lang w:eastAsia="ru-RU"/>
              </w:rPr>
              <w:t>об</w:t>
            </w:r>
            <w:r w:rsidRPr="00AD0103">
              <w:rPr>
                <w:rFonts w:ascii="Times New Roman" w:hAnsi="Times New Roman" w:cs="Times New Roman"/>
                <w:sz w:val="24"/>
                <w:szCs w:val="24"/>
                <w:lang w:eastAsia="ru-RU"/>
              </w:rPr>
              <w:t>разовательных организаций;</w:t>
            </w:r>
          </w:p>
          <w:p w:rsidR="00001356" w:rsidRPr="00AD0103" w:rsidRDefault="00001356"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 создание условий для работы территориальной </w:t>
            </w:r>
            <w:proofErr w:type="spellStart"/>
            <w:r w:rsidRPr="00AD0103">
              <w:rPr>
                <w:rFonts w:ascii="Times New Roman" w:hAnsi="Times New Roman" w:cs="Times New Roman"/>
                <w:sz w:val="24"/>
                <w:szCs w:val="24"/>
                <w:lang w:eastAsia="ru-RU"/>
              </w:rPr>
              <w:t>психолого-медико-педагогической</w:t>
            </w:r>
            <w:proofErr w:type="spellEnd"/>
            <w:r w:rsidRPr="00AD0103">
              <w:rPr>
                <w:rFonts w:ascii="Times New Roman" w:hAnsi="Times New Roman" w:cs="Times New Roman"/>
                <w:sz w:val="24"/>
                <w:szCs w:val="24"/>
                <w:lang w:eastAsia="ru-RU"/>
              </w:rPr>
              <w:t xml:space="preserve"> комиссии;</w:t>
            </w:r>
          </w:p>
          <w:p w:rsidR="00086862" w:rsidRPr="00AD0103" w:rsidRDefault="00956275"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 </w:t>
            </w:r>
            <w:r w:rsidR="00DF2047" w:rsidRPr="00AD0103">
              <w:rPr>
                <w:rFonts w:ascii="Times New Roman" w:hAnsi="Times New Roman" w:cs="Times New Roman"/>
                <w:sz w:val="24"/>
                <w:szCs w:val="24"/>
                <w:lang w:eastAsia="ru-RU"/>
              </w:rPr>
              <w:t>создание условий для организации</w:t>
            </w:r>
            <w:r w:rsidRPr="00AD0103">
              <w:rPr>
                <w:rFonts w:ascii="Times New Roman" w:hAnsi="Times New Roman" w:cs="Times New Roman"/>
                <w:sz w:val="24"/>
                <w:szCs w:val="24"/>
                <w:lang w:eastAsia="ru-RU"/>
              </w:rPr>
              <w:t xml:space="preserve"> отдыха, оздоровления и занятости детей и подростков</w:t>
            </w:r>
            <w:r w:rsidR="00AF493E" w:rsidRPr="00AD0103">
              <w:rPr>
                <w:rFonts w:ascii="Times New Roman" w:hAnsi="Times New Roman" w:cs="Times New Roman"/>
                <w:sz w:val="24"/>
                <w:szCs w:val="24"/>
                <w:lang w:eastAsia="ru-RU"/>
              </w:rPr>
              <w:t>.</w:t>
            </w:r>
          </w:p>
        </w:tc>
      </w:tr>
      <w:tr w:rsidR="00956275" w:rsidRPr="00D81565" w:rsidTr="00DE353B">
        <w:tc>
          <w:tcPr>
            <w:tcW w:w="2189" w:type="dxa"/>
          </w:tcPr>
          <w:p w:rsidR="00956275" w:rsidRPr="00AD0103" w:rsidRDefault="00956275" w:rsidP="00AD0103">
            <w:pPr>
              <w:suppressAutoHyphens/>
              <w:autoSpaceDE w:val="0"/>
              <w:autoSpaceDN w:val="0"/>
              <w:adjustRightInd w:val="0"/>
              <w:spacing w:after="0" w:line="240" w:lineRule="auto"/>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Целевые индикаторы и показатели </w:t>
            </w:r>
            <w:r w:rsidRPr="00AD0103">
              <w:rPr>
                <w:rFonts w:ascii="Times New Roman" w:hAnsi="Times New Roman" w:cs="Times New Roman"/>
                <w:sz w:val="24"/>
                <w:szCs w:val="24"/>
                <w:lang w:eastAsia="ru-RU"/>
              </w:rPr>
              <w:lastRenderedPageBreak/>
              <w:t>муниципальной программы</w:t>
            </w:r>
          </w:p>
        </w:tc>
        <w:tc>
          <w:tcPr>
            <w:tcW w:w="7371" w:type="dxa"/>
          </w:tcPr>
          <w:p w:rsidR="00D81565" w:rsidRPr="00111266" w:rsidRDefault="006F1200"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11266">
              <w:rPr>
                <w:rFonts w:ascii="Times New Roman" w:hAnsi="Times New Roman" w:cs="Times New Roman"/>
                <w:sz w:val="24"/>
                <w:szCs w:val="24"/>
              </w:rPr>
              <w:lastRenderedPageBreak/>
              <w:t xml:space="preserve">Подпрограмма </w:t>
            </w:r>
            <w:r w:rsidR="007D6C61" w:rsidRPr="00111266">
              <w:rPr>
                <w:rFonts w:ascii="Times New Roman" w:hAnsi="Times New Roman" w:cs="Times New Roman"/>
                <w:sz w:val="24"/>
                <w:szCs w:val="24"/>
                <w:lang w:eastAsia="ru-RU"/>
              </w:rPr>
              <w:t>«</w:t>
            </w:r>
            <w:r w:rsidR="00D81565" w:rsidRPr="00111266">
              <w:rPr>
                <w:rFonts w:ascii="Times New Roman" w:hAnsi="Times New Roman" w:cs="Times New Roman"/>
                <w:sz w:val="24"/>
                <w:szCs w:val="24"/>
                <w:lang w:eastAsia="ru-RU"/>
              </w:rPr>
              <w:t>Развитие дошкольного образования</w:t>
            </w:r>
            <w:r w:rsidR="007D6C61" w:rsidRPr="00111266">
              <w:rPr>
                <w:rFonts w:ascii="Times New Roman" w:hAnsi="Times New Roman" w:cs="Times New Roman"/>
                <w:sz w:val="24"/>
                <w:szCs w:val="24"/>
                <w:lang w:eastAsia="ru-RU"/>
              </w:rPr>
              <w:t>»</w:t>
            </w:r>
            <w:r w:rsidR="00D81565" w:rsidRPr="00111266">
              <w:rPr>
                <w:rFonts w:ascii="Times New Roman" w:hAnsi="Times New Roman" w:cs="Times New Roman"/>
                <w:sz w:val="24"/>
                <w:szCs w:val="24"/>
                <w:lang w:eastAsia="ru-RU"/>
              </w:rPr>
              <w:t>.</w:t>
            </w:r>
          </w:p>
          <w:p w:rsidR="00956275" w:rsidRPr="00AD0103" w:rsidRDefault="005016BB" w:rsidP="00AD0103">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Доля </w:t>
            </w:r>
            <w:r w:rsidR="00956275" w:rsidRPr="00AD0103">
              <w:rPr>
                <w:rFonts w:ascii="Times New Roman" w:hAnsi="Times New Roman" w:cs="Times New Roman"/>
                <w:sz w:val="24"/>
                <w:szCs w:val="24"/>
                <w:lang w:eastAsia="ru-RU"/>
              </w:rPr>
              <w:t xml:space="preserve">детей </w:t>
            </w:r>
            <w:r w:rsidRPr="00AD0103">
              <w:rPr>
                <w:rFonts w:ascii="Times New Roman" w:hAnsi="Times New Roman" w:cs="Times New Roman"/>
                <w:sz w:val="24"/>
                <w:szCs w:val="24"/>
                <w:lang w:eastAsia="ru-RU"/>
              </w:rPr>
              <w:t xml:space="preserve">в возрасте 1-6 лет, </w:t>
            </w:r>
            <w:r w:rsidR="00956275" w:rsidRPr="00AD0103">
              <w:rPr>
                <w:rFonts w:ascii="Times New Roman" w:hAnsi="Times New Roman" w:cs="Times New Roman"/>
                <w:sz w:val="24"/>
                <w:szCs w:val="24"/>
                <w:lang w:eastAsia="ru-RU"/>
              </w:rPr>
              <w:t>полу</w:t>
            </w:r>
            <w:r w:rsidRPr="00AD0103">
              <w:rPr>
                <w:rFonts w:ascii="Times New Roman" w:hAnsi="Times New Roman" w:cs="Times New Roman"/>
                <w:sz w:val="24"/>
                <w:szCs w:val="24"/>
                <w:lang w:eastAsia="ru-RU"/>
              </w:rPr>
              <w:t>чающих</w:t>
            </w:r>
            <w:r w:rsidR="00956275" w:rsidRPr="00AD0103">
              <w:rPr>
                <w:rFonts w:ascii="Times New Roman" w:hAnsi="Times New Roman" w:cs="Times New Roman"/>
                <w:sz w:val="24"/>
                <w:szCs w:val="24"/>
                <w:lang w:eastAsia="ru-RU"/>
              </w:rPr>
              <w:t xml:space="preserve"> </w:t>
            </w:r>
            <w:r w:rsidRPr="00AD0103">
              <w:rPr>
                <w:rFonts w:ascii="Times New Roman" w:hAnsi="Times New Roman" w:cs="Times New Roman"/>
                <w:sz w:val="24"/>
                <w:szCs w:val="24"/>
                <w:lang w:eastAsia="ru-RU"/>
              </w:rPr>
              <w:t xml:space="preserve">дошкольную образовательную </w:t>
            </w:r>
            <w:r w:rsidR="00956275" w:rsidRPr="00AD0103">
              <w:rPr>
                <w:rFonts w:ascii="Times New Roman" w:hAnsi="Times New Roman" w:cs="Times New Roman"/>
                <w:sz w:val="24"/>
                <w:szCs w:val="24"/>
                <w:lang w:eastAsia="ru-RU"/>
              </w:rPr>
              <w:t>услуг</w:t>
            </w:r>
            <w:r w:rsidRPr="00AD0103">
              <w:rPr>
                <w:rFonts w:ascii="Times New Roman" w:hAnsi="Times New Roman" w:cs="Times New Roman"/>
                <w:sz w:val="24"/>
                <w:szCs w:val="24"/>
                <w:lang w:eastAsia="ru-RU"/>
              </w:rPr>
              <w:t>у</w:t>
            </w:r>
            <w:r w:rsidR="00956275" w:rsidRPr="00AD0103">
              <w:rPr>
                <w:rFonts w:ascii="Times New Roman" w:hAnsi="Times New Roman" w:cs="Times New Roman"/>
                <w:sz w:val="24"/>
                <w:szCs w:val="24"/>
                <w:lang w:eastAsia="ru-RU"/>
              </w:rPr>
              <w:t xml:space="preserve">, </w:t>
            </w:r>
            <w:r w:rsidRPr="00AD0103">
              <w:rPr>
                <w:rFonts w:ascii="Times New Roman" w:hAnsi="Times New Roman" w:cs="Times New Roman"/>
                <w:sz w:val="24"/>
                <w:szCs w:val="24"/>
                <w:lang w:eastAsia="ru-RU"/>
              </w:rPr>
              <w:t xml:space="preserve">и (или) услугу по их содержанию в </w:t>
            </w:r>
            <w:r w:rsidRPr="00AD0103">
              <w:rPr>
                <w:rFonts w:ascii="Times New Roman" w:hAnsi="Times New Roman" w:cs="Times New Roman"/>
                <w:sz w:val="24"/>
                <w:szCs w:val="24"/>
                <w:lang w:eastAsia="ru-RU"/>
              </w:rPr>
              <w:lastRenderedPageBreak/>
              <w:t xml:space="preserve">муниципальных образовательных учреждениях в общей </w:t>
            </w:r>
            <w:r w:rsidR="00956275" w:rsidRPr="00AD0103">
              <w:rPr>
                <w:rFonts w:ascii="Times New Roman" w:hAnsi="Times New Roman" w:cs="Times New Roman"/>
                <w:sz w:val="24"/>
                <w:szCs w:val="24"/>
                <w:lang w:eastAsia="ru-RU"/>
              </w:rPr>
              <w:t xml:space="preserve"> </w:t>
            </w:r>
            <w:r w:rsidRPr="00AD0103">
              <w:rPr>
                <w:rFonts w:ascii="Times New Roman" w:hAnsi="Times New Roman" w:cs="Times New Roman"/>
                <w:sz w:val="24"/>
                <w:szCs w:val="24"/>
                <w:lang w:eastAsia="ru-RU"/>
              </w:rPr>
              <w:t>численности детей в возрасте 1-6 лет.</w:t>
            </w:r>
          </w:p>
          <w:p w:rsidR="005016BB" w:rsidRPr="00AD0103" w:rsidRDefault="005016BB" w:rsidP="00AD0103">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Доля детей в возрасте 1</w:t>
            </w:r>
            <w:r w:rsidR="00956275" w:rsidRPr="00AD0103">
              <w:rPr>
                <w:rFonts w:ascii="Times New Roman" w:hAnsi="Times New Roman" w:cs="Times New Roman"/>
                <w:sz w:val="24"/>
                <w:szCs w:val="24"/>
                <w:lang w:eastAsia="ru-RU"/>
              </w:rPr>
              <w:t>-</w:t>
            </w:r>
            <w:r w:rsidRPr="00AD0103">
              <w:rPr>
                <w:rFonts w:ascii="Times New Roman" w:hAnsi="Times New Roman" w:cs="Times New Roman"/>
                <w:sz w:val="24"/>
                <w:szCs w:val="24"/>
                <w:lang w:eastAsia="ru-RU"/>
              </w:rPr>
              <w:t>6</w:t>
            </w:r>
            <w:r w:rsidR="00956275" w:rsidRPr="00AD0103">
              <w:rPr>
                <w:rFonts w:ascii="Times New Roman" w:hAnsi="Times New Roman" w:cs="Times New Roman"/>
                <w:sz w:val="24"/>
                <w:szCs w:val="24"/>
                <w:lang w:eastAsia="ru-RU"/>
              </w:rPr>
              <w:t xml:space="preserve"> лет, </w:t>
            </w:r>
            <w:r w:rsidRPr="00AD0103">
              <w:rPr>
                <w:rFonts w:ascii="Times New Roman" w:hAnsi="Times New Roman" w:cs="Times New Roman"/>
                <w:sz w:val="24"/>
                <w:szCs w:val="24"/>
                <w:lang w:eastAsia="ru-RU"/>
              </w:rPr>
              <w:t>стоящих на учёте для определения в муниципальные дошкольные образовательные учреждения, в общей численности детей в возрасте 1-6 лет</w:t>
            </w:r>
          </w:p>
          <w:p w:rsidR="008C067F" w:rsidRPr="00AD0103" w:rsidRDefault="008C067F" w:rsidP="00AD0103">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p>
          <w:p w:rsidR="008C067F" w:rsidRPr="00111266" w:rsidRDefault="006F1200"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11266">
              <w:rPr>
                <w:rFonts w:ascii="Times New Roman" w:hAnsi="Times New Roman" w:cs="Times New Roman"/>
                <w:sz w:val="24"/>
                <w:szCs w:val="24"/>
              </w:rPr>
              <w:t xml:space="preserve">Подпрограмма </w:t>
            </w:r>
            <w:r w:rsidR="00EC2B9A" w:rsidRPr="00111266">
              <w:rPr>
                <w:rFonts w:ascii="Times New Roman" w:hAnsi="Times New Roman" w:cs="Times New Roman"/>
                <w:sz w:val="24"/>
                <w:szCs w:val="24"/>
              </w:rPr>
              <w:t xml:space="preserve"> </w:t>
            </w:r>
            <w:r w:rsidR="007D6C61" w:rsidRPr="00111266">
              <w:rPr>
                <w:rFonts w:ascii="Times New Roman" w:hAnsi="Times New Roman" w:cs="Times New Roman"/>
                <w:sz w:val="24"/>
                <w:szCs w:val="24"/>
                <w:lang w:eastAsia="ru-RU"/>
              </w:rPr>
              <w:t>«</w:t>
            </w:r>
            <w:r w:rsidR="008C067F" w:rsidRPr="00111266">
              <w:rPr>
                <w:rFonts w:ascii="Times New Roman" w:hAnsi="Times New Roman" w:cs="Times New Roman"/>
                <w:sz w:val="24"/>
                <w:szCs w:val="24"/>
                <w:lang w:eastAsia="ru-RU"/>
              </w:rPr>
              <w:t>Развитие системы общего образования</w:t>
            </w:r>
            <w:r w:rsidR="007D6C61" w:rsidRPr="00111266">
              <w:rPr>
                <w:rFonts w:ascii="Times New Roman" w:hAnsi="Times New Roman" w:cs="Times New Roman"/>
                <w:sz w:val="24"/>
                <w:szCs w:val="24"/>
                <w:lang w:eastAsia="ru-RU"/>
              </w:rPr>
              <w:t>»</w:t>
            </w:r>
            <w:r w:rsidR="008C067F" w:rsidRPr="00111266">
              <w:rPr>
                <w:rFonts w:ascii="Times New Roman" w:hAnsi="Times New Roman" w:cs="Times New Roman"/>
                <w:sz w:val="24"/>
                <w:szCs w:val="24"/>
                <w:lang w:eastAsia="ru-RU"/>
              </w:rPr>
              <w:t>.</w:t>
            </w:r>
          </w:p>
          <w:p w:rsidR="0021379E" w:rsidRPr="00AD0103" w:rsidRDefault="0021379E" w:rsidP="00AD0103">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Доля выпускников муниципальных общеобразователь</w:t>
            </w:r>
            <w:r w:rsidR="00332C73" w:rsidRPr="00AD0103">
              <w:rPr>
                <w:rFonts w:ascii="Times New Roman" w:hAnsi="Times New Roman" w:cs="Times New Roman"/>
                <w:sz w:val="24"/>
                <w:szCs w:val="24"/>
                <w:lang w:eastAsia="ru-RU"/>
              </w:rPr>
              <w:t xml:space="preserve">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w:t>
            </w:r>
            <w:r w:rsidRPr="00AD0103">
              <w:rPr>
                <w:rFonts w:ascii="Times New Roman" w:hAnsi="Times New Roman" w:cs="Times New Roman"/>
                <w:sz w:val="24"/>
                <w:szCs w:val="24"/>
                <w:lang w:eastAsia="ru-RU"/>
              </w:rPr>
              <w:t>в общей численности выпускников муниципальных общеобразователь</w:t>
            </w:r>
            <w:r w:rsidR="00332C73" w:rsidRPr="00AD0103">
              <w:rPr>
                <w:rFonts w:ascii="Times New Roman" w:hAnsi="Times New Roman" w:cs="Times New Roman"/>
                <w:sz w:val="24"/>
                <w:szCs w:val="24"/>
                <w:lang w:eastAsia="ru-RU"/>
              </w:rPr>
              <w:t>ных организаций, допущенных</w:t>
            </w:r>
            <w:r w:rsidRPr="00AD0103">
              <w:rPr>
                <w:rFonts w:ascii="Times New Roman" w:hAnsi="Times New Roman" w:cs="Times New Roman"/>
                <w:sz w:val="24"/>
                <w:szCs w:val="24"/>
                <w:lang w:eastAsia="ru-RU"/>
              </w:rPr>
              <w:t xml:space="preserve"> </w:t>
            </w:r>
            <w:r w:rsidR="00332C73" w:rsidRPr="00AD0103">
              <w:rPr>
                <w:rFonts w:ascii="Times New Roman" w:hAnsi="Times New Roman" w:cs="Times New Roman"/>
                <w:sz w:val="24"/>
                <w:szCs w:val="24"/>
                <w:lang w:eastAsia="ru-RU"/>
              </w:rPr>
              <w:t xml:space="preserve">к </w:t>
            </w:r>
            <w:r w:rsidRPr="00AD0103">
              <w:rPr>
                <w:rFonts w:ascii="Times New Roman" w:hAnsi="Times New Roman" w:cs="Times New Roman"/>
                <w:sz w:val="24"/>
                <w:szCs w:val="24"/>
                <w:lang w:eastAsia="ru-RU"/>
              </w:rPr>
              <w:t>государствен</w:t>
            </w:r>
            <w:r w:rsidR="00332C73" w:rsidRPr="00AD0103">
              <w:rPr>
                <w:rFonts w:ascii="Times New Roman" w:hAnsi="Times New Roman" w:cs="Times New Roman"/>
                <w:sz w:val="24"/>
                <w:szCs w:val="24"/>
                <w:lang w:eastAsia="ru-RU"/>
              </w:rPr>
              <w:t>ной итоговой аттестации по основным общеобразовательным программам среднего общего образования.</w:t>
            </w:r>
          </w:p>
          <w:p w:rsidR="00111266" w:rsidRDefault="0021379E" w:rsidP="00AD0103">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p w:rsidR="0074371D" w:rsidRPr="00AD0103" w:rsidRDefault="0074371D" w:rsidP="00AD0103">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sidRPr="00AD0103">
              <w:rPr>
                <w:rFonts w:ascii="Times New Roman" w:hAnsi="Times New Roman" w:cs="Times New Roman"/>
                <w:sz w:val="24"/>
                <w:szCs w:val="24"/>
                <w:lang w:eastAsia="ru-RU"/>
              </w:rPr>
              <w:t>численности</w:t>
            </w:r>
            <w:proofErr w:type="gramEnd"/>
            <w:r w:rsidRPr="00AD0103">
              <w:rPr>
                <w:rFonts w:ascii="Times New Roman" w:hAnsi="Times New Roman" w:cs="Times New Roman"/>
                <w:sz w:val="24"/>
                <w:szCs w:val="24"/>
                <w:lang w:eastAsia="ru-RU"/>
              </w:rPr>
              <w:t xml:space="preserve"> обучающихся в муниципальных общеобразовательных учреждениях.</w:t>
            </w:r>
          </w:p>
          <w:p w:rsidR="0074371D" w:rsidRPr="00AD0103" w:rsidRDefault="0074371D" w:rsidP="00AD0103">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w:t>
            </w:r>
            <w:r w:rsidR="00B04755" w:rsidRPr="00AD0103">
              <w:rPr>
                <w:rFonts w:ascii="Times New Roman" w:hAnsi="Times New Roman" w:cs="Times New Roman"/>
                <w:sz w:val="24"/>
                <w:szCs w:val="24"/>
                <w:lang w:eastAsia="ru-RU"/>
              </w:rPr>
              <w:t>данной возрастной группы, обу</w:t>
            </w:r>
            <w:r w:rsidR="00CA7577" w:rsidRPr="00AD0103">
              <w:rPr>
                <w:rFonts w:ascii="Times New Roman" w:hAnsi="Times New Roman" w:cs="Times New Roman"/>
                <w:sz w:val="24"/>
                <w:szCs w:val="24"/>
                <w:lang w:eastAsia="ru-RU"/>
              </w:rPr>
              <w:t>чающихся в муниципальных об</w:t>
            </w:r>
            <w:r w:rsidR="005F1E2D" w:rsidRPr="00AD0103">
              <w:rPr>
                <w:rFonts w:ascii="Times New Roman" w:hAnsi="Times New Roman" w:cs="Times New Roman"/>
                <w:sz w:val="24"/>
                <w:szCs w:val="24"/>
                <w:lang w:eastAsia="ru-RU"/>
              </w:rPr>
              <w:t>разовательных учреждениях.</w:t>
            </w:r>
          </w:p>
          <w:p w:rsidR="00956275" w:rsidRDefault="0074371D" w:rsidP="00AD0103">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Доля</w:t>
            </w:r>
            <w:r w:rsidR="00956275" w:rsidRPr="00AD0103">
              <w:rPr>
                <w:rFonts w:ascii="Times New Roman" w:hAnsi="Times New Roman" w:cs="Times New Roman"/>
                <w:sz w:val="24"/>
                <w:szCs w:val="24"/>
                <w:lang w:eastAsia="ru-RU"/>
              </w:rPr>
              <w:t xml:space="preserve"> обучающихся </w:t>
            </w:r>
            <w:r w:rsidRPr="00AD0103">
              <w:rPr>
                <w:rFonts w:ascii="Times New Roman" w:hAnsi="Times New Roman" w:cs="Times New Roman"/>
                <w:sz w:val="24"/>
                <w:szCs w:val="24"/>
                <w:lang w:eastAsia="ru-RU"/>
              </w:rPr>
              <w:t>в муниципальных общеобразовательных учреждениях</w:t>
            </w:r>
            <w:r w:rsidR="00956275" w:rsidRPr="00AD0103">
              <w:rPr>
                <w:rFonts w:ascii="Times New Roman" w:hAnsi="Times New Roman" w:cs="Times New Roman"/>
                <w:sz w:val="24"/>
                <w:szCs w:val="24"/>
                <w:lang w:eastAsia="ru-RU"/>
              </w:rPr>
              <w:t xml:space="preserve">, обучающихся по федеральным государственным образовательным стандартам, в общей численности обучающихся </w:t>
            </w:r>
            <w:r w:rsidRPr="00AD0103">
              <w:rPr>
                <w:rFonts w:ascii="Times New Roman" w:hAnsi="Times New Roman" w:cs="Times New Roman"/>
                <w:sz w:val="24"/>
                <w:szCs w:val="24"/>
                <w:lang w:eastAsia="ru-RU"/>
              </w:rPr>
              <w:t>муниципальных общеобразовательных учреждений.</w:t>
            </w:r>
          </w:p>
          <w:p w:rsidR="00111266" w:rsidRPr="00AD0103" w:rsidRDefault="00111266" w:rsidP="00AD0103">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p>
          <w:p w:rsidR="008C067F" w:rsidRPr="00111266" w:rsidRDefault="006F1200"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11266">
              <w:rPr>
                <w:rFonts w:ascii="Times New Roman" w:hAnsi="Times New Roman" w:cs="Times New Roman"/>
                <w:sz w:val="24"/>
                <w:szCs w:val="24"/>
              </w:rPr>
              <w:t xml:space="preserve">Подпрограмма </w:t>
            </w:r>
            <w:r w:rsidR="00EF44B4" w:rsidRPr="00111266">
              <w:rPr>
                <w:rFonts w:ascii="Times New Roman" w:hAnsi="Times New Roman" w:cs="Times New Roman"/>
                <w:sz w:val="24"/>
                <w:szCs w:val="24"/>
              </w:rPr>
              <w:t xml:space="preserve"> </w:t>
            </w:r>
            <w:r w:rsidR="007D6C61" w:rsidRPr="00111266">
              <w:rPr>
                <w:rFonts w:ascii="Times New Roman" w:hAnsi="Times New Roman" w:cs="Times New Roman"/>
                <w:sz w:val="24"/>
                <w:szCs w:val="24"/>
                <w:lang w:eastAsia="ru-RU"/>
              </w:rPr>
              <w:t>«</w:t>
            </w:r>
            <w:r w:rsidR="008C067F" w:rsidRPr="00111266">
              <w:rPr>
                <w:rFonts w:ascii="Times New Roman" w:hAnsi="Times New Roman" w:cs="Times New Roman"/>
                <w:sz w:val="24"/>
                <w:szCs w:val="24"/>
                <w:lang w:eastAsia="ru-RU"/>
              </w:rPr>
              <w:t>Развитие системы защиты прав детей, работников системы образования</w:t>
            </w:r>
            <w:r w:rsidR="007D6C61" w:rsidRPr="00111266">
              <w:rPr>
                <w:rFonts w:ascii="Times New Roman" w:hAnsi="Times New Roman" w:cs="Times New Roman"/>
                <w:sz w:val="24"/>
                <w:szCs w:val="24"/>
                <w:lang w:eastAsia="ru-RU"/>
              </w:rPr>
              <w:t>»</w:t>
            </w:r>
            <w:r w:rsidR="008C067F" w:rsidRPr="00111266">
              <w:rPr>
                <w:rFonts w:ascii="Times New Roman" w:hAnsi="Times New Roman" w:cs="Times New Roman"/>
                <w:sz w:val="24"/>
                <w:szCs w:val="24"/>
                <w:lang w:eastAsia="ru-RU"/>
              </w:rPr>
              <w:t>.</w:t>
            </w:r>
          </w:p>
          <w:p w:rsidR="00956275" w:rsidRPr="00AD0103" w:rsidRDefault="00956275"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Доля обучающихся</w:t>
            </w:r>
            <w:r w:rsidR="000D05DD" w:rsidRPr="00AD0103">
              <w:rPr>
                <w:rFonts w:ascii="Times New Roman" w:hAnsi="Times New Roman" w:cs="Times New Roman"/>
                <w:sz w:val="24"/>
                <w:szCs w:val="24"/>
                <w:lang w:eastAsia="ru-RU"/>
              </w:rPr>
              <w:t xml:space="preserve"> муниципальных общеобразовательных учреждений</w:t>
            </w:r>
            <w:r w:rsidRPr="00AD0103">
              <w:rPr>
                <w:rFonts w:ascii="Times New Roman" w:hAnsi="Times New Roman" w:cs="Times New Roman"/>
                <w:sz w:val="24"/>
                <w:szCs w:val="24"/>
                <w:lang w:eastAsia="ru-RU"/>
              </w:rPr>
              <w:t>, охваченных г</w:t>
            </w:r>
            <w:r w:rsidR="006E74B7" w:rsidRPr="00AD0103">
              <w:rPr>
                <w:rFonts w:ascii="Times New Roman" w:hAnsi="Times New Roman" w:cs="Times New Roman"/>
                <w:sz w:val="24"/>
                <w:szCs w:val="24"/>
                <w:lang w:eastAsia="ru-RU"/>
              </w:rPr>
              <w:t>орячим питанием</w:t>
            </w:r>
            <w:r w:rsidRPr="00AD0103">
              <w:rPr>
                <w:rFonts w:ascii="Times New Roman" w:hAnsi="Times New Roman" w:cs="Times New Roman"/>
                <w:sz w:val="24"/>
                <w:szCs w:val="24"/>
                <w:lang w:eastAsia="ru-RU"/>
              </w:rPr>
              <w:t xml:space="preserve">, </w:t>
            </w:r>
            <w:r w:rsidR="00EF44B4" w:rsidRPr="00AD0103">
              <w:rPr>
                <w:rFonts w:ascii="Times New Roman" w:hAnsi="Times New Roman" w:cs="Times New Roman"/>
                <w:sz w:val="24"/>
                <w:szCs w:val="24"/>
                <w:lang w:eastAsia="ru-RU"/>
              </w:rPr>
              <w:t xml:space="preserve">в общей </w:t>
            </w:r>
            <w:proofErr w:type="gramStart"/>
            <w:r w:rsidR="00EF44B4" w:rsidRPr="00AD0103">
              <w:rPr>
                <w:rFonts w:ascii="Times New Roman" w:hAnsi="Times New Roman" w:cs="Times New Roman"/>
                <w:sz w:val="24"/>
                <w:szCs w:val="24"/>
                <w:lang w:eastAsia="ru-RU"/>
              </w:rPr>
              <w:t>численности</w:t>
            </w:r>
            <w:proofErr w:type="gramEnd"/>
            <w:r w:rsidR="00EF44B4" w:rsidRPr="00AD0103">
              <w:rPr>
                <w:rFonts w:ascii="Times New Roman" w:hAnsi="Times New Roman" w:cs="Times New Roman"/>
                <w:sz w:val="24"/>
                <w:szCs w:val="24"/>
                <w:lang w:eastAsia="ru-RU"/>
              </w:rPr>
              <w:t xml:space="preserve"> обучающихся в муниципальных общеобразовательных учреждениях.</w:t>
            </w:r>
          </w:p>
          <w:p w:rsidR="00956275" w:rsidRPr="00AD0103" w:rsidRDefault="00EF44B4"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Доля обучающихся</w:t>
            </w:r>
            <w:r w:rsidR="00956275" w:rsidRPr="00AD0103">
              <w:rPr>
                <w:rFonts w:ascii="Times New Roman" w:hAnsi="Times New Roman" w:cs="Times New Roman"/>
                <w:sz w:val="24"/>
                <w:szCs w:val="24"/>
                <w:lang w:eastAsia="ru-RU"/>
              </w:rPr>
              <w:t xml:space="preserve"> </w:t>
            </w:r>
            <w:r w:rsidRPr="00AD0103">
              <w:rPr>
                <w:rFonts w:ascii="Times New Roman" w:hAnsi="Times New Roman" w:cs="Times New Roman"/>
                <w:sz w:val="24"/>
                <w:szCs w:val="24"/>
                <w:lang w:eastAsia="ru-RU"/>
              </w:rPr>
              <w:t>муниципальных</w:t>
            </w:r>
            <w:r w:rsidR="008C18F5" w:rsidRPr="00AD0103">
              <w:rPr>
                <w:rFonts w:ascii="Times New Roman" w:hAnsi="Times New Roman" w:cs="Times New Roman"/>
                <w:sz w:val="24"/>
                <w:szCs w:val="24"/>
                <w:lang w:eastAsia="ru-RU"/>
              </w:rPr>
              <w:t xml:space="preserve"> общеобразовательных учреждений, имеющих льготы по оплате питания, в общей</w:t>
            </w:r>
            <w:r w:rsidR="00956275" w:rsidRPr="00AD0103">
              <w:rPr>
                <w:rFonts w:ascii="Times New Roman" w:hAnsi="Times New Roman" w:cs="Times New Roman"/>
                <w:sz w:val="24"/>
                <w:szCs w:val="24"/>
                <w:lang w:eastAsia="ru-RU"/>
              </w:rPr>
              <w:t xml:space="preserve"> ч</w:t>
            </w:r>
            <w:r w:rsidR="008C18F5" w:rsidRPr="00AD0103">
              <w:rPr>
                <w:rFonts w:ascii="Times New Roman" w:hAnsi="Times New Roman" w:cs="Times New Roman"/>
                <w:sz w:val="24"/>
                <w:szCs w:val="24"/>
                <w:lang w:eastAsia="ru-RU"/>
              </w:rPr>
              <w:t>исленности</w:t>
            </w:r>
            <w:r w:rsidRPr="00AD0103">
              <w:rPr>
                <w:rFonts w:ascii="Times New Roman" w:hAnsi="Times New Roman" w:cs="Times New Roman"/>
                <w:sz w:val="24"/>
                <w:szCs w:val="24"/>
                <w:lang w:eastAsia="ru-RU"/>
              </w:rPr>
              <w:t xml:space="preserve"> обучающихся</w:t>
            </w:r>
            <w:r w:rsidR="00416C12" w:rsidRPr="00AD0103">
              <w:rPr>
                <w:rFonts w:ascii="Times New Roman" w:hAnsi="Times New Roman" w:cs="Times New Roman"/>
                <w:sz w:val="24"/>
                <w:szCs w:val="24"/>
                <w:lang w:eastAsia="ru-RU"/>
              </w:rPr>
              <w:t xml:space="preserve"> муниципальных общеобразовательных учре</w:t>
            </w:r>
            <w:r w:rsidR="002F483C" w:rsidRPr="00AD0103">
              <w:rPr>
                <w:rFonts w:ascii="Times New Roman" w:hAnsi="Times New Roman" w:cs="Times New Roman"/>
                <w:sz w:val="24"/>
                <w:szCs w:val="24"/>
                <w:lang w:eastAsia="ru-RU"/>
              </w:rPr>
              <w:t>ждений из малоимущих семей.</w:t>
            </w:r>
          </w:p>
          <w:p w:rsidR="00A869F4" w:rsidRPr="00AD0103" w:rsidRDefault="00A869F4"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Доля обучающихся и воспитанников муниципальных образовательных учреждений, прошедших </w:t>
            </w:r>
            <w:proofErr w:type="spellStart"/>
            <w:r w:rsidRPr="00AD0103">
              <w:rPr>
                <w:rFonts w:ascii="Times New Roman" w:hAnsi="Times New Roman" w:cs="Times New Roman"/>
                <w:sz w:val="24"/>
                <w:szCs w:val="24"/>
                <w:lang w:eastAsia="ru-RU"/>
              </w:rPr>
              <w:t>психолого-медико-педагогическое</w:t>
            </w:r>
            <w:proofErr w:type="spellEnd"/>
            <w:r w:rsidRPr="00AD0103">
              <w:rPr>
                <w:rFonts w:ascii="Times New Roman" w:hAnsi="Times New Roman" w:cs="Times New Roman"/>
                <w:sz w:val="24"/>
                <w:szCs w:val="24"/>
                <w:lang w:eastAsia="ru-RU"/>
              </w:rPr>
              <w:t xml:space="preserve"> обследование, в общей численности заявившихся </w:t>
            </w:r>
            <w:proofErr w:type="gramStart"/>
            <w:r w:rsidRPr="00AD0103">
              <w:rPr>
                <w:rFonts w:ascii="Times New Roman" w:hAnsi="Times New Roman" w:cs="Times New Roman"/>
                <w:sz w:val="24"/>
                <w:szCs w:val="24"/>
                <w:lang w:eastAsia="ru-RU"/>
              </w:rPr>
              <w:t>граждан</w:t>
            </w:r>
            <w:proofErr w:type="gramEnd"/>
            <w:r w:rsidRPr="00AD0103">
              <w:rPr>
                <w:rFonts w:ascii="Times New Roman" w:hAnsi="Times New Roman" w:cs="Times New Roman"/>
                <w:sz w:val="24"/>
                <w:szCs w:val="24"/>
                <w:lang w:eastAsia="ru-RU"/>
              </w:rPr>
              <w:t xml:space="preserve"> на обследование обучающихся и воспитанников муниципальных образовательных учреждений.</w:t>
            </w:r>
          </w:p>
          <w:p w:rsidR="00416C12" w:rsidRPr="00AD0103" w:rsidRDefault="00416C12"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Доля молодых специалистов </w:t>
            </w:r>
            <w:r w:rsidR="00534858" w:rsidRPr="00AD0103">
              <w:rPr>
                <w:rFonts w:ascii="Times New Roman" w:hAnsi="Times New Roman" w:cs="Times New Roman"/>
                <w:sz w:val="24"/>
                <w:szCs w:val="24"/>
                <w:lang w:eastAsia="ru-RU"/>
              </w:rPr>
              <w:t>муниципальных об</w:t>
            </w:r>
            <w:r w:rsidRPr="00AD0103">
              <w:rPr>
                <w:rFonts w:ascii="Times New Roman" w:hAnsi="Times New Roman" w:cs="Times New Roman"/>
                <w:sz w:val="24"/>
                <w:szCs w:val="24"/>
                <w:lang w:eastAsia="ru-RU"/>
              </w:rPr>
              <w:t>разовательных уч</w:t>
            </w:r>
            <w:r w:rsidR="00534858" w:rsidRPr="00AD0103">
              <w:rPr>
                <w:rFonts w:ascii="Times New Roman" w:hAnsi="Times New Roman" w:cs="Times New Roman"/>
                <w:sz w:val="24"/>
                <w:szCs w:val="24"/>
                <w:lang w:eastAsia="ru-RU"/>
              </w:rPr>
              <w:t>реждений, получивших подъёмное пособие</w:t>
            </w:r>
            <w:r w:rsidRPr="00AD0103">
              <w:rPr>
                <w:rFonts w:ascii="Times New Roman" w:hAnsi="Times New Roman" w:cs="Times New Roman"/>
                <w:sz w:val="24"/>
                <w:szCs w:val="24"/>
                <w:lang w:eastAsia="ru-RU"/>
              </w:rPr>
              <w:t>,</w:t>
            </w:r>
            <w:r w:rsidR="00534858" w:rsidRPr="00AD0103">
              <w:rPr>
                <w:rFonts w:ascii="Times New Roman" w:hAnsi="Times New Roman" w:cs="Times New Roman"/>
                <w:sz w:val="24"/>
                <w:szCs w:val="24"/>
                <w:lang w:eastAsia="ru-RU"/>
              </w:rPr>
              <w:t xml:space="preserve"> в общей численности молодых специалистов </w:t>
            </w:r>
            <w:r w:rsidRPr="00AD0103">
              <w:rPr>
                <w:rFonts w:ascii="Times New Roman" w:hAnsi="Times New Roman" w:cs="Times New Roman"/>
                <w:sz w:val="24"/>
                <w:szCs w:val="24"/>
                <w:lang w:eastAsia="ru-RU"/>
              </w:rPr>
              <w:t xml:space="preserve"> в </w:t>
            </w:r>
            <w:r w:rsidR="00534858" w:rsidRPr="00AD0103">
              <w:rPr>
                <w:rFonts w:ascii="Times New Roman" w:hAnsi="Times New Roman" w:cs="Times New Roman"/>
                <w:sz w:val="24"/>
                <w:szCs w:val="24"/>
                <w:lang w:eastAsia="ru-RU"/>
              </w:rPr>
              <w:t>муниципальных об</w:t>
            </w:r>
            <w:r w:rsidRPr="00AD0103">
              <w:rPr>
                <w:rFonts w:ascii="Times New Roman" w:hAnsi="Times New Roman" w:cs="Times New Roman"/>
                <w:sz w:val="24"/>
                <w:szCs w:val="24"/>
                <w:lang w:eastAsia="ru-RU"/>
              </w:rPr>
              <w:t>разова</w:t>
            </w:r>
            <w:r w:rsidR="00534858" w:rsidRPr="00AD0103">
              <w:rPr>
                <w:rFonts w:ascii="Times New Roman" w:hAnsi="Times New Roman" w:cs="Times New Roman"/>
                <w:sz w:val="24"/>
                <w:szCs w:val="24"/>
                <w:lang w:eastAsia="ru-RU"/>
              </w:rPr>
              <w:t>тельных учреждениях, подавших  заявления на получение подъёмного пособия.</w:t>
            </w:r>
          </w:p>
          <w:p w:rsidR="00804E5E" w:rsidRDefault="00804E5E" w:rsidP="00AD0103">
            <w:pPr>
              <w:suppressAutoHyphens/>
              <w:spacing w:after="0" w:line="240" w:lineRule="auto"/>
              <w:contextualSpacing/>
              <w:jc w:val="both"/>
              <w:rPr>
                <w:rFonts w:ascii="Times New Roman" w:hAnsi="Times New Roman" w:cs="Times New Roman"/>
                <w:sz w:val="24"/>
                <w:szCs w:val="24"/>
              </w:rPr>
            </w:pPr>
            <w:r w:rsidRPr="00AD0103">
              <w:rPr>
                <w:rFonts w:ascii="Times New Roman" w:hAnsi="Times New Roman" w:cs="Times New Roman"/>
                <w:sz w:val="24"/>
                <w:szCs w:val="24"/>
              </w:rPr>
              <w:t xml:space="preserve">Доля выпускников муниципальных общеобразовательных </w:t>
            </w:r>
            <w:r w:rsidRPr="00AD0103">
              <w:rPr>
                <w:rFonts w:ascii="Times New Roman" w:hAnsi="Times New Roman" w:cs="Times New Roman"/>
                <w:sz w:val="24"/>
                <w:szCs w:val="24"/>
              </w:rPr>
              <w:lastRenderedPageBreak/>
              <w:t>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муниципальных общеобразовательных организаций, имеющих право на данную поддержку</w:t>
            </w:r>
            <w:r w:rsidR="00111266">
              <w:rPr>
                <w:rFonts w:ascii="Times New Roman" w:hAnsi="Times New Roman" w:cs="Times New Roman"/>
                <w:sz w:val="24"/>
                <w:szCs w:val="24"/>
              </w:rPr>
              <w:t>.</w:t>
            </w:r>
          </w:p>
          <w:p w:rsidR="00111266" w:rsidRPr="00AD0103" w:rsidRDefault="00111266" w:rsidP="00AD0103">
            <w:pPr>
              <w:suppressAutoHyphens/>
              <w:spacing w:after="0" w:line="240" w:lineRule="auto"/>
              <w:contextualSpacing/>
              <w:jc w:val="both"/>
              <w:rPr>
                <w:rFonts w:ascii="Times New Roman" w:hAnsi="Times New Roman" w:cs="Times New Roman"/>
                <w:sz w:val="24"/>
                <w:szCs w:val="24"/>
              </w:rPr>
            </w:pPr>
          </w:p>
          <w:p w:rsidR="008C067F" w:rsidRPr="00111266" w:rsidRDefault="006F1200"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111266">
              <w:rPr>
                <w:rFonts w:ascii="Times New Roman" w:hAnsi="Times New Roman" w:cs="Times New Roman"/>
                <w:sz w:val="24"/>
                <w:szCs w:val="24"/>
              </w:rPr>
              <w:t xml:space="preserve">Подпрограмма </w:t>
            </w:r>
            <w:r w:rsidR="00F0312C" w:rsidRPr="00111266">
              <w:rPr>
                <w:rFonts w:ascii="Times New Roman" w:hAnsi="Times New Roman" w:cs="Times New Roman"/>
                <w:sz w:val="24"/>
                <w:szCs w:val="24"/>
              </w:rPr>
              <w:t xml:space="preserve"> </w:t>
            </w:r>
            <w:r w:rsidR="007D6C61" w:rsidRPr="00111266">
              <w:rPr>
                <w:rFonts w:ascii="Times New Roman" w:hAnsi="Times New Roman" w:cs="Times New Roman"/>
                <w:sz w:val="24"/>
                <w:szCs w:val="24"/>
                <w:lang w:eastAsia="ru-RU"/>
              </w:rPr>
              <w:t>«</w:t>
            </w:r>
            <w:r w:rsidR="008C067F" w:rsidRPr="00111266">
              <w:rPr>
                <w:rFonts w:ascii="Times New Roman" w:hAnsi="Times New Roman" w:cs="Times New Roman"/>
                <w:sz w:val="24"/>
                <w:szCs w:val="24"/>
                <w:lang w:eastAsia="ru-RU"/>
              </w:rPr>
              <w:t>Организация отдыха, оздоровления, занятости детей и подростков</w:t>
            </w:r>
            <w:r w:rsidR="007D6C61" w:rsidRPr="00111266">
              <w:rPr>
                <w:rFonts w:ascii="Times New Roman" w:hAnsi="Times New Roman" w:cs="Times New Roman"/>
                <w:sz w:val="24"/>
                <w:szCs w:val="24"/>
                <w:lang w:eastAsia="ru-RU"/>
              </w:rPr>
              <w:t>»</w:t>
            </w:r>
            <w:r w:rsidR="00111266">
              <w:rPr>
                <w:rFonts w:ascii="Times New Roman" w:hAnsi="Times New Roman" w:cs="Times New Roman"/>
                <w:sz w:val="24"/>
                <w:szCs w:val="24"/>
                <w:lang w:eastAsia="ru-RU"/>
              </w:rPr>
              <w:t>.</w:t>
            </w:r>
          </w:p>
          <w:p w:rsidR="00956275" w:rsidRPr="00AD0103" w:rsidRDefault="00F0312C"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Доля обучающихся муниципальных общеобразовательных учреждений</w:t>
            </w:r>
            <w:r w:rsidR="00956275" w:rsidRPr="00AD0103">
              <w:rPr>
                <w:rFonts w:ascii="Times New Roman" w:hAnsi="Times New Roman" w:cs="Times New Roman"/>
                <w:sz w:val="24"/>
                <w:szCs w:val="24"/>
                <w:lang w:eastAsia="ru-RU"/>
              </w:rPr>
              <w:t>, охваченных организованным отдыхом и оздоровлением в каникулярное время</w:t>
            </w:r>
            <w:r w:rsidR="00A02CEC" w:rsidRPr="00AD0103">
              <w:rPr>
                <w:rFonts w:ascii="Times New Roman" w:hAnsi="Times New Roman" w:cs="Times New Roman"/>
                <w:sz w:val="24"/>
                <w:szCs w:val="24"/>
                <w:lang w:eastAsia="ru-RU"/>
              </w:rPr>
              <w:t>, в</w:t>
            </w:r>
            <w:r w:rsidRPr="00AD0103">
              <w:rPr>
                <w:rFonts w:ascii="Times New Roman" w:hAnsi="Times New Roman" w:cs="Times New Roman"/>
                <w:sz w:val="24"/>
                <w:szCs w:val="24"/>
                <w:lang w:eastAsia="ru-RU"/>
              </w:rPr>
              <w:t xml:space="preserve"> общей </w:t>
            </w:r>
            <w:proofErr w:type="gramStart"/>
            <w:r w:rsidRPr="00AD0103">
              <w:rPr>
                <w:rFonts w:ascii="Times New Roman" w:hAnsi="Times New Roman" w:cs="Times New Roman"/>
                <w:sz w:val="24"/>
                <w:szCs w:val="24"/>
                <w:lang w:eastAsia="ru-RU"/>
              </w:rPr>
              <w:t>численно</w:t>
            </w:r>
            <w:r w:rsidR="00C57F48" w:rsidRPr="00AD0103">
              <w:rPr>
                <w:rFonts w:ascii="Times New Roman" w:hAnsi="Times New Roman" w:cs="Times New Roman"/>
                <w:sz w:val="24"/>
                <w:szCs w:val="24"/>
                <w:lang w:eastAsia="ru-RU"/>
              </w:rPr>
              <w:t>сти</w:t>
            </w:r>
            <w:proofErr w:type="gramEnd"/>
            <w:r w:rsidR="00C57F48" w:rsidRPr="00AD0103">
              <w:rPr>
                <w:rFonts w:ascii="Times New Roman" w:hAnsi="Times New Roman" w:cs="Times New Roman"/>
                <w:sz w:val="24"/>
                <w:szCs w:val="24"/>
                <w:lang w:eastAsia="ru-RU"/>
              </w:rPr>
              <w:t xml:space="preserve"> обучающихся в муниципальных </w:t>
            </w:r>
            <w:r w:rsidR="00956275" w:rsidRPr="00AD0103">
              <w:rPr>
                <w:rFonts w:ascii="Times New Roman" w:hAnsi="Times New Roman" w:cs="Times New Roman"/>
                <w:sz w:val="24"/>
                <w:szCs w:val="24"/>
                <w:lang w:eastAsia="ru-RU"/>
              </w:rPr>
              <w:t>об</w:t>
            </w:r>
            <w:r w:rsidRPr="00AD0103">
              <w:rPr>
                <w:rFonts w:ascii="Times New Roman" w:hAnsi="Times New Roman" w:cs="Times New Roman"/>
                <w:sz w:val="24"/>
                <w:szCs w:val="24"/>
                <w:lang w:eastAsia="ru-RU"/>
              </w:rPr>
              <w:t>щеоб</w:t>
            </w:r>
            <w:r w:rsidR="00956275" w:rsidRPr="00AD0103">
              <w:rPr>
                <w:rFonts w:ascii="Times New Roman" w:hAnsi="Times New Roman" w:cs="Times New Roman"/>
                <w:sz w:val="24"/>
                <w:szCs w:val="24"/>
                <w:lang w:eastAsia="ru-RU"/>
              </w:rPr>
              <w:t>разовательных учреждений.</w:t>
            </w:r>
          </w:p>
          <w:p w:rsidR="00534858" w:rsidRPr="00AD0103" w:rsidRDefault="00534858"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Доля обучающихся муниципальных общеобразовательных учреждений, временно трудоустроенных в каникулярное время</w:t>
            </w:r>
            <w:r w:rsidR="00C533CB" w:rsidRPr="00AD0103">
              <w:rPr>
                <w:rFonts w:ascii="Times New Roman" w:hAnsi="Times New Roman" w:cs="Times New Roman"/>
                <w:sz w:val="24"/>
                <w:szCs w:val="24"/>
                <w:lang w:eastAsia="ru-RU"/>
              </w:rPr>
              <w:t>, в</w:t>
            </w:r>
            <w:r w:rsidRPr="00AD0103">
              <w:rPr>
                <w:rFonts w:ascii="Times New Roman" w:hAnsi="Times New Roman" w:cs="Times New Roman"/>
                <w:sz w:val="24"/>
                <w:szCs w:val="24"/>
                <w:lang w:eastAsia="ru-RU"/>
              </w:rPr>
              <w:t xml:space="preserve"> общей </w:t>
            </w:r>
            <w:proofErr w:type="gramStart"/>
            <w:r w:rsidRPr="00AD0103">
              <w:rPr>
                <w:rFonts w:ascii="Times New Roman" w:hAnsi="Times New Roman" w:cs="Times New Roman"/>
                <w:sz w:val="24"/>
                <w:szCs w:val="24"/>
                <w:lang w:eastAsia="ru-RU"/>
              </w:rPr>
              <w:t>численности</w:t>
            </w:r>
            <w:proofErr w:type="gramEnd"/>
            <w:r w:rsidRPr="00AD0103">
              <w:rPr>
                <w:rFonts w:ascii="Times New Roman" w:hAnsi="Times New Roman" w:cs="Times New Roman"/>
                <w:sz w:val="24"/>
                <w:szCs w:val="24"/>
                <w:lang w:eastAsia="ru-RU"/>
              </w:rPr>
              <w:t xml:space="preserve"> обучающихся в муниципальных общеобразовательных учреждений.</w:t>
            </w:r>
          </w:p>
          <w:p w:rsidR="008C067F" w:rsidRPr="00AD0103" w:rsidRDefault="0056626A"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Доля обучающихся общеобразовательных учреждений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учреждений муниципального района из малоимущих семей.</w:t>
            </w:r>
          </w:p>
        </w:tc>
      </w:tr>
      <w:tr w:rsidR="00956275" w:rsidRPr="00D81565" w:rsidTr="00DE353B">
        <w:tc>
          <w:tcPr>
            <w:tcW w:w="2189" w:type="dxa"/>
          </w:tcPr>
          <w:p w:rsidR="00956275" w:rsidRPr="00AD0103" w:rsidRDefault="00956275" w:rsidP="00AD0103">
            <w:pPr>
              <w:suppressAutoHyphens/>
              <w:autoSpaceDE w:val="0"/>
              <w:autoSpaceDN w:val="0"/>
              <w:adjustRightInd w:val="0"/>
              <w:spacing w:after="0" w:line="240" w:lineRule="auto"/>
              <w:rPr>
                <w:rFonts w:ascii="Times New Roman" w:hAnsi="Times New Roman" w:cs="Times New Roman"/>
                <w:sz w:val="24"/>
                <w:szCs w:val="24"/>
                <w:lang w:eastAsia="ru-RU"/>
              </w:rPr>
            </w:pPr>
            <w:r w:rsidRPr="00AD0103">
              <w:rPr>
                <w:rFonts w:ascii="Times New Roman" w:hAnsi="Times New Roman" w:cs="Times New Roman"/>
                <w:sz w:val="24"/>
                <w:szCs w:val="24"/>
                <w:lang w:eastAsia="ru-RU"/>
              </w:rPr>
              <w:lastRenderedPageBreak/>
              <w:t xml:space="preserve">Этапы и сроки      </w:t>
            </w:r>
            <w:r w:rsidRPr="00AD0103">
              <w:rPr>
                <w:rFonts w:ascii="Times New Roman" w:hAnsi="Times New Roman" w:cs="Times New Roman"/>
                <w:sz w:val="24"/>
                <w:szCs w:val="24"/>
                <w:lang w:eastAsia="ru-RU"/>
              </w:rPr>
              <w:br/>
              <w:t xml:space="preserve">реализации муниципальной </w:t>
            </w:r>
            <w:r w:rsidRPr="00AD0103">
              <w:rPr>
                <w:rFonts w:ascii="Times New Roman" w:hAnsi="Times New Roman" w:cs="Times New Roman"/>
                <w:sz w:val="24"/>
                <w:szCs w:val="24"/>
                <w:lang w:eastAsia="ru-RU"/>
              </w:rPr>
              <w:br/>
              <w:t xml:space="preserve">программы          </w:t>
            </w:r>
          </w:p>
        </w:tc>
        <w:tc>
          <w:tcPr>
            <w:tcW w:w="7371" w:type="dxa"/>
          </w:tcPr>
          <w:p w:rsidR="00956275" w:rsidRPr="00AD0103" w:rsidRDefault="003361A1"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2022-2024</w:t>
            </w:r>
            <w:r w:rsidR="00956275" w:rsidRPr="00AD0103">
              <w:rPr>
                <w:rFonts w:ascii="Times New Roman" w:hAnsi="Times New Roman" w:cs="Times New Roman"/>
                <w:sz w:val="24"/>
                <w:szCs w:val="24"/>
                <w:lang w:eastAsia="ru-RU"/>
              </w:rPr>
              <w:t xml:space="preserve"> гг.</w:t>
            </w:r>
          </w:p>
        </w:tc>
      </w:tr>
      <w:tr w:rsidR="00956275" w:rsidRPr="00D81565" w:rsidTr="00DE353B">
        <w:tc>
          <w:tcPr>
            <w:tcW w:w="2189" w:type="dxa"/>
          </w:tcPr>
          <w:p w:rsidR="00956275" w:rsidRPr="00AD0103" w:rsidRDefault="00956275" w:rsidP="00AD0103">
            <w:pPr>
              <w:suppressAutoHyphens/>
              <w:autoSpaceDE w:val="0"/>
              <w:autoSpaceDN w:val="0"/>
              <w:adjustRightInd w:val="0"/>
              <w:spacing w:after="0" w:line="240" w:lineRule="auto"/>
              <w:rPr>
                <w:rFonts w:ascii="Times New Roman" w:hAnsi="Times New Roman" w:cs="Times New Roman"/>
                <w:sz w:val="24"/>
                <w:szCs w:val="24"/>
                <w:lang w:eastAsia="ru-RU"/>
              </w:rPr>
            </w:pPr>
            <w:r w:rsidRPr="00AD0103">
              <w:rPr>
                <w:rFonts w:ascii="Times New Roman" w:hAnsi="Times New Roman" w:cs="Times New Roman"/>
                <w:sz w:val="24"/>
                <w:szCs w:val="24"/>
                <w:lang w:eastAsia="ru-RU"/>
              </w:rPr>
              <w:t>Объемы и  источники финансирования муниципальной программы</w:t>
            </w:r>
          </w:p>
        </w:tc>
        <w:tc>
          <w:tcPr>
            <w:tcW w:w="7371" w:type="dxa"/>
          </w:tcPr>
          <w:p w:rsidR="00956275" w:rsidRPr="00AD0103" w:rsidRDefault="00956275"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Общий объем финансирования му</w:t>
            </w:r>
            <w:r w:rsidR="00856567" w:rsidRPr="00AD0103">
              <w:rPr>
                <w:rFonts w:ascii="Times New Roman" w:hAnsi="Times New Roman" w:cs="Times New Roman"/>
                <w:sz w:val="24"/>
                <w:szCs w:val="24"/>
                <w:lang w:eastAsia="ru-RU"/>
              </w:rPr>
              <w:t xml:space="preserve">ниципальной программы </w:t>
            </w:r>
            <w:r w:rsidRPr="00AD0103">
              <w:rPr>
                <w:rFonts w:ascii="Times New Roman" w:hAnsi="Times New Roman" w:cs="Times New Roman"/>
                <w:sz w:val="24"/>
                <w:szCs w:val="24"/>
                <w:lang w:eastAsia="ru-RU"/>
              </w:rPr>
              <w:t xml:space="preserve">на </w:t>
            </w:r>
            <w:r w:rsidR="006A1A16" w:rsidRPr="00AD0103">
              <w:rPr>
                <w:rFonts w:ascii="Times New Roman" w:hAnsi="Times New Roman" w:cs="Times New Roman"/>
                <w:sz w:val="24"/>
                <w:szCs w:val="24"/>
                <w:lang w:eastAsia="ru-RU"/>
              </w:rPr>
              <w:t>три года</w:t>
            </w:r>
            <w:r w:rsidRPr="00AD0103">
              <w:rPr>
                <w:rFonts w:ascii="Times New Roman" w:hAnsi="Times New Roman" w:cs="Times New Roman"/>
                <w:sz w:val="24"/>
                <w:szCs w:val="24"/>
                <w:lang w:eastAsia="ru-RU"/>
              </w:rPr>
              <w:t xml:space="preserve"> </w:t>
            </w:r>
            <w:r w:rsidR="00856567" w:rsidRPr="00AD0103">
              <w:rPr>
                <w:rFonts w:ascii="Times New Roman" w:hAnsi="Times New Roman" w:cs="Times New Roman"/>
                <w:sz w:val="24"/>
                <w:szCs w:val="24"/>
                <w:lang w:eastAsia="ru-RU"/>
              </w:rPr>
              <w:t>составляет 1382149,8</w:t>
            </w:r>
            <w:r w:rsidR="00E049E5" w:rsidRPr="00AD0103">
              <w:rPr>
                <w:rFonts w:ascii="Times New Roman" w:hAnsi="Times New Roman" w:cs="Times New Roman"/>
                <w:sz w:val="24"/>
                <w:szCs w:val="24"/>
                <w:lang w:eastAsia="ru-RU"/>
              </w:rPr>
              <w:t xml:space="preserve"> </w:t>
            </w:r>
            <w:r w:rsidRPr="00AD0103">
              <w:rPr>
                <w:rFonts w:ascii="Times New Roman" w:hAnsi="Times New Roman" w:cs="Times New Roman"/>
                <w:sz w:val="24"/>
                <w:szCs w:val="24"/>
                <w:lang w:eastAsia="ru-RU"/>
              </w:rPr>
              <w:t>тыс.</w:t>
            </w:r>
            <w:r w:rsidR="00C00FCA" w:rsidRPr="00AD0103">
              <w:rPr>
                <w:rFonts w:ascii="Times New Roman" w:hAnsi="Times New Roman" w:cs="Times New Roman"/>
                <w:sz w:val="24"/>
                <w:szCs w:val="24"/>
                <w:lang w:eastAsia="ru-RU"/>
              </w:rPr>
              <w:t xml:space="preserve"> </w:t>
            </w:r>
            <w:r w:rsidRPr="00AD0103">
              <w:rPr>
                <w:rFonts w:ascii="Times New Roman" w:hAnsi="Times New Roman" w:cs="Times New Roman"/>
                <w:sz w:val="24"/>
                <w:szCs w:val="24"/>
                <w:lang w:eastAsia="ru-RU"/>
              </w:rPr>
              <w:t>руб. в том числе:</w:t>
            </w:r>
          </w:p>
          <w:p w:rsidR="00956275" w:rsidRPr="00AD0103" w:rsidRDefault="006A1A16"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2022</w:t>
            </w:r>
            <w:r w:rsidR="00096703" w:rsidRPr="00AD0103">
              <w:rPr>
                <w:rFonts w:ascii="Times New Roman" w:hAnsi="Times New Roman" w:cs="Times New Roman"/>
                <w:sz w:val="24"/>
                <w:szCs w:val="24"/>
                <w:lang w:eastAsia="ru-RU"/>
              </w:rPr>
              <w:t xml:space="preserve"> год</w:t>
            </w:r>
            <w:r w:rsidR="00E049E5" w:rsidRPr="00AD0103">
              <w:rPr>
                <w:rFonts w:ascii="Times New Roman" w:hAnsi="Times New Roman" w:cs="Times New Roman"/>
                <w:sz w:val="24"/>
                <w:szCs w:val="24"/>
                <w:lang w:eastAsia="ru-RU"/>
              </w:rPr>
              <w:t xml:space="preserve"> </w:t>
            </w:r>
            <w:r w:rsidR="00856567" w:rsidRPr="00AD0103">
              <w:rPr>
                <w:rFonts w:ascii="Times New Roman" w:hAnsi="Times New Roman" w:cs="Times New Roman"/>
                <w:sz w:val="24"/>
                <w:szCs w:val="24"/>
                <w:lang w:eastAsia="ru-RU"/>
              </w:rPr>
              <w:t>–</w:t>
            </w:r>
            <w:r w:rsidR="00096703" w:rsidRPr="00AD0103">
              <w:rPr>
                <w:rFonts w:ascii="Times New Roman" w:hAnsi="Times New Roman" w:cs="Times New Roman"/>
                <w:sz w:val="24"/>
                <w:szCs w:val="24"/>
                <w:lang w:eastAsia="ru-RU"/>
              </w:rPr>
              <w:t xml:space="preserve"> </w:t>
            </w:r>
            <w:r w:rsidR="00856567" w:rsidRPr="00AD0103">
              <w:rPr>
                <w:rFonts w:ascii="Times New Roman" w:hAnsi="Times New Roman" w:cs="Times New Roman"/>
                <w:sz w:val="24"/>
                <w:szCs w:val="24"/>
                <w:lang w:eastAsia="ru-RU"/>
              </w:rPr>
              <w:t>454470,5</w:t>
            </w:r>
            <w:r w:rsidR="00956275" w:rsidRPr="00AD0103">
              <w:rPr>
                <w:rFonts w:ascii="Times New Roman" w:hAnsi="Times New Roman" w:cs="Times New Roman"/>
                <w:sz w:val="24"/>
                <w:szCs w:val="24"/>
                <w:lang w:eastAsia="ru-RU"/>
              </w:rPr>
              <w:t xml:space="preserve"> тыс. руб., в том числе:</w:t>
            </w:r>
          </w:p>
          <w:p w:rsidR="00956275" w:rsidRPr="00AD0103" w:rsidRDefault="00647C77"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 </w:t>
            </w:r>
            <w:r w:rsidR="00C46353" w:rsidRPr="00AD0103">
              <w:rPr>
                <w:rFonts w:ascii="Times New Roman" w:hAnsi="Times New Roman" w:cs="Times New Roman"/>
                <w:sz w:val="24"/>
                <w:szCs w:val="24"/>
                <w:lang w:eastAsia="ru-RU"/>
              </w:rPr>
              <w:t xml:space="preserve">федеральный бюджет – </w:t>
            </w:r>
            <w:r w:rsidR="00856567" w:rsidRPr="00AD0103">
              <w:rPr>
                <w:rFonts w:ascii="Times New Roman" w:hAnsi="Times New Roman" w:cs="Times New Roman"/>
                <w:sz w:val="24"/>
                <w:szCs w:val="24"/>
                <w:lang w:eastAsia="ru-RU"/>
              </w:rPr>
              <w:t>46155,7</w:t>
            </w:r>
            <w:r w:rsidR="00C46353" w:rsidRPr="00AD0103">
              <w:rPr>
                <w:rFonts w:ascii="Times New Roman" w:hAnsi="Times New Roman" w:cs="Times New Roman"/>
                <w:sz w:val="24"/>
                <w:szCs w:val="24"/>
                <w:lang w:eastAsia="ru-RU"/>
              </w:rPr>
              <w:t xml:space="preserve"> </w:t>
            </w:r>
            <w:r w:rsidR="00956275" w:rsidRPr="00AD0103">
              <w:rPr>
                <w:rFonts w:ascii="Times New Roman" w:hAnsi="Times New Roman" w:cs="Times New Roman"/>
                <w:sz w:val="24"/>
                <w:szCs w:val="24"/>
                <w:lang w:eastAsia="ru-RU"/>
              </w:rPr>
              <w:t>тыс. руб.;</w:t>
            </w:r>
          </w:p>
          <w:p w:rsidR="00956275" w:rsidRPr="00AD0103" w:rsidRDefault="00647C77"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 </w:t>
            </w:r>
            <w:r w:rsidR="00956275" w:rsidRPr="00AD0103">
              <w:rPr>
                <w:rFonts w:ascii="Times New Roman" w:hAnsi="Times New Roman" w:cs="Times New Roman"/>
                <w:sz w:val="24"/>
                <w:szCs w:val="24"/>
                <w:lang w:eastAsia="ru-RU"/>
              </w:rPr>
              <w:t xml:space="preserve">областной бюджет – </w:t>
            </w:r>
            <w:r w:rsidR="00856567" w:rsidRPr="00AD0103">
              <w:rPr>
                <w:rFonts w:ascii="Times New Roman" w:hAnsi="Times New Roman" w:cs="Times New Roman"/>
                <w:sz w:val="24"/>
                <w:szCs w:val="24"/>
                <w:lang w:eastAsia="ru-RU"/>
              </w:rPr>
              <w:t>241234,1</w:t>
            </w:r>
            <w:r w:rsidR="00956275" w:rsidRPr="00AD0103">
              <w:rPr>
                <w:rFonts w:ascii="Times New Roman" w:hAnsi="Times New Roman" w:cs="Times New Roman"/>
                <w:sz w:val="24"/>
                <w:szCs w:val="24"/>
                <w:lang w:eastAsia="ru-RU"/>
              </w:rPr>
              <w:t xml:space="preserve"> тыс. руб.;</w:t>
            </w:r>
          </w:p>
          <w:p w:rsidR="00956275" w:rsidRPr="00AD0103" w:rsidRDefault="00647C77"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 </w:t>
            </w:r>
            <w:r w:rsidR="00096703" w:rsidRPr="00AD0103">
              <w:rPr>
                <w:rFonts w:ascii="Times New Roman" w:hAnsi="Times New Roman" w:cs="Times New Roman"/>
                <w:sz w:val="24"/>
                <w:szCs w:val="24"/>
                <w:lang w:eastAsia="ru-RU"/>
              </w:rPr>
              <w:t xml:space="preserve">бюджет района – </w:t>
            </w:r>
            <w:r w:rsidR="00856567" w:rsidRPr="00AD0103">
              <w:rPr>
                <w:rFonts w:ascii="Times New Roman" w:hAnsi="Times New Roman" w:cs="Times New Roman"/>
                <w:sz w:val="24"/>
                <w:szCs w:val="24"/>
                <w:lang w:eastAsia="ru-RU"/>
              </w:rPr>
              <w:t xml:space="preserve">167080,7 </w:t>
            </w:r>
            <w:r w:rsidR="00956275" w:rsidRPr="00AD0103">
              <w:rPr>
                <w:rFonts w:ascii="Times New Roman" w:hAnsi="Times New Roman" w:cs="Times New Roman"/>
                <w:sz w:val="24"/>
                <w:szCs w:val="24"/>
                <w:lang w:eastAsia="ru-RU"/>
              </w:rPr>
              <w:t>тыс. руб.;</w:t>
            </w:r>
          </w:p>
          <w:p w:rsidR="00956275" w:rsidRPr="00AD0103" w:rsidRDefault="006A1A16"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2023</w:t>
            </w:r>
            <w:r w:rsidR="00856567" w:rsidRPr="00AD0103">
              <w:rPr>
                <w:rFonts w:ascii="Times New Roman" w:hAnsi="Times New Roman" w:cs="Times New Roman"/>
                <w:sz w:val="24"/>
                <w:szCs w:val="24"/>
                <w:lang w:eastAsia="ru-RU"/>
              </w:rPr>
              <w:t xml:space="preserve"> год – 462184,2</w:t>
            </w:r>
            <w:r w:rsidR="00956275" w:rsidRPr="00AD0103">
              <w:rPr>
                <w:rFonts w:ascii="Times New Roman" w:hAnsi="Times New Roman" w:cs="Times New Roman"/>
                <w:sz w:val="24"/>
                <w:szCs w:val="24"/>
                <w:lang w:eastAsia="ru-RU"/>
              </w:rPr>
              <w:t xml:space="preserve"> тыс. руб., в том числе:</w:t>
            </w:r>
          </w:p>
          <w:p w:rsidR="00956275" w:rsidRPr="00AD0103" w:rsidRDefault="00647C77"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 </w:t>
            </w:r>
            <w:r w:rsidR="00C46353" w:rsidRPr="00AD0103">
              <w:rPr>
                <w:rFonts w:ascii="Times New Roman" w:hAnsi="Times New Roman" w:cs="Times New Roman"/>
                <w:sz w:val="24"/>
                <w:szCs w:val="24"/>
                <w:lang w:eastAsia="ru-RU"/>
              </w:rPr>
              <w:t xml:space="preserve">федеральный бюджет – </w:t>
            </w:r>
            <w:r w:rsidR="00856567" w:rsidRPr="00AD0103">
              <w:rPr>
                <w:rFonts w:ascii="Times New Roman" w:hAnsi="Times New Roman" w:cs="Times New Roman"/>
                <w:sz w:val="24"/>
                <w:szCs w:val="24"/>
                <w:lang w:eastAsia="ru-RU"/>
              </w:rPr>
              <w:t>35347,7</w:t>
            </w:r>
            <w:r w:rsidR="00956275" w:rsidRPr="00AD0103">
              <w:rPr>
                <w:rFonts w:ascii="Times New Roman" w:hAnsi="Times New Roman" w:cs="Times New Roman"/>
                <w:sz w:val="24"/>
                <w:szCs w:val="24"/>
                <w:lang w:eastAsia="ru-RU"/>
              </w:rPr>
              <w:t xml:space="preserve"> тыс. руб.;</w:t>
            </w:r>
          </w:p>
          <w:p w:rsidR="00956275" w:rsidRPr="00AD0103" w:rsidRDefault="00647C77"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 </w:t>
            </w:r>
            <w:r w:rsidR="00956275" w:rsidRPr="00AD0103">
              <w:rPr>
                <w:rFonts w:ascii="Times New Roman" w:hAnsi="Times New Roman" w:cs="Times New Roman"/>
                <w:sz w:val="24"/>
                <w:szCs w:val="24"/>
                <w:lang w:eastAsia="ru-RU"/>
              </w:rPr>
              <w:t xml:space="preserve">областной бюджет – </w:t>
            </w:r>
            <w:r w:rsidR="00856567" w:rsidRPr="00AD0103">
              <w:rPr>
                <w:rFonts w:ascii="Times New Roman" w:hAnsi="Times New Roman" w:cs="Times New Roman"/>
                <w:sz w:val="24"/>
                <w:szCs w:val="24"/>
                <w:lang w:eastAsia="ru-RU"/>
              </w:rPr>
              <w:t>241056,2</w:t>
            </w:r>
            <w:r w:rsidR="00956275" w:rsidRPr="00AD0103">
              <w:rPr>
                <w:rFonts w:ascii="Times New Roman" w:hAnsi="Times New Roman" w:cs="Times New Roman"/>
                <w:sz w:val="24"/>
                <w:szCs w:val="24"/>
                <w:lang w:eastAsia="ru-RU"/>
              </w:rPr>
              <w:t xml:space="preserve"> тыс. руб.;</w:t>
            </w:r>
          </w:p>
          <w:p w:rsidR="00956275" w:rsidRPr="00AD0103" w:rsidRDefault="00647C77"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 </w:t>
            </w:r>
            <w:r w:rsidR="00856567" w:rsidRPr="00AD0103">
              <w:rPr>
                <w:rFonts w:ascii="Times New Roman" w:hAnsi="Times New Roman" w:cs="Times New Roman"/>
                <w:sz w:val="24"/>
                <w:szCs w:val="24"/>
                <w:lang w:eastAsia="ru-RU"/>
              </w:rPr>
              <w:t>бюджет района – 185780,3</w:t>
            </w:r>
            <w:r w:rsidR="00956275" w:rsidRPr="00AD0103">
              <w:rPr>
                <w:rFonts w:ascii="Times New Roman" w:hAnsi="Times New Roman" w:cs="Times New Roman"/>
                <w:sz w:val="24"/>
                <w:szCs w:val="24"/>
                <w:lang w:eastAsia="ru-RU"/>
              </w:rPr>
              <w:t xml:space="preserve"> тыс. руб.</w:t>
            </w:r>
          </w:p>
          <w:p w:rsidR="00647C77" w:rsidRPr="00AD0103" w:rsidRDefault="006A1A16"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2024</w:t>
            </w:r>
            <w:r w:rsidR="00856567" w:rsidRPr="00AD0103">
              <w:rPr>
                <w:rFonts w:ascii="Times New Roman" w:hAnsi="Times New Roman" w:cs="Times New Roman"/>
                <w:sz w:val="24"/>
                <w:szCs w:val="24"/>
                <w:lang w:eastAsia="ru-RU"/>
              </w:rPr>
              <w:t xml:space="preserve"> год – 465495,1</w:t>
            </w:r>
            <w:r w:rsidR="00647C77" w:rsidRPr="00AD0103">
              <w:rPr>
                <w:rFonts w:ascii="Times New Roman" w:hAnsi="Times New Roman" w:cs="Times New Roman"/>
                <w:sz w:val="24"/>
                <w:szCs w:val="24"/>
                <w:lang w:eastAsia="ru-RU"/>
              </w:rPr>
              <w:t xml:space="preserve"> тыс. руб., в том числе:</w:t>
            </w:r>
          </w:p>
          <w:p w:rsidR="00647C77" w:rsidRPr="00AD0103" w:rsidRDefault="00856567"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федеральный бюджет – 35347,7</w:t>
            </w:r>
            <w:r w:rsidR="00647C77" w:rsidRPr="00AD0103">
              <w:rPr>
                <w:rFonts w:ascii="Times New Roman" w:hAnsi="Times New Roman" w:cs="Times New Roman"/>
                <w:sz w:val="24"/>
                <w:szCs w:val="24"/>
                <w:lang w:eastAsia="ru-RU"/>
              </w:rPr>
              <w:t xml:space="preserve"> тыс. руб.;</w:t>
            </w:r>
          </w:p>
          <w:p w:rsidR="00647C77" w:rsidRPr="00AD0103" w:rsidRDefault="00856567"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областной бюджет – 241056,2</w:t>
            </w:r>
            <w:r w:rsidR="00647C77" w:rsidRPr="00AD0103">
              <w:rPr>
                <w:rFonts w:ascii="Times New Roman" w:hAnsi="Times New Roman" w:cs="Times New Roman"/>
                <w:sz w:val="24"/>
                <w:szCs w:val="24"/>
                <w:lang w:eastAsia="ru-RU"/>
              </w:rPr>
              <w:t xml:space="preserve"> тыс. руб.;</w:t>
            </w:r>
          </w:p>
          <w:p w:rsidR="002F7EA1" w:rsidRPr="00AD0103" w:rsidRDefault="00856567" w:rsidP="00AD0103">
            <w:pPr>
              <w:suppressAutoHyphens/>
              <w:autoSpaceDE w:val="0"/>
              <w:autoSpaceDN w:val="0"/>
              <w:adjustRightInd w:val="0"/>
              <w:spacing w:after="0" w:line="240" w:lineRule="auto"/>
              <w:jc w:val="both"/>
              <w:rPr>
                <w:rFonts w:ascii="Times New Roman" w:hAnsi="Times New Roman" w:cs="Times New Roman"/>
                <w:sz w:val="24"/>
                <w:szCs w:val="24"/>
                <w:highlight w:val="yellow"/>
                <w:lang w:eastAsia="ru-RU"/>
              </w:rPr>
            </w:pPr>
            <w:r w:rsidRPr="00AD0103">
              <w:rPr>
                <w:rFonts w:ascii="Times New Roman" w:hAnsi="Times New Roman" w:cs="Times New Roman"/>
                <w:sz w:val="24"/>
                <w:szCs w:val="24"/>
                <w:lang w:eastAsia="ru-RU"/>
              </w:rPr>
              <w:t>- бюджет района – 189091,2</w:t>
            </w:r>
            <w:r w:rsidR="00647C77" w:rsidRPr="00AD0103">
              <w:rPr>
                <w:rFonts w:ascii="Times New Roman" w:hAnsi="Times New Roman" w:cs="Times New Roman"/>
                <w:sz w:val="24"/>
                <w:szCs w:val="24"/>
                <w:lang w:eastAsia="ru-RU"/>
              </w:rPr>
              <w:t xml:space="preserve"> тыс. руб.</w:t>
            </w:r>
          </w:p>
        </w:tc>
      </w:tr>
      <w:tr w:rsidR="00956275" w:rsidRPr="00D81565" w:rsidTr="00DE353B">
        <w:tc>
          <w:tcPr>
            <w:tcW w:w="2189" w:type="dxa"/>
          </w:tcPr>
          <w:p w:rsidR="00956275" w:rsidRPr="00AD0103" w:rsidRDefault="00956275" w:rsidP="00AD0103">
            <w:pPr>
              <w:suppressAutoHyphens/>
              <w:autoSpaceDE w:val="0"/>
              <w:autoSpaceDN w:val="0"/>
              <w:adjustRightInd w:val="0"/>
              <w:spacing w:after="0" w:line="240" w:lineRule="auto"/>
              <w:rPr>
                <w:rFonts w:ascii="Times New Roman" w:hAnsi="Times New Roman" w:cs="Times New Roman"/>
                <w:sz w:val="24"/>
                <w:szCs w:val="24"/>
                <w:lang w:eastAsia="ru-RU"/>
              </w:rPr>
            </w:pPr>
            <w:r w:rsidRPr="00AD0103">
              <w:rPr>
                <w:rFonts w:ascii="Times New Roman" w:hAnsi="Times New Roman" w:cs="Times New Roman"/>
                <w:sz w:val="24"/>
                <w:szCs w:val="24"/>
                <w:lang w:eastAsia="ru-RU"/>
              </w:rPr>
              <w:t>Ожидаемые результаты реализации муниципальной программы</w:t>
            </w:r>
          </w:p>
        </w:tc>
        <w:tc>
          <w:tcPr>
            <w:tcW w:w="7371" w:type="dxa"/>
          </w:tcPr>
          <w:p w:rsidR="00956275" w:rsidRPr="00AD0103" w:rsidRDefault="00956275"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Реализация муниципальной программы позволит обеспечить:</w:t>
            </w:r>
          </w:p>
          <w:p w:rsidR="00956275" w:rsidRPr="00AD0103" w:rsidRDefault="00956275"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повышение уровня доступности дошко</w:t>
            </w:r>
            <w:r w:rsidR="00102F5E" w:rsidRPr="00AD0103">
              <w:rPr>
                <w:rFonts w:ascii="Times New Roman" w:hAnsi="Times New Roman" w:cs="Times New Roman"/>
                <w:sz w:val="24"/>
                <w:szCs w:val="24"/>
                <w:lang w:eastAsia="ru-RU"/>
              </w:rPr>
              <w:t>льного образования;</w:t>
            </w:r>
          </w:p>
          <w:p w:rsidR="00956275" w:rsidRPr="00AD0103" w:rsidRDefault="002A44E2"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AD0103">
              <w:rPr>
                <w:rFonts w:ascii="Times New Roman" w:hAnsi="Times New Roman" w:cs="Times New Roman"/>
                <w:sz w:val="24"/>
                <w:szCs w:val="24"/>
                <w:lang w:eastAsia="ru-RU"/>
              </w:rPr>
              <w:t xml:space="preserve">- </w:t>
            </w:r>
            <w:r w:rsidR="00102F5E" w:rsidRPr="00AD0103">
              <w:rPr>
                <w:rFonts w:ascii="Times New Roman" w:hAnsi="Times New Roman" w:cs="Times New Roman"/>
                <w:sz w:val="24"/>
                <w:szCs w:val="24"/>
                <w:lang w:eastAsia="ru-RU"/>
              </w:rPr>
              <w:t>увеличение</w:t>
            </w:r>
            <w:r w:rsidR="00956275" w:rsidRPr="00AD0103">
              <w:rPr>
                <w:rFonts w:ascii="Times New Roman" w:hAnsi="Times New Roman" w:cs="Times New Roman"/>
                <w:sz w:val="24"/>
                <w:szCs w:val="24"/>
                <w:lang w:eastAsia="ru-RU"/>
              </w:rPr>
              <w:t xml:space="preserve"> доли обучающихся, охваченных горячим питанием</w:t>
            </w:r>
            <w:r w:rsidR="00EF7321" w:rsidRPr="00AD0103">
              <w:rPr>
                <w:rFonts w:ascii="Times New Roman" w:hAnsi="Times New Roman" w:cs="Times New Roman"/>
                <w:sz w:val="24"/>
                <w:szCs w:val="24"/>
                <w:lang w:eastAsia="ru-RU"/>
              </w:rPr>
              <w:t xml:space="preserve">, </w:t>
            </w:r>
            <w:r w:rsidR="00956275" w:rsidRPr="00AD0103">
              <w:rPr>
                <w:rFonts w:ascii="Times New Roman" w:hAnsi="Times New Roman" w:cs="Times New Roman"/>
                <w:sz w:val="24"/>
                <w:szCs w:val="24"/>
                <w:lang w:eastAsia="ru-RU"/>
              </w:rPr>
              <w:t>в муниципальных общеобразовательных организациях;</w:t>
            </w:r>
            <w:proofErr w:type="gramEnd"/>
          </w:p>
          <w:p w:rsidR="00EC2204" w:rsidRPr="00AD0103" w:rsidRDefault="00EC2204"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создание условий обучения школьников, соответствующих санитарно-эпидемиологическим требованиям, требованиям антитеррористической безопасности, требованиям федеральных государственных образовательных стандартов;</w:t>
            </w:r>
          </w:p>
          <w:p w:rsidR="00A9641B" w:rsidRPr="00AD0103" w:rsidRDefault="00A9641B"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реализация образовательных программ начального общего, основного общего, среднего общего образования, а также дополнительного образования в 10 (100%) муниципальных общеобразовательных организациях муниципального района;</w:t>
            </w:r>
          </w:p>
          <w:p w:rsidR="00A9641B" w:rsidRPr="00AD0103" w:rsidRDefault="00A9641B"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 обеспечение деятельности  педагогов, исполняющих функции </w:t>
            </w:r>
            <w:r w:rsidRPr="00AD0103">
              <w:rPr>
                <w:rFonts w:ascii="Times New Roman" w:hAnsi="Times New Roman" w:cs="Times New Roman"/>
                <w:sz w:val="24"/>
                <w:szCs w:val="24"/>
                <w:lang w:eastAsia="ru-RU"/>
              </w:rPr>
              <w:lastRenderedPageBreak/>
              <w:t xml:space="preserve">классных руководителей; </w:t>
            </w:r>
          </w:p>
          <w:p w:rsidR="00A9641B" w:rsidRPr="00AD0103" w:rsidRDefault="00A9641B"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 сохранение охвата </w:t>
            </w:r>
            <w:proofErr w:type="gramStart"/>
            <w:r w:rsidRPr="00AD0103">
              <w:rPr>
                <w:rFonts w:ascii="Times New Roman" w:hAnsi="Times New Roman" w:cs="Times New Roman"/>
                <w:sz w:val="24"/>
                <w:szCs w:val="24"/>
                <w:lang w:eastAsia="ru-RU"/>
              </w:rPr>
              <w:t>обучающихся</w:t>
            </w:r>
            <w:proofErr w:type="gramEnd"/>
            <w:r w:rsidRPr="00AD0103">
              <w:rPr>
                <w:rFonts w:ascii="Times New Roman" w:hAnsi="Times New Roman" w:cs="Times New Roman"/>
                <w:sz w:val="24"/>
                <w:szCs w:val="24"/>
                <w:lang w:eastAsia="ru-RU"/>
              </w:rPr>
              <w:t xml:space="preserve"> программами духовно-нравственного развития, воспитания на уровне 100%;</w:t>
            </w:r>
          </w:p>
          <w:p w:rsidR="00956275" w:rsidRPr="00AD0103" w:rsidRDefault="00956275"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увеличение доли обучающихся общеобразовательных организаций, обучающихся по новым федеральным государственным образоват</w:t>
            </w:r>
            <w:r w:rsidR="00102F5E" w:rsidRPr="00AD0103">
              <w:rPr>
                <w:rFonts w:ascii="Times New Roman" w:hAnsi="Times New Roman" w:cs="Times New Roman"/>
                <w:sz w:val="24"/>
                <w:szCs w:val="24"/>
                <w:lang w:eastAsia="ru-RU"/>
              </w:rPr>
              <w:t>ельным стандартам;</w:t>
            </w:r>
          </w:p>
          <w:p w:rsidR="00971827" w:rsidRPr="00AD0103" w:rsidRDefault="00971827"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увеличение доли детей в возрасте от 5 до 18 лет, обучающихся в муниципальных образовательных учреждениях, получающих услуги по дополнительному образованию;</w:t>
            </w:r>
          </w:p>
          <w:p w:rsidR="00956275" w:rsidRPr="00AD0103" w:rsidRDefault="00956275"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предоставление начального общего, основного общего, среднего общего образования в соответствии с требованиями федеральных государственных образовательных стандартов для 100% детей- инвалидов;</w:t>
            </w:r>
          </w:p>
          <w:p w:rsidR="00D3036A" w:rsidRPr="00AD0103" w:rsidRDefault="00D3036A"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оказание социальной поддержки обучающимся, получающим начальное общее образование, в целях обеспечения возможности посещения детьми данной категории общеобразовательных организаций, 100% обучающихся 1-4 классов;</w:t>
            </w:r>
          </w:p>
          <w:p w:rsidR="00D3036A" w:rsidRPr="00AD0103" w:rsidRDefault="00D3036A"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оказание социальной поддержки малоимущим семьям в целях обеспечения возможности посещения детьми данной категории общеобразовательных организаций, 100% родителям (законным представителям), имеющим право на данную выплату;</w:t>
            </w:r>
          </w:p>
          <w:p w:rsidR="00D3036A" w:rsidRPr="00AD0103" w:rsidRDefault="00D3036A"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обеспечение мер социальной поддержки 100% детей, обучающихся в частных общеобразовательных организациях, в период их круглосуточного пребывания вне рамок организации учебного процесса;</w:t>
            </w:r>
          </w:p>
          <w:p w:rsidR="00D3036A" w:rsidRPr="00AD0103" w:rsidRDefault="00D3036A"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оказание социальной поддержки молодым специалистам, 100% заявившихся молодых специалистов, имеющих право на данную выплату;</w:t>
            </w:r>
          </w:p>
          <w:p w:rsidR="00D3036A" w:rsidRPr="00AD0103" w:rsidRDefault="00D3036A"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 предоставление 100% обратившимся гражданам возможности обследования территориальной </w:t>
            </w:r>
            <w:proofErr w:type="spellStart"/>
            <w:r w:rsidRPr="00AD0103">
              <w:rPr>
                <w:rFonts w:ascii="Times New Roman" w:hAnsi="Times New Roman" w:cs="Times New Roman"/>
                <w:sz w:val="24"/>
                <w:szCs w:val="24"/>
                <w:lang w:eastAsia="ru-RU"/>
              </w:rPr>
              <w:t>психолого-медико-педагогической</w:t>
            </w:r>
            <w:proofErr w:type="spellEnd"/>
            <w:r w:rsidRPr="00AD0103">
              <w:rPr>
                <w:rFonts w:ascii="Times New Roman" w:hAnsi="Times New Roman" w:cs="Times New Roman"/>
                <w:sz w:val="24"/>
                <w:szCs w:val="24"/>
                <w:lang w:eastAsia="ru-RU"/>
              </w:rPr>
              <w:t xml:space="preserve"> комиссией;</w:t>
            </w:r>
          </w:p>
          <w:p w:rsidR="00D3036A" w:rsidRPr="00AD0103" w:rsidRDefault="00D3036A" w:rsidP="00AD0103">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оказание социальной поддержки  выпускникам общеобразовательных организаций, победителям конкурса на получение премии за  высокие результаты в учебной и интеллектуальной деятельности, ежегодно 5 человек;</w:t>
            </w:r>
          </w:p>
          <w:p w:rsidR="00D3036A" w:rsidRPr="00AD0103" w:rsidRDefault="00D53CDB"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 оказание социальной поддержки </w:t>
            </w:r>
            <w:proofErr w:type="gramStart"/>
            <w:r w:rsidRPr="00AD0103">
              <w:rPr>
                <w:rFonts w:ascii="Times New Roman" w:hAnsi="Times New Roman" w:cs="Times New Roman"/>
                <w:sz w:val="24"/>
                <w:szCs w:val="24"/>
                <w:lang w:eastAsia="ru-RU"/>
              </w:rPr>
              <w:t>обучающимся</w:t>
            </w:r>
            <w:proofErr w:type="gramEnd"/>
            <w:r w:rsidRPr="00AD0103">
              <w:rPr>
                <w:rFonts w:ascii="Times New Roman" w:hAnsi="Times New Roman" w:cs="Times New Roman"/>
                <w:sz w:val="24"/>
                <w:szCs w:val="24"/>
                <w:lang w:eastAsia="ru-RU"/>
              </w:rPr>
              <w:t xml:space="preserve"> общеобразовательных организаций района на приобретение путёвок в оздоровительные лагеря, 100%  обучающихся, посещающих пришкольные лагеря;</w:t>
            </w:r>
          </w:p>
          <w:p w:rsidR="00D3036A" w:rsidRPr="00AD0103" w:rsidRDefault="00D53CDB"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оказание социальной поддержки малоимущим семьям на приобретение путёвок в оздоровительные лагеря, 100%  заявившихся, имеющих право на данную выплату;</w:t>
            </w:r>
          </w:p>
          <w:p w:rsidR="00D3036A" w:rsidRPr="00AD0103" w:rsidRDefault="00D53CDB"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 оказание социальной поддержки несовершеннолетним в трудоустройстве, 100% </w:t>
            </w:r>
            <w:proofErr w:type="gramStart"/>
            <w:r w:rsidRPr="00AD0103">
              <w:rPr>
                <w:rFonts w:ascii="Times New Roman" w:hAnsi="Times New Roman" w:cs="Times New Roman"/>
                <w:sz w:val="24"/>
                <w:szCs w:val="24"/>
                <w:lang w:eastAsia="ru-RU"/>
              </w:rPr>
              <w:t>заявившихся</w:t>
            </w:r>
            <w:proofErr w:type="gramEnd"/>
            <w:r w:rsidRPr="00AD0103">
              <w:rPr>
                <w:rFonts w:ascii="Times New Roman" w:hAnsi="Times New Roman" w:cs="Times New Roman"/>
                <w:sz w:val="24"/>
                <w:szCs w:val="24"/>
                <w:lang w:eastAsia="ru-RU"/>
              </w:rPr>
              <w:t>, имеющим право на данную выплату;</w:t>
            </w:r>
          </w:p>
          <w:p w:rsidR="00956275" w:rsidRPr="00AD0103" w:rsidRDefault="00956275" w:rsidP="00AD0103">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снижение количества антиобщественных действий, совершаемых несовершеннолетними в каникулярное время</w:t>
            </w:r>
            <w:r w:rsidR="00971827" w:rsidRPr="00AD0103">
              <w:rPr>
                <w:rFonts w:ascii="Times New Roman" w:hAnsi="Times New Roman" w:cs="Times New Roman"/>
                <w:sz w:val="24"/>
                <w:szCs w:val="24"/>
                <w:lang w:eastAsia="ru-RU"/>
              </w:rPr>
              <w:t>;</w:t>
            </w:r>
          </w:p>
          <w:p w:rsidR="00A9641B" w:rsidRPr="00AD0103" w:rsidRDefault="00652AA5" w:rsidP="00AD0103">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AD0103">
              <w:rPr>
                <w:rFonts w:ascii="Times New Roman" w:hAnsi="Times New Roman" w:cs="Times New Roman"/>
                <w:sz w:val="24"/>
                <w:szCs w:val="24"/>
                <w:lang w:eastAsia="ru-RU"/>
              </w:rPr>
              <w:t xml:space="preserve">- выполнение </w:t>
            </w:r>
            <w:proofErr w:type="gramStart"/>
            <w:r w:rsidRPr="00AD0103">
              <w:rPr>
                <w:rFonts w:ascii="Times New Roman" w:hAnsi="Times New Roman" w:cs="Times New Roman"/>
                <w:sz w:val="24"/>
                <w:szCs w:val="24"/>
                <w:lang w:eastAsia="ru-RU"/>
              </w:rPr>
              <w:t>мероприятий планов социально-экономического развития центров экономического роста Еврейской автономной области</w:t>
            </w:r>
            <w:proofErr w:type="gramEnd"/>
            <w:r w:rsidRPr="00AD0103">
              <w:rPr>
                <w:rFonts w:ascii="Times New Roman" w:hAnsi="Times New Roman" w:cs="Times New Roman"/>
                <w:sz w:val="24"/>
                <w:szCs w:val="24"/>
                <w:lang w:eastAsia="ru-RU"/>
              </w:rPr>
              <w:t>.</w:t>
            </w:r>
          </w:p>
        </w:tc>
      </w:tr>
    </w:tbl>
    <w:p w:rsidR="00804E5E" w:rsidRPr="00D81565" w:rsidRDefault="00804E5E" w:rsidP="004A19B0">
      <w:pPr>
        <w:tabs>
          <w:tab w:val="left" w:pos="3480"/>
        </w:tabs>
        <w:suppressAutoHyphens/>
        <w:spacing w:after="0" w:line="240" w:lineRule="auto"/>
        <w:ind w:firstLine="709"/>
        <w:jc w:val="center"/>
        <w:rPr>
          <w:rFonts w:ascii="Times New Roman" w:hAnsi="Times New Roman" w:cs="Times New Roman"/>
          <w:sz w:val="28"/>
          <w:szCs w:val="28"/>
          <w:lang w:eastAsia="ru-RU"/>
        </w:rPr>
      </w:pPr>
    </w:p>
    <w:p w:rsidR="00D90AF6" w:rsidRPr="00653A39" w:rsidRDefault="00834C8F" w:rsidP="00DE353B">
      <w:pPr>
        <w:tabs>
          <w:tab w:val="left" w:pos="3480"/>
        </w:tabs>
        <w:suppressAutoHyphens/>
        <w:spacing w:after="0" w:line="240" w:lineRule="auto"/>
        <w:ind w:firstLine="709"/>
        <w:contextualSpacing/>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lastRenderedPageBreak/>
        <w:t>2. Общая характеристика сферы реализации муниципальной программы, в том числе основных проблем, и прогноз её развития</w:t>
      </w:r>
    </w:p>
    <w:p w:rsidR="00B03DA2"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653A39">
        <w:rPr>
          <w:rFonts w:ascii="Times New Roman" w:eastAsia="Calibri" w:hAnsi="Times New Roman" w:cs="Times New Roman"/>
          <w:sz w:val="28"/>
          <w:szCs w:val="28"/>
          <w:lang w:eastAsia="ru-RU"/>
        </w:rPr>
        <w:t xml:space="preserve">В муниципальной системе образования функционируют 16 образовательных учреждений, в том числе: 10 общеобразовательных школ, 6 дошкольных образовательных учреждений с численностью обучающихся (по </w:t>
      </w:r>
      <w:r w:rsidR="003361A1">
        <w:rPr>
          <w:rFonts w:ascii="Times New Roman" w:eastAsia="Calibri" w:hAnsi="Times New Roman" w:cs="Times New Roman"/>
          <w:sz w:val="28"/>
          <w:szCs w:val="28"/>
          <w:lang w:eastAsia="ru-RU"/>
        </w:rPr>
        <w:t>состоянию на 01.09.2021</w:t>
      </w:r>
      <w:r w:rsidR="00484635">
        <w:rPr>
          <w:rFonts w:ascii="Times New Roman" w:eastAsia="Calibri" w:hAnsi="Times New Roman" w:cs="Times New Roman"/>
          <w:sz w:val="28"/>
          <w:szCs w:val="28"/>
          <w:lang w:eastAsia="ru-RU"/>
        </w:rPr>
        <w:t>)</w:t>
      </w:r>
      <w:r w:rsidRPr="00653A39">
        <w:rPr>
          <w:rFonts w:ascii="Times New Roman" w:eastAsia="Calibri" w:hAnsi="Times New Roman" w:cs="Times New Roman"/>
          <w:sz w:val="28"/>
          <w:szCs w:val="28"/>
          <w:lang w:eastAsia="ru-RU"/>
        </w:rPr>
        <w:t xml:space="preserve"> </w:t>
      </w:r>
      <w:r w:rsidR="003361A1">
        <w:rPr>
          <w:rFonts w:ascii="Times New Roman" w:eastAsia="Calibri" w:hAnsi="Times New Roman" w:cs="Times New Roman"/>
          <w:sz w:val="28"/>
          <w:szCs w:val="28"/>
          <w:lang w:eastAsia="ru-RU"/>
        </w:rPr>
        <w:t>2656</w:t>
      </w:r>
      <w:r w:rsidR="00A2594B">
        <w:rPr>
          <w:rFonts w:ascii="Times New Roman" w:eastAsia="Calibri" w:hAnsi="Times New Roman" w:cs="Times New Roman"/>
          <w:sz w:val="28"/>
          <w:szCs w:val="28"/>
          <w:lang w:eastAsia="ru-RU"/>
        </w:rPr>
        <w:t xml:space="preserve"> </w:t>
      </w:r>
      <w:r w:rsidR="003361A1">
        <w:rPr>
          <w:rFonts w:ascii="Times New Roman" w:eastAsia="Calibri" w:hAnsi="Times New Roman" w:cs="Times New Roman"/>
          <w:sz w:val="28"/>
          <w:szCs w:val="28"/>
          <w:lang w:eastAsia="ru-RU"/>
        </w:rPr>
        <w:t>человек и числом воспитанников 908</w:t>
      </w:r>
      <w:r w:rsidR="00A2594B">
        <w:rPr>
          <w:rFonts w:ascii="Times New Roman" w:eastAsia="Calibri" w:hAnsi="Times New Roman" w:cs="Times New Roman"/>
          <w:sz w:val="28"/>
          <w:szCs w:val="28"/>
          <w:lang w:eastAsia="ru-RU"/>
        </w:rPr>
        <w:t xml:space="preserve"> </w:t>
      </w:r>
      <w:r w:rsidRPr="00653A39">
        <w:rPr>
          <w:rFonts w:ascii="Times New Roman" w:eastAsia="Calibri" w:hAnsi="Times New Roman" w:cs="Times New Roman"/>
          <w:sz w:val="28"/>
          <w:szCs w:val="28"/>
          <w:lang w:eastAsia="ru-RU"/>
        </w:rPr>
        <w:t>человек</w:t>
      </w:r>
      <w:r w:rsidR="003361A1">
        <w:rPr>
          <w:rFonts w:ascii="Times New Roman" w:eastAsia="Calibri" w:hAnsi="Times New Roman" w:cs="Times New Roman"/>
          <w:sz w:val="28"/>
          <w:szCs w:val="28"/>
          <w:lang w:eastAsia="ru-RU"/>
        </w:rPr>
        <w:t xml:space="preserve"> в муниципальных образовательных организациях. </w:t>
      </w:r>
    </w:p>
    <w:p w:rsidR="00A2594B" w:rsidRDefault="006F5BC5"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 1 сентября 20</w:t>
      </w:r>
      <w:r w:rsidR="00D44143">
        <w:rPr>
          <w:rFonts w:ascii="Times New Roman" w:eastAsia="Calibri" w:hAnsi="Times New Roman" w:cs="Times New Roman"/>
          <w:sz w:val="28"/>
          <w:szCs w:val="28"/>
          <w:lang w:eastAsia="ru-RU"/>
        </w:rPr>
        <w:t xml:space="preserve">21 года  все школьники с 1 по 11 класс, обучающиеся по основным общеобразовательным программам,  </w:t>
      </w:r>
      <w:r w:rsidR="00A2594B">
        <w:rPr>
          <w:rFonts w:ascii="Times New Roman" w:eastAsia="Calibri" w:hAnsi="Times New Roman" w:cs="Times New Roman"/>
          <w:sz w:val="28"/>
          <w:szCs w:val="28"/>
          <w:lang w:eastAsia="ru-RU"/>
        </w:rPr>
        <w:t>обучаются</w:t>
      </w:r>
      <w:r w:rsidR="00A2594B" w:rsidRPr="00653A39">
        <w:rPr>
          <w:rFonts w:ascii="Times New Roman" w:eastAsia="Calibri" w:hAnsi="Times New Roman" w:cs="Times New Roman"/>
          <w:sz w:val="28"/>
          <w:szCs w:val="28"/>
          <w:lang w:eastAsia="ru-RU"/>
        </w:rPr>
        <w:t xml:space="preserve"> по федеральным государственным образова</w:t>
      </w:r>
      <w:r w:rsidR="00A2594B">
        <w:rPr>
          <w:rFonts w:ascii="Times New Roman" w:eastAsia="Calibri" w:hAnsi="Times New Roman" w:cs="Times New Roman"/>
          <w:sz w:val="28"/>
          <w:szCs w:val="28"/>
          <w:lang w:eastAsia="ru-RU"/>
        </w:rPr>
        <w:t>тельным стандартам начально</w:t>
      </w:r>
      <w:r>
        <w:rPr>
          <w:rFonts w:ascii="Times New Roman" w:eastAsia="Calibri" w:hAnsi="Times New Roman" w:cs="Times New Roman"/>
          <w:sz w:val="28"/>
          <w:szCs w:val="28"/>
          <w:lang w:eastAsia="ru-RU"/>
        </w:rPr>
        <w:t xml:space="preserve">го общего, </w:t>
      </w:r>
      <w:r w:rsidR="00A2594B">
        <w:rPr>
          <w:rFonts w:ascii="Times New Roman" w:eastAsia="Calibri" w:hAnsi="Times New Roman" w:cs="Times New Roman"/>
          <w:sz w:val="28"/>
          <w:szCs w:val="28"/>
          <w:lang w:eastAsia="ru-RU"/>
        </w:rPr>
        <w:t xml:space="preserve">основного общего </w:t>
      </w:r>
      <w:r>
        <w:rPr>
          <w:rFonts w:ascii="Times New Roman" w:eastAsia="Calibri" w:hAnsi="Times New Roman" w:cs="Times New Roman"/>
          <w:sz w:val="28"/>
          <w:szCs w:val="28"/>
          <w:lang w:eastAsia="ru-RU"/>
        </w:rPr>
        <w:t xml:space="preserve">и среднего общего </w:t>
      </w:r>
      <w:r w:rsidR="00A2594B">
        <w:rPr>
          <w:rFonts w:ascii="Times New Roman" w:eastAsia="Calibri" w:hAnsi="Times New Roman" w:cs="Times New Roman"/>
          <w:sz w:val="28"/>
          <w:szCs w:val="28"/>
          <w:lang w:eastAsia="ru-RU"/>
        </w:rPr>
        <w:t>образования.</w:t>
      </w:r>
    </w:p>
    <w:p w:rsidR="00A2594B" w:rsidRPr="00653A39"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653A39">
        <w:rPr>
          <w:rFonts w:ascii="Times New Roman" w:eastAsia="Calibri" w:hAnsi="Times New Roman" w:cs="Times New Roman"/>
          <w:sz w:val="28"/>
          <w:szCs w:val="28"/>
          <w:lang w:eastAsia="ru-RU"/>
        </w:rPr>
        <w:t>Продолжена работа по улучшению учебно-материальной базы образовательных учреждений района.</w:t>
      </w:r>
      <w:r w:rsidR="00E25A6C">
        <w:rPr>
          <w:rFonts w:ascii="Times New Roman" w:eastAsia="Calibri" w:hAnsi="Times New Roman" w:cs="Times New Roman"/>
          <w:sz w:val="28"/>
          <w:szCs w:val="28"/>
          <w:lang w:eastAsia="ru-RU"/>
        </w:rPr>
        <w:t xml:space="preserve"> </w:t>
      </w:r>
      <w:r w:rsidR="00A2594B">
        <w:rPr>
          <w:rFonts w:ascii="Times New Roman" w:eastAsia="Calibri" w:hAnsi="Times New Roman" w:cs="Times New Roman"/>
          <w:sz w:val="28"/>
          <w:szCs w:val="28"/>
          <w:lang w:eastAsia="ru-RU"/>
        </w:rPr>
        <w:t>В пяти зданиях образовательных организаций</w:t>
      </w:r>
      <w:r w:rsidR="00523E63">
        <w:rPr>
          <w:rFonts w:ascii="Times New Roman" w:eastAsia="Calibri" w:hAnsi="Times New Roman" w:cs="Times New Roman"/>
          <w:sz w:val="28"/>
          <w:szCs w:val="28"/>
          <w:lang w:eastAsia="ru-RU"/>
        </w:rPr>
        <w:t xml:space="preserve"> района</w:t>
      </w:r>
      <w:r w:rsidR="00A2594B" w:rsidRPr="00653A39">
        <w:rPr>
          <w:rFonts w:ascii="Times New Roman" w:eastAsia="Calibri" w:hAnsi="Times New Roman" w:cs="Times New Roman"/>
          <w:sz w:val="28"/>
          <w:szCs w:val="28"/>
          <w:lang w:eastAsia="ru-RU"/>
        </w:rPr>
        <w:t xml:space="preserve"> создана </w:t>
      </w:r>
      <w:proofErr w:type="spellStart"/>
      <w:r w:rsidR="00A2594B" w:rsidRPr="00653A39">
        <w:rPr>
          <w:rFonts w:ascii="Times New Roman" w:eastAsia="Calibri" w:hAnsi="Times New Roman" w:cs="Times New Roman"/>
          <w:sz w:val="28"/>
          <w:szCs w:val="28"/>
          <w:lang w:eastAsia="ru-RU"/>
        </w:rPr>
        <w:t>безбарьерная</w:t>
      </w:r>
      <w:proofErr w:type="spellEnd"/>
      <w:r w:rsidR="00A2594B" w:rsidRPr="00653A39">
        <w:rPr>
          <w:rFonts w:ascii="Times New Roman" w:eastAsia="Calibri" w:hAnsi="Times New Roman" w:cs="Times New Roman"/>
          <w:sz w:val="28"/>
          <w:szCs w:val="28"/>
          <w:lang w:eastAsia="ru-RU"/>
        </w:rPr>
        <w:t xml:space="preserve"> среда для беспрепятственного доступа обучающихся, имеющих отклонения в физическом развитии. Приобретено специальное учебное оборудо</w:t>
      </w:r>
      <w:r w:rsidR="00A2594B">
        <w:rPr>
          <w:rFonts w:ascii="Times New Roman" w:eastAsia="Calibri" w:hAnsi="Times New Roman" w:cs="Times New Roman"/>
          <w:sz w:val="28"/>
          <w:szCs w:val="28"/>
          <w:lang w:eastAsia="ru-RU"/>
        </w:rPr>
        <w:t xml:space="preserve">вание: </w:t>
      </w:r>
      <w:r w:rsidR="00A2594B" w:rsidRPr="00653A39">
        <w:rPr>
          <w:rFonts w:ascii="Times New Roman" w:eastAsia="Calibri" w:hAnsi="Times New Roman" w:cs="Times New Roman"/>
          <w:sz w:val="28"/>
          <w:szCs w:val="28"/>
          <w:lang w:eastAsia="ru-RU"/>
        </w:rPr>
        <w:t xml:space="preserve">МБОУ СОО </w:t>
      </w:r>
      <w:r w:rsidR="007D6C61">
        <w:rPr>
          <w:rFonts w:ascii="Times New Roman" w:eastAsia="Calibri" w:hAnsi="Times New Roman" w:cs="Times New Roman"/>
          <w:sz w:val="28"/>
          <w:szCs w:val="28"/>
          <w:lang w:eastAsia="ru-RU"/>
        </w:rPr>
        <w:t>«</w:t>
      </w:r>
      <w:r w:rsidR="00A2594B" w:rsidRPr="00653A39">
        <w:rPr>
          <w:rFonts w:ascii="Times New Roman" w:eastAsia="Calibri" w:hAnsi="Times New Roman" w:cs="Times New Roman"/>
          <w:sz w:val="28"/>
          <w:szCs w:val="28"/>
          <w:lang w:eastAsia="ru-RU"/>
        </w:rPr>
        <w:t xml:space="preserve">Школа № 2 г. Облучье, МБОУ СОШ № 18 п. </w:t>
      </w:r>
      <w:proofErr w:type="spellStart"/>
      <w:r w:rsidR="00A2594B" w:rsidRPr="00653A39">
        <w:rPr>
          <w:rFonts w:ascii="Times New Roman" w:eastAsia="Calibri" w:hAnsi="Times New Roman" w:cs="Times New Roman"/>
          <w:sz w:val="28"/>
          <w:szCs w:val="28"/>
          <w:lang w:eastAsia="ru-RU"/>
        </w:rPr>
        <w:t>Теплоозёрск</w:t>
      </w:r>
      <w:proofErr w:type="spellEnd"/>
      <w:r w:rsidR="00A2594B" w:rsidRPr="00653A39">
        <w:rPr>
          <w:rFonts w:ascii="Times New Roman" w:eastAsia="Calibri" w:hAnsi="Times New Roman" w:cs="Times New Roman"/>
          <w:sz w:val="28"/>
          <w:szCs w:val="28"/>
          <w:lang w:eastAsia="ru-RU"/>
        </w:rPr>
        <w:t xml:space="preserve">, филиал МБОУ СОШ № 18 п. </w:t>
      </w:r>
      <w:proofErr w:type="spellStart"/>
      <w:r w:rsidR="00A2594B" w:rsidRPr="00653A39">
        <w:rPr>
          <w:rFonts w:ascii="Times New Roman" w:eastAsia="Calibri" w:hAnsi="Times New Roman" w:cs="Times New Roman"/>
          <w:sz w:val="28"/>
          <w:szCs w:val="28"/>
          <w:lang w:eastAsia="ru-RU"/>
        </w:rPr>
        <w:t>Теплоозёрск</w:t>
      </w:r>
      <w:proofErr w:type="spellEnd"/>
      <w:r w:rsidR="00A2594B" w:rsidRPr="00653A39">
        <w:rPr>
          <w:rFonts w:ascii="Times New Roman" w:eastAsia="Calibri" w:hAnsi="Times New Roman" w:cs="Times New Roman"/>
          <w:sz w:val="28"/>
          <w:szCs w:val="28"/>
          <w:lang w:eastAsia="ru-RU"/>
        </w:rPr>
        <w:t xml:space="preserve"> ООШ № 20 п. </w:t>
      </w:r>
      <w:proofErr w:type="spellStart"/>
      <w:r w:rsidR="00A2594B" w:rsidRPr="00653A39">
        <w:rPr>
          <w:rFonts w:ascii="Times New Roman" w:eastAsia="Calibri" w:hAnsi="Times New Roman" w:cs="Times New Roman"/>
          <w:sz w:val="28"/>
          <w:szCs w:val="28"/>
          <w:lang w:eastAsia="ru-RU"/>
        </w:rPr>
        <w:t>Лондок</w:t>
      </w:r>
      <w:r w:rsidR="00A2594B">
        <w:rPr>
          <w:rFonts w:ascii="Times New Roman" w:eastAsia="Calibri" w:hAnsi="Times New Roman" w:cs="Times New Roman"/>
          <w:sz w:val="28"/>
          <w:szCs w:val="28"/>
          <w:lang w:eastAsia="ru-RU"/>
        </w:rPr>
        <w:t>о-завод</w:t>
      </w:r>
      <w:proofErr w:type="spellEnd"/>
      <w:r w:rsidR="00A2594B">
        <w:rPr>
          <w:rFonts w:ascii="Times New Roman" w:eastAsia="Calibri" w:hAnsi="Times New Roman" w:cs="Times New Roman"/>
          <w:sz w:val="28"/>
          <w:szCs w:val="28"/>
          <w:lang w:eastAsia="ru-RU"/>
        </w:rPr>
        <w:t xml:space="preserve">, МБОУ СОШ № 24 п. </w:t>
      </w:r>
      <w:proofErr w:type="spellStart"/>
      <w:r w:rsidR="00A2594B">
        <w:rPr>
          <w:rFonts w:ascii="Times New Roman" w:eastAsia="Calibri" w:hAnsi="Times New Roman" w:cs="Times New Roman"/>
          <w:sz w:val="28"/>
          <w:szCs w:val="28"/>
          <w:lang w:eastAsia="ru-RU"/>
        </w:rPr>
        <w:t>Бира</w:t>
      </w:r>
      <w:proofErr w:type="spellEnd"/>
      <w:r w:rsidR="00A2594B">
        <w:rPr>
          <w:rFonts w:ascii="Times New Roman" w:eastAsia="Calibri" w:hAnsi="Times New Roman" w:cs="Times New Roman"/>
          <w:sz w:val="28"/>
          <w:szCs w:val="28"/>
          <w:lang w:eastAsia="ru-RU"/>
        </w:rPr>
        <w:t xml:space="preserve">, МКДОУ </w:t>
      </w:r>
      <w:r w:rsidR="007D6C61">
        <w:rPr>
          <w:rFonts w:ascii="Times New Roman" w:eastAsia="Calibri" w:hAnsi="Times New Roman" w:cs="Times New Roman"/>
          <w:sz w:val="28"/>
          <w:szCs w:val="28"/>
          <w:lang w:eastAsia="ru-RU"/>
        </w:rPr>
        <w:t>«</w:t>
      </w:r>
      <w:r w:rsidR="00A2594B">
        <w:rPr>
          <w:rFonts w:ascii="Times New Roman" w:eastAsia="Calibri" w:hAnsi="Times New Roman" w:cs="Times New Roman"/>
          <w:sz w:val="28"/>
          <w:szCs w:val="28"/>
          <w:lang w:eastAsia="ru-RU"/>
        </w:rPr>
        <w:t>Детский сад № 4 г. Облучье</w:t>
      </w:r>
      <w:r w:rsidR="007D6C61">
        <w:rPr>
          <w:rFonts w:ascii="Times New Roman" w:eastAsia="Calibri" w:hAnsi="Times New Roman" w:cs="Times New Roman"/>
          <w:sz w:val="28"/>
          <w:szCs w:val="28"/>
          <w:lang w:eastAsia="ru-RU"/>
        </w:rPr>
        <w:t>»</w:t>
      </w:r>
      <w:r w:rsidR="00A2594B">
        <w:rPr>
          <w:rFonts w:ascii="Times New Roman" w:eastAsia="Calibri" w:hAnsi="Times New Roman" w:cs="Times New Roman"/>
          <w:sz w:val="28"/>
          <w:szCs w:val="28"/>
          <w:lang w:eastAsia="ru-RU"/>
        </w:rPr>
        <w:t>.</w:t>
      </w:r>
    </w:p>
    <w:p w:rsidR="00834C8F" w:rsidRPr="00653A39"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653A39">
        <w:rPr>
          <w:rFonts w:ascii="Times New Roman" w:eastAsia="Calibri" w:hAnsi="Times New Roman" w:cs="Times New Roman"/>
          <w:sz w:val="28"/>
          <w:szCs w:val="28"/>
          <w:lang w:eastAsia="ru-RU"/>
        </w:rPr>
        <w:t>Все обучающиеся школ района обеспечены бесплатными учебниками из фондов школьных библиотек.</w:t>
      </w:r>
    </w:p>
    <w:p w:rsidR="00834C8F" w:rsidRPr="00653A39"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653A39">
        <w:rPr>
          <w:rFonts w:ascii="Times New Roman" w:eastAsia="Calibri" w:hAnsi="Times New Roman" w:cs="Times New Roman"/>
          <w:sz w:val="28"/>
          <w:szCs w:val="28"/>
          <w:lang w:eastAsia="ru-RU"/>
        </w:rPr>
        <w:t>В настоящее время существует необходимость совершенствования и обновления системы общего образования в соответствии с требованиями инновационного развития экономики.</w:t>
      </w:r>
    </w:p>
    <w:p w:rsidR="00834C8F" w:rsidRPr="00653A39"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653A39">
        <w:rPr>
          <w:rFonts w:ascii="Times New Roman" w:eastAsia="Calibri" w:hAnsi="Times New Roman" w:cs="Times New Roman"/>
          <w:sz w:val="28"/>
          <w:szCs w:val="28"/>
          <w:lang w:eastAsia="ru-RU"/>
        </w:rPr>
        <w:t xml:space="preserve">Основными направлениями деятельности системы образования являются: </w:t>
      </w:r>
    </w:p>
    <w:p w:rsidR="00834C8F" w:rsidRPr="00653A39"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653A39">
        <w:rPr>
          <w:rFonts w:ascii="Times New Roman" w:eastAsia="Calibri" w:hAnsi="Times New Roman" w:cs="Times New Roman"/>
          <w:sz w:val="28"/>
          <w:szCs w:val="28"/>
          <w:lang w:eastAsia="ru-RU"/>
        </w:rPr>
        <w:t xml:space="preserve">- развитие сети образовательных учреждений района и обеспечение граждан услугами образования; </w:t>
      </w:r>
    </w:p>
    <w:p w:rsidR="00834C8F" w:rsidRPr="00653A39"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653A39">
        <w:rPr>
          <w:rFonts w:ascii="Times New Roman" w:eastAsia="Calibri" w:hAnsi="Times New Roman" w:cs="Times New Roman"/>
          <w:sz w:val="28"/>
          <w:szCs w:val="28"/>
          <w:lang w:eastAsia="ru-RU"/>
        </w:rPr>
        <w:t>- обеспечение нормативных условий функционирования учреждений образования и условий реализации основных общеобразовательных программ;</w:t>
      </w:r>
    </w:p>
    <w:p w:rsidR="00834C8F" w:rsidRPr="00653A39"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653A39">
        <w:rPr>
          <w:rFonts w:ascii="Times New Roman" w:eastAsia="Calibri" w:hAnsi="Times New Roman" w:cs="Times New Roman"/>
          <w:sz w:val="28"/>
          <w:szCs w:val="28"/>
          <w:lang w:eastAsia="ru-RU"/>
        </w:rPr>
        <w:t xml:space="preserve">- развитие материально-технической базы, кадрового потенциала системы образования; </w:t>
      </w:r>
    </w:p>
    <w:p w:rsidR="00834C8F" w:rsidRPr="00653A39"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653A39">
        <w:rPr>
          <w:rFonts w:ascii="Times New Roman" w:eastAsia="Calibri" w:hAnsi="Times New Roman" w:cs="Times New Roman"/>
          <w:sz w:val="28"/>
          <w:szCs w:val="28"/>
          <w:lang w:eastAsia="ru-RU"/>
        </w:rPr>
        <w:t xml:space="preserve">- организация в образовательных учреждениях района образовательной и воспитательной деятельности; </w:t>
      </w:r>
    </w:p>
    <w:p w:rsidR="00834C8F" w:rsidRPr="00653A39"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653A39">
        <w:rPr>
          <w:rFonts w:ascii="Times New Roman" w:eastAsia="Calibri" w:hAnsi="Times New Roman" w:cs="Times New Roman"/>
          <w:sz w:val="28"/>
          <w:szCs w:val="28"/>
          <w:lang w:eastAsia="ru-RU"/>
        </w:rPr>
        <w:t xml:space="preserve">- организация предоставления общедоступного и бесплатного начального общего, основного общего, среднего общего образования; </w:t>
      </w:r>
    </w:p>
    <w:p w:rsidR="00834C8F" w:rsidRPr="00653A39"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653A39">
        <w:rPr>
          <w:rFonts w:ascii="Times New Roman" w:eastAsia="Calibri" w:hAnsi="Times New Roman" w:cs="Times New Roman"/>
          <w:sz w:val="28"/>
          <w:szCs w:val="28"/>
          <w:lang w:eastAsia="ru-RU"/>
        </w:rPr>
        <w:t xml:space="preserve">- организация предоставления общедоступного бесплатного дошкольного образования; </w:t>
      </w:r>
    </w:p>
    <w:p w:rsidR="00834C8F" w:rsidRPr="00653A39"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653A39">
        <w:rPr>
          <w:rFonts w:ascii="Times New Roman" w:eastAsia="Calibri" w:hAnsi="Times New Roman" w:cs="Times New Roman"/>
          <w:sz w:val="28"/>
          <w:szCs w:val="28"/>
          <w:lang w:eastAsia="ru-RU"/>
        </w:rPr>
        <w:t>- организация предоставления дополнительного образования детям;</w:t>
      </w:r>
    </w:p>
    <w:p w:rsidR="00834C8F" w:rsidRPr="00653A39"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653A39">
        <w:rPr>
          <w:rFonts w:ascii="Times New Roman" w:eastAsia="Calibri" w:hAnsi="Times New Roman" w:cs="Times New Roman"/>
          <w:sz w:val="28"/>
          <w:szCs w:val="28"/>
          <w:lang w:eastAsia="ru-RU"/>
        </w:rPr>
        <w:t>-  организация отдыха детей в каникулярное время.</w:t>
      </w:r>
    </w:p>
    <w:p w:rsidR="00834C8F" w:rsidRPr="00AD0103"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D0103">
        <w:rPr>
          <w:rFonts w:ascii="Times New Roman" w:eastAsia="Calibri" w:hAnsi="Times New Roman" w:cs="Times New Roman"/>
          <w:sz w:val="28"/>
          <w:szCs w:val="28"/>
          <w:lang w:eastAsia="ru-RU"/>
        </w:rPr>
        <w:t xml:space="preserve">Ежегодно расходы местного бюджета на образование составляют около 1/3 бюджета муниципального района.  Средства на развитие современной школьной инфраструктуры, реализацию инновационных образовательных программ, создание современных условий организации образовательной </w:t>
      </w:r>
      <w:r w:rsidRPr="00AD0103">
        <w:rPr>
          <w:rFonts w:ascii="Times New Roman" w:eastAsia="Calibri" w:hAnsi="Times New Roman" w:cs="Times New Roman"/>
          <w:sz w:val="28"/>
          <w:szCs w:val="28"/>
          <w:lang w:eastAsia="ru-RU"/>
        </w:rPr>
        <w:lastRenderedPageBreak/>
        <w:t>деятельности ограничены и не позволяют в полной мере решать вопросы развития системы образования, повышения качества образовательных услуг.</w:t>
      </w:r>
    </w:p>
    <w:p w:rsidR="007B13E0" w:rsidRPr="00AD0103" w:rsidRDefault="00661B68"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proofErr w:type="gramStart"/>
      <w:r w:rsidRPr="00AD0103">
        <w:rPr>
          <w:rFonts w:ascii="Times New Roman" w:eastAsia="Calibri" w:hAnsi="Times New Roman" w:cs="Times New Roman"/>
          <w:sz w:val="28"/>
          <w:szCs w:val="28"/>
          <w:lang w:eastAsia="ru-RU"/>
        </w:rPr>
        <w:t xml:space="preserve">Одной из важных направлений в деятельности отдела образования и образовательных организаций является </w:t>
      </w:r>
      <w:r w:rsidR="00784871" w:rsidRPr="00AD0103">
        <w:rPr>
          <w:rFonts w:ascii="Times New Roman" w:eastAsia="Calibri" w:hAnsi="Times New Roman" w:cs="Times New Roman"/>
          <w:sz w:val="28"/>
          <w:szCs w:val="28"/>
          <w:lang w:eastAsia="ru-RU"/>
        </w:rPr>
        <w:t xml:space="preserve">проведение различных </w:t>
      </w:r>
      <w:r w:rsidR="00797729" w:rsidRPr="00AD0103">
        <w:rPr>
          <w:rFonts w:ascii="Times New Roman" w:eastAsia="Calibri" w:hAnsi="Times New Roman" w:cs="Times New Roman"/>
          <w:sz w:val="28"/>
          <w:szCs w:val="28"/>
          <w:lang w:eastAsia="ru-RU"/>
        </w:rPr>
        <w:t>массовых мер</w:t>
      </w:r>
      <w:r w:rsidR="00784871" w:rsidRPr="00AD0103">
        <w:rPr>
          <w:rFonts w:ascii="Times New Roman" w:eastAsia="Calibri" w:hAnsi="Times New Roman" w:cs="Times New Roman"/>
          <w:sz w:val="28"/>
          <w:szCs w:val="28"/>
          <w:lang w:eastAsia="ru-RU"/>
        </w:rPr>
        <w:t>оприятий по выявлению, развитию и поддерж</w:t>
      </w:r>
      <w:r w:rsidR="00EE73DB" w:rsidRPr="00AD0103">
        <w:rPr>
          <w:rFonts w:ascii="Times New Roman" w:eastAsia="Calibri" w:hAnsi="Times New Roman" w:cs="Times New Roman"/>
          <w:sz w:val="28"/>
          <w:szCs w:val="28"/>
          <w:lang w:eastAsia="ru-RU"/>
        </w:rPr>
        <w:t>ке способных и одарённых детей:</w:t>
      </w:r>
      <w:r w:rsidR="007B13E0" w:rsidRPr="00AD0103">
        <w:rPr>
          <w:rFonts w:ascii="Times New Roman" w:eastAsia="Calibri" w:hAnsi="Times New Roman" w:cs="Times New Roman"/>
          <w:sz w:val="28"/>
          <w:szCs w:val="28"/>
          <w:lang w:eastAsia="ru-RU"/>
        </w:rPr>
        <w:t xml:space="preserve"> олимпиад</w:t>
      </w:r>
      <w:r w:rsidR="00EE73DB" w:rsidRPr="00AD0103">
        <w:rPr>
          <w:rFonts w:ascii="Times New Roman" w:eastAsia="Calibri" w:hAnsi="Times New Roman" w:cs="Times New Roman"/>
          <w:sz w:val="28"/>
          <w:szCs w:val="28"/>
          <w:lang w:eastAsia="ru-RU"/>
        </w:rPr>
        <w:t>,</w:t>
      </w:r>
      <w:r w:rsidR="007B13E0" w:rsidRPr="00AD0103">
        <w:rPr>
          <w:rFonts w:ascii="Times New Roman" w:eastAsia="Calibri" w:hAnsi="Times New Roman" w:cs="Times New Roman"/>
          <w:sz w:val="28"/>
          <w:szCs w:val="28"/>
          <w:lang w:eastAsia="ru-RU"/>
        </w:rPr>
        <w:t xml:space="preserve"> научно-практических конференций,</w:t>
      </w:r>
      <w:r w:rsidR="00EE73DB" w:rsidRPr="00AD0103">
        <w:rPr>
          <w:rFonts w:ascii="Times New Roman" w:eastAsia="Calibri" w:hAnsi="Times New Roman" w:cs="Times New Roman"/>
          <w:sz w:val="28"/>
          <w:szCs w:val="28"/>
          <w:lang w:eastAsia="ru-RU"/>
        </w:rPr>
        <w:t xml:space="preserve"> кон</w:t>
      </w:r>
      <w:r w:rsidR="007B13E0" w:rsidRPr="00AD0103">
        <w:rPr>
          <w:rFonts w:ascii="Times New Roman" w:eastAsia="Calibri" w:hAnsi="Times New Roman" w:cs="Times New Roman"/>
          <w:sz w:val="28"/>
          <w:szCs w:val="28"/>
          <w:lang w:eastAsia="ru-RU"/>
        </w:rPr>
        <w:t>курсов</w:t>
      </w:r>
      <w:r w:rsidR="006F5BC5" w:rsidRPr="00AD0103">
        <w:rPr>
          <w:rFonts w:ascii="Times New Roman" w:eastAsia="Calibri" w:hAnsi="Times New Roman" w:cs="Times New Roman"/>
          <w:sz w:val="28"/>
          <w:szCs w:val="28"/>
          <w:lang w:eastAsia="ru-RU"/>
        </w:rPr>
        <w:t xml:space="preserve"> для детей и педагогов</w:t>
      </w:r>
      <w:r w:rsidR="00EE73DB" w:rsidRPr="00AD0103">
        <w:rPr>
          <w:rFonts w:ascii="Times New Roman" w:eastAsia="Calibri" w:hAnsi="Times New Roman" w:cs="Times New Roman"/>
          <w:sz w:val="28"/>
          <w:szCs w:val="28"/>
          <w:lang w:eastAsia="ru-RU"/>
        </w:rPr>
        <w:t>, фору</w:t>
      </w:r>
      <w:r w:rsidR="007B13E0" w:rsidRPr="00AD0103">
        <w:rPr>
          <w:rFonts w:ascii="Times New Roman" w:eastAsia="Calibri" w:hAnsi="Times New Roman" w:cs="Times New Roman"/>
          <w:sz w:val="28"/>
          <w:szCs w:val="28"/>
          <w:lang w:eastAsia="ru-RU"/>
        </w:rPr>
        <w:t xml:space="preserve">мов, соревнований, </w:t>
      </w:r>
      <w:r w:rsidR="00EE73DB" w:rsidRPr="00AD0103">
        <w:rPr>
          <w:rFonts w:ascii="Times New Roman" w:eastAsia="Calibri" w:hAnsi="Times New Roman" w:cs="Times New Roman"/>
          <w:sz w:val="28"/>
          <w:szCs w:val="28"/>
          <w:lang w:eastAsia="ru-RU"/>
        </w:rPr>
        <w:t>фестива</w:t>
      </w:r>
      <w:r w:rsidR="007B13E0" w:rsidRPr="00AD0103">
        <w:rPr>
          <w:rFonts w:ascii="Times New Roman" w:eastAsia="Calibri" w:hAnsi="Times New Roman" w:cs="Times New Roman"/>
          <w:sz w:val="28"/>
          <w:szCs w:val="28"/>
          <w:lang w:eastAsia="ru-RU"/>
        </w:rPr>
        <w:t>лей,</w:t>
      </w:r>
      <w:r w:rsidR="007B13E0" w:rsidRPr="00AD0103">
        <w:rPr>
          <w:rFonts w:ascii="Times New Roman" w:hAnsi="Times New Roman" w:cs="Times New Roman"/>
          <w:sz w:val="28"/>
          <w:szCs w:val="28"/>
          <w:lang w:eastAsia="ru-RU"/>
        </w:rPr>
        <w:t xml:space="preserve"> осуществление учебно-исследовательской, проектной, кружковой и клубной деятельности, организация научных сообществ учащихся, </w:t>
      </w:r>
      <w:r w:rsidR="004A3140" w:rsidRPr="00AD0103">
        <w:rPr>
          <w:rFonts w:ascii="Times New Roman" w:hAnsi="Times New Roman" w:cs="Times New Roman"/>
          <w:sz w:val="28"/>
          <w:szCs w:val="28"/>
          <w:lang w:eastAsia="ru-RU"/>
        </w:rPr>
        <w:t>выплата премий выпускникам общеобразовательных организаций за высокие результаты в учебной и интеллектуальной деятельности</w:t>
      </w:r>
      <w:proofErr w:type="gramEnd"/>
      <w:r w:rsidR="004A3140" w:rsidRPr="00AD0103">
        <w:rPr>
          <w:rFonts w:ascii="Times New Roman" w:hAnsi="Times New Roman" w:cs="Times New Roman"/>
          <w:sz w:val="28"/>
          <w:szCs w:val="28"/>
          <w:lang w:eastAsia="ru-RU"/>
        </w:rPr>
        <w:t>, иных поощрений</w:t>
      </w:r>
      <w:r w:rsidR="007B13E0" w:rsidRPr="00AD0103">
        <w:rPr>
          <w:rFonts w:ascii="Times New Roman" w:hAnsi="Times New Roman" w:cs="Times New Roman"/>
          <w:sz w:val="28"/>
          <w:szCs w:val="28"/>
          <w:lang w:eastAsia="ru-RU"/>
        </w:rPr>
        <w:t xml:space="preserve"> одаренных детей, педагогов (объявление благодарности, вручение грамот и дипломов, ценных призов).</w:t>
      </w:r>
    </w:p>
    <w:p w:rsidR="007B13E0" w:rsidRPr="00AD0103" w:rsidRDefault="00EE73DB"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eastAsia="Calibri" w:hAnsi="Times New Roman" w:cs="Times New Roman"/>
          <w:sz w:val="28"/>
          <w:szCs w:val="28"/>
          <w:lang w:eastAsia="ru-RU"/>
        </w:rPr>
        <w:t xml:space="preserve"> </w:t>
      </w:r>
      <w:r w:rsidR="007B13E0" w:rsidRPr="00AD0103">
        <w:rPr>
          <w:rFonts w:ascii="Times New Roman" w:hAnsi="Times New Roman" w:cs="Times New Roman"/>
          <w:sz w:val="28"/>
          <w:szCs w:val="28"/>
          <w:lang w:eastAsia="ru-RU"/>
        </w:rPr>
        <w:t>Основные задачи по развитию системы поддержки талантливых детей:</w:t>
      </w:r>
    </w:p>
    <w:p w:rsidR="007B13E0" w:rsidRPr="00AD0103" w:rsidRDefault="007B13E0" w:rsidP="00AD0103">
      <w:pPr>
        <w:widowControl w:val="0"/>
        <w:suppressAutoHyphens/>
        <w:autoSpaceDE w:val="0"/>
        <w:autoSpaceDN w:val="0"/>
        <w:spacing w:after="0" w:line="240" w:lineRule="auto"/>
        <w:ind w:firstLine="709"/>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обеспечение поощрения учащихся образовательных учреждений - побе</w:t>
      </w:r>
      <w:r w:rsidR="00CA73A0" w:rsidRPr="00AD0103">
        <w:rPr>
          <w:rFonts w:ascii="Times New Roman" w:hAnsi="Times New Roman" w:cs="Times New Roman"/>
          <w:sz w:val="28"/>
          <w:szCs w:val="28"/>
          <w:lang w:eastAsia="ru-RU"/>
        </w:rPr>
        <w:t>дителей и призеров олимпиад, конкурсов, научно-практических конференций, соревнований</w:t>
      </w:r>
      <w:r w:rsidRPr="00AD0103">
        <w:rPr>
          <w:rFonts w:ascii="Times New Roman" w:hAnsi="Times New Roman" w:cs="Times New Roman"/>
          <w:sz w:val="28"/>
          <w:szCs w:val="28"/>
          <w:lang w:eastAsia="ru-RU"/>
        </w:rPr>
        <w:t xml:space="preserve"> и иных олимпиад;</w:t>
      </w:r>
    </w:p>
    <w:p w:rsidR="007B13E0" w:rsidRPr="00AD0103" w:rsidRDefault="007B13E0" w:rsidP="00AD0103">
      <w:pPr>
        <w:widowControl w:val="0"/>
        <w:suppressAutoHyphens/>
        <w:autoSpaceDE w:val="0"/>
        <w:autoSpaceDN w:val="0"/>
        <w:spacing w:after="0" w:line="240" w:lineRule="auto"/>
        <w:ind w:firstLine="709"/>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развитие форм поддержки педагогов, обеспечивающих реализацию творческого потенциала талантливых детей;</w:t>
      </w:r>
    </w:p>
    <w:p w:rsidR="007B13E0" w:rsidRPr="00AD0103" w:rsidRDefault="007B13E0" w:rsidP="00AD0103">
      <w:pPr>
        <w:widowControl w:val="0"/>
        <w:suppressAutoHyphens/>
        <w:autoSpaceDE w:val="0"/>
        <w:autoSpaceDN w:val="0"/>
        <w:spacing w:after="0" w:line="240" w:lineRule="auto"/>
        <w:ind w:firstLine="709"/>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организация областных конкурсов и иных мероприятий (олимпиад, фестивалей, соревнований) для выявления одаренных детей в различных сферах деятельности;</w:t>
      </w:r>
    </w:p>
    <w:p w:rsidR="007B13E0" w:rsidRPr="00AD0103" w:rsidRDefault="007B13E0" w:rsidP="00AD0103">
      <w:pPr>
        <w:widowControl w:val="0"/>
        <w:suppressAutoHyphens/>
        <w:autoSpaceDE w:val="0"/>
        <w:autoSpaceDN w:val="0"/>
        <w:spacing w:after="0" w:line="240" w:lineRule="auto"/>
        <w:ind w:firstLine="709"/>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обеспечение организационно-финансовых механизмов увеличения доли школьников, обеспеченных условиями для занятия творчеством.</w:t>
      </w:r>
    </w:p>
    <w:p w:rsidR="00834C8F" w:rsidRPr="00AD0103"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D0103">
        <w:rPr>
          <w:rFonts w:ascii="Times New Roman" w:eastAsia="Calibri" w:hAnsi="Times New Roman" w:cs="Times New Roman"/>
          <w:sz w:val="28"/>
          <w:szCs w:val="28"/>
          <w:lang w:eastAsia="ru-RU"/>
        </w:rPr>
        <w:t>Одной из приоритетных задач является обеспечение необходимых условий для качественного отдыха детей. Необходимо использовать каникулярное время для укрепления здоровья детей, организации содержательной деятельности, направленной на развитие интеллектуальных, творческих способностей детей, их социальную адаптацию.</w:t>
      </w:r>
    </w:p>
    <w:p w:rsidR="00834C8F" w:rsidRPr="00AD0103"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D0103">
        <w:rPr>
          <w:rFonts w:ascii="Times New Roman" w:eastAsia="Calibri" w:hAnsi="Times New Roman" w:cs="Times New Roman"/>
          <w:sz w:val="28"/>
          <w:szCs w:val="28"/>
          <w:lang w:eastAsia="ru-RU"/>
        </w:rPr>
        <w:t xml:space="preserve">Развитию системы летнего отдыха школьников способствует организация работы на основе инновационных проектов, тематических и авторских программ различной направленности: краеведение, военно-патриотическое, экология, спорт и туризм, трудовое, интеллектуальное, традиции русского народа, отряды </w:t>
      </w:r>
      <w:r w:rsidR="007D6C61" w:rsidRPr="00AD0103">
        <w:rPr>
          <w:rFonts w:ascii="Times New Roman" w:eastAsia="Calibri" w:hAnsi="Times New Roman" w:cs="Times New Roman"/>
          <w:sz w:val="28"/>
          <w:szCs w:val="28"/>
          <w:lang w:eastAsia="ru-RU"/>
        </w:rPr>
        <w:t>«</w:t>
      </w:r>
      <w:r w:rsidRPr="00AD0103">
        <w:rPr>
          <w:rFonts w:ascii="Times New Roman" w:eastAsia="Calibri" w:hAnsi="Times New Roman" w:cs="Times New Roman"/>
          <w:sz w:val="28"/>
          <w:szCs w:val="28"/>
          <w:lang w:eastAsia="ru-RU"/>
        </w:rPr>
        <w:t>Милосердия</w:t>
      </w:r>
      <w:r w:rsidR="007D6C61" w:rsidRPr="00AD0103">
        <w:rPr>
          <w:rFonts w:ascii="Times New Roman" w:eastAsia="Calibri" w:hAnsi="Times New Roman" w:cs="Times New Roman"/>
          <w:sz w:val="28"/>
          <w:szCs w:val="28"/>
          <w:lang w:eastAsia="ru-RU"/>
        </w:rPr>
        <w:t>»</w:t>
      </w:r>
      <w:r w:rsidRPr="00AD0103">
        <w:rPr>
          <w:rFonts w:ascii="Times New Roman" w:eastAsia="Calibri" w:hAnsi="Times New Roman" w:cs="Times New Roman"/>
          <w:sz w:val="28"/>
          <w:szCs w:val="28"/>
          <w:lang w:eastAsia="ru-RU"/>
        </w:rPr>
        <w:t>.</w:t>
      </w:r>
    </w:p>
    <w:p w:rsidR="00834C8F" w:rsidRPr="00AD0103"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D0103">
        <w:rPr>
          <w:rFonts w:ascii="Times New Roman" w:eastAsia="Calibri" w:hAnsi="Times New Roman" w:cs="Times New Roman"/>
          <w:sz w:val="28"/>
          <w:szCs w:val="28"/>
          <w:lang w:eastAsia="ru-RU"/>
        </w:rPr>
        <w:t xml:space="preserve">Ежегодно сохраняется охват детей организованными формами летнего отдыха и составляет 93%. Особое внимание уделяется организации отдыха детей-сирот, детей из малоимущих семей и </w:t>
      </w:r>
      <w:r w:rsidR="007D6C61" w:rsidRPr="00AD0103">
        <w:rPr>
          <w:rFonts w:ascii="Times New Roman" w:eastAsia="Calibri" w:hAnsi="Times New Roman" w:cs="Times New Roman"/>
          <w:sz w:val="28"/>
          <w:szCs w:val="28"/>
          <w:lang w:eastAsia="ru-RU"/>
        </w:rPr>
        <w:t>«</w:t>
      </w:r>
      <w:r w:rsidRPr="00AD0103">
        <w:rPr>
          <w:rFonts w:ascii="Times New Roman" w:eastAsia="Calibri" w:hAnsi="Times New Roman" w:cs="Times New Roman"/>
          <w:sz w:val="28"/>
          <w:szCs w:val="28"/>
          <w:lang w:eastAsia="ru-RU"/>
        </w:rPr>
        <w:t>группы риска</w:t>
      </w:r>
      <w:r w:rsidR="007D6C61" w:rsidRPr="00AD0103">
        <w:rPr>
          <w:rFonts w:ascii="Times New Roman" w:eastAsia="Calibri" w:hAnsi="Times New Roman" w:cs="Times New Roman"/>
          <w:sz w:val="28"/>
          <w:szCs w:val="28"/>
          <w:lang w:eastAsia="ru-RU"/>
        </w:rPr>
        <w:t>»</w:t>
      </w:r>
      <w:r w:rsidRPr="00AD0103">
        <w:rPr>
          <w:rFonts w:ascii="Times New Roman" w:eastAsia="Calibri" w:hAnsi="Times New Roman" w:cs="Times New Roman"/>
          <w:sz w:val="28"/>
          <w:szCs w:val="28"/>
          <w:lang w:eastAsia="ru-RU"/>
        </w:rPr>
        <w:t>. В период летней кампании около 115 несовершеннолетних обеспечиваются временным трудоустройством, в том числе до 80% подростков, находящихся в трудной жизненной ситуации.</w:t>
      </w:r>
    </w:p>
    <w:p w:rsidR="00834C8F" w:rsidRPr="00AD0103"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D0103">
        <w:rPr>
          <w:rFonts w:ascii="Times New Roman" w:eastAsia="Calibri" w:hAnsi="Times New Roman" w:cs="Times New Roman"/>
          <w:sz w:val="28"/>
          <w:szCs w:val="28"/>
          <w:lang w:eastAsia="ru-RU"/>
        </w:rPr>
        <w:t>При проведении оценки эффективности оздоровления детей по показателям физического развития и функционирования состояния организма выраженный оздоровительный эффект ежегодно отмечается у более 85% детей.</w:t>
      </w:r>
    </w:p>
    <w:p w:rsidR="00834C8F" w:rsidRPr="00AD0103"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D0103">
        <w:rPr>
          <w:rFonts w:ascii="Times New Roman" w:eastAsia="Calibri" w:hAnsi="Times New Roman" w:cs="Times New Roman"/>
          <w:sz w:val="28"/>
          <w:szCs w:val="28"/>
          <w:lang w:eastAsia="ru-RU"/>
        </w:rPr>
        <w:lastRenderedPageBreak/>
        <w:t>Вместе с тем в связи с недостаточным финансированием мероприятий по подготовке организаций, обеспечивающих отдых и оздоровление детей, не удается в полной мере обеспечить в оздоровительных лагерях с дневным пребыванием комфортные бытовые условия, укомплектовать их спортивным и игровым оборудованием и организовать досуг детей на современном уровне.</w:t>
      </w:r>
    </w:p>
    <w:p w:rsidR="00834C8F" w:rsidRPr="00AD0103"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D0103">
        <w:rPr>
          <w:rFonts w:ascii="Times New Roman" w:eastAsia="Calibri" w:hAnsi="Times New Roman" w:cs="Times New Roman"/>
          <w:sz w:val="28"/>
          <w:szCs w:val="28"/>
          <w:lang w:eastAsia="ru-RU"/>
        </w:rPr>
        <w:t>В деятельности системы образования района имеется ряд проблем и вопросов, от решения которых зависит общедоступность и качество образовательных услуг, условия организации образовательной и воспитательной деятельности:</w:t>
      </w:r>
    </w:p>
    <w:p w:rsidR="00834C8F" w:rsidRPr="00AD0103"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D0103">
        <w:rPr>
          <w:rFonts w:ascii="Times New Roman" w:eastAsia="Calibri" w:hAnsi="Times New Roman" w:cs="Times New Roman"/>
          <w:sz w:val="28"/>
          <w:szCs w:val="28"/>
          <w:lang w:eastAsia="ru-RU"/>
        </w:rPr>
        <w:t xml:space="preserve">- значительная потребность в замене, </w:t>
      </w:r>
      <w:proofErr w:type="spellStart"/>
      <w:r w:rsidRPr="00AD0103">
        <w:rPr>
          <w:rFonts w:ascii="Times New Roman" w:eastAsia="Calibri" w:hAnsi="Times New Roman" w:cs="Times New Roman"/>
          <w:sz w:val="28"/>
          <w:szCs w:val="28"/>
          <w:lang w:eastAsia="ru-RU"/>
        </w:rPr>
        <w:t>доукомплектации</w:t>
      </w:r>
      <w:proofErr w:type="spellEnd"/>
      <w:r w:rsidRPr="00AD0103">
        <w:rPr>
          <w:rFonts w:ascii="Times New Roman" w:eastAsia="Calibri" w:hAnsi="Times New Roman" w:cs="Times New Roman"/>
          <w:sz w:val="28"/>
          <w:szCs w:val="28"/>
          <w:lang w:eastAsia="ru-RU"/>
        </w:rPr>
        <w:t xml:space="preserve"> учреждений мебелью, технологическим оборудованием;</w:t>
      </w:r>
    </w:p>
    <w:p w:rsidR="00834C8F" w:rsidRPr="00AD0103"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D0103">
        <w:rPr>
          <w:rFonts w:ascii="Times New Roman" w:eastAsia="Calibri" w:hAnsi="Times New Roman" w:cs="Times New Roman"/>
          <w:sz w:val="28"/>
          <w:szCs w:val="28"/>
          <w:lang w:eastAsia="ru-RU"/>
        </w:rPr>
        <w:t>- необходимость создания условий для обучения детей-инвалидов в общеобразовательных организациях;</w:t>
      </w:r>
    </w:p>
    <w:p w:rsidR="00834C8F" w:rsidRPr="00AD0103"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D0103">
        <w:rPr>
          <w:rFonts w:ascii="Times New Roman" w:eastAsia="Calibri" w:hAnsi="Times New Roman" w:cs="Times New Roman"/>
          <w:sz w:val="28"/>
          <w:szCs w:val="28"/>
          <w:lang w:eastAsia="ru-RU"/>
        </w:rPr>
        <w:t>- отсутствие целевых сре</w:t>
      </w:r>
      <w:proofErr w:type="gramStart"/>
      <w:r w:rsidRPr="00AD0103">
        <w:rPr>
          <w:rFonts w:ascii="Times New Roman" w:eastAsia="Calibri" w:hAnsi="Times New Roman" w:cs="Times New Roman"/>
          <w:sz w:val="28"/>
          <w:szCs w:val="28"/>
          <w:lang w:eastAsia="ru-RU"/>
        </w:rPr>
        <w:t>дств дл</w:t>
      </w:r>
      <w:proofErr w:type="gramEnd"/>
      <w:r w:rsidRPr="00AD0103">
        <w:rPr>
          <w:rFonts w:ascii="Times New Roman" w:eastAsia="Calibri" w:hAnsi="Times New Roman" w:cs="Times New Roman"/>
          <w:sz w:val="28"/>
          <w:szCs w:val="28"/>
          <w:lang w:eastAsia="ru-RU"/>
        </w:rPr>
        <w:t xml:space="preserve">я организации работы по повышению уровня профессиональной подготовки работников образования, организации массовых районных мероприятий, направленных на развитие воспитательной среды, работы по выявлению и поддержке талантливых детей, по организации коллективной, творческой, интеллектуальной, </w:t>
      </w:r>
      <w:proofErr w:type="spellStart"/>
      <w:r w:rsidRPr="00AD0103">
        <w:rPr>
          <w:rFonts w:ascii="Times New Roman" w:eastAsia="Calibri" w:hAnsi="Times New Roman" w:cs="Times New Roman"/>
          <w:sz w:val="28"/>
          <w:szCs w:val="28"/>
          <w:lang w:eastAsia="ru-RU"/>
        </w:rPr>
        <w:t>досуговой</w:t>
      </w:r>
      <w:proofErr w:type="spellEnd"/>
      <w:r w:rsidRPr="00AD0103">
        <w:rPr>
          <w:rFonts w:ascii="Times New Roman" w:eastAsia="Calibri" w:hAnsi="Times New Roman" w:cs="Times New Roman"/>
          <w:sz w:val="28"/>
          <w:szCs w:val="28"/>
          <w:lang w:eastAsia="ru-RU"/>
        </w:rPr>
        <w:t>, общественно-значимой деятельности участников образовательного процесса;</w:t>
      </w:r>
    </w:p>
    <w:p w:rsidR="00834C8F" w:rsidRPr="00AD0103"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D0103">
        <w:rPr>
          <w:rFonts w:ascii="Times New Roman" w:eastAsia="Calibri" w:hAnsi="Times New Roman" w:cs="Times New Roman"/>
          <w:sz w:val="28"/>
          <w:szCs w:val="28"/>
          <w:lang w:eastAsia="ru-RU"/>
        </w:rPr>
        <w:t xml:space="preserve">- необходимость организации работы территориальной </w:t>
      </w:r>
      <w:proofErr w:type="spellStart"/>
      <w:r w:rsidRPr="00AD0103">
        <w:rPr>
          <w:rFonts w:ascii="Times New Roman" w:eastAsia="Calibri" w:hAnsi="Times New Roman" w:cs="Times New Roman"/>
          <w:sz w:val="28"/>
          <w:szCs w:val="28"/>
          <w:lang w:eastAsia="ru-RU"/>
        </w:rPr>
        <w:t>психолого-медико-педагогической</w:t>
      </w:r>
      <w:proofErr w:type="spellEnd"/>
      <w:r w:rsidRPr="00AD0103">
        <w:rPr>
          <w:rFonts w:ascii="Times New Roman" w:eastAsia="Calibri" w:hAnsi="Times New Roman" w:cs="Times New Roman"/>
          <w:sz w:val="28"/>
          <w:szCs w:val="28"/>
          <w:lang w:eastAsia="ru-RU"/>
        </w:rPr>
        <w:t xml:space="preserve"> комиссии и оплаты труда ее членов;</w:t>
      </w:r>
    </w:p>
    <w:p w:rsidR="00834C8F" w:rsidRPr="00AD0103"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D0103">
        <w:rPr>
          <w:rFonts w:ascii="Times New Roman" w:eastAsia="Calibri" w:hAnsi="Times New Roman" w:cs="Times New Roman"/>
          <w:sz w:val="28"/>
          <w:szCs w:val="28"/>
          <w:lang w:eastAsia="ru-RU"/>
        </w:rPr>
        <w:t>- отсутствие планирования целевых сре</w:t>
      </w:r>
      <w:proofErr w:type="gramStart"/>
      <w:r w:rsidRPr="00AD0103">
        <w:rPr>
          <w:rFonts w:ascii="Times New Roman" w:eastAsia="Calibri" w:hAnsi="Times New Roman" w:cs="Times New Roman"/>
          <w:sz w:val="28"/>
          <w:szCs w:val="28"/>
          <w:lang w:eastAsia="ru-RU"/>
        </w:rPr>
        <w:t>дств дл</w:t>
      </w:r>
      <w:proofErr w:type="gramEnd"/>
      <w:r w:rsidRPr="00AD0103">
        <w:rPr>
          <w:rFonts w:ascii="Times New Roman" w:eastAsia="Calibri" w:hAnsi="Times New Roman" w:cs="Times New Roman"/>
          <w:sz w:val="28"/>
          <w:szCs w:val="28"/>
          <w:lang w:eastAsia="ru-RU"/>
        </w:rPr>
        <w:t>я организации массовых мероприятий для детей и подростков, организуемых в порядке межведомственного взаимодействия;</w:t>
      </w:r>
    </w:p>
    <w:p w:rsidR="00834C8F" w:rsidRPr="00AD0103" w:rsidRDefault="00834C8F"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D0103">
        <w:rPr>
          <w:rFonts w:ascii="Times New Roman" w:eastAsia="Calibri" w:hAnsi="Times New Roman" w:cs="Times New Roman"/>
          <w:sz w:val="28"/>
          <w:szCs w:val="28"/>
          <w:lang w:eastAsia="ru-RU"/>
        </w:rPr>
        <w:t>- отсутствие планирования целевых сре</w:t>
      </w:r>
      <w:proofErr w:type="gramStart"/>
      <w:r w:rsidRPr="00AD0103">
        <w:rPr>
          <w:rFonts w:ascii="Times New Roman" w:eastAsia="Calibri" w:hAnsi="Times New Roman" w:cs="Times New Roman"/>
          <w:sz w:val="28"/>
          <w:szCs w:val="28"/>
          <w:lang w:eastAsia="ru-RU"/>
        </w:rPr>
        <w:t>дств дл</w:t>
      </w:r>
      <w:proofErr w:type="gramEnd"/>
      <w:r w:rsidRPr="00AD0103">
        <w:rPr>
          <w:rFonts w:ascii="Times New Roman" w:eastAsia="Calibri" w:hAnsi="Times New Roman" w:cs="Times New Roman"/>
          <w:sz w:val="28"/>
          <w:szCs w:val="28"/>
          <w:lang w:eastAsia="ru-RU"/>
        </w:rPr>
        <w:t>я летнего оздоровления и временного трудоустройства отдельных категорий детей и подростков.</w:t>
      </w:r>
    </w:p>
    <w:p w:rsidR="001D1B19" w:rsidRPr="00AD0103" w:rsidRDefault="001D1B19" w:rsidP="00AD0103">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p>
    <w:p w:rsidR="00F14EFD" w:rsidRPr="00AD0103" w:rsidRDefault="00834C8F"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3. Приоритеты муниципальной политики в сфере реализации муниципальной программы, цели и задачи муниципальной программы</w:t>
      </w:r>
    </w:p>
    <w:p w:rsidR="00834C8F" w:rsidRPr="00AD0103" w:rsidRDefault="00834C8F"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Приоритеты в сфере реализации муниципальной программы обусловлены следующими нормативными правовыми актами:</w:t>
      </w:r>
    </w:p>
    <w:p w:rsidR="00620AB6" w:rsidRPr="00AD0103" w:rsidRDefault="00620AB6"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w:t>
      </w:r>
      <w:r w:rsidR="00AD0103">
        <w:rPr>
          <w:rFonts w:ascii="Times New Roman" w:hAnsi="Times New Roman" w:cs="Times New Roman"/>
          <w:sz w:val="28"/>
          <w:szCs w:val="28"/>
          <w:lang w:eastAsia="ru-RU"/>
        </w:rPr>
        <w:t xml:space="preserve"> </w:t>
      </w:r>
      <w:r w:rsidRPr="00AD0103">
        <w:rPr>
          <w:rFonts w:ascii="Times New Roman" w:hAnsi="Times New Roman" w:cs="Times New Roman"/>
          <w:sz w:val="28"/>
          <w:szCs w:val="28"/>
          <w:lang w:eastAsia="ru-RU"/>
        </w:rPr>
        <w:t xml:space="preserve">Федеральным </w:t>
      </w:r>
      <w:r w:rsidRPr="00AD0103">
        <w:rPr>
          <w:rFonts w:ascii="Times New Roman" w:hAnsi="Times New Roman" w:cs="Times New Roman"/>
          <w:sz w:val="28"/>
          <w:szCs w:val="28"/>
        </w:rPr>
        <w:t>законом</w:t>
      </w:r>
      <w:r w:rsidRPr="00AD0103">
        <w:rPr>
          <w:rFonts w:ascii="Times New Roman" w:hAnsi="Times New Roman" w:cs="Times New Roman"/>
          <w:sz w:val="28"/>
          <w:szCs w:val="28"/>
          <w:lang w:eastAsia="ru-RU"/>
        </w:rPr>
        <w:t xml:space="preserve"> от 24.06.1999 № 120-ФЗ </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Об основах системы профилактики безнадзорности и правонарушений несовершеннолетних</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w:t>
      </w:r>
    </w:p>
    <w:p w:rsidR="00834C8F" w:rsidRPr="00AD0103" w:rsidRDefault="00834C8F"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Федеральным законом от 06.10.2003 </w:t>
      </w:r>
      <w:r w:rsidR="003E0C19"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 131-ФЗ </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w:t>
      </w:r>
    </w:p>
    <w:p w:rsidR="00834C8F" w:rsidRPr="00AD0103" w:rsidRDefault="00834C8F"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w:t>
      </w:r>
      <w:r w:rsidR="00AD0103">
        <w:rPr>
          <w:rFonts w:ascii="Times New Roman" w:hAnsi="Times New Roman" w:cs="Times New Roman"/>
          <w:sz w:val="28"/>
          <w:szCs w:val="28"/>
          <w:lang w:eastAsia="ru-RU"/>
        </w:rPr>
        <w:t xml:space="preserve"> </w:t>
      </w:r>
      <w:r w:rsidRPr="00AD0103">
        <w:rPr>
          <w:rFonts w:ascii="Times New Roman" w:hAnsi="Times New Roman" w:cs="Times New Roman"/>
          <w:sz w:val="28"/>
          <w:szCs w:val="28"/>
          <w:lang w:eastAsia="ru-RU"/>
        </w:rPr>
        <w:t>Федеральным</w:t>
      </w:r>
      <w:r w:rsidR="0081278A" w:rsidRPr="00AD0103">
        <w:rPr>
          <w:rFonts w:ascii="Times New Roman" w:hAnsi="Times New Roman" w:cs="Times New Roman"/>
          <w:sz w:val="28"/>
          <w:szCs w:val="28"/>
          <w:lang w:eastAsia="ru-RU"/>
        </w:rPr>
        <w:t xml:space="preserve"> </w:t>
      </w:r>
      <w:r w:rsidRPr="00AD0103">
        <w:rPr>
          <w:rFonts w:ascii="Times New Roman" w:hAnsi="Times New Roman" w:cs="Times New Roman"/>
          <w:sz w:val="28"/>
          <w:szCs w:val="28"/>
        </w:rPr>
        <w:t>законом</w:t>
      </w:r>
      <w:r w:rsidRPr="00AD0103">
        <w:rPr>
          <w:rFonts w:ascii="Times New Roman" w:hAnsi="Times New Roman" w:cs="Times New Roman"/>
          <w:sz w:val="28"/>
          <w:szCs w:val="28"/>
          <w:lang w:eastAsia="ru-RU"/>
        </w:rPr>
        <w:t xml:space="preserve"> от 29.12.2012 </w:t>
      </w:r>
      <w:r w:rsidR="003E0C19"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 273-ФЗ </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Об образовании в Российской Федерации</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w:t>
      </w:r>
    </w:p>
    <w:p w:rsidR="00326E94" w:rsidRPr="00AD0103" w:rsidRDefault="00326E94" w:rsidP="00AD0103">
      <w:pPr>
        <w:widowControl w:val="0"/>
        <w:suppressAutoHyphens/>
        <w:autoSpaceDE w:val="0"/>
        <w:autoSpaceDN w:val="0"/>
        <w:spacing w:after="0" w:line="240" w:lineRule="auto"/>
        <w:ind w:firstLine="709"/>
        <w:jc w:val="both"/>
        <w:rPr>
          <w:rFonts w:ascii="Times New Roman" w:hAnsi="Times New Roman" w:cs="Times New Roman"/>
          <w:sz w:val="28"/>
          <w:szCs w:val="28"/>
          <w:lang w:eastAsia="ru-RU"/>
        </w:rPr>
      </w:pPr>
      <w:r w:rsidRPr="00AD0103">
        <w:rPr>
          <w:rFonts w:ascii="Times New Roman" w:hAnsi="Times New Roman" w:cs="Times New Roman"/>
          <w:color w:val="000000" w:themeColor="text1"/>
          <w:sz w:val="28"/>
          <w:szCs w:val="28"/>
          <w:lang w:eastAsia="ru-RU"/>
        </w:rPr>
        <w:t xml:space="preserve">- </w:t>
      </w:r>
      <w:hyperlink r:id="rId9" w:history="1">
        <w:r w:rsidRPr="00AD0103">
          <w:rPr>
            <w:rFonts w:ascii="Times New Roman" w:hAnsi="Times New Roman" w:cs="Times New Roman"/>
            <w:color w:val="000000" w:themeColor="text1"/>
            <w:sz w:val="28"/>
            <w:szCs w:val="28"/>
            <w:lang w:eastAsia="ru-RU"/>
          </w:rPr>
          <w:t>Концепция</w:t>
        </w:r>
      </w:hyperlink>
      <w:r w:rsidRPr="00AD0103">
        <w:rPr>
          <w:rFonts w:ascii="Times New Roman" w:hAnsi="Times New Roman" w:cs="Times New Roman"/>
          <w:color w:val="000000" w:themeColor="text1"/>
          <w:sz w:val="28"/>
          <w:szCs w:val="28"/>
          <w:lang w:eastAsia="ru-RU"/>
        </w:rPr>
        <w:t xml:space="preserve"> развития дополнительного образования детей, утвержденной Распоряжени</w:t>
      </w:r>
      <w:r w:rsidRPr="00AD0103">
        <w:rPr>
          <w:rFonts w:ascii="Times New Roman" w:hAnsi="Times New Roman" w:cs="Times New Roman"/>
          <w:sz w:val="28"/>
          <w:szCs w:val="28"/>
          <w:lang w:eastAsia="ru-RU"/>
        </w:rPr>
        <w:t>ем Правительства Российской Федерации от 04.09.2014 N 1726-р.</w:t>
      </w:r>
    </w:p>
    <w:p w:rsidR="00E804E9" w:rsidRPr="00AD0103" w:rsidRDefault="00E804E9" w:rsidP="00AD0103">
      <w:pPr>
        <w:widowControl w:val="0"/>
        <w:suppressAutoHyphen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AD0103">
        <w:rPr>
          <w:rFonts w:ascii="Times New Roman" w:hAnsi="Times New Roman" w:cs="Times New Roman"/>
          <w:sz w:val="28"/>
          <w:szCs w:val="28"/>
          <w:lang w:eastAsia="ru-RU"/>
        </w:rPr>
        <w:t xml:space="preserve">- </w:t>
      </w:r>
      <w:hyperlink r:id="rId10" w:history="1">
        <w:r w:rsidRPr="00AD0103">
          <w:rPr>
            <w:rFonts w:ascii="Times New Roman" w:hAnsi="Times New Roman" w:cs="Times New Roman"/>
            <w:color w:val="000000" w:themeColor="text1"/>
            <w:sz w:val="28"/>
            <w:szCs w:val="28"/>
            <w:lang w:eastAsia="ru-RU"/>
          </w:rPr>
          <w:t>Указ</w:t>
        </w:r>
      </w:hyperlink>
      <w:r w:rsidRPr="00AD0103">
        <w:rPr>
          <w:rFonts w:ascii="Times New Roman" w:hAnsi="Times New Roman" w:cs="Times New Roman"/>
          <w:color w:val="000000" w:themeColor="text1"/>
          <w:sz w:val="28"/>
          <w:szCs w:val="28"/>
          <w:lang w:eastAsia="ru-RU"/>
        </w:rPr>
        <w:t xml:space="preserve"> Президента Российской Федерации от 07.05.2018 N 204 </w:t>
      </w:r>
      <w:r w:rsidR="007D6C61" w:rsidRPr="00AD0103">
        <w:rPr>
          <w:rFonts w:ascii="Times New Roman" w:hAnsi="Times New Roman" w:cs="Times New Roman"/>
          <w:color w:val="000000" w:themeColor="text1"/>
          <w:sz w:val="28"/>
          <w:szCs w:val="28"/>
          <w:lang w:eastAsia="ru-RU"/>
        </w:rPr>
        <w:t>«</w:t>
      </w:r>
      <w:r w:rsidRPr="00AD0103">
        <w:rPr>
          <w:rFonts w:ascii="Times New Roman" w:hAnsi="Times New Roman" w:cs="Times New Roman"/>
          <w:color w:val="000000" w:themeColor="text1"/>
          <w:sz w:val="28"/>
          <w:szCs w:val="28"/>
          <w:lang w:eastAsia="ru-RU"/>
        </w:rPr>
        <w:t>О национальных целях и стратегических задачах развития Российской Федерации на период до 2024 года</w:t>
      </w:r>
      <w:r w:rsidR="007D6C61" w:rsidRPr="00AD0103">
        <w:rPr>
          <w:rFonts w:ascii="Times New Roman" w:hAnsi="Times New Roman" w:cs="Times New Roman"/>
          <w:color w:val="000000" w:themeColor="text1"/>
          <w:sz w:val="28"/>
          <w:szCs w:val="28"/>
          <w:lang w:eastAsia="ru-RU"/>
        </w:rPr>
        <w:t>»</w:t>
      </w:r>
      <w:r w:rsidRPr="00AD0103">
        <w:rPr>
          <w:rFonts w:ascii="Times New Roman" w:hAnsi="Times New Roman" w:cs="Times New Roman"/>
          <w:color w:val="000000" w:themeColor="text1"/>
          <w:sz w:val="28"/>
          <w:szCs w:val="28"/>
          <w:lang w:eastAsia="ru-RU"/>
        </w:rPr>
        <w:t>;</w:t>
      </w:r>
    </w:p>
    <w:p w:rsidR="00E804E9" w:rsidRPr="00AD0103" w:rsidRDefault="00E804E9" w:rsidP="00AD0103">
      <w:pPr>
        <w:widowControl w:val="0"/>
        <w:suppressAutoHyphen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AD0103">
        <w:rPr>
          <w:rFonts w:ascii="Times New Roman" w:hAnsi="Times New Roman" w:cs="Times New Roman"/>
          <w:color w:val="000000" w:themeColor="text1"/>
          <w:sz w:val="28"/>
          <w:szCs w:val="28"/>
          <w:lang w:eastAsia="ru-RU"/>
        </w:rPr>
        <w:t xml:space="preserve">- Национальный проект </w:t>
      </w:r>
      <w:r w:rsidR="007D6C61" w:rsidRPr="00AD0103">
        <w:rPr>
          <w:rFonts w:ascii="Times New Roman" w:hAnsi="Times New Roman" w:cs="Times New Roman"/>
          <w:color w:val="000000" w:themeColor="text1"/>
          <w:sz w:val="28"/>
          <w:szCs w:val="28"/>
          <w:lang w:eastAsia="ru-RU"/>
        </w:rPr>
        <w:t>«</w:t>
      </w:r>
      <w:r w:rsidRPr="00AD0103">
        <w:rPr>
          <w:rFonts w:ascii="Times New Roman" w:hAnsi="Times New Roman" w:cs="Times New Roman"/>
          <w:color w:val="000000" w:themeColor="text1"/>
          <w:sz w:val="28"/>
          <w:szCs w:val="28"/>
          <w:lang w:eastAsia="ru-RU"/>
        </w:rPr>
        <w:t>Образование</w:t>
      </w:r>
      <w:r w:rsidR="007D6C61" w:rsidRPr="00AD0103">
        <w:rPr>
          <w:rFonts w:ascii="Times New Roman" w:hAnsi="Times New Roman" w:cs="Times New Roman"/>
          <w:color w:val="000000" w:themeColor="text1"/>
          <w:sz w:val="28"/>
          <w:szCs w:val="28"/>
          <w:lang w:eastAsia="ru-RU"/>
        </w:rPr>
        <w:t>»</w:t>
      </w:r>
      <w:r w:rsidRPr="00AD0103">
        <w:rPr>
          <w:rFonts w:ascii="Times New Roman" w:hAnsi="Times New Roman" w:cs="Times New Roman"/>
          <w:color w:val="000000" w:themeColor="text1"/>
          <w:sz w:val="28"/>
          <w:szCs w:val="28"/>
          <w:lang w:eastAsia="ru-RU"/>
        </w:rPr>
        <w:t xml:space="preserve">, утвержденный президиумом </w:t>
      </w:r>
      <w:r w:rsidRPr="00AD0103">
        <w:rPr>
          <w:rFonts w:ascii="Times New Roman" w:hAnsi="Times New Roman" w:cs="Times New Roman"/>
          <w:color w:val="000000" w:themeColor="text1"/>
          <w:sz w:val="28"/>
          <w:szCs w:val="28"/>
          <w:lang w:eastAsia="ru-RU"/>
        </w:rPr>
        <w:lastRenderedPageBreak/>
        <w:t>Совета при Президенте Российской Федерации по стратегическому развитию и национальным проектам (протокол от 03.09.2018 N 10);</w:t>
      </w:r>
    </w:p>
    <w:p w:rsidR="00E804E9" w:rsidRPr="00AD0103" w:rsidRDefault="00E804E9" w:rsidP="00AD0103">
      <w:pPr>
        <w:widowControl w:val="0"/>
        <w:suppressAutoHyphens/>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AD0103">
        <w:rPr>
          <w:rFonts w:ascii="Times New Roman" w:hAnsi="Times New Roman" w:cs="Times New Roman"/>
          <w:color w:val="000000" w:themeColor="text1"/>
          <w:sz w:val="28"/>
          <w:szCs w:val="28"/>
          <w:lang w:eastAsia="ru-RU"/>
        </w:rPr>
        <w:t xml:space="preserve">- </w:t>
      </w:r>
      <w:hyperlink r:id="rId11" w:history="1">
        <w:r w:rsidRPr="00AD0103">
          <w:rPr>
            <w:rFonts w:ascii="Times New Roman" w:hAnsi="Times New Roman" w:cs="Times New Roman"/>
            <w:color w:val="000000" w:themeColor="text1"/>
            <w:sz w:val="28"/>
            <w:szCs w:val="28"/>
            <w:lang w:eastAsia="ru-RU"/>
          </w:rPr>
          <w:t>Стратегия</w:t>
        </w:r>
      </w:hyperlink>
      <w:r w:rsidRPr="00AD0103">
        <w:rPr>
          <w:rFonts w:ascii="Times New Roman" w:hAnsi="Times New Roman" w:cs="Times New Roman"/>
          <w:color w:val="000000" w:themeColor="text1"/>
          <w:sz w:val="28"/>
          <w:szCs w:val="28"/>
          <w:lang w:eastAsia="ru-RU"/>
        </w:rPr>
        <w:t xml:space="preserve"> социально-экономического развития Еврейской автономной области на период до 2030 года, утвержденная постановлением правительства Еврейской автономной области от 15.11.2018 N 419-пп;</w:t>
      </w:r>
    </w:p>
    <w:p w:rsidR="000D7D63" w:rsidRPr="00AD0103" w:rsidRDefault="000D7D63" w:rsidP="00AD0103">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Закон Еврейской автономной области от 31.10.2012 № 177-ОЗ  </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О предоставлении бесплатного  питания </w:t>
      </w:r>
      <w:proofErr w:type="gramStart"/>
      <w:r w:rsidRPr="00AD0103">
        <w:rPr>
          <w:rFonts w:ascii="Times New Roman" w:hAnsi="Times New Roman" w:cs="Times New Roman"/>
          <w:sz w:val="28"/>
          <w:szCs w:val="28"/>
          <w:lang w:eastAsia="ru-RU"/>
        </w:rPr>
        <w:t>обучающимся</w:t>
      </w:r>
      <w:proofErr w:type="gramEnd"/>
      <w:r w:rsidRPr="00AD0103">
        <w:rPr>
          <w:rFonts w:ascii="Times New Roman" w:hAnsi="Times New Roman" w:cs="Times New Roman"/>
          <w:sz w:val="28"/>
          <w:szCs w:val="28"/>
          <w:lang w:eastAsia="ru-RU"/>
        </w:rPr>
        <w:t xml:space="preserve"> в общеобразовательных учреждениях на территории Еврейской автономной области</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 (в редакции от 24.09.2020 № 612-ОЗ);</w:t>
      </w:r>
    </w:p>
    <w:p w:rsidR="00326E94" w:rsidRPr="00AD0103" w:rsidRDefault="00326E94" w:rsidP="00AD0103">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Постановление правительства Еврейской автономной области от 25.12.2012 № 769 </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О реализации закона Еврейской автономной области от 31.10.2012 № 177-ОЗ  </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О предоставлении бесплатного  питания </w:t>
      </w:r>
      <w:proofErr w:type="gramStart"/>
      <w:r w:rsidRPr="00AD0103">
        <w:rPr>
          <w:rFonts w:ascii="Times New Roman" w:hAnsi="Times New Roman" w:cs="Times New Roman"/>
          <w:sz w:val="28"/>
          <w:szCs w:val="28"/>
          <w:lang w:eastAsia="ru-RU"/>
        </w:rPr>
        <w:t>обучающимся</w:t>
      </w:r>
      <w:proofErr w:type="gramEnd"/>
      <w:r w:rsidRPr="00AD0103">
        <w:rPr>
          <w:rFonts w:ascii="Times New Roman" w:hAnsi="Times New Roman" w:cs="Times New Roman"/>
          <w:sz w:val="28"/>
          <w:szCs w:val="28"/>
          <w:lang w:eastAsia="ru-RU"/>
        </w:rPr>
        <w:t xml:space="preserve"> в общеобразовательных учреждениях на территории Еврейской автономной области</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 (в редакции от 12.12.2019№ 462-пп);</w:t>
      </w:r>
    </w:p>
    <w:p w:rsidR="00E804E9" w:rsidRPr="00AD0103" w:rsidRDefault="00E804E9" w:rsidP="00AD0103">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Закон Еврейской автономной области от 30.10.2013 № 372-ОЗ  </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О размере выплаты родителям (законным представителям) ребёнка компенсации части родительской платы за присмотр и уход за детьми  в организациях, осуществляющих образовательную деятельность, расположенных на территории Еврейской автономной области, реализующих образовательную программу дошкольного образования</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 (в редакции от 16.12.2016 № 39-ОЗ);</w:t>
      </w:r>
    </w:p>
    <w:p w:rsidR="00E804E9" w:rsidRPr="00AD0103" w:rsidRDefault="00E804E9" w:rsidP="00AD0103">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proofErr w:type="gramStart"/>
      <w:r w:rsidRPr="00AD0103">
        <w:rPr>
          <w:rFonts w:ascii="Times New Roman" w:hAnsi="Times New Roman" w:cs="Times New Roman"/>
          <w:sz w:val="28"/>
          <w:szCs w:val="28"/>
          <w:lang w:eastAsia="ru-RU"/>
        </w:rPr>
        <w:t xml:space="preserve">- Постановление правительства Еврейской автономной области от 18.02.2014 № 50-пп </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О реализации закона   Еврейской автономной области от 30.10.2013 № 372-ОЗ  </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О размере выплаты родителям (законным представителям) ребёнка компенсации части родительской платы за присмотр и уход за детьми  в организациях, осуществляющих образовательную деятельность, расположенных на территории Еврейской автономной области, реализующих образовательную программу дошкольного образования</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 (с изме</w:t>
      </w:r>
      <w:r w:rsidR="00864C60">
        <w:rPr>
          <w:rFonts w:ascii="Times New Roman" w:hAnsi="Times New Roman" w:cs="Times New Roman"/>
          <w:sz w:val="28"/>
          <w:szCs w:val="28"/>
          <w:lang w:eastAsia="ru-RU"/>
        </w:rPr>
        <w:t>нениями от 31.05.2019 № 169-пп);</w:t>
      </w:r>
      <w:proofErr w:type="gramEnd"/>
    </w:p>
    <w:p w:rsidR="00326E94" w:rsidRPr="00AD0103" w:rsidRDefault="00326E94" w:rsidP="00AD0103">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Решение Собрания депутатов муниципального образования </w:t>
      </w:r>
      <w:r w:rsidR="007D6C61" w:rsidRPr="00AD0103">
        <w:rPr>
          <w:rFonts w:ascii="Times New Roman" w:hAnsi="Times New Roman" w:cs="Times New Roman"/>
          <w:sz w:val="28"/>
          <w:szCs w:val="28"/>
          <w:lang w:eastAsia="ru-RU"/>
        </w:rPr>
        <w:t>«</w:t>
      </w:r>
      <w:proofErr w:type="spellStart"/>
      <w:r w:rsidRPr="00AD0103">
        <w:rPr>
          <w:rFonts w:ascii="Times New Roman" w:hAnsi="Times New Roman" w:cs="Times New Roman"/>
          <w:sz w:val="28"/>
          <w:szCs w:val="28"/>
          <w:lang w:eastAsia="ru-RU"/>
        </w:rPr>
        <w:t>Облученский</w:t>
      </w:r>
      <w:proofErr w:type="spellEnd"/>
      <w:r w:rsidRPr="00AD0103">
        <w:rPr>
          <w:rFonts w:ascii="Times New Roman" w:hAnsi="Times New Roman" w:cs="Times New Roman"/>
          <w:sz w:val="28"/>
          <w:szCs w:val="28"/>
          <w:lang w:eastAsia="ru-RU"/>
        </w:rPr>
        <w:t xml:space="preserve"> муниципальный район</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 Еврейской автономной области от 11.10.2007 № 681 </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Об утверждении положения о порядке и условиях выплаты подъёмного пособия молодым специалистам муниципальных учреждений </w:t>
      </w:r>
      <w:proofErr w:type="spellStart"/>
      <w:r w:rsidRPr="00AD0103">
        <w:rPr>
          <w:rFonts w:ascii="Times New Roman" w:hAnsi="Times New Roman" w:cs="Times New Roman"/>
          <w:sz w:val="28"/>
          <w:szCs w:val="28"/>
          <w:lang w:eastAsia="ru-RU"/>
        </w:rPr>
        <w:t>Облученского</w:t>
      </w:r>
      <w:proofErr w:type="spellEnd"/>
      <w:r w:rsidRPr="00AD0103">
        <w:rPr>
          <w:rFonts w:ascii="Times New Roman" w:hAnsi="Times New Roman" w:cs="Times New Roman"/>
          <w:sz w:val="28"/>
          <w:szCs w:val="28"/>
          <w:lang w:eastAsia="ru-RU"/>
        </w:rPr>
        <w:t xml:space="preserve"> муниципального района</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w:t>
      </w:r>
    </w:p>
    <w:p w:rsidR="00326E94" w:rsidRPr="00AD0103" w:rsidRDefault="00326E94" w:rsidP="00AD0103">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Постановление администрации муниципального образования </w:t>
      </w:r>
      <w:r w:rsidR="007D6C61" w:rsidRPr="00AD0103">
        <w:rPr>
          <w:rFonts w:ascii="Times New Roman" w:hAnsi="Times New Roman" w:cs="Times New Roman"/>
          <w:sz w:val="28"/>
          <w:szCs w:val="28"/>
          <w:lang w:eastAsia="ru-RU"/>
        </w:rPr>
        <w:t>«</w:t>
      </w:r>
      <w:proofErr w:type="spellStart"/>
      <w:r w:rsidRPr="00AD0103">
        <w:rPr>
          <w:rFonts w:ascii="Times New Roman" w:hAnsi="Times New Roman" w:cs="Times New Roman"/>
          <w:sz w:val="28"/>
          <w:szCs w:val="28"/>
          <w:lang w:eastAsia="ru-RU"/>
        </w:rPr>
        <w:t>Облученский</w:t>
      </w:r>
      <w:proofErr w:type="spellEnd"/>
      <w:r w:rsidRPr="00AD0103">
        <w:rPr>
          <w:rFonts w:ascii="Times New Roman" w:hAnsi="Times New Roman" w:cs="Times New Roman"/>
          <w:sz w:val="28"/>
          <w:szCs w:val="28"/>
          <w:lang w:eastAsia="ru-RU"/>
        </w:rPr>
        <w:t xml:space="preserve"> муниципальный район</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 Еврейской автономной области от 01.06.2012 № 551 </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О порядке предоставления частичной компенсации стоимости питания школьников</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 (с изменениями от 16.01.2020 № 14);</w:t>
      </w:r>
    </w:p>
    <w:p w:rsidR="00834C8F" w:rsidRPr="00AD0103" w:rsidRDefault="00834C8F"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Постановлением администрации муниципального района от 10.02.2014 </w:t>
      </w:r>
      <w:r w:rsidR="003E0C19"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196 </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Об утверждении Положения о ежегодной премии выпускникам общеобразовательных организаций района за значительные результаты в учебной и интеллектуальной деятельности</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 (с изменениями от 29.04.2015 № 368);</w:t>
      </w:r>
    </w:p>
    <w:p w:rsidR="00E804E9" w:rsidRPr="00AD0103" w:rsidRDefault="00E804E9" w:rsidP="00AD0103">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Постановление администрации муниципального образования </w:t>
      </w:r>
      <w:r w:rsidR="007D6C61" w:rsidRPr="00AD0103">
        <w:rPr>
          <w:rFonts w:ascii="Times New Roman" w:hAnsi="Times New Roman" w:cs="Times New Roman"/>
          <w:sz w:val="28"/>
          <w:szCs w:val="28"/>
          <w:lang w:eastAsia="ru-RU"/>
        </w:rPr>
        <w:t>«</w:t>
      </w:r>
      <w:proofErr w:type="spellStart"/>
      <w:r w:rsidRPr="00AD0103">
        <w:rPr>
          <w:rFonts w:ascii="Times New Roman" w:hAnsi="Times New Roman" w:cs="Times New Roman"/>
          <w:sz w:val="28"/>
          <w:szCs w:val="28"/>
          <w:lang w:eastAsia="ru-RU"/>
        </w:rPr>
        <w:t>Облученский</w:t>
      </w:r>
      <w:proofErr w:type="spellEnd"/>
      <w:r w:rsidRPr="00AD0103">
        <w:rPr>
          <w:rFonts w:ascii="Times New Roman" w:hAnsi="Times New Roman" w:cs="Times New Roman"/>
          <w:sz w:val="28"/>
          <w:szCs w:val="28"/>
          <w:lang w:eastAsia="ru-RU"/>
        </w:rPr>
        <w:t xml:space="preserve"> муниципальный район</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 Еврейской автономной области от </w:t>
      </w:r>
      <w:r w:rsidRPr="00AD0103">
        <w:rPr>
          <w:rFonts w:ascii="Times New Roman" w:hAnsi="Times New Roman" w:cs="Times New Roman"/>
          <w:sz w:val="28"/>
          <w:szCs w:val="28"/>
          <w:lang w:eastAsia="ru-RU"/>
        </w:rPr>
        <w:lastRenderedPageBreak/>
        <w:t xml:space="preserve">31.10.2017 № 451 </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Об утверждении положения о территориальной </w:t>
      </w:r>
      <w:proofErr w:type="spellStart"/>
      <w:r w:rsidRPr="00AD0103">
        <w:rPr>
          <w:rFonts w:ascii="Times New Roman" w:hAnsi="Times New Roman" w:cs="Times New Roman"/>
          <w:sz w:val="28"/>
          <w:szCs w:val="28"/>
          <w:lang w:eastAsia="ru-RU"/>
        </w:rPr>
        <w:t>психолого-медико-педагогической</w:t>
      </w:r>
      <w:proofErr w:type="spellEnd"/>
      <w:r w:rsidRPr="00AD0103">
        <w:rPr>
          <w:rFonts w:ascii="Times New Roman" w:hAnsi="Times New Roman" w:cs="Times New Roman"/>
          <w:sz w:val="28"/>
          <w:szCs w:val="28"/>
          <w:lang w:eastAsia="ru-RU"/>
        </w:rPr>
        <w:t xml:space="preserve"> комиссии в муниципальном образовании </w:t>
      </w:r>
      <w:r w:rsidR="007D6C61" w:rsidRPr="00AD0103">
        <w:rPr>
          <w:rFonts w:ascii="Times New Roman" w:hAnsi="Times New Roman" w:cs="Times New Roman"/>
          <w:sz w:val="28"/>
          <w:szCs w:val="28"/>
          <w:lang w:eastAsia="ru-RU"/>
        </w:rPr>
        <w:t>«</w:t>
      </w:r>
      <w:proofErr w:type="spellStart"/>
      <w:r w:rsidRPr="00AD0103">
        <w:rPr>
          <w:rFonts w:ascii="Times New Roman" w:hAnsi="Times New Roman" w:cs="Times New Roman"/>
          <w:sz w:val="28"/>
          <w:szCs w:val="28"/>
          <w:lang w:eastAsia="ru-RU"/>
        </w:rPr>
        <w:t>Облученский</w:t>
      </w:r>
      <w:proofErr w:type="spellEnd"/>
      <w:r w:rsidRPr="00AD0103">
        <w:rPr>
          <w:rFonts w:ascii="Times New Roman" w:hAnsi="Times New Roman" w:cs="Times New Roman"/>
          <w:sz w:val="28"/>
          <w:szCs w:val="28"/>
          <w:lang w:eastAsia="ru-RU"/>
        </w:rPr>
        <w:t xml:space="preserve"> муниципальный район</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w:t>
      </w:r>
    </w:p>
    <w:p w:rsidR="00E804E9" w:rsidRPr="00AD0103" w:rsidRDefault="00E804E9" w:rsidP="00AD0103">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Постановление администрации муниципального образования </w:t>
      </w:r>
      <w:r w:rsidR="007D6C61" w:rsidRPr="00AD0103">
        <w:rPr>
          <w:rFonts w:ascii="Times New Roman" w:hAnsi="Times New Roman" w:cs="Times New Roman"/>
          <w:sz w:val="28"/>
          <w:szCs w:val="28"/>
          <w:lang w:eastAsia="ru-RU"/>
        </w:rPr>
        <w:t>«</w:t>
      </w:r>
      <w:proofErr w:type="spellStart"/>
      <w:r w:rsidRPr="00AD0103">
        <w:rPr>
          <w:rFonts w:ascii="Times New Roman" w:hAnsi="Times New Roman" w:cs="Times New Roman"/>
          <w:sz w:val="28"/>
          <w:szCs w:val="28"/>
          <w:lang w:eastAsia="ru-RU"/>
        </w:rPr>
        <w:t>Облученский</w:t>
      </w:r>
      <w:proofErr w:type="spellEnd"/>
      <w:r w:rsidRPr="00AD0103">
        <w:rPr>
          <w:rFonts w:ascii="Times New Roman" w:hAnsi="Times New Roman" w:cs="Times New Roman"/>
          <w:sz w:val="28"/>
          <w:szCs w:val="28"/>
          <w:lang w:eastAsia="ru-RU"/>
        </w:rPr>
        <w:t xml:space="preserve"> муниципальный район</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 Еврейской автономной области от 09.07.2020 № 154 </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 xml:space="preserve">Об утверждении порядка обеспечения бесплатным двухразовым  питанием детей с ограниченными возможностями здоровья, обучающихся в образовательных организациях </w:t>
      </w:r>
      <w:proofErr w:type="spellStart"/>
      <w:r w:rsidRPr="00AD0103">
        <w:rPr>
          <w:rFonts w:ascii="Times New Roman" w:hAnsi="Times New Roman" w:cs="Times New Roman"/>
          <w:sz w:val="28"/>
          <w:szCs w:val="28"/>
          <w:lang w:eastAsia="ru-RU"/>
        </w:rPr>
        <w:t>Облученского</w:t>
      </w:r>
      <w:proofErr w:type="spellEnd"/>
      <w:r w:rsidRPr="00AD0103">
        <w:rPr>
          <w:rFonts w:ascii="Times New Roman" w:hAnsi="Times New Roman" w:cs="Times New Roman"/>
          <w:sz w:val="28"/>
          <w:szCs w:val="28"/>
          <w:lang w:eastAsia="ru-RU"/>
        </w:rPr>
        <w:t xml:space="preserve"> муниципального района</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w:t>
      </w:r>
    </w:p>
    <w:p w:rsidR="00834C8F" w:rsidRPr="00AD0103" w:rsidRDefault="00834C8F"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Уставом муниципального образования </w:t>
      </w:r>
      <w:r w:rsidR="007D6C61" w:rsidRPr="00AD0103">
        <w:rPr>
          <w:rFonts w:ascii="Times New Roman" w:hAnsi="Times New Roman" w:cs="Times New Roman"/>
          <w:sz w:val="28"/>
          <w:szCs w:val="28"/>
          <w:lang w:eastAsia="ru-RU"/>
        </w:rPr>
        <w:t>«</w:t>
      </w:r>
      <w:proofErr w:type="spellStart"/>
      <w:r w:rsidRPr="00AD0103">
        <w:rPr>
          <w:rFonts w:ascii="Times New Roman" w:hAnsi="Times New Roman" w:cs="Times New Roman"/>
          <w:sz w:val="28"/>
          <w:szCs w:val="28"/>
          <w:lang w:eastAsia="ru-RU"/>
        </w:rPr>
        <w:t>Облученский</w:t>
      </w:r>
      <w:proofErr w:type="spellEnd"/>
      <w:r w:rsidRPr="00AD0103">
        <w:rPr>
          <w:rFonts w:ascii="Times New Roman" w:hAnsi="Times New Roman" w:cs="Times New Roman"/>
          <w:sz w:val="28"/>
          <w:szCs w:val="28"/>
          <w:lang w:eastAsia="ru-RU"/>
        </w:rPr>
        <w:t xml:space="preserve"> муниципальный район</w:t>
      </w:r>
      <w:r w:rsidR="007D6C61" w:rsidRPr="00AD0103">
        <w:rPr>
          <w:rFonts w:ascii="Times New Roman" w:hAnsi="Times New Roman" w:cs="Times New Roman"/>
          <w:sz w:val="28"/>
          <w:szCs w:val="28"/>
          <w:lang w:eastAsia="ru-RU"/>
        </w:rPr>
        <w:t>»</w:t>
      </w:r>
      <w:r w:rsidRPr="00AD0103">
        <w:rPr>
          <w:rFonts w:ascii="Times New Roman" w:hAnsi="Times New Roman" w:cs="Times New Roman"/>
          <w:sz w:val="28"/>
          <w:szCs w:val="28"/>
          <w:lang w:eastAsia="ru-RU"/>
        </w:rPr>
        <w:t>.</w:t>
      </w:r>
    </w:p>
    <w:p w:rsidR="00834C8F" w:rsidRPr="00AD0103" w:rsidRDefault="00834C8F"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Среди наиболее важных тенденций, характеризующих состояние и развитие системы образования района, можно выделить следующие:</w:t>
      </w:r>
    </w:p>
    <w:p w:rsidR="0081278A" w:rsidRPr="00AD0103" w:rsidRDefault="0081278A"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реализация комплекса мероприятий социального развития центров экономического роста, проведение капитального ремонта зданий и пришкольных территорий муниципальных образовательных учреждений;</w:t>
      </w:r>
    </w:p>
    <w:p w:rsidR="00834C8F" w:rsidRPr="00AD0103" w:rsidRDefault="0081278A"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w:t>
      </w:r>
      <w:r w:rsidR="00834C8F" w:rsidRPr="00AD0103">
        <w:rPr>
          <w:rFonts w:ascii="Times New Roman" w:hAnsi="Times New Roman" w:cs="Times New Roman"/>
          <w:sz w:val="28"/>
          <w:szCs w:val="28"/>
          <w:lang w:eastAsia="ru-RU"/>
        </w:rPr>
        <w:t>- обновление содержания образования, повышение его качества и доступности;</w:t>
      </w:r>
    </w:p>
    <w:p w:rsidR="00834C8F" w:rsidRPr="00AD0103" w:rsidRDefault="00834C8F"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создание в общеобразовательных организациях кадровых, нормативно-правовых, материально-технических, информационных и организационных условий, соответствующих требованиям федерального государственного образовательного стандарта;</w:t>
      </w:r>
    </w:p>
    <w:p w:rsidR="00834C8F" w:rsidRPr="00AD0103" w:rsidRDefault="00834C8F" w:rsidP="00AD0103">
      <w:pPr>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укрепление и модернизация материально-технической базы образовательных организаций, </w:t>
      </w:r>
      <w:r w:rsidR="00FB31DD" w:rsidRPr="00AD0103">
        <w:rPr>
          <w:rFonts w:ascii="Times New Roman" w:hAnsi="Times New Roman" w:cs="Times New Roman"/>
          <w:sz w:val="28"/>
          <w:szCs w:val="28"/>
          <w:lang w:eastAsia="ru-RU"/>
        </w:rPr>
        <w:t xml:space="preserve">формирование безопасной информационной среды (установка </w:t>
      </w:r>
      <w:proofErr w:type="spellStart"/>
      <w:r w:rsidR="00FB31DD" w:rsidRPr="00AD0103">
        <w:rPr>
          <w:rFonts w:ascii="Times New Roman" w:hAnsi="Times New Roman" w:cs="Times New Roman"/>
          <w:sz w:val="28"/>
          <w:szCs w:val="28"/>
          <w:lang w:eastAsia="ru-RU"/>
        </w:rPr>
        <w:t>контентной</w:t>
      </w:r>
      <w:proofErr w:type="spellEnd"/>
      <w:r w:rsidR="00FB31DD" w:rsidRPr="00AD0103">
        <w:rPr>
          <w:rFonts w:ascii="Times New Roman" w:hAnsi="Times New Roman" w:cs="Times New Roman"/>
          <w:sz w:val="28"/>
          <w:szCs w:val="28"/>
          <w:lang w:eastAsia="ru-RU"/>
        </w:rPr>
        <w:t xml:space="preserve"> фильтрации), </w:t>
      </w:r>
      <w:r w:rsidRPr="00AD0103">
        <w:rPr>
          <w:rFonts w:ascii="Times New Roman" w:hAnsi="Times New Roman" w:cs="Times New Roman"/>
          <w:sz w:val="28"/>
          <w:szCs w:val="28"/>
          <w:lang w:eastAsia="ru-RU"/>
        </w:rPr>
        <w:t>обеспечение безопасности пребывания детей в образовательных организациях;</w:t>
      </w:r>
    </w:p>
    <w:p w:rsidR="00FB31DD" w:rsidRPr="00AD0103" w:rsidRDefault="00834C8F" w:rsidP="00AD0103">
      <w:pPr>
        <w:shd w:val="clear" w:color="auto" w:fill="FFFFFF"/>
        <w:suppressAutoHyphens/>
        <w:spacing w:after="0" w:line="240" w:lineRule="auto"/>
        <w:ind w:firstLine="709"/>
        <w:contextualSpacing/>
        <w:jc w:val="both"/>
        <w:rPr>
          <w:rFonts w:ascii="Times New Roman" w:hAnsi="Times New Roman" w:cs="Times New Roman"/>
          <w:color w:val="000000"/>
          <w:kern w:val="36"/>
          <w:sz w:val="28"/>
          <w:szCs w:val="28"/>
          <w:lang w:eastAsia="ru-RU"/>
        </w:rPr>
      </w:pPr>
      <w:r w:rsidRPr="00AD0103">
        <w:rPr>
          <w:rFonts w:ascii="Times New Roman" w:hAnsi="Times New Roman" w:cs="Times New Roman"/>
          <w:sz w:val="28"/>
          <w:szCs w:val="28"/>
          <w:lang w:eastAsia="ru-RU"/>
        </w:rPr>
        <w:t xml:space="preserve">- создание условий для </w:t>
      </w:r>
      <w:r w:rsidR="00FB31DD" w:rsidRPr="00AD0103">
        <w:rPr>
          <w:rFonts w:ascii="Times New Roman" w:hAnsi="Times New Roman" w:cs="Times New Roman"/>
          <w:bCs/>
          <w:kern w:val="36"/>
          <w:sz w:val="28"/>
          <w:szCs w:val="28"/>
          <w:lang w:eastAsia="ru-RU"/>
        </w:rPr>
        <w:t>реализации образовательных программ</w:t>
      </w:r>
      <w:r w:rsidRPr="00AD0103">
        <w:rPr>
          <w:rFonts w:ascii="Times New Roman" w:hAnsi="Times New Roman" w:cs="Times New Roman"/>
          <w:sz w:val="28"/>
          <w:szCs w:val="28"/>
          <w:lang w:eastAsia="ru-RU"/>
        </w:rPr>
        <w:t xml:space="preserve"> с применением дистанционных технологий;</w:t>
      </w:r>
      <w:r w:rsidR="00FB31DD" w:rsidRPr="00AD0103">
        <w:rPr>
          <w:rFonts w:ascii="Times New Roman" w:hAnsi="Times New Roman" w:cs="Times New Roman"/>
          <w:bCs/>
          <w:kern w:val="36"/>
          <w:sz w:val="28"/>
          <w:szCs w:val="28"/>
          <w:lang w:eastAsia="ru-RU"/>
        </w:rPr>
        <w:t xml:space="preserve"> использование электронного обучения (использование </w:t>
      </w:r>
      <w:proofErr w:type="spellStart"/>
      <w:r w:rsidR="00FB31DD" w:rsidRPr="00AD0103">
        <w:rPr>
          <w:rFonts w:ascii="Times New Roman" w:hAnsi="Times New Roman" w:cs="Times New Roman"/>
          <w:bCs/>
          <w:kern w:val="36"/>
          <w:sz w:val="28"/>
          <w:szCs w:val="28"/>
          <w:lang w:eastAsia="ru-RU"/>
        </w:rPr>
        <w:t>веб-страниц</w:t>
      </w:r>
      <w:proofErr w:type="spellEnd"/>
      <w:r w:rsidR="00FB31DD" w:rsidRPr="00AD0103">
        <w:rPr>
          <w:rFonts w:ascii="Times New Roman" w:hAnsi="Times New Roman" w:cs="Times New Roman"/>
          <w:bCs/>
          <w:kern w:val="36"/>
          <w:sz w:val="28"/>
          <w:szCs w:val="28"/>
          <w:lang w:eastAsia="ru-RU"/>
        </w:rPr>
        <w:t xml:space="preserve">, сайтов, форумов, </w:t>
      </w:r>
      <w:proofErr w:type="spellStart"/>
      <w:r w:rsidR="00FB31DD" w:rsidRPr="00AD0103">
        <w:rPr>
          <w:rFonts w:ascii="Times New Roman" w:hAnsi="Times New Roman" w:cs="Times New Roman"/>
          <w:bCs/>
          <w:kern w:val="36"/>
          <w:sz w:val="28"/>
          <w:szCs w:val="28"/>
          <w:lang w:eastAsia="ru-RU"/>
        </w:rPr>
        <w:t>блогов</w:t>
      </w:r>
      <w:proofErr w:type="spellEnd"/>
      <w:r w:rsidR="00FB31DD" w:rsidRPr="00AD0103">
        <w:rPr>
          <w:rFonts w:ascii="Times New Roman" w:hAnsi="Times New Roman" w:cs="Times New Roman"/>
          <w:bCs/>
          <w:kern w:val="36"/>
          <w:sz w:val="28"/>
          <w:szCs w:val="28"/>
          <w:lang w:eastAsia="ru-RU"/>
        </w:rPr>
        <w:t xml:space="preserve"> при проведении уроков; реализация цифровой образовательной платформы </w:t>
      </w:r>
      <w:proofErr w:type="spellStart"/>
      <w:r w:rsidR="00FB31DD" w:rsidRPr="00AD0103">
        <w:rPr>
          <w:rFonts w:ascii="Times New Roman" w:hAnsi="Times New Roman" w:cs="Times New Roman"/>
          <w:color w:val="000000"/>
          <w:kern w:val="36"/>
          <w:sz w:val="28"/>
          <w:szCs w:val="28"/>
          <w:lang w:eastAsia="ru-RU"/>
        </w:rPr>
        <w:t>Дневник</w:t>
      </w:r>
      <w:proofErr w:type="gramStart"/>
      <w:r w:rsidR="00FB31DD" w:rsidRPr="00AD0103">
        <w:rPr>
          <w:rFonts w:ascii="Times New Roman" w:hAnsi="Times New Roman" w:cs="Times New Roman"/>
          <w:color w:val="000000"/>
          <w:kern w:val="36"/>
          <w:sz w:val="28"/>
          <w:szCs w:val="28"/>
          <w:lang w:eastAsia="ru-RU"/>
        </w:rPr>
        <w:t>.р</w:t>
      </w:r>
      <w:proofErr w:type="gramEnd"/>
      <w:r w:rsidR="00FB31DD" w:rsidRPr="00AD0103">
        <w:rPr>
          <w:rFonts w:ascii="Times New Roman" w:hAnsi="Times New Roman" w:cs="Times New Roman"/>
          <w:color w:val="000000"/>
          <w:kern w:val="36"/>
          <w:sz w:val="28"/>
          <w:szCs w:val="28"/>
          <w:lang w:eastAsia="ru-RU"/>
        </w:rPr>
        <w:t>у</w:t>
      </w:r>
      <w:proofErr w:type="spellEnd"/>
      <w:r w:rsidR="00FB31DD" w:rsidRPr="00AD0103">
        <w:rPr>
          <w:rFonts w:ascii="Times New Roman" w:hAnsi="Times New Roman" w:cs="Times New Roman"/>
          <w:color w:val="000000"/>
          <w:kern w:val="36"/>
          <w:sz w:val="28"/>
          <w:szCs w:val="28"/>
          <w:lang w:eastAsia="ru-RU"/>
        </w:rPr>
        <w:t xml:space="preserve"> и др.); </w:t>
      </w:r>
    </w:p>
    <w:p w:rsidR="00FB31DD" w:rsidRPr="00AD0103" w:rsidRDefault="00FB31DD" w:rsidP="00AD0103">
      <w:pPr>
        <w:shd w:val="clear" w:color="auto" w:fill="FFFFFF"/>
        <w:suppressAutoHyphens/>
        <w:spacing w:after="0" w:line="240" w:lineRule="auto"/>
        <w:ind w:firstLine="709"/>
        <w:contextualSpacing/>
        <w:jc w:val="both"/>
        <w:rPr>
          <w:rFonts w:ascii="Times New Roman" w:hAnsi="Times New Roman" w:cs="Times New Roman"/>
          <w:color w:val="000000"/>
          <w:kern w:val="36"/>
          <w:sz w:val="28"/>
          <w:szCs w:val="28"/>
          <w:lang w:eastAsia="ru-RU"/>
        </w:rPr>
      </w:pPr>
      <w:r w:rsidRPr="00AD0103">
        <w:rPr>
          <w:rFonts w:ascii="Times New Roman" w:hAnsi="Times New Roman" w:cs="Times New Roman"/>
          <w:color w:val="000000"/>
          <w:kern w:val="36"/>
          <w:sz w:val="28"/>
          <w:szCs w:val="28"/>
          <w:lang w:eastAsia="ru-RU"/>
        </w:rPr>
        <w:t>-проведение непрерывного мониторинга и анализа угроз, возникающих в связи с внедрением новых информационных технологий для своевременного реагирования на них;</w:t>
      </w:r>
    </w:p>
    <w:p w:rsidR="00FB31DD" w:rsidRPr="00AD0103" w:rsidRDefault="00834C8F" w:rsidP="00AD0103">
      <w:pPr>
        <w:shd w:val="clear" w:color="auto" w:fill="FFFFFF"/>
        <w:suppressAutoHyphens/>
        <w:spacing w:after="0" w:line="240" w:lineRule="auto"/>
        <w:ind w:firstLine="709"/>
        <w:contextualSpacing/>
        <w:jc w:val="both"/>
        <w:rPr>
          <w:rFonts w:ascii="Times New Roman" w:hAnsi="Times New Roman" w:cs="Times New Roman"/>
          <w:color w:val="000000"/>
          <w:kern w:val="36"/>
          <w:sz w:val="28"/>
          <w:szCs w:val="28"/>
          <w:lang w:eastAsia="ru-RU"/>
        </w:rPr>
      </w:pPr>
      <w:r w:rsidRPr="00AD0103">
        <w:rPr>
          <w:rFonts w:ascii="Times New Roman" w:hAnsi="Times New Roman" w:cs="Times New Roman"/>
          <w:sz w:val="28"/>
          <w:szCs w:val="28"/>
          <w:lang w:eastAsia="ru-RU"/>
        </w:rPr>
        <w:t>- развитие дошкольного образования, увеличение численности детей, получающих услуги дошкольного образования и услуги по содержанию детей (по присмотру и уходу);</w:t>
      </w:r>
    </w:p>
    <w:p w:rsidR="00FB31DD" w:rsidRPr="00AD0103" w:rsidRDefault="00FB31DD" w:rsidP="00AD0103">
      <w:pPr>
        <w:shd w:val="clear" w:color="auto" w:fill="FFFFFF"/>
        <w:suppressAutoHyphens/>
        <w:spacing w:after="0" w:line="240" w:lineRule="auto"/>
        <w:ind w:firstLine="709"/>
        <w:contextualSpacing/>
        <w:jc w:val="both"/>
        <w:rPr>
          <w:rFonts w:ascii="Times New Roman" w:hAnsi="Times New Roman" w:cs="Times New Roman"/>
          <w:color w:val="000000"/>
          <w:kern w:val="36"/>
          <w:sz w:val="28"/>
          <w:szCs w:val="28"/>
          <w:lang w:eastAsia="ru-RU"/>
        </w:rPr>
      </w:pPr>
      <w:r w:rsidRPr="00AD0103">
        <w:rPr>
          <w:rFonts w:ascii="Times New Roman" w:hAnsi="Times New Roman" w:cs="Times New Roman"/>
          <w:color w:val="000000"/>
          <w:kern w:val="36"/>
          <w:sz w:val="28"/>
          <w:szCs w:val="28"/>
          <w:lang w:eastAsia="ru-RU"/>
        </w:rPr>
        <w:t>- развитие технологии электронного взаимодействия граждан (увеличение доли лиц, подавших заявления о зачислении в дошкольные образовательные учреждения в электронном формате)</w:t>
      </w:r>
    </w:p>
    <w:p w:rsidR="00EE73DB" w:rsidRPr="00AD0103" w:rsidRDefault="00834C8F"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развитие содержания и форм работы с </w:t>
      </w:r>
      <w:r w:rsidR="00F1573A" w:rsidRPr="00AD0103">
        <w:rPr>
          <w:rFonts w:ascii="Times New Roman" w:hAnsi="Times New Roman" w:cs="Times New Roman"/>
          <w:sz w:val="28"/>
          <w:szCs w:val="28"/>
          <w:lang w:eastAsia="ru-RU"/>
        </w:rPr>
        <w:t>одаренными детьми, системы выявления</w:t>
      </w:r>
      <w:r w:rsidR="00FB31DD" w:rsidRPr="00AD0103">
        <w:rPr>
          <w:rFonts w:ascii="Times New Roman" w:hAnsi="Times New Roman" w:cs="Times New Roman"/>
          <w:sz w:val="28"/>
          <w:szCs w:val="28"/>
          <w:lang w:eastAsia="ru-RU"/>
        </w:rPr>
        <w:t xml:space="preserve"> и поддержки талантливых детей</w:t>
      </w:r>
      <w:r w:rsidR="00EE73DB" w:rsidRPr="00AD0103">
        <w:rPr>
          <w:rFonts w:ascii="Times New Roman" w:hAnsi="Times New Roman" w:cs="Times New Roman"/>
          <w:sz w:val="28"/>
          <w:szCs w:val="28"/>
          <w:lang w:eastAsia="ru-RU"/>
        </w:rPr>
        <w:t>;</w:t>
      </w:r>
    </w:p>
    <w:p w:rsidR="00834C8F" w:rsidRPr="00AD0103" w:rsidRDefault="00834C8F"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обеспечение государственных гарантий, доступности и равных возможностей получения </w:t>
      </w:r>
      <w:proofErr w:type="gramStart"/>
      <w:r w:rsidRPr="00AD0103">
        <w:rPr>
          <w:rFonts w:ascii="Times New Roman" w:hAnsi="Times New Roman" w:cs="Times New Roman"/>
          <w:sz w:val="28"/>
          <w:szCs w:val="28"/>
          <w:lang w:eastAsia="ru-RU"/>
        </w:rPr>
        <w:t>обучающимися</w:t>
      </w:r>
      <w:proofErr w:type="gramEnd"/>
      <w:r w:rsidRPr="00AD0103">
        <w:rPr>
          <w:rFonts w:ascii="Times New Roman" w:hAnsi="Times New Roman" w:cs="Times New Roman"/>
          <w:sz w:val="28"/>
          <w:szCs w:val="28"/>
          <w:lang w:eastAsia="ru-RU"/>
        </w:rPr>
        <w:t xml:space="preserve"> дополнительного образования, его эффективности и качества;</w:t>
      </w:r>
    </w:p>
    <w:p w:rsidR="00834C8F" w:rsidRPr="00AD0103" w:rsidRDefault="00834C8F"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lastRenderedPageBreak/>
        <w:t xml:space="preserve">- обеспечение взаимодействия организаций общего и дополнительного образования детей для организации внеурочной деятельности учащихся с учетом </w:t>
      </w:r>
      <w:r w:rsidR="00FB31DD" w:rsidRPr="00AD0103">
        <w:rPr>
          <w:rFonts w:ascii="Times New Roman" w:hAnsi="Times New Roman" w:cs="Times New Roman"/>
          <w:sz w:val="28"/>
          <w:szCs w:val="28"/>
          <w:lang w:eastAsia="ru-RU"/>
        </w:rPr>
        <w:t xml:space="preserve">требований </w:t>
      </w:r>
      <w:r w:rsidRPr="00AD0103">
        <w:rPr>
          <w:rFonts w:ascii="Times New Roman" w:hAnsi="Times New Roman" w:cs="Times New Roman"/>
          <w:sz w:val="28"/>
          <w:szCs w:val="28"/>
          <w:lang w:eastAsia="ru-RU"/>
        </w:rPr>
        <w:t>федеральных государственных образовательных стандартов;</w:t>
      </w:r>
    </w:p>
    <w:p w:rsidR="00834C8F" w:rsidRPr="00AD0103" w:rsidRDefault="00834C8F"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создание условий, обеспечивающих безопасную жизнедеятельность детей в организациях отдыха и оздоровления, обеспечение в приоритетном порядке условий для отдыха и оздоровления детей-сирот и детей, оставшихся без попечения родителей, детей, находящихся в трудной жизненной ситуации;</w:t>
      </w:r>
    </w:p>
    <w:p w:rsidR="00834C8F" w:rsidRPr="00AD0103" w:rsidRDefault="00834C8F"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содействие физическому, интеллектуальному, духовному и нравственному развитию детей, воспитанию у них патриотизма, гражданственности и толерантности;</w:t>
      </w:r>
    </w:p>
    <w:p w:rsidR="00834C8F" w:rsidRPr="00AD0103" w:rsidRDefault="00834C8F"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расширение информационной открытости системы образования района.</w:t>
      </w:r>
    </w:p>
    <w:p w:rsidR="00523E63" w:rsidRPr="00AD0103" w:rsidRDefault="00834C8F"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Цель муниципальной программы: </w:t>
      </w:r>
      <w:r w:rsidR="00523E63" w:rsidRPr="00AD0103">
        <w:rPr>
          <w:rFonts w:ascii="Times New Roman" w:hAnsi="Times New Roman" w:cs="Times New Roman"/>
          <w:sz w:val="28"/>
          <w:szCs w:val="28"/>
          <w:lang w:eastAsia="ru-RU"/>
        </w:rPr>
        <w:t>обеспечение доступности качественного образования, соответствующего современным требованиям и запросам общества</w:t>
      </w:r>
    </w:p>
    <w:p w:rsidR="00523E63" w:rsidRPr="00AD0103" w:rsidRDefault="00523E63" w:rsidP="00AD0103">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Задачами муниципальной программы являются:</w:t>
      </w:r>
    </w:p>
    <w:p w:rsidR="00281B27" w:rsidRPr="00AD0103" w:rsidRDefault="00BC52E6" w:rsidP="00AD0103">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обеспечение функционирования и развития </w:t>
      </w:r>
      <w:r w:rsidR="00AF493E" w:rsidRPr="00AD0103">
        <w:rPr>
          <w:rFonts w:ascii="Times New Roman" w:hAnsi="Times New Roman" w:cs="Times New Roman"/>
          <w:sz w:val="28"/>
          <w:szCs w:val="28"/>
          <w:lang w:eastAsia="ru-RU"/>
        </w:rPr>
        <w:t xml:space="preserve">инфраструктуры </w:t>
      </w:r>
      <w:r w:rsidRPr="00AD0103">
        <w:rPr>
          <w:rFonts w:ascii="Times New Roman" w:hAnsi="Times New Roman" w:cs="Times New Roman"/>
          <w:sz w:val="28"/>
          <w:szCs w:val="28"/>
          <w:lang w:eastAsia="ru-RU"/>
        </w:rPr>
        <w:t>муниципальных образовательных учреждений;</w:t>
      </w:r>
    </w:p>
    <w:p w:rsidR="0032474B" w:rsidRPr="00AD0103" w:rsidRDefault="0032474B" w:rsidP="00AD0103">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обеспечение повышения качества предоставления дошкольного образования, начального общего, основного общего, среднего общего и дополнительного образования </w:t>
      </w:r>
      <w:proofErr w:type="gramStart"/>
      <w:r w:rsidRPr="00AD0103">
        <w:rPr>
          <w:rFonts w:ascii="Times New Roman" w:hAnsi="Times New Roman" w:cs="Times New Roman"/>
          <w:sz w:val="28"/>
          <w:szCs w:val="28"/>
          <w:lang w:eastAsia="ru-RU"/>
        </w:rPr>
        <w:t>обучающимся</w:t>
      </w:r>
      <w:proofErr w:type="gramEnd"/>
      <w:r w:rsidRPr="00AD0103">
        <w:rPr>
          <w:rFonts w:ascii="Times New Roman" w:hAnsi="Times New Roman" w:cs="Times New Roman"/>
          <w:sz w:val="28"/>
          <w:szCs w:val="28"/>
          <w:lang w:eastAsia="ru-RU"/>
        </w:rPr>
        <w:t xml:space="preserve"> в образовательных учреждениях;</w:t>
      </w:r>
    </w:p>
    <w:p w:rsidR="0030277B" w:rsidRPr="00AD0103" w:rsidRDefault="0030277B" w:rsidP="00AD0103">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оказание мер </w:t>
      </w:r>
      <w:r w:rsidR="00AF493E" w:rsidRPr="00AD0103">
        <w:rPr>
          <w:rFonts w:ascii="Times New Roman" w:hAnsi="Times New Roman" w:cs="Times New Roman"/>
          <w:sz w:val="28"/>
          <w:szCs w:val="28"/>
          <w:lang w:eastAsia="ru-RU"/>
        </w:rPr>
        <w:t xml:space="preserve">социальной </w:t>
      </w:r>
      <w:r w:rsidRPr="00AD0103">
        <w:rPr>
          <w:rFonts w:ascii="Times New Roman" w:hAnsi="Times New Roman" w:cs="Times New Roman"/>
          <w:sz w:val="28"/>
          <w:szCs w:val="28"/>
          <w:lang w:eastAsia="ru-RU"/>
        </w:rPr>
        <w:t>поддержки по организации питания обучающихся  в муниципальных общеобразовательных организациях;</w:t>
      </w:r>
    </w:p>
    <w:p w:rsidR="00281B27" w:rsidRPr="00AD0103" w:rsidRDefault="00281B27" w:rsidP="00AD0103">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оказание поддержки одаренным детям и молодым специалистам образовательных организаций;</w:t>
      </w:r>
    </w:p>
    <w:p w:rsidR="00281B27" w:rsidRPr="00AD0103" w:rsidRDefault="00281B27" w:rsidP="00AD0103">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p w:rsidR="00281B27" w:rsidRPr="00AD0103" w:rsidRDefault="00281B27" w:rsidP="00AD0103">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xml:space="preserve">- создание условий для работы территориальной </w:t>
      </w:r>
      <w:proofErr w:type="spellStart"/>
      <w:r w:rsidRPr="00AD0103">
        <w:rPr>
          <w:rFonts w:ascii="Times New Roman" w:hAnsi="Times New Roman" w:cs="Times New Roman"/>
          <w:sz w:val="28"/>
          <w:szCs w:val="28"/>
          <w:lang w:eastAsia="ru-RU"/>
        </w:rPr>
        <w:t>психолого-медико-педагогической</w:t>
      </w:r>
      <w:proofErr w:type="spellEnd"/>
      <w:r w:rsidRPr="00AD0103">
        <w:rPr>
          <w:rFonts w:ascii="Times New Roman" w:hAnsi="Times New Roman" w:cs="Times New Roman"/>
          <w:sz w:val="28"/>
          <w:szCs w:val="28"/>
          <w:lang w:eastAsia="ru-RU"/>
        </w:rPr>
        <w:t xml:space="preserve"> комиссии;</w:t>
      </w:r>
    </w:p>
    <w:p w:rsidR="00647C77" w:rsidRPr="00AD0103" w:rsidRDefault="00DF2047" w:rsidP="00AD0103">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D0103">
        <w:rPr>
          <w:rFonts w:ascii="Times New Roman" w:hAnsi="Times New Roman" w:cs="Times New Roman"/>
          <w:sz w:val="28"/>
          <w:szCs w:val="28"/>
          <w:lang w:eastAsia="ru-RU"/>
        </w:rPr>
        <w:t>- создание условий для организации отдыха, оздоровления и занятости детей и подростков</w:t>
      </w:r>
      <w:r w:rsidR="00AF493E" w:rsidRPr="00AD0103">
        <w:rPr>
          <w:rFonts w:ascii="Times New Roman" w:hAnsi="Times New Roman" w:cs="Times New Roman"/>
          <w:sz w:val="28"/>
          <w:szCs w:val="28"/>
          <w:lang w:eastAsia="ru-RU"/>
        </w:rPr>
        <w:t>.</w:t>
      </w:r>
    </w:p>
    <w:p w:rsidR="00AF493E" w:rsidRPr="00AD0103" w:rsidRDefault="00AF493E" w:rsidP="00AD0103">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F14EFD" w:rsidRPr="009F73F6" w:rsidRDefault="00834C8F" w:rsidP="00AD0103">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9F73F6">
        <w:rPr>
          <w:rFonts w:ascii="Times New Roman" w:hAnsi="Times New Roman" w:cs="Times New Roman"/>
          <w:sz w:val="28"/>
          <w:szCs w:val="28"/>
          <w:lang w:eastAsia="ru-RU"/>
        </w:rPr>
        <w:t>4. Перечень показателей (индик</w:t>
      </w:r>
      <w:r w:rsidR="00F14EFD" w:rsidRPr="009F73F6">
        <w:rPr>
          <w:rFonts w:ascii="Times New Roman" w:hAnsi="Times New Roman" w:cs="Times New Roman"/>
          <w:sz w:val="28"/>
          <w:szCs w:val="28"/>
          <w:lang w:eastAsia="ru-RU"/>
        </w:rPr>
        <w:t>аторов) муниципальной программы</w:t>
      </w:r>
    </w:p>
    <w:p w:rsidR="00834C8F" w:rsidRPr="009F73F6" w:rsidRDefault="00834C8F" w:rsidP="00AD0103">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9F73F6">
        <w:rPr>
          <w:rFonts w:ascii="Times New Roman" w:hAnsi="Times New Roman" w:cs="Times New Roman"/>
          <w:sz w:val="28"/>
          <w:szCs w:val="28"/>
          <w:lang w:eastAsia="ru-RU"/>
        </w:rPr>
        <w:t>Система индикаторов (показателей) муниципальной программы включает в себя взаимодополняющие друг друга индикаторы, входящие в программу мероприятий.</w:t>
      </w:r>
    </w:p>
    <w:p w:rsidR="00834C8F" w:rsidRPr="009F73F6" w:rsidRDefault="00834C8F" w:rsidP="00AD0103">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9F73F6">
        <w:rPr>
          <w:rFonts w:ascii="Times New Roman" w:hAnsi="Times New Roman" w:cs="Times New Roman"/>
          <w:sz w:val="28"/>
          <w:szCs w:val="28"/>
          <w:lang w:eastAsia="ru-RU"/>
        </w:rPr>
        <w:t>Данная система обеспечивает возможность проверки и подтверждения достижения установленных плановых значений рассматриваемых индикаторов (показателей).</w:t>
      </w:r>
    </w:p>
    <w:p w:rsidR="007079CF" w:rsidRPr="006F6EFD" w:rsidRDefault="00A70658" w:rsidP="001411D1">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F6EFD">
        <w:rPr>
          <w:rFonts w:ascii="Times New Roman" w:hAnsi="Times New Roman" w:cs="Times New Roman"/>
          <w:sz w:val="28"/>
          <w:szCs w:val="28"/>
          <w:lang w:eastAsia="ru-RU"/>
        </w:rPr>
        <w:t xml:space="preserve">4.1. </w:t>
      </w:r>
      <w:r w:rsidR="00C57F48" w:rsidRPr="006F6EFD">
        <w:rPr>
          <w:rFonts w:ascii="Times New Roman" w:hAnsi="Times New Roman" w:cs="Times New Roman"/>
          <w:sz w:val="28"/>
          <w:szCs w:val="28"/>
          <w:lang w:eastAsia="ru-RU"/>
        </w:rPr>
        <w:t xml:space="preserve">Подпрограмма </w:t>
      </w:r>
      <w:r w:rsidR="007D6C61" w:rsidRPr="006F6EFD">
        <w:rPr>
          <w:rFonts w:ascii="Times New Roman" w:hAnsi="Times New Roman" w:cs="Times New Roman"/>
          <w:sz w:val="28"/>
          <w:szCs w:val="28"/>
          <w:lang w:eastAsia="ru-RU"/>
        </w:rPr>
        <w:t>«</w:t>
      </w:r>
      <w:r w:rsidR="007079CF" w:rsidRPr="006F6EFD">
        <w:rPr>
          <w:rFonts w:ascii="Times New Roman" w:hAnsi="Times New Roman" w:cs="Times New Roman"/>
          <w:sz w:val="28"/>
          <w:szCs w:val="28"/>
          <w:lang w:eastAsia="ru-RU"/>
        </w:rPr>
        <w:t>Развитие дошкольного образования</w:t>
      </w:r>
      <w:r w:rsidR="007D6C61" w:rsidRPr="006F6EFD">
        <w:rPr>
          <w:rFonts w:ascii="Times New Roman" w:hAnsi="Times New Roman" w:cs="Times New Roman"/>
          <w:sz w:val="28"/>
          <w:szCs w:val="28"/>
          <w:lang w:eastAsia="ru-RU"/>
        </w:rPr>
        <w:t>»</w:t>
      </w:r>
      <w:r w:rsidR="007079CF" w:rsidRPr="006F6EFD">
        <w:rPr>
          <w:rFonts w:ascii="Times New Roman" w:hAnsi="Times New Roman" w:cs="Times New Roman"/>
          <w:sz w:val="28"/>
          <w:szCs w:val="28"/>
          <w:lang w:eastAsia="ru-RU"/>
        </w:rPr>
        <w:t>.</w:t>
      </w:r>
    </w:p>
    <w:p w:rsidR="00A70658" w:rsidRPr="00C53C6F" w:rsidRDefault="00A70658" w:rsidP="00A70658">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Д</w:t>
      </w:r>
      <w:r>
        <w:rPr>
          <w:rFonts w:ascii="Times New Roman" w:hAnsi="Times New Roman" w:cs="Times New Roman"/>
          <w:sz w:val="28"/>
          <w:szCs w:val="28"/>
          <w:lang w:eastAsia="ru-RU"/>
        </w:rPr>
        <w:t>оля</w:t>
      </w:r>
      <w:r w:rsidRPr="00C53C6F">
        <w:rPr>
          <w:rFonts w:ascii="Times New Roman" w:hAnsi="Times New Roman" w:cs="Times New Roman"/>
          <w:sz w:val="28"/>
          <w:szCs w:val="28"/>
          <w:lang w:eastAsia="ru-RU"/>
        </w:rPr>
        <w:t xml:space="preserve">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w:t>
      </w:r>
      <w:r>
        <w:rPr>
          <w:rFonts w:ascii="Times New Roman" w:hAnsi="Times New Roman" w:cs="Times New Roman"/>
          <w:sz w:val="28"/>
          <w:szCs w:val="28"/>
          <w:lang w:eastAsia="ru-RU"/>
        </w:rPr>
        <w:t>ости детей в возрасте 1-6 лет, процент.</w:t>
      </w:r>
    </w:p>
    <w:p w:rsidR="00CF070B" w:rsidRPr="00C53C6F" w:rsidRDefault="00CF070B" w:rsidP="001411D1">
      <w:pPr>
        <w:suppressAutoHyphens/>
        <w:spacing w:after="0" w:line="240" w:lineRule="auto"/>
        <w:ind w:firstLine="709"/>
        <w:contextualSpacing/>
        <w:jc w:val="both"/>
        <w:rPr>
          <w:rFonts w:ascii="Times New Roman" w:hAnsi="Times New Roman" w:cs="Times New Roman"/>
          <w:sz w:val="28"/>
          <w:szCs w:val="28"/>
        </w:rPr>
      </w:pPr>
      <w:r w:rsidRPr="00C53C6F">
        <w:rPr>
          <w:rFonts w:ascii="Times New Roman" w:hAnsi="Times New Roman" w:cs="Times New Roman"/>
          <w:sz w:val="28"/>
          <w:szCs w:val="28"/>
        </w:rPr>
        <w:t>Показатель определяется по формуле:</w:t>
      </w:r>
    </w:p>
    <w:p w:rsidR="00CF070B" w:rsidRPr="00C53C6F" w:rsidRDefault="00CF070B" w:rsidP="001411D1">
      <w:pPr>
        <w:suppressAutoHyphens/>
        <w:spacing w:after="0" w:line="240" w:lineRule="auto"/>
        <w:ind w:firstLine="709"/>
        <w:contextualSpacing/>
        <w:jc w:val="both"/>
        <w:rPr>
          <w:rFonts w:ascii="Times New Roman" w:hAnsi="Times New Roman" w:cs="Times New Roman"/>
          <w:sz w:val="28"/>
          <w:szCs w:val="28"/>
        </w:rPr>
      </w:pPr>
      <w:r w:rsidRPr="00C53C6F">
        <w:rPr>
          <w:rFonts w:ascii="Times New Roman" w:hAnsi="Times New Roman" w:cs="Times New Roman"/>
          <w:sz w:val="28"/>
          <w:szCs w:val="28"/>
        </w:rPr>
        <w:t>Ч=Ч</w:t>
      </w:r>
      <w:r w:rsidRPr="00C53C6F">
        <w:rPr>
          <w:rFonts w:ascii="Times New Roman" w:hAnsi="Times New Roman" w:cs="Times New Roman"/>
          <w:sz w:val="28"/>
          <w:szCs w:val="28"/>
          <w:vertAlign w:val="subscript"/>
        </w:rPr>
        <w:t>1-6п</w:t>
      </w:r>
      <w:r w:rsidRPr="00C53C6F">
        <w:rPr>
          <w:rFonts w:ascii="Times New Roman" w:hAnsi="Times New Roman" w:cs="Times New Roman"/>
          <w:sz w:val="28"/>
          <w:szCs w:val="28"/>
        </w:rPr>
        <w:t xml:space="preserve"> / </w:t>
      </w:r>
      <w:proofErr w:type="spellStart"/>
      <w:r w:rsidRPr="00C53C6F">
        <w:rPr>
          <w:rFonts w:ascii="Times New Roman" w:hAnsi="Times New Roman" w:cs="Times New Roman"/>
          <w:sz w:val="28"/>
          <w:szCs w:val="28"/>
        </w:rPr>
        <w:t>Ч</w:t>
      </w:r>
      <w:r w:rsidRPr="00C53C6F">
        <w:rPr>
          <w:rFonts w:ascii="Times New Roman" w:hAnsi="Times New Roman" w:cs="Times New Roman"/>
          <w:sz w:val="28"/>
          <w:szCs w:val="28"/>
          <w:vertAlign w:val="subscript"/>
        </w:rPr>
        <w:t>ст</w:t>
      </w:r>
      <w:proofErr w:type="spellEnd"/>
      <w:r w:rsidRPr="00C53C6F">
        <w:rPr>
          <w:rFonts w:ascii="Times New Roman" w:hAnsi="Times New Roman" w:cs="Times New Roman"/>
          <w:sz w:val="28"/>
          <w:szCs w:val="28"/>
        </w:rPr>
        <w:t xml:space="preserve"> </w:t>
      </w:r>
      <w:proofErr w:type="spellStart"/>
      <w:r w:rsidRPr="00C53C6F">
        <w:rPr>
          <w:rFonts w:ascii="Times New Roman" w:hAnsi="Times New Roman" w:cs="Times New Roman"/>
          <w:sz w:val="28"/>
          <w:szCs w:val="28"/>
        </w:rPr>
        <w:t>х</w:t>
      </w:r>
      <w:proofErr w:type="spellEnd"/>
      <w:r w:rsidRPr="00C53C6F">
        <w:rPr>
          <w:rFonts w:ascii="Times New Roman" w:hAnsi="Times New Roman" w:cs="Times New Roman"/>
          <w:sz w:val="28"/>
          <w:szCs w:val="28"/>
        </w:rPr>
        <w:t xml:space="preserve"> 100, где</w:t>
      </w:r>
    </w:p>
    <w:p w:rsidR="00CF070B" w:rsidRPr="00C53C6F" w:rsidRDefault="00CF070B" w:rsidP="001411D1">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C53C6F">
        <w:rPr>
          <w:rFonts w:ascii="Times New Roman" w:hAnsi="Times New Roman" w:cs="Times New Roman"/>
          <w:sz w:val="28"/>
          <w:szCs w:val="28"/>
        </w:rPr>
        <w:t xml:space="preserve">Ч - </w:t>
      </w:r>
      <w:r>
        <w:rPr>
          <w:rFonts w:ascii="Times New Roman" w:hAnsi="Times New Roman" w:cs="Times New Roman"/>
          <w:sz w:val="28"/>
          <w:szCs w:val="28"/>
          <w:lang w:eastAsia="ru-RU"/>
        </w:rPr>
        <w:t>доля</w:t>
      </w:r>
      <w:r w:rsidRPr="00C53C6F">
        <w:rPr>
          <w:rFonts w:ascii="Times New Roman" w:hAnsi="Times New Roman" w:cs="Times New Roman"/>
          <w:sz w:val="28"/>
          <w:szCs w:val="28"/>
          <w:lang w:eastAsia="ru-RU"/>
        </w:rPr>
        <w:t xml:space="preserve">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w:t>
      </w:r>
      <w:r>
        <w:rPr>
          <w:rFonts w:ascii="Times New Roman" w:hAnsi="Times New Roman" w:cs="Times New Roman"/>
          <w:sz w:val="28"/>
          <w:szCs w:val="28"/>
          <w:lang w:eastAsia="ru-RU"/>
        </w:rPr>
        <w:t>ости детей в возрасте 1-6 лет, процент.</w:t>
      </w:r>
    </w:p>
    <w:p w:rsidR="00CF070B" w:rsidRPr="00C53C6F" w:rsidRDefault="00CF070B" w:rsidP="001411D1">
      <w:pPr>
        <w:suppressAutoHyphens/>
        <w:spacing w:after="0" w:line="240" w:lineRule="auto"/>
        <w:ind w:firstLine="709"/>
        <w:contextualSpacing/>
        <w:jc w:val="both"/>
        <w:rPr>
          <w:rFonts w:ascii="Times New Roman" w:hAnsi="Times New Roman" w:cs="Times New Roman"/>
          <w:sz w:val="28"/>
          <w:szCs w:val="28"/>
        </w:rPr>
      </w:pPr>
      <w:r w:rsidRPr="00C53C6F">
        <w:rPr>
          <w:rFonts w:ascii="Times New Roman" w:hAnsi="Times New Roman" w:cs="Times New Roman"/>
          <w:sz w:val="28"/>
          <w:szCs w:val="28"/>
        </w:rPr>
        <w:t>Ч</w:t>
      </w:r>
      <w:r w:rsidRPr="00C53C6F">
        <w:rPr>
          <w:rFonts w:ascii="Times New Roman" w:hAnsi="Times New Roman" w:cs="Times New Roman"/>
          <w:sz w:val="28"/>
          <w:szCs w:val="28"/>
          <w:vertAlign w:val="subscript"/>
        </w:rPr>
        <w:t xml:space="preserve">1-6п </w:t>
      </w:r>
      <w:r w:rsidRPr="00C53C6F">
        <w:rPr>
          <w:rFonts w:ascii="Times New Roman" w:hAnsi="Times New Roman" w:cs="Times New Roman"/>
          <w:sz w:val="28"/>
          <w:szCs w:val="28"/>
        </w:rPr>
        <w:t xml:space="preserve">– численность детей в возрасте 1-6 лет, посещающих образовательные организации, реализующие образовательные программы дошкольного образования, согласно форме статистического наблюдения № 85-К </w:t>
      </w:r>
      <w:r>
        <w:rPr>
          <w:rFonts w:ascii="Times New Roman" w:hAnsi="Times New Roman" w:cs="Times New Roman"/>
          <w:sz w:val="28"/>
          <w:szCs w:val="28"/>
        </w:rPr>
        <w:t>«</w:t>
      </w:r>
      <w:r w:rsidRPr="00C53C6F">
        <w:rPr>
          <w:rFonts w:ascii="Times New Roman" w:hAnsi="Times New Roman" w:cs="Times New Roman"/>
          <w:sz w:val="28"/>
          <w:szCs w:val="28"/>
        </w:rPr>
        <w:t>Сведения о деятельности дошкольной образовательной организации</w:t>
      </w:r>
      <w:r>
        <w:rPr>
          <w:rFonts w:ascii="Times New Roman" w:hAnsi="Times New Roman" w:cs="Times New Roman"/>
          <w:sz w:val="28"/>
          <w:szCs w:val="28"/>
        </w:rPr>
        <w:t>»</w:t>
      </w:r>
      <w:r w:rsidRPr="00C53C6F">
        <w:rPr>
          <w:rFonts w:ascii="Times New Roman" w:hAnsi="Times New Roman" w:cs="Times New Roman"/>
          <w:sz w:val="28"/>
          <w:szCs w:val="28"/>
        </w:rPr>
        <w:t>, человек;</w:t>
      </w:r>
    </w:p>
    <w:p w:rsidR="00CF070B" w:rsidRPr="00C53C6F" w:rsidRDefault="00CF070B" w:rsidP="001411D1">
      <w:pPr>
        <w:suppressAutoHyphens/>
        <w:spacing w:after="0" w:line="240" w:lineRule="auto"/>
        <w:ind w:firstLine="709"/>
        <w:contextualSpacing/>
        <w:jc w:val="both"/>
        <w:rPr>
          <w:rFonts w:ascii="Times New Roman" w:hAnsi="Times New Roman" w:cs="Times New Roman"/>
          <w:sz w:val="28"/>
          <w:szCs w:val="28"/>
        </w:rPr>
      </w:pPr>
      <w:r w:rsidRPr="00C53C6F">
        <w:rPr>
          <w:rFonts w:ascii="Times New Roman" w:hAnsi="Times New Roman" w:cs="Times New Roman"/>
          <w:sz w:val="28"/>
          <w:szCs w:val="28"/>
        </w:rPr>
        <w:t xml:space="preserve"> </w:t>
      </w:r>
      <w:proofErr w:type="spellStart"/>
      <w:r w:rsidRPr="00C53C6F">
        <w:rPr>
          <w:rFonts w:ascii="Times New Roman" w:hAnsi="Times New Roman" w:cs="Times New Roman"/>
          <w:sz w:val="28"/>
          <w:szCs w:val="28"/>
        </w:rPr>
        <w:t>Ч</w:t>
      </w:r>
      <w:r w:rsidRPr="00C53C6F">
        <w:rPr>
          <w:rFonts w:ascii="Times New Roman" w:hAnsi="Times New Roman" w:cs="Times New Roman"/>
          <w:sz w:val="28"/>
          <w:szCs w:val="28"/>
          <w:vertAlign w:val="subscript"/>
        </w:rPr>
        <w:t>ст</w:t>
      </w:r>
      <w:proofErr w:type="spellEnd"/>
      <w:r w:rsidRPr="00C53C6F">
        <w:rPr>
          <w:rFonts w:ascii="Times New Roman" w:hAnsi="Times New Roman" w:cs="Times New Roman"/>
          <w:sz w:val="28"/>
          <w:szCs w:val="28"/>
          <w:vertAlign w:val="subscript"/>
        </w:rPr>
        <w:t xml:space="preserve"> </w:t>
      </w:r>
      <w:r w:rsidRPr="00C53C6F">
        <w:rPr>
          <w:rFonts w:ascii="Times New Roman" w:hAnsi="Times New Roman" w:cs="Times New Roman"/>
          <w:sz w:val="28"/>
          <w:szCs w:val="28"/>
        </w:rPr>
        <w:t xml:space="preserve"> - численность детей в возрасте 1-6 лет, проживающих на территории муниципального района (статистические сведения), человек.</w:t>
      </w:r>
    </w:p>
    <w:p w:rsidR="00CF070B" w:rsidRPr="00C57F48" w:rsidRDefault="00CF070B" w:rsidP="001411D1">
      <w:pPr>
        <w:suppressAutoHyphens/>
        <w:spacing w:after="0" w:line="240" w:lineRule="auto"/>
        <w:ind w:firstLine="709"/>
        <w:contextualSpacing/>
        <w:jc w:val="both"/>
        <w:rPr>
          <w:rFonts w:ascii="Times New Roman" w:hAnsi="Times New Roman" w:cs="Times New Roman"/>
          <w:sz w:val="28"/>
          <w:szCs w:val="28"/>
        </w:rPr>
      </w:pPr>
      <w:r w:rsidRPr="00C53C6F">
        <w:rPr>
          <w:rFonts w:ascii="Times New Roman" w:hAnsi="Times New Roman" w:cs="Times New Roman"/>
          <w:sz w:val="28"/>
          <w:szCs w:val="28"/>
        </w:rPr>
        <w:t>Положительную динамику реализации мероприятий характеризует рост данного показателя.</w:t>
      </w:r>
    </w:p>
    <w:p w:rsidR="00CF070B" w:rsidRPr="0028096C" w:rsidRDefault="00CF070B" w:rsidP="001411D1">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28096C">
        <w:rPr>
          <w:rFonts w:ascii="Times New Roman" w:hAnsi="Times New Roman" w:cs="Times New Roman"/>
          <w:sz w:val="28"/>
          <w:szCs w:val="28"/>
          <w:lang w:eastAsia="ru-RU"/>
        </w:rPr>
        <w:t xml:space="preserve">Доля детей в возрасте 1-6 лет, стоящих на учёте для определения в муниципальные дошкольные образовательные учреждения, в общей численности детей в возрасте 1-6 лет, проживающих на территории </w:t>
      </w:r>
      <w:proofErr w:type="spellStart"/>
      <w:r w:rsidRPr="0028096C">
        <w:rPr>
          <w:rFonts w:ascii="Times New Roman" w:hAnsi="Times New Roman" w:cs="Times New Roman"/>
          <w:sz w:val="28"/>
          <w:szCs w:val="28"/>
          <w:lang w:eastAsia="ru-RU"/>
        </w:rPr>
        <w:t>Облученского</w:t>
      </w:r>
      <w:proofErr w:type="spellEnd"/>
      <w:r w:rsidRPr="0028096C">
        <w:rPr>
          <w:rFonts w:ascii="Times New Roman" w:hAnsi="Times New Roman" w:cs="Times New Roman"/>
          <w:sz w:val="28"/>
          <w:szCs w:val="28"/>
          <w:lang w:eastAsia="ru-RU"/>
        </w:rPr>
        <w:t xml:space="preserve"> муниципального района.</w:t>
      </w:r>
    </w:p>
    <w:p w:rsidR="00CF070B" w:rsidRPr="0028096C" w:rsidRDefault="00CF070B" w:rsidP="001411D1">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28096C">
        <w:rPr>
          <w:rFonts w:ascii="Times New Roman" w:hAnsi="Times New Roman" w:cs="Times New Roman"/>
          <w:sz w:val="28"/>
          <w:szCs w:val="28"/>
        </w:rPr>
        <w:t xml:space="preserve">Данный показатель определяется как отношение численности детей в возрасте 1 – 6 лет, </w:t>
      </w:r>
      <w:r w:rsidRPr="0028096C">
        <w:rPr>
          <w:rFonts w:ascii="Times New Roman" w:hAnsi="Times New Roman" w:cs="Times New Roman"/>
          <w:sz w:val="28"/>
          <w:szCs w:val="28"/>
          <w:lang w:eastAsia="ru-RU"/>
        </w:rPr>
        <w:t>стоящих на учёте для определения в муниципальные дошкольные образовательные учреждения,</w:t>
      </w:r>
      <w:r w:rsidRPr="0028096C">
        <w:rPr>
          <w:rFonts w:ascii="Times New Roman" w:hAnsi="Times New Roman" w:cs="Times New Roman"/>
          <w:sz w:val="28"/>
          <w:szCs w:val="28"/>
        </w:rPr>
        <w:t xml:space="preserve"> согласно сведениям, содержащимся в АИС </w:t>
      </w:r>
      <w:r>
        <w:rPr>
          <w:rFonts w:ascii="Times New Roman" w:hAnsi="Times New Roman" w:cs="Times New Roman"/>
          <w:sz w:val="28"/>
          <w:szCs w:val="28"/>
        </w:rPr>
        <w:t>«</w:t>
      </w:r>
      <w:r w:rsidRPr="0028096C">
        <w:rPr>
          <w:rFonts w:ascii="Times New Roman" w:hAnsi="Times New Roman" w:cs="Times New Roman"/>
          <w:sz w:val="28"/>
          <w:szCs w:val="28"/>
        </w:rPr>
        <w:t>Комплектование ДОУ</w:t>
      </w:r>
      <w:r>
        <w:rPr>
          <w:rFonts w:ascii="Times New Roman" w:hAnsi="Times New Roman" w:cs="Times New Roman"/>
          <w:sz w:val="28"/>
          <w:szCs w:val="28"/>
        </w:rPr>
        <w:t>»</w:t>
      </w:r>
      <w:r w:rsidRPr="0028096C">
        <w:rPr>
          <w:rFonts w:ascii="Times New Roman" w:hAnsi="Times New Roman" w:cs="Times New Roman"/>
          <w:sz w:val="28"/>
          <w:szCs w:val="28"/>
        </w:rPr>
        <w:t xml:space="preserve"> в разделе </w:t>
      </w:r>
      <w:r>
        <w:rPr>
          <w:rFonts w:ascii="Times New Roman" w:hAnsi="Times New Roman" w:cs="Times New Roman"/>
          <w:sz w:val="28"/>
          <w:szCs w:val="28"/>
        </w:rPr>
        <w:t>«</w:t>
      </w:r>
      <w:r w:rsidRPr="0028096C">
        <w:rPr>
          <w:rFonts w:ascii="Times New Roman" w:hAnsi="Times New Roman" w:cs="Times New Roman"/>
          <w:sz w:val="28"/>
          <w:szCs w:val="28"/>
        </w:rPr>
        <w:t xml:space="preserve">Отчёты, к совокупной численности детей в возрасте 1-6 лет, </w:t>
      </w:r>
      <w:r w:rsidRPr="0028096C">
        <w:rPr>
          <w:rFonts w:ascii="Times New Roman" w:hAnsi="Times New Roman" w:cs="Times New Roman"/>
          <w:sz w:val="28"/>
          <w:szCs w:val="28"/>
          <w:lang w:eastAsia="ru-RU"/>
        </w:rPr>
        <w:t xml:space="preserve">проживающих на территории </w:t>
      </w:r>
      <w:proofErr w:type="spellStart"/>
      <w:r w:rsidRPr="0028096C">
        <w:rPr>
          <w:rFonts w:ascii="Times New Roman" w:hAnsi="Times New Roman" w:cs="Times New Roman"/>
          <w:sz w:val="28"/>
          <w:szCs w:val="28"/>
          <w:lang w:eastAsia="ru-RU"/>
        </w:rPr>
        <w:t>Облученского</w:t>
      </w:r>
      <w:proofErr w:type="spellEnd"/>
      <w:r w:rsidRPr="0028096C">
        <w:rPr>
          <w:rFonts w:ascii="Times New Roman" w:hAnsi="Times New Roman" w:cs="Times New Roman"/>
          <w:sz w:val="28"/>
          <w:szCs w:val="28"/>
          <w:lang w:eastAsia="ru-RU"/>
        </w:rPr>
        <w:t xml:space="preserve"> муниципального района, согласно данным официальной действующей статистики.</w:t>
      </w:r>
      <w:proofErr w:type="gramEnd"/>
    </w:p>
    <w:p w:rsidR="00CF070B" w:rsidRPr="0028096C" w:rsidRDefault="00CF070B" w:rsidP="001411D1">
      <w:pPr>
        <w:suppressAutoHyphens/>
        <w:spacing w:after="0" w:line="240" w:lineRule="auto"/>
        <w:ind w:firstLine="709"/>
        <w:contextualSpacing/>
        <w:jc w:val="both"/>
        <w:rPr>
          <w:rFonts w:ascii="Times New Roman" w:hAnsi="Times New Roman" w:cs="Times New Roman"/>
          <w:sz w:val="28"/>
          <w:szCs w:val="28"/>
        </w:rPr>
      </w:pPr>
      <w:r w:rsidRPr="0028096C">
        <w:rPr>
          <w:rFonts w:ascii="Times New Roman" w:hAnsi="Times New Roman" w:cs="Times New Roman"/>
          <w:sz w:val="28"/>
          <w:szCs w:val="28"/>
        </w:rPr>
        <w:t>Показатель определяется по формуле:</w:t>
      </w:r>
    </w:p>
    <w:p w:rsidR="00CF070B" w:rsidRPr="0028096C" w:rsidRDefault="00CF070B" w:rsidP="001411D1">
      <w:pPr>
        <w:suppressAutoHyphens/>
        <w:spacing w:after="0" w:line="240" w:lineRule="auto"/>
        <w:ind w:firstLine="709"/>
        <w:contextualSpacing/>
        <w:jc w:val="both"/>
        <w:rPr>
          <w:rFonts w:ascii="Times New Roman" w:hAnsi="Times New Roman" w:cs="Times New Roman"/>
          <w:sz w:val="28"/>
          <w:szCs w:val="28"/>
        </w:rPr>
      </w:pPr>
      <w:r w:rsidRPr="0028096C">
        <w:rPr>
          <w:rFonts w:ascii="Times New Roman" w:hAnsi="Times New Roman" w:cs="Times New Roman"/>
          <w:sz w:val="28"/>
          <w:szCs w:val="28"/>
        </w:rPr>
        <w:t>Ч=Ч</w:t>
      </w:r>
      <w:r w:rsidRPr="0028096C">
        <w:rPr>
          <w:rFonts w:ascii="Times New Roman" w:hAnsi="Times New Roman" w:cs="Times New Roman"/>
          <w:sz w:val="28"/>
          <w:szCs w:val="28"/>
          <w:vertAlign w:val="subscript"/>
        </w:rPr>
        <w:t>1-6у</w:t>
      </w:r>
      <w:r w:rsidRPr="0028096C">
        <w:rPr>
          <w:rFonts w:ascii="Times New Roman" w:hAnsi="Times New Roman" w:cs="Times New Roman"/>
          <w:sz w:val="28"/>
          <w:szCs w:val="28"/>
        </w:rPr>
        <w:t xml:space="preserve"> / </w:t>
      </w:r>
      <w:proofErr w:type="spellStart"/>
      <w:r w:rsidRPr="0028096C">
        <w:rPr>
          <w:rFonts w:ascii="Times New Roman" w:hAnsi="Times New Roman" w:cs="Times New Roman"/>
          <w:sz w:val="28"/>
          <w:szCs w:val="28"/>
        </w:rPr>
        <w:t>Ч</w:t>
      </w:r>
      <w:r w:rsidRPr="0028096C">
        <w:rPr>
          <w:rFonts w:ascii="Times New Roman" w:hAnsi="Times New Roman" w:cs="Times New Roman"/>
          <w:sz w:val="28"/>
          <w:szCs w:val="28"/>
          <w:vertAlign w:val="subscript"/>
        </w:rPr>
        <w:t>ст</w:t>
      </w:r>
      <w:proofErr w:type="spellEnd"/>
      <w:r w:rsidRPr="0028096C">
        <w:rPr>
          <w:rFonts w:ascii="Times New Roman" w:hAnsi="Times New Roman" w:cs="Times New Roman"/>
          <w:sz w:val="28"/>
          <w:szCs w:val="28"/>
        </w:rPr>
        <w:t xml:space="preserve"> </w:t>
      </w:r>
      <w:proofErr w:type="spellStart"/>
      <w:r w:rsidRPr="0028096C">
        <w:rPr>
          <w:rFonts w:ascii="Times New Roman" w:hAnsi="Times New Roman" w:cs="Times New Roman"/>
          <w:sz w:val="28"/>
          <w:szCs w:val="28"/>
        </w:rPr>
        <w:t>х</w:t>
      </w:r>
      <w:proofErr w:type="spellEnd"/>
      <w:r w:rsidRPr="0028096C">
        <w:rPr>
          <w:rFonts w:ascii="Times New Roman" w:hAnsi="Times New Roman" w:cs="Times New Roman"/>
          <w:sz w:val="28"/>
          <w:szCs w:val="28"/>
        </w:rPr>
        <w:t xml:space="preserve"> 100, где</w:t>
      </w:r>
    </w:p>
    <w:p w:rsidR="00CF070B" w:rsidRPr="0028096C" w:rsidRDefault="00CF070B" w:rsidP="001411D1">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28096C">
        <w:rPr>
          <w:rFonts w:ascii="Times New Roman" w:hAnsi="Times New Roman" w:cs="Times New Roman"/>
          <w:sz w:val="28"/>
          <w:szCs w:val="28"/>
        </w:rPr>
        <w:t>Ч -</w:t>
      </w:r>
      <w:r>
        <w:rPr>
          <w:rFonts w:ascii="Times New Roman" w:hAnsi="Times New Roman" w:cs="Times New Roman"/>
          <w:sz w:val="28"/>
          <w:szCs w:val="28"/>
          <w:lang w:eastAsia="ru-RU"/>
        </w:rPr>
        <w:t xml:space="preserve"> доля</w:t>
      </w:r>
      <w:r w:rsidRPr="0028096C">
        <w:rPr>
          <w:rFonts w:ascii="Times New Roman" w:hAnsi="Times New Roman" w:cs="Times New Roman"/>
          <w:sz w:val="28"/>
          <w:szCs w:val="28"/>
          <w:lang w:eastAsia="ru-RU"/>
        </w:rPr>
        <w:t xml:space="preserve"> детей в возрасте 1-6 лет, стоящих на учёте для определения в муниципальные дошкольные образовательные учреждения, в общей численности детей в возрасте 1-6 лет, проживающих на территории </w:t>
      </w:r>
      <w:proofErr w:type="spellStart"/>
      <w:r w:rsidRPr="0028096C">
        <w:rPr>
          <w:rFonts w:ascii="Times New Roman" w:hAnsi="Times New Roman" w:cs="Times New Roman"/>
          <w:sz w:val="28"/>
          <w:szCs w:val="28"/>
          <w:lang w:eastAsia="ru-RU"/>
        </w:rPr>
        <w:t>Облученского</w:t>
      </w:r>
      <w:proofErr w:type="spellEnd"/>
      <w:r w:rsidRPr="0028096C">
        <w:rPr>
          <w:rFonts w:ascii="Times New Roman" w:hAnsi="Times New Roman" w:cs="Times New Roman"/>
          <w:sz w:val="28"/>
          <w:szCs w:val="28"/>
          <w:lang w:eastAsia="ru-RU"/>
        </w:rPr>
        <w:t xml:space="preserve"> му</w:t>
      </w:r>
      <w:r>
        <w:rPr>
          <w:rFonts w:ascii="Times New Roman" w:hAnsi="Times New Roman" w:cs="Times New Roman"/>
          <w:sz w:val="28"/>
          <w:szCs w:val="28"/>
          <w:lang w:eastAsia="ru-RU"/>
        </w:rPr>
        <w:t>ниципального района, процент.</w:t>
      </w:r>
    </w:p>
    <w:p w:rsidR="00CF070B" w:rsidRPr="0028096C" w:rsidRDefault="00CF070B" w:rsidP="001411D1">
      <w:pPr>
        <w:suppressAutoHyphens/>
        <w:spacing w:after="0" w:line="240" w:lineRule="auto"/>
        <w:ind w:firstLine="709"/>
        <w:contextualSpacing/>
        <w:jc w:val="both"/>
        <w:rPr>
          <w:rFonts w:ascii="Times New Roman" w:hAnsi="Times New Roman" w:cs="Times New Roman"/>
          <w:sz w:val="28"/>
          <w:szCs w:val="28"/>
        </w:rPr>
      </w:pPr>
      <w:r w:rsidRPr="0028096C">
        <w:rPr>
          <w:rFonts w:ascii="Times New Roman" w:hAnsi="Times New Roman" w:cs="Times New Roman"/>
          <w:sz w:val="28"/>
          <w:szCs w:val="28"/>
        </w:rPr>
        <w:t>Ч</w:t>
      </w:r>
      <w:r w:rsidRPr="0028096C">
        <w:rPr>
          <w:rFonts w:ascii="Times New Roman" w:hAnsi="Times New Roman" w:cs="Times New Roman"/>
          <w:sz w:val="28"/>
          <w:szCs w:val="28"/>
          <w:vertAlign w:val="subscript"/>
        </w:rPr>
        <w:t>1-6у</w:t>
      </w:r>
      <w:r w:rsidRPr="0028096C">
        <w:rPr>
          <w:rFonts w:ascii="Times New Roman" w:hAnsi="Times New Roman" w:cs="Times New Roman"/>
          <w:sz w:val="28"/>
          <w:szCs w:val="28"/>
        </w:rPr>
        <w:t xml:space="preserve">– </w:t>
      </w:r>
      <w:proofErr w:type="gramStart"/>
      <w:r w:rsidRPr="0028096C">
        <w:rPr>
          <w:rFonts w:ascii="Times New Roman" w:hAnsi="Times New Roman" w:cs="Times New Roman"/>
          <w:sz w:val="28"/>
          <w:szCs w:val="28"/>
        </w:rPr>
        <w:t>чи</w:t>
      </w:r>
      <w:proofErr w:type="gramEnd"/>
      <w:r w:rsidRPr="0028096C">
        <w:rPr>
          <w:rFonts w:ascii="Times New Roman" w:hAnsi="Times New Roman" w:cs="Times New Roman"/>
          <w:sz w:val="28"/>
          <w:szCs w:val="28"/>
        </w:rPr>
        <w:t xml:space="preserve">сленность детей в возрасте 1-6 лет, </w:t>
      </w:r>
      <w:r w:rsidRPr="0028096C">
        <w:rPr>
          <w:rFonts w:ascii="Times New Roman" w:hAnsi="Times New Roman" w:cs="Times New Roman"/>
          <w:sz w:val="28"/>
          <w:szCs w:val="28"/>
          <w:lang w:eastAsia="ru-RU"/>
        </w:rPr>
        <w:t>стоящих на учёте для определения в муниципальные дошкольные образовательные учреждения,</w:t>
      </w:r>
      <w:r w:rsidRPr="0028096C">
        <w:rPr>
          <w:rFonts w:ascii="Times New Roman" w:hAnsi="Times New Roman" w:cs="Times New Roman"/>
          <w:sz w:val="28"/>
          <w:szCs w:val="28"/>
        </w:rPr>
        <w:t xml:space="preserve"> согласно сведениям, содержащимся в АИС </w:t>
      </w:r>
      <w:r>
        <w:rPr>
          <w:rFonts w:ascii="Times New Roman" w:hAnsi="Times New Roman" w:cs="Times New Roman"/>
          <w:sz w:val="28"/>
          <w:szCs w:val="28"/>
        </w:rPr>
        <w:t>«</w:t>
      </w:r>
      <w:r w:rsidRPr="0028096C">
        <w:rPr>
          <w:rFonts w:ascii="Times New Roman" w:hAnsi="Times New Roman" w:cs="Times New Roman"/>
          <w:sz w:val="28"/>
          <w:szCs w:val="28"/>
        </w:rPr>
        <w:t>Комплектование ДОУ</w:t>
      </w:r>
      <w:r>
        <w:rPr>
          <w:rFonts w:ascii="Times New Roman" w:hAnsi="Times New Roman" w:cs="Times New Roman"/>
          <w:sz w:val="28"/>
          <w:szCs w:val="28"/>
        </w:rPr>
        <w:t>»</w:t>
      </w:r>
      <w:r w:rsidRPr="0028096C">
        <w:rPr>
          <w:rFonts w:ascii="Times New Roman" w:hAnsi="Times New Roman" w:cs="Times New Roman"/>
          <w:sz w:val="28"/>
          <w:szCs w:val="28"/>
        </w:rPr>
        <w:t xml:space="preserve"> в разделе </w:t>
      </w:r>
      <w:r>
        <w:rPr>
          <w:rFonts w:ascii="Times New Roman" w:hAnsi="Times New Roman" w:cs="Times New Roman"/>
          <w:sz w:val="28"/>
          <w:szCs w:val="28"/>
        </w:rPr>
        <w:t>«</w:t>
      </w:r>
      <w:r w:rsidRPr="0028096C">
        <w:rPr>
          <w:rFonts w:ascii="Times New Roman" w:hAnsi="Times New Roman" w:cs="Times New Roman"/>
          <w:sz w:val="28"/>
          <w:szCs w:val="28"/>
        </w:rPr>
        <w:t xml:space="preserve">Отчёты, </w:t>
      </w:r>
      <w:r>
        <w:rPr>
          <w:rFonts w:ascii="Times New Roman" w:hAnsi="Times New Roman" w:cs="Times New Roman"/>
          <w:sz w:val="28"/>
          <w:szCs w:val="28"/>
        </w:rPr>
        <w:t>человек.</w:t>
      </w:r>
    </w:p>
    <w:p w:rsidR="00CF070B" w:rsidRPr="0028096C" w:rsidRDefault="00CF070B" w:rsidP="001411D1">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spellStart"/>
      <w:r w:rsidRPr="0028096C">
        <w:rPr>
          <w:rFonts w:ascii="Times New Roman" w:hAnsi="Times New Roman" w:cs="Times New Roman"/>
          <w:sz w:val="28"/>
          <w:szCs w:val="28"/>
        </w:rPr>
        <w:t>Ч</w:t>
      </w:r>
      <w:r w:rsidRPr="0028096C">
        <w:rPr>
          <w:rFonts w:ascii="Times New Roman" w:hAnsi="Times New Roman" w:cs="Times New Roman"/>
          <w:sz w:val="28"/>
          <w:szCs w:val="28"/>
          <w:vertAlign w:val="subscript"/>
        </w:rPr>
        <w:t>ст</w:t>
      </w:r>
      <w:proofErr w:type="spellEnd"/>
      <w:r w:rsidRPr="0028096C">
        <w:rPr>
          <w:rFonts w:ascii="Times New Roman" w:hAnsi="Times New Roman" w:cs="Times New Roman"/>
          <w:sz w:val="28"/>
          <w:szCs w:val="28"/>
          <w:vertAlign w:val="subscript"/>
        </w:rPr>
        <w:t xml:space="preserve"> </w:t>
      </w:r>
      <w:r w:rsidRPr="0028096C">
        <w:rPr>
          <w:rFonts w:ascii="Times New Roman" w:hAnsi="Times New Roman" w:cs="Times New Roman"/>
          <w:sz w:val="28"/>
          <w:szCs w:val="28"/>
        </w:rPr>
        <w:t xml:space="preserve"> - численности детей в возрасте 1-6 лет, </w:t>
      </w:r>
      <w:r w:rsidRPr="0028096C">
        <w:rPr>
          <w:rFonts w:ascii="Times New Roman" w:hAnsi="Times New Roman" w:cs="Times New Roman"/>
          <w:sz w:val="28"/>
          <w:szCs w:val="28"/>
          <w:lang w:eastAsia="ru-RU"/>
        </w:rPr>
        <w:t xml:space="preserve">проживающих на территории </w:t>
      </w:r>
      <w:proofErr w:type="spellStart"/>
      <w:r w:rsidRPr="0028096C">
        <w:rPr>
          <w:rFonts w:ascii="Times New Roman" w:hAnsi="Times New Roman" w:cs="Times New Roman"/>
          <w:sz w:val="28"/>
          <w:szCs w:val="28"/>
          <w:lang w:eastAsia="ru-RU"/>
        </w:rPr>
        <w:t>Облученского</w:t>
      </w:r>
      <w:proofErr w:type="spellEnd"/>
      <w:r w:rsidRPr="0028096C">
        <w:rPr>
          <w:rFonts w:ascii="Times New Roman" w:hAnsi="Times New Roman" w:cs="Times New Roman"/>
          <w:sz w:val="28"/>
          <w:szCs w:val="28"/>
          <w:lang w:eastAsia="ru-RU"/>
        </w:rPr>
        <w:t xml:space="preserve"> муниципального района, согласно данным официальной действующей статистики, человек.</w:t>
      </w:r>
    </w:p>
    <w:p w:rsidR="00CF070B" w:rsidRPr="00896631" w:rsidRDefault="00CF070B" w:rsidP="001411D1">
      <w:pPr>
        <w:suppressAutoHyphens/>
        <w:spacing w:after="0" w:line="240" w:lineRule="auto"/>
        <w:ind w:firstLine="709"/>
        <w:contextualSpacing/>
        <w:jc w:val="both"/>
        <w:rPr>
          <w:rFonts w:ascii="Times New Roman" w:hAnsi="Times New Roman" w:cs="Times New Roman"/>
          <w:sz w:val="28"/>
          <w:szCs w:val="28"/>
        </w:rPr>
      </w:pPr>
      <w:r w:rsidRPr="0028096C">
        <w:rPr>
          <w:rFonts w:ascii="Times New Roman" w:hAnsi="Times New Roman" w:cs="Times New Roman"/>
          <w:sz w:val="28"/>
          <w:szCs w:val="28"/>
        </w:rPr>
        <w:t>Положительную динамику реализации мероприятий характеризует снижение данного показателя.</w:t>
      </w:r>
    </w:p>
    <w:p w:rsidR="007079CF" w:rsidRPr="006F6EFD" w:rsidRDefault="009B3B76" w:rsidP="001411D1">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F6EFD">
        <w:rPr>
          <w:rFonts w:ascii="Times New Roman" w:hAnsi="Times New Roman" w:cs="Times New Roman"/>
          <w:sz w:val="28"/>
          <w:szCs w:val="28"/>
          <w:lang w:eastAsia="ru-RU"/>
        </w:rPr>
        <w:lastRenderedPageBreak/>
        <w:t xml:space="preserve">4.2. </w:t>
      </w:r>
      <w:r w:rsidR="00C57F48" w:rsidRPr="006F6EFD">
        <w:rPr>
          <w:rFonts w:ascii="Times New Roman" w:hAnsi="Times New Roman" w:cs="Times New Roman"/>
          <w:sz w:val="28"/>
          <w:szCs w:val="28"/>
          <w:lang w:eastAsia="ru-RU"/>
        </w:rPr>
        <w:t xml:space="preserve">Подпрограмма </w:t>
      </w:r>
      <w:r w:rsidR="007D6C61" w:rsidRPr="006F6EFD">
        <w:rPr>
          <w:rFonts w:ascii="Times New Roman" w:hAnsi="Times New Roman" w:cs="Times New Roman"/>
          <w:sz w:val="28"/>
          <w:szCs w:val="28"/>
          <w:lang w:eastAsia="ru-RU"/>
        </w:rPr>
        <w:t>«</w:t>
      </w:r>
      <w:r w:rsidR="007079CF" w:rsidRPr="006F6EFD">
        <w:rPr>
          <w:rFonts w:ascii="Times New Roman" w:hAnsi="Times New Roman" w:cs="Times New Roman"/>
          <w:sz w:val="28"/>
          <w:szCs w:val="28"/>
          <w:lang w:eastAsia="ru-RU"/>
        </w:rPr>
        <w:t>Развитие системы общего образования</w:t>
      </w:r>
      <w:r w:rsidR="007D6C61" w:rsidRPr="006F6EFD">
        <w:rPr>
          <w:rFonts w:ascii="Times New Roman" w:hAnsi="Times New Roman" w:cs="Times New Roman"/>
          <w:sz w:val="28"/>
          <w:szCs w:val="28"/>
          <w:lang w:eastAsia="ru-RU"/>
        </w:rPr>
        <w:t>»</w:t>
      </w:r>
      <w:r w:rsidR="007079CF" w:rsidRPr="006F6EFD">
        <w:rPr>
          <w:rFonts w:ascii="Times New Roman" w:hAnsi="Times New Roman" w:cs="Times New Roman"/>
          <w:sz w:val="28"/>
          <w:szCs w:val="28"/>
          <w:lang w:eastAsia="ru-RU"/>
        </w:rPr>
        <w:t>.</w:t>
      </w:r>
    </w:p>
    <w:p w:rsidR="001411D1" w:rsidRDefault="001411D1" w:rsidP="001411D1">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w:t>
      </w:r>
    </w:p>
    <w:p w:rsidR="001411D1" w:rsidRDefault="001411D1" w:rsidP="001411D1">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653A39">
        <w:rPr>
          <w:rFonts w:ascii="Times New Roman" w:hAnsi="Times New Roman" w:cs="Times New Roman"/>
          <w:sz w:val="28"/>
          <w:szCs w:val="28"/>
        </w:rPr>
        <w:t>Данный показатель определяется как отношение</w:t>
      </w:r>
      <w:r w:rsidRPr="00552CA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численности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sidRPr="00653A39">
        <w:rPr>
          <w:rFonts w:ascii="Times New Roman" w:hAnsi="Times New Roman" w:cs="Times New Roman"/>
          <w:sz w:val="28"/>
          <w:szCs w:val="28"/>
        </w:rPr>
        <w:t xml:space="preserve">, </w:t>
      </w:r>
      <w:r>
        <w:rPr>
          <w:rFonts w:ascii="Times New Roman" w:hAnsi="Times New Roman" w:cs="Times New Roman"/>
          <w:sz w:val="28"/>
          <w:szCs w:val="28"/>
        </w:rPr>
        <w:t xml:space="preserve">к </w:t>
      </w:r>
      <w:r>
        <w:rPr>
          <w:rFonts w:ascii="Times New Roman" w:hAnsi="Times New Roman" w:cs="Times New Roman"/>
          <w:sz w:val="28"/>
          <w:szCs w:val="28"/>
          <w:lang w:eastAsia="ru-RU"/>
        </w:rPr>
        <w:t>общей численности выпускников муниципальных общеобразовательных организаций, допущенных к государственной итоговой аттестации по основным</w:t>
      </w:r>
      <w:proofErr w:type="gramEnd"/>
      <w:r>
        <w:rPr>
          <w:rFonts w:ascii="Times New Roman" w:hAnsi="Times New Roman" w:cs="Times New Roman"/>
          <w:sz w:val="28"/>
          <w:szCs w:val="28"/>
          <w:lang w:eastAsia="ru-RU"/>
        </w:rPr>
        <w:t xml:space="preserve"> общеобразовательным программам среднего общего образования.</w:t>
      </w:r>
    </w:p>
    <w:p w:rsidR="001411D1" w:rsidRPr="00653A39" w:rsidRDefault="001411D1" w:rsidP="001411D1">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Показатель определяется по формуле:</w:t>
      </w:r>
    </w:p>
    <w:p w:rsidR="001411D1" w:rsidRPr="00653A39" w:rsidRDefault="001411D1" w:rsidP="001411D1">
      <w:pPr>
        <w:suppressAutoHyphens/>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w:t>
      </w:r>
      <w:r w:rsidRPr="00653A39">
        <w:rPr>
          <w:rFonts w:ascii="Times New Roman" w:hAnsi="Times New Roman" w:cs="Times New Roman"/>
          <w:sz w:val="28"/>
          <w:szCs w:val="28"/>
        </w:rPr>
        <w:t>Ч</w:t>
      </w:r>
      <w:r>
        <w:rPr>
          <w:rFonts w:ascii="Times New Roman" w:hAnsi="Times New Roman" w:cs="Times New Roman"/>
          <w:sz w:val="28"/>
          <w:szCs w:val="28"/>
          <w:vertAlign w:val="subscript"/>
        </w:rPr>
        <w:t>сд</w:t>
      </w:r>
      <w:proofErr w:type="spellEnd"/>
      <w:r w:rsidRPr="00653A39">
        <w:rPr>
          <w:rFonts w:ascii="Times New Roman" w:hAnsi="Times New Roman" w:cs="Times New Roman"/>
          <w:sz w:val="28"/>
          <w:szCs w:val="28"/>
        </w:rPr>
        <w:t xml:space="preserve"> / </w:t>
      </w:r>
      <w:proofErr w:type="spellStart"/>
      <w:proofErr w:type="gramStart"/>
      <w:r w:rsidRPr="00653A39">
        <w:rPr>
          <w:rFonts w:ascii="Times New Roman" w:hAnsi="Times New Roman" w:cs="Times New Roman"/>
          <w:sz w:val="28"/>
          <w:szCs w:val="28"/>
        </w:rPr>
        <w:t>Ч</w:t>
      </w:r>
      <w:r>
        <w:rPr>
          <w:rFonts w:ascii="Times New Roman" w:hAnsi="Times New Roman" w:cs="Times New Roman"/>
          <w:sz w:val="28"/>
          <w:szCs w:val="28"/>
          <w:vertAlign w:val="subscript"/>
        </w:rPr>
        <w:t>о</w:t>
      </w:r>
      <w:proofErr w:type="spellEnd"/>
      <w:r w:rsidRPr="00653A39">
        <w:rPr>
          <w:rFonts w:ascii="Times New Roman" w:hAnsi="Times New Roman" w:cs="Times New Roman"/>
          <w:sz w:val="28"/>
          <w:szCs w:val="28"/>
          <w:vertAlign w:val="subscript"/>
        </w:rPr>
        <w:t>.</w:t>
      </w:r>
      <w:r w:rsidRPr="00653A39">
        <w:rPr>
          <w:rFonts w:ascii="Times New Roman" w:hAnsi="Times New Roman" w:cs="Times New Roman"/>
          <w:sz w:val="28"/>
          <w:szCs w:val="28"/>
        </w:rPr>
        <w:t xml:space="preserve"> </w:t>
      </w:r>
      <w:proofErr w:type="spellStart"/>
      <w:r w:rsidRPr="00653A39">
        <w:rPr>
          <w:rFonts w:ascii="Times New Roman" w:hAnsi="Times New Roman" w:cs="Times New Roman"/>
          <w:sz w:val="28"/>
          <w:szCs w:val="28"/>
        </w:rPr>
        <w:t>х</w:t>
      </w:r>
      <w:proofErr w:type="spellEnd"/>
      <w:proofErr w:type="gramEnd"/>
      <w:r w:rsidRPr="00653A39">
        <w:rPr>
          <w:rFonts w:ascii="Times New Roman" w:hAnsi="Times New Roman" w:cs="Times New Roman"/>
          <w:sz w:val="28"/>
          <w:szCs w:val="28"/>
        </w:rPr>
        <w:t xml:space="preserve"> 100, где</w:t>
      </w:r>
    </w:p>
    <w:p w:rsidR="001411D1" w:rsidRPr="003611E3" w:rsidRDefault="001411D1" w:rsidP="001411D1">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Ч - </w:t>
      </w:r>
      <w:r>
        <w:rPr>
          <w:rFonts w:ascii="Times New Roman" w:hAnsi="Times New Roman" w:cs="Times New Roman"/>
          <w:sz w:val="28"/>
          <w:szCs w:val="28"/>
          <w:lang w:eastAsia="ru-RU"/>
        </w:rPr>
        <w:t xml:space="preserve">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 </w:t>
      </w:r>
      <w:r w:rsidRPr="003611E3">
        <w:rPr>
          <w:rFonts w:ascii="Times New Roman" w:hAnsi="Times New Roman" w:cs="Times New Roman"/>
          <w:sz w:val="28"/>
          <w:szCs w:val="28"/>
          <w:lang w:eastAsia="ru-RU"/>
        </w:rPr>
        <w:t>процент.</w:t>
      </w:r>
    </w:p>
    <w:p w:rsidR="001411D1" w:rsidRPr="00653A39" w:rsidRDefault="001411D1" w:rsidP="001411D1">
      <w:pPr>
        <w:suppressAutoHyphens/>
        <w:spacing w:after="0" w:line="240" w:lineRule="auto"/>
        <w:ind w:firstLine="709"/>
        <w:contextualSpacing/>
        <w:jc w:val="both"/>
        <w:rPr>
          <w:rFonts w:ascii="Times New Roman" w:hAnsi="Times New Roman" w:cs="Times New Roman"/>
          <w:sz w:val="28"/>
          <w:szCs w:val="28"/>
          <w:lang w:eastAsia="ru-RU"/>
        </w:rPr>
      </w:pPr>
      <w:proofErr w:type="spellStart"/>
      <w:r w:rsidRPr="00653A39">
        <w:rPr>
          <w:rFonts w:ascii="Times New Roman" w:hAnsi="Times New Roman" w:cs="Times New Roman"/>
          <w:sz w:val="28"/>
          <w:szCs w:val="28"/>
        </w:rPr>
        <w:t>Ч</w:t>
      </w:r>
      <w:r>
        <w:rPr>
          <w:rFonts w:ascii="Times New Roman" w:hAnsi="Times New Roman" w:cs="Times New Roman"/>
          <w:sz w:val="28"/>
          <w:szCs w:val="28"/>
          <w:vertAlign w:val="subscript"/>
        </w:rPr>
        <w:t>сд</w:t>
      </w:r>
      <w:proofErr w:type="spellEnd"/>
      <w:r>
        <w:rPr>
          <w:rFonts w:ascii="Times New Roman" w:hAnsi="Times New Roman" w:cs="Times New Roman"/>
          <w:sz w:val="28"/>
          <w:szCs w:val="28"/>
          <w:vertAlign w:val="subscript"/>
        </w:rPr>
        <w:t xml:space="preserve"> </w:t>
      </w:r>
      <w:r w:rsidRPr="00653A39">
        <w:rPr>
          <w:rFonts w:ascii="Times New Roman" w:hAnsi="Times New Roman" w:cs="Times New Roman"/>
          <w:sz w:val="28"/>
          <w:szCs w:val="28"/>
        </w:rPr>
        <w:t>–</w:t>
      </w:r>
      <w:r w:rsidRPr="00577C0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численность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sidRPr="00653A39">
        <w:rPr>
          <w:rFonts w:ascii="Times New Roman" w:hAnsi="Times New Roman" w:cs="Times New Roman"/>
          <w:sz w:val="28"/>
          <w:szCs w:val="28"/>
          <w:lang w:eastAsia="ru-RU"/>
        </w:rPr>
        <w:t>, человек</w:t>
      </w:r>
      <w:r w:rsidRPr="00653A39">
        <w:rPr>
          <w:rFonts w:ascii="Times New Roman" w:hAnsi="Times New Roman" w:cs="Times New Roman"/>
          <w:sz w:val="28"/>
          <w:szCs w:val="28"/>
        </w:rPr>
        <w:t>;</w:t>
      </w:r>
    </w:p>
    <w:p w:rsidR="001411D1" w:rsidRPr="00653A39" w:rsidRDefault="001411D1" w:rsidP="001411D1">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proofErr w:type="spellStart"/>
      <w:r w:rsidRPr="00653A39">
        <w:rPr>
          <w:rFonts w:ascii="Times New Roman" w:hAnsi="Times New Roman" w:cs="Times New Roman"/>
          <w:sz w:val="28"/>
          <w:szCs w:val="28"/>
        </w:rPr>
        <w:t>Ч</w:t>
      </w:r>
      <w:r>
        <w:rPr>
          <w:rFonts w:ascii="Times New Roman" w:hAnsi="Times New Roman" w:cs="Times New Roman"/>
          <w:sz w:val="28"/>
          <w:szCs w:val="28"/>
          <w:vertAlign w:val="subscript"/>
        </w:rPr>
        <w:t>с</w:t>
      </w:r>
      <w:proofErr w:type="spellEnd"/>
      <w:r w:rsidRPr="00653A39">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 </w:t>
      </w:r>
      <w:r w:rsidRPr="00653A3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eastAsia="ru-RU"/>
        </w:rPr>
        <w:t>общая численность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w:t>
      </w:r>
      <w:r w:rsidRPr="00653A39">
        <w:rPr>
          <w:rFonts w:ascii="Times New Roman" w:hAnsi="Times New Roman" w:cs="Times New Roman"/>
          <w:sz w:val="28"/>
          <w:szCs w:val="28"/>
          <w:lang w:eastAsia="ru-RU"/>
        </w:rPr>
        <w:t>, человек</w:t>
      </w:r>
      <w:r w:rsidRPr="00653A39">
        <w:rPr>
          <w:rFonts w:ascii="Times New Roman" w:hAnsi="Times New Roman" w:cs="Times New Roman"/>
          <w:sz w:val="28"/>
          <w:szCs w:val="28"/>
        </w:rPr>
        <w:t>.</w:t>
      </w:r>
    </w:p>
    <w:p w:rsidR="001411D1" w:rsidRDefault="001411D1" w:rsidP="001411D1">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Положительную динамику реализации мероприятий хара</w:t>
      </w:r>
      <w:r>
        <w:rPr>
          <w:rFonts w:ascii="Times New Roman" w:hAnsi="Times New Roman" w:cs="Times New Roman"/>
          <w:sz w:val="28"/>
          <w:szCs w:val="28"/>
        </w:rPr>
        <w:t>ктеризует повышение</w:t>
      </w:r>
      <w:r w:rsidRPr="00653A39">
        <w:rPr>
          <w:rFonts w:ascii="Times New Roman" w:hAnsi="Times New Roman" w:cs="Times New Roman"/>
          <w:sz w:val="28"/>
          <w:szCs w:val="28"/>
        </w:rPr>
        <w:t xml:space="preserve"> данного показателя.</w:t>
      </w:r>
    </w:p>
    <w:p w:rsidR="001411D1" w:rsidRDefault="001411D1" w:rsidP="001411D1">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p w:rsidR="001411D1" w:rsidRPr="00653A39" w:rsidRDefault="001411D1" w:rsidP="001411D1">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653A39">
        <w:rPr>
          <w:rFonts w:ascii="Times New Roman" w:hAnsi="Times New Roman" w:cs="Times New Roman"/>
          <w:sz w:val="28"/>
          <w:szCs w:val="28"/>
        </w:rPr>
        <w:t>Данный показатель определяется как</w:t>
      </w:r>
      <w:r>
        <w:rPr>
          <w:rFonts w:ascii="Times New Roman" w:hAnsi="Times New Roman" w:cs="Times New Roman"/>
          <w:sz w:val="28"/>
          <w:szCs w:val="28"/>
        </w:rPr>
        <w:t xml:space="preserve"> отношение численности </w:t>
      </w:r>
      <w:r>
        <w:rPr>
          <w:rFonts w:ascii="Times New Roman" w:hAnsi="Times New Roman" w:cs="Times New Roman"/>
          <w:sz w:val="28"/>
          <w:szCs w:val="28"/>
          <w:lang w:eastAsia="ru-RU"/>
        </w:rPr>
        <w:t xml:space="preserve">выпускников муниципальных общеобразовательных учреждений, не </w:t>
      </w:r>
      <w:r>
        <w:rPr>
          <w:rFonts w:ascii="Times New Roman" w:hAnsi="Times New Roman" w:cs="Times New Roman"/>
          <w:sz w:val="28"/>
          <w:szCs w:val="28"/>
          <w:lang w:eastAsia="ru-RU"/>
        </w:rPr>
        <w:lastRenderedPageBreak/>
        <w:t>получивших аттестат о среднем общем образовании,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sidRPr="00653A39">
        <w:rPr>
          <w:rFonts w:ascii="Times New Roman" w:hAnsi="Times New Roman" w:cs="Times New Roman"/>
          <w:sz w:val="28"/>
          <w:szCs w:val="28"/>
        </w:rPr>
        <w:t>, к</w:t>
      </w:r>
      <w:r>
        <w:rPr>
          <w:rFonts w:ascii="Times New Roman" w:hAnsi="Times New Roman" w:cs="Times New Roman"/>
          <w:sz w:val="28"/>
          <w:szCs w:val="28"/>
        </w:rPr>
        <w:t xml:space="preserve"> </w:t>
      </w:r>
      <w:r>
        <w:rPr>
          <w:rFonts w:ascii="Times New Roman" w:hAnsi="Times New Roman" w:cs="Times New Roman"/>
          <w:sz w:val="28"/>
          <w:szCs w:val="28"/>
          <w:lang w:eastAsia="ru-RU"/>
        </w:rPr>
        <w:t>общей численности выпускников муниципальных общеобразовательных учреждений.</w:t>
      </w:r>
    </w:p>
    <w:p w:rsidR="001411D1" w:rsidRPr="00653A39" w:rsidRDefault="001411D1" w:rsidP="001411D1">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Показатель определяется по формуле:</w:t>
      </w:r>
    </w:p>
    <w:p w:rsidR="001411D1" w:rsidRPr="00653A39" w:rsidRDefault="001411D1" w:rsidP="001411D1">
      <w:pPr>
        <w:suppressAutoHyphens/>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w:t>
      </w:r>
      <w:r w:rsidRPr="00653A39">
        <w:rPr>
          <w:rFonts w:ascii="Times New Roman" w:hAnsi="Times New Roman" w:cs="Times New Roman"/>
          <w:sz w:val="28"/>
          <w:szCs w:val="28"/>
        </w:rPr>
        <w:t>Ч</w:t>
      </w:r>
      <w:r>
        <w:rPr>
          <w:rFonts w:ascii="Times New Roman" w:hAnsi="Times New Roman" w:cs="Times New Roman"/>
          <w:sz w:val="28"/>
          <w:szCs w:val="28"/>
          <w:vertAlign w:val="subscript"/>
        </w:rPr>
        <w:t>нп</w:t>
      </w:r>
      <w:proofErr w:type="spellEnd"/>
      <w:r w:rsidRPr="00653A39">
        <w:rPr>
          <w:rFonts w:ascii="Times New Roman" w:hAnsi="Times New Roman" w:cs="Times New Roman"/>
          <w:sz w:val="28"/>
          <w:szCs w:val="28"/>
        </w:rPr>
        <w:t xml:space="preserve"> / </w:t>
      </w:r>
      <w:proofErr w:type="spellStart"/>
      <w:r w:rsidRPr="00653A39">
        <w:rPr>
          <w:rFonts w:ascii="Times New Roman" w:hAnsi="Times New Roman" w:cs="Times New Roman"/>
          <w:sz w:val="28"/>
          <w:szCs w:val="28"/>
        </w:rPr>
        <w:t>Ч</w:t>
      </w:r>
      <w:r>
        <w:rPr>
          <w:rFonts w:ascii="Times New Roman" w:hAnsi="Times New Roman" w:cs="Times New Roman"/>
          <w:sz w:val="28"/>
          <w:szCs w:val="28"/>
          <w:vertAlign w:val="subscript"/>
        </w:rPr>
        <w:t>в</w:t>
      </w:r>
      <w:proofErr w:type="spellEnd"/>
      <w:r w:rsidRPr="00653A39">
        <w:rPr>
          <w:rFonts w:ascii="Times New Roman" w:hAnsi="Times New Roman" w:cs="Times New Roman"/>
          <w:sz w:val="28"/>
          <w:szCs w:val="28"/>
        </w:rPr>
        <w:t xml:space="preserve"> </w:t>
      </w:r>
      <w:proofErr w:type="spellStart"/>
      <w:r w:rsidRPr="00653A39">
        <w:rPr>
          <w:rFonts w:ascii="Times New Roman" w:hAnsi="Times New Roman" w:cs="Times New Roman"/>
          <w:sz w:val="28"/>
          <w:szCs w:val="28"/>
        </w:rPr>
        <w:t>х</w:t>
      </w:r>
      <w:proofErr w:type="spellEnd"/>
      <w:r w:rsidRPr="00653A39">
        <w:rPr>
          <w:rFonts w:ascii="Times New Roman" w:hAnsi="Times New Roman" w:cs="Times New Roman"/>
          <w:sz w:val="28"/>
          <w:szCs w:val="28"/>
        </w:rPr>
        <w:t xml:space="preserve"> 100, где</w:t>
      </w:r>
    </w:p>
    <w:p w:rsidR="001411D1" w:rsidRDefault="001411D1" w:rsidP="001411D1">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 - </w:t>
      </w:r>
      <w:r>
        <w:rPr>
          <w:rFonts w:ascii="Times New Roman" w:hAnsi="Times New Roman" w:cs="Times New Roman"/>
          <w:sz w:val="28"/>
          <w:szCs w:val="28"/>
          <w:lang w:eastAsia="ru-RU"/>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процент.</w:t>
      </w:r>
    </w:p>
    <w:p w:rsidR="001411D1" w:rsidRPr="00653A39" w:rsidRDefault="001411D1" w:rsidP="001411D1">
      <w:pPr>
        <w:suppressAutoHyphens/>
        <w:spacing w:after="0" w:line="240" w:lineRule="auto"/>
        <w:ind w:firstLine="709"/>
        <w:contextualSpacing/>
        <w:jc w:val="both"/>
        <w:rPr>
          <w:rFonts w:ascii="Times New Roman" w:hAnsi="Times New Roman" w:cs="Times New Roman"/>
          <w:sz w:val="28"/>
          <w:szCs w:val="28"/>
        </w:rPr>
      </w:pPr>
      <w:proofErr w:type="spellStart"/>
      <w:r w:rsidRPr="00653A39">
        <w:rPr>
          <w:rFonts w:ascii="Times New Roman" w:hAnsi="Times New Roman" w:cs="Times New Roman"/>
          <w:sz w:val="28"/>
          <w:szCs w:val="28"/>
        </w:rPr>
        <w:t>Ч</w:t>
      </w:r>
      <w:r>
        <w:rPr>
          <w:rFonts w:ascii="Times New Roman" w:hAnsi="Times New Roman" w:cs="Times New Roman"/>
          <w:sz w:val="28"/>
          <w:szCs w:val="28"/>
          <w:vertAlign w:val="subscript"/>
        </w:rPr>
        <w:t>нп</w:t>
      </w:r>
      <w:proofErr w:type="spellEnd"/>
      <w:r>
        <w:rPr>
          <w:rFonts w:ascii="Times New Roman" w:hAnsi="Times New Roman" w:cs="Times New Roman"/>
          <w:sz w:val="28"/>
          <w:szCs w:val="28"/>
          <w:vertAlign w:val="subscript"/>
        </w:rPr>
        <w:t xml:space="preserve"> </w:t>
      </w:r>
      <w:r w:rsidRPr="00653A39">
        <w:rPr>
          <w:rFonts w:ascii="Times New Roman" w:hAnsi="Times New Roman" w:cs="Times New Roman"/>
          <w:sz w:val="28"/>
          <w:szCs w:val="28"/>
        </w:rPr>
        <w:t>–</w:t>
      </w:r>
      <w:r w:rsidRPr="00C94192">
        <w:rPr>
          <w:rFonts w:ascii="Times New Roman" w:hAnsi="Times New Roman" w:cs="Times New Roman"/>
          <w:sz w:val="28"/>
          <w:szCs w:val="28"/>
        </w:rPr>
        <w:t xml:space="preserve"> </w:t>
      </w:r>
      <w:r>
        <w:rPr>
          <w:rFonts w:ascii="Times New Roman" w:hAnsi="Times New Roman" w:cs="Times New Roman"/>
          <w:sz w:val="28"/>
          <w:szCs w:val="28"/>
        </w:rPr>
        <w:t xml:space="preserve">численность </w:t>
      </w:r>
      <w:r>
        <w:rPr>
          <w:rFonts w:ascii="Times New Roman" w:hAnsi="Times New Roman" w:cs="Times New Roman"/>
          <w:sz w:val="28"/>
          <w:szCs w:val="28"/>
          <w:lang w:eastAsia="ru-RU"/>
        </w:rPr>
        <w:t>выпускников муниципальных общеобразовательных учреждений, не получивших аттестат о среднем общем образовании,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sidRPr="00653A39">
        <w:rPr>
          <w:rFonts w:ascii="Times New Roman" w:hAnsi="Times New Roman" w:cs="Times New Roman"/>
          <w:sz w:val="28"/>
          <w:szCs w:val="28"/>
        </w:rPr>
        <w:t>,</w:t>
      </w:r>
      <w:r>
        <w:rPr>
          <w:rFonts w:ascii="Times New Roman" w:hAnsi="Times New Roman" w:cs="Times New Roman"/>
          <w:sz w:val="28"/>
          <w:szCs w:val="28"/>
        </w:rPr>
        <w:t xml:space="preserve"> </w:t>
      </w:r>
      <w:r w:rsidRPr="00653A39">
        <w:rPr>
          <w:rFonts w:ascii="Times New Roman" w:hAnsi="Times New Roman" w:cs="Times New Roman"/>
          <w:sz w:val="28"/>
          <w:szCs w:val="28"/>
          <w:lang w:eastAsia="ru-RU"/>
        </w:rPr>
        <w:t>человек</w:t>
      </w:r>
      <w:r w:rsidRPr="00653A39">
        <w:rPr>
          <w:rFonts w:ascii="Times New Roman" w:hAnsi="Times New Roman" w:cs="Times New Roman"/>
          <w:sz w:val="28"/>
          <w:szCs w:val="28"/>
        </w:rPr>
        <w:t>;</w:t>
      </w:r>
    </w:p>
    <w:p w:rsidR="001411D1" w:rsidRPr="00653A39" w:rsidRDefault="001411D1" w:rsidP="001411D1">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proofErr w:type="spellStart"/>
      <w:r w:rsidRPr="00653A39">
        <w:rPr>
          <w:rFonts w:ascii="Times New Roman" w:hAnsi="Times New Roman" w:cs="Times New Roman"/>
          <w:sz w:val="28"/>
          <w:szCs w:val="28"/>
        </w:rPr>
        <w:t>Ч</w:t>
      </w:r>
      <w:r>
        <w:rPr>
          <w:rFonts w:ascii="Times New Roman" w:hAnsi="Times New Roman" w:cs="Times New Roman"/>
          <w:sz w:val="28"/>
          <w:szCs w:val="28"/>
          <w:vertAlign w:val="subscript"/>
        </w:rPr>
        <w:t>в</w:t>
      </w:r>
      <w:proofErr w:type="spellEnd"/>
      <w:r>
        <w:rPr>
          <w:rFonts w:ascii="Times New Roman" w:hAnsi="Times New Roman" w:cs="Times New Roman"/>
          <w:sz w:val="28"/>
          <w:szCs w:val="28"/>
          <w:vertAlign w:val="subscript"/>
        </w:rPr>
        <w:t xml:space="preserve"> </w:t>
      </w:r>
      <w:r w:rsidRPr="00653A3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eastAsia="ru-RU"/>
        </w:rPr>
        <w:t>общая численность выпускников муниципальных общеобразовательных учреждений</w:t>
      </w:r>
      <w:r w:rsidRPr="00653A39">
        <w:rPr>
          <w:rFonts w:ascii="Times New Roman" w:hAnsi="Times New Roman" w:cs="Times New Roman"/>
          <w:sz w:val="28"/>
          <w:szCs w:val="28"/>
          <w:lang w:eastAsia="ru-RU"/>
        </w:rPr>
        <w:t>, человек</w:t>
      </w:r>
      <w:r w:rsidRPr="00653A39">
        <w:rPr>
          <w:rFonts w:ascii="Times New Roman" w:hAnsi="Times New Roman" w:cs="Times New Roman"/>
          <w:sz w:val="28"/>
          <w:szCs w:val="28"/>
        </w:rPr>
        <w:t>.</w:t>
      </w:r>
    </w:p>
    <w:p w:rsidR="001411D1" w:rsidRDefault="001411D1" w:rsidP="001411D1">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Положительную динамику реализации мероприятий хара</w:t>
      </w:r>
      <w:r>
        <w:rPr>
          <w:rFonts w:ascii="Times New Roman" w:hAnsi="Times New Roman" w:cs="Times New Roman"/>
          <w:sz w:val="28"/>
          <w:szCs w:val="28"/>
        </w:rPr>
        <w:t>ктеризует снижение</w:t>
      </w:r>
      <w:r w:rsidRPr="00653A39">
        <w:rPr>
          <w:rFonts w:ascii="Times New Roman" w:hAnsi="Times New Roman" w:cs="Times New Roman"/>
          <w:sz w:val="28"/>
          <w:szCs w:val="28"/>
        </w:rPr>
        <w:t xml:space="preserve"> данного показателя.</w:t>
      </w:r>
    </w:p>
    <w:p w:rsidR="001411D1" w:rsidRDefault="001411D1" w:rsidP="001411D1">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Pr>
          <w:rFonts w:ascii="Times New Roman" w:hAnsi="Times New Roman" w:cs="Times New Roman"/>
          <w:sz w:val="28"/>
          <w:szCs w:val="28"/>
          <w:lang w:eastAsia="ru-RU"/>
        </w:rPr>
        <w:t>численности</w:t>
      </w:r>
      <w:proofErr w:type="gramEnd"/>
      <w:r>
        <w:rPr>
          <w:rFonts w:ascii="Times New Roman" w:hAnsi="Times New Roman" w:cs="Times New Roman"/>
          <w:sz w:val="28"/>
          <w:szCs w:val="28"/>
          <w:lang w:eastAsia="ru-RU"/>
        </w:rPr>
        <w:t xml:space="preserve"> обучающихся в муниципальных общеобразовательных учреждениях.</w:t>
      </w:r>
    </w:p>
    <w:p w:rsidR="001411D1" w:rsidRDefault="001411D1" w:rsidP="001411D1">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53A39">
        <w:rPr>
          <w:rFonts w:ascii="Times New Roman" w:hAnsi="Times New Roman" w:cs="Times New Roman"/>
          <w:sz w:val="28"/>
          <w:szCs w:val="28"/>
        </w:rPr>
        <w:t>Данный показатель определяется как</w:t>
      </w:r>
      <w:r>
        <w:rPr>
          <w:rFonts w:ascii="Times New Roman" w:hAnsi="Times New Roman" w:cs="Times New Roman"/>
          <w:sz w:val="28"/>
          <w:szCs w:val="28"/>
        </w:rPr>
        <w:t xml:space="preserve"> отношение численности</w:t>
      </w:r>
      <w:r w:rsidRPr="00C9419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обучающихся в муниципальных общеобразовательных учреждениях, занимающихся во вторую (третью) смену,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sidRPr="00653A39">
        <w:rPr>
          <w:rFonts w:ascii="Times New Roman" w:hAnsi="Times New Roman" w:cs="Times New Roman"/>
          <w:sz w:val="28"/>
          <w:szCs w:val="28"/>
        </w:rPr>
        <w:t>, к</w:t>
      </w:r>
      <w:r>
        <w:rPr>
          <w:rFonts w:ascii="Times New Roman" w:hAnsi="Times New Roman" w:cs="Times New Roman"/>
          <w:sz w:val="28"/>
          <w:szCs w:val="28"/>
          <w:lang w:eastAsia="ru-RU"/>
        </w:rPr>
        <w:t xml:space="preserve"> общей </w:t>
      </w:r>
      <w:proofErr w:type="gramStart"/>
      <w:r>
        <w:rPr>
          <w:rFonts w:ascii="Times New Roman" w:hAnsi="Times New Roman" w:cs="Times New Roman"/>
          <w:sz w:val="28"/>
          <w:szCs w:val="28"/>
          <w:lang w:eastAsia="ru-RU"/>
        </w:rPr>
        <w:t>численности</w:t>
      </w:r>
      <w:proofErr w:type="gramEnd"/>
      <w:r>
        <w:rPr>
          <w:rFonts w:ascii="Times New Roman" w:hAnsi="Times New Roman" w:cs="Times New Roman"/>
          <w:sz w:val="28"/>
          <w:szCs w:val="28"/>
          <w:lang w:eastAsia="ru-RU"/>
        </w:rPr>
        <w:t xml:space="preserve"> обучающихся в муниципальных общеобразовательных учреждениях.</w:t>
      </w:r>
    </w:p>
    <w:p w:rsidR="001411D1" w:rsidRPr="00653A39" w:rsidRDefault="001411D1" w:rsidP="001411D1">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Показатель определяется по формуле:</w:t>
      </w:r>
    </w:p>
    <w:p w:rsidR="001411D1" w:rsidRPr="00653A39" w:rsidRDefault="001411D1" w:rsidP="001411D1">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w:t>
      </w:r>
      <w:r w:rsidRPr="00653A39">
        <w:rPr>
          <w:rFonts w:ascii="Times New Roman" w:hAnsi="Times New Roman" w:cs="Times New Roman"/>
          <w:sz w:val="28"/>
          <w:szCs w:val="28"/>
        </w:rPr>
        <w:t>Ч</w:t>
      </w:r>
      <w:r>
        <w:rPr>
          <w:rFonts w:ascii="Times New Roman" w:hAnsi="Times New Roman" w:cs="Times New Roman"/>
          <w:sz w:val="28"/>
          <w:szCs w:val="28"/>
          <w:vertAlign w:val="subscript"/>
        </w:rPr>
        <w:t>2см</w:t>
      </w:r>
      <w:r w:rsidRPr="00653A39">
        <w:rPr>
          <w:rFonts w:ascii="Times New Roman" w:hAnsi="Times New Roman" w:cs="Times New Roman"/>
          <w:sz w:val="28"/>
          <w:szCs w:val="28"/>
        </w:rPr>
        <w:t xml:space="preserve"> / </w:t>
      </w:r>
      <w:proofErr w:type="spellStart"/>
      <w:proofErr w:type="gramStart"/>
      <w:r w:rsidRPr="00653A39">
        <w:rPr>
          <w:rFonts w:ascii="Times New Roman" w:hAnsi="Times New Roman" w:cs="Times New Roman"/>
          <w:sz w:val="28"/>
          <w:szCs w:val="28"/>
        </w:rPr>
        <w:t>Ч</w:t>
      </w:r>
      <w:r>
        <w:rPr>
          <w:rFonts w:ascii="Times New Roman" w:hAnsi="Times New Roman" w:cs="Times New Roman"/>
          <w:sz w:val="28"/>
          <w:szCs w:val="28"/>
          <w:vertAlign w:val="subscript"/>
        </w:rPr>
        <w:t>о</w:t>
      </w:r>
      <w:proofErr w:type="spellEnd"/>
      <w:r w:rsidRPr="00653A39">
        <w:rPr>
          <w:rFonts w:ascii="Times New Roman" w:hAnsi="Times New Roman" w:cs="Times New Roman"/>
          <w:sz w:val="28"/>
          <w:szCs w:val="28"/>
        </w:rPr>
        <w:t xml:space="preserve"> </w:t>
      </w:r>
      <w:proofErr w:type="spellStart"/>
      <w:r w:rsidRPr="00653A39">
        <w:rPr>
          <w:rFonts w:ascii="Times New Roman" w:hAnsi="Times New Roman" w:cs="Times New Roman"/>
          <w:sz w:val="28"/>
          <w:szCs w:val="28"/>
        </w:rPr>
        <w:t>х</w:t>
      </w:r>
      <w:proofErr w:type="spellEnd"/>
      <w:proofErr w:type="gramEnd"/>
      <w:r w:rsidRPr="00653A39">
        <w:rPr>
          <w:rFonts w:ascii="Times New Roman" w:hAnsi="Times New Roman" w:cs="Times New Roman"/>
          <w:sz w:val="28"/>
          <w:szCs w:val="28"/>
        </w:rPr>
        <w:t xml:space="preserve"> 100, где</w:t>
      </w:r>
    </w:p>
    <w:p w:rsidR="001411D1" w:rsidRDefault="001411D1" w:rsidP="001411D1">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Ч - </w:t>
      </w:r>
      <w:r>
        <w:rPr>
          <w:rFonts w:ascii="Times New Roman" w:hAnsi="Times New Roman" w:cs="Times New Roman"/>
          <w:sz w:val="28"/>
          <w:szCs w:val="28"/>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Pr>
          <w:rFonts w:ascii="Times New Roman" w:hAnsi="Times New Roman" w:cs="Times New Roman"/>
          <w:sz w:val="28"/>
          <w:szCs w:val="28"/>
          <w:lang w:eastAsia="ru-RU"/>
        </w:rPr>
        <w:t>численности</w:t>
      </w:r>
      <w:proofErr w:type="gramEnd"/>
      <w:r>
        <w:rPr>
          <w:rFonts w:ascii="Times New Roman" w:hAnsi="Times New Roman" w:cs="Times New Roman"/>
          <w:sz w:val="28"/>
          <w:szCs w:val="28"/>
          <w:lang w:eastAsia="ru-RU"/>
        </w:rPr>
        <w:t xml:space="preserve"> обучающихся в муниципальных общеобразовательных учреждениях, процент.</w:t>
      </w:r>
    </w:p>
    <w:p w:rsidR="001411D1" w:rsidRPr="00653A39" w:rsidRDefault="001411D1" w:rsidP="001411D1">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Ч</w:t>
      </w:r>
      <w:r>
        <w:rPr>
          <w:rFonts w:ascii="Times New Roman" w:hAnsi="Times New Roman" w:cs="Times New Roman"/>
          <w:sz w:val="28"/>
          <w:szCs w:val="28"/>
          <w:vertAlign w:val="subscript"/>
        </w:rPr>
        <w:t xml:space="preserve">2см </w:t>
      </w:r>
      <w:r w:rsidRPr="00653A39">
        <w:rPr>
          <w:rFonts w:ascii="Times New Roman" w:hAnsi="Times New Roman" w:cs="Times New Roman"/>
          <w:sz w:val="28"/>
          <w:szCs w:val="28"/>
        </w:rPr>
        <w:t>–</w:t>
      </w:r>
      <w:r w:rsidRPr="009822C7">
        <w:rPr>
          <w:rFonts w:ascii="Times New Roman" w:hAnsi="Times New Roman" w:cs="Times New Roman"/>
          <w:sz w:val="28"/>
          <w:szCs w:val="28"/>
        </w:rPr>
        <w:t xml:space="preserve"> </w:t>
      </w:r>
      <w:r>
        <w:rPr>
          <w:rFonts w:ascii="Times New Roman" w:hAnsi="Times New Roman" w:cs="Times New Roman"/>
          <w:sz w:val="28"/>
          <w:szCs w:val="28"/>
        </w:rPr>
        <w:t>численность</w:t>
      </w:r>
      <w:r w:rsidRPr="00C9419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обучающихся в муниципальных общеобразовательных учреждениях, занимающихся во вторую (третью) смену, по данным Формы № ОО-1 Федерального статистического наблюдения «Сведения об организации, осуществляющей образовательную </w:t>
      </w:r>
      <w:r>
        <w:rPr>
          <w:rFonts w:ascii="Times New Roman" w:hAnsi="Times New Roman" w:cs="Times New Roman"/>
          <w:sz w:val="28"/>
          <w:szCs w:val="28"/>
          <w:lang w:eastAsia="ru-RU"/>
        </w:rPr>
        <w:lastRenderedPageBreak/>
        <w:t xml:space="preserve">деятельность по образовательным программам начального общего, основного общего, среднего общего образования», </w:t>
      </w:r>
      <w:r w:rsidRPr="00653A39">
        <w:rPr>
          <w:rFonts w:ascii="Times New Roman" w:hAnsi="Times New Roman" w:cs="Times New Roman"/>
          <w:sz w:val="28"/>
          <w:szCs w:val="28"/>
          <w:lang w:eastAsia="ru-RU"/>
        </w:rPr>
        <w:t>человек</w:t>
      </w:r>
      <w:r w:rsidRPr="00653A39">
        <w:rPr>
          <w:rFonts w:ascii="Times New Roman" w:hAnsi="Times New Roman" w:cs="Times New Roman"/>
          <w:sz w:val="28"/>
          <w:szCs w:val="28"/>
        </w:rPr>
        <w:t>;</w:t>
      </w:r>
    </w:p>
    <w:p w:rsidR="001411D1" w:rsidRPr="00653A39" w:rsidRDefault="001411D1" w:rsidP="001411D1">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proofErr w:type="spellStart"/>
      <w:r w:rsidRPr="00653A39">
        <w:rPr>
          <w:rFonts w:ascii="Times New Roman" w:hAnsi="Times New Roman" w:cs="Times New Roman"/>
          <w:sz w:val="28"/>
          <w:szCs w:val="28"/>
        </w:rPr>
        <w:t>Ч</w:t>
      </w:r>
      <w:r>
        <w:rPr>
          <w:rFonts w:ascii="Times New Roman" w:hAnsi="Times New Roman" w:cs="Times New Roman"/>
          <w:sz w:val="28"/>
          <w:szCs w:val="28"/>
          <w:vertAlign w:val="subscript"/>
        </w:rPr>
        <w:t>о</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w:t>
      </w:r>
      <w:r w:rsidRPr="009822C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общая численность обучающихся в муниципальных общеобразовательных учреждениях</w:t>
      </w:r>
      <w:r w:rsidRPr="00653A39">
        <w:rPr>
          <w:rFonts w:ascii="Times New Roman" w:hAnsi="Times New Roman" w:cs="Times New Roman"/>
          <w:sz w:val="28"/>
          <w:szCs w:val="28"/>
          <w:lang w:eastAsia="ru-RU"/>
        </w:rPr>
        <w:t>, человек</w:t>
      </w:r>
      <w:r w:rsidRPr="00653A39">
        <w:rPr>
          <w:rFonts w:ascii="Times New Roman" w:hAnsi="Times New Roman" w:cs="Times New Roman"/>
          <w:sz w:val="28"/>
          <w:szCs w:val="28"/>
        </w:rPr>
        <w:t>.</w:t>
      </w:r>
    </w:p>
    <w:p w:rsidR="001411D1" w:rsidRPr="00653A39" w:rsidRDefault="001411D1" w:rsidP="001411D1">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Положительную динамику реализации мероприятий хара</w:t>
      </w:r>
      <w:r>
        <w:rPr>
          <w:rFonts w:ascii="Times New Roman" w:hAnsi="Times New Roman" w:cs="Times New Roman"/>
          <w:sz w:val="28"/>
          <w:szCs w:val="28"/>
        </w:rPr>
        <w:t>ктеризует снижение</w:t>
      </w:r>
      <w:r w:rsidRPr="00653A39">
        <w:rPr>
          <w:rFonts w:ascii="Times New Roman" w:hAnsi="Times New Roman" w:cs="Times New Roman"/>
          <w:sz w:val="28"/>
          <w:szCs w:val="28"/>
        </w:rPr>
        <w:t xml:space="preserve"> данного показателя.</w:t>
      </w:r>
    </w:p>
    <w:p w:rsidR="001411D1" w:rsidRPr="00D81565" w:rsidRDefault="001411D1" w:rsidP="001411D1">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D81565">
        <w:rPr>
          <w:rFonts w:ascii="Times New Roman" w:hAnsi="Times New Roman" w:cs="Times New Roman"/>
          <w:sz w:val="28"/>
          <w:szCs w:val="28"/>
          <w:lang w:eastAsia="ru-RU"/>
        </w:rPr>
        <w:t>Доля детей в возрасте 5-18 лет</w:t>
      </w:r>
      <w:r>
        <w:rPr>
          <w:rFonts w:ascii="Times New Roman" w:hAnsi="Times New Roman" w:cs="Times New Roman"/>
          <w:sz w:val="28"/>
          <w:szCs w:val="28"/>
          <w:lang w:eastAsia="ru-RU"/>
        </w:rPr>
        <w:t>, получающих услуги по дополнительному образованию в организациях различной организационно-правовой формы и формы собственности,</w:t>
      </w:r>
      <w:r w:rsidRPr="00D81565">
        <w:rPr>
          <w:rFonts w:ascii="Times New Roman" w:hAnsi="Times New Roman" w:cs="Times New Roman"/>
          <w:sz w:val="28"/>
          <w:szCs w:val="28"/>
          <w:lang w:eastAsia="ru-RU"/>
        </w:rPr>
        <w:t xml:space="preserve"> в общей численности детей </w:t>
      </w:r>
      <w:r>
        <w:rPr>
          <w:rFonts w:ascii="Times New Roman" w:hAnsi="Times New Roman" w:cs="Times New Roman"/>
          <w:sz w:val="28"/>
          <w:szCs w:val="28"/>
          <w:lang w:eastAsia="ru-RU"/>
        </w:rPr>
        <w:t>данной возрастной группы, обучающихся в муниципальных образовательных учреждениях.</w:t>
      </w:r>
    </w:p>
    <w:p w:rsidR="001411D1" w:rsidRPr="00D81565" w:rsidRDefault="001411D1" w:rsidP="001411D1">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CA7577">
        <w:rPr>
          <w:rFonts w:ascii="Times New Roman" w:hAnsi="Times New Roman" w:cs="Times New Roman"/>
          <w:sz w:val="28"/>
          <w:szCs w:val="28"/>
        </w:rPr>
        <w:t xml:space="preserve">Данный показатель определяется как </w:t>
      </w:r>
      <w:r>
        <w:rPr>
          <w:rFonts w:ascii="Times New Roman" w:hAnsi="Times New Roman" w:cs="Times New Roman"/>
          <w:sz w:val="28"/>
          <w:szCs w:val="28"/>
        </w:rPr>
        <w:t xml:space="preserve">отношение численности </w:t>
      </w:r>
      <w:r w:rsidRPr="00D81565">
        <w:rPr>
          <w:rFonts w:ascii="Times New Roman" w:hAnsi="Times New Roman" w:cs="Times New Roman"/>
          <w:sz w:val="28"/>
          <w:szCs w:val="28"/>
          <w:lang w:eastAsia="ru-RU"/>
        </w:rPr>
        <w:t>детей в возрасте 5-18 лет</w:t>
      </w:r>
      <w:r>
        <w:rPr>
          <w:rFonts w:ascii="Times New Roman" w:hAnsi="Times New Roman" w:cs="Times New Roman"/>
          <w:sz w:val="28"/>
          <w:szCs w:val="28"/>
          <w:lang w:eastAsia="ru-RU"/>
        </w:rPr>
        <w:t>, получающих услуги по дополнительному образованию в организациях различной организационно-правовой формы и формы собственности, по данным Формы № 1-ДОП Федерального статистического наблюдения «Сведения о дополнительном образовании детей», к</w:t>
      </w:r>
      <w:r w:rsidRPr="00D81565">
        <w:rPr>
          <w:rFonts w:ascii="Times New Roman" w:hAnsi="Times New Roman" w:cs="Times New Roman"/>
          <w:sz w:val="28"/>
          <w:szCs w:val="28"/>
          <w:lang w:eastAsia="ru-RU"/>
        </w:rPr>
        <w:t xml:space="preserve"> общей численности детей </w:t>
      </w:r>
      <w:r>
        <w:rPr>
          <w:rFonts w:ascii="Times New Roman" w:hAnsi="Times New Roman" w:cs="Times New Roman"/>
          <w:sz w:val="28"/>
          <w:szCs w:val="28"/>
          <w:lang w:eastAsia="ru-RU"/>
        </w:rPr>
        <w:t>данной возрастной группы, обучающихся в муниципальных образовательных учреждениях.</w:t>
      </w:r>
    </w:p>
    <w:p w:rsidR="001411D1" w:rsidRPr="00CA7577" w:rsidRDefault="001411D1" w:rsidP="001411D1">
      <w:pPr>
        <w:suppressAutoHyphens/>
        <w:spacing w:after="0" w:line="240" w:lineRule="auto"/>
        <w:ind w:firstLine="709"/>
        <w:contextualSpacing/>
        <w:jc w:val="both"/>
        <w:rPr>
          <w:rFonts w:ascii="Times New Roman" w:hAnsi="Times New Roman" w:cs="Times New Roman"/>
          <w:sz w:val="28"/>
          <w:szCs w:val="28"/>
        </w:rPr>
      </w:pPr>
      <w:r w:rsidRPr="00CA7577">
        <w:rPr>
          <w:rFonts w:ascii="Times New Roman" w:hAnsi="Times New Roman" w:cs="Times New Roman"/>
          <w:sz w:val="28"/>
          <w:szCs w:val="28"/>
        </w:rPr>
        <w:t>Показатель определяется по формуле:</w:t>
      </w:r>
    </w:p>
    <w:p w:rsidR="001411D1" w:rsidRPr="00CA7577" w:rsidRDefault="001411D1" w:rsidP="001411D1">
      <w:pPr>
        <w:suppressAutoHyphens/>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w:t>
      </w:r>
      <w:r w:rsidRPr="00CA7577">
        <w:rPr>
          <w:rFonts w:ascii="Times New Roman" w:hAnsi="Times New Roman" w:cs="Times New Roman"/>
          <w:sz w:val="28"/>
          <w:szCs w:val="28"/>
        </w:rPr>
        <w:t>Ч</w:t>
      </w:r>
      <w:r w:rsidRPr="00CA7577">
        <w:rPr>
          <w:rFonts w:ascii="Times New Roman" w:hAnsi="Times New Roman" w:cs="Times New Roman"/>
          <w:sz w:val="28"/>
          <w:szCs w:val="28"/>
          <w:vertAlign w:val="subscript"/>
        </w:rPr>
        <w:t>доп</w:t>
      </w:r>
      <w:proofErr w:type="spellEnd"/>
      <w:r w:rsidRPr="00CA7577">
        <w:rPr>
          <w:rFonts w:ascii="Times New Roman" w:hAnsi="Times New Roman" w:cs="Times New Roman"/>
          <w:sz w:val="28"/>
          <w:szCs w:val="28"/>
        </w:rPr>
        <w:t xml:space="preserve"> / </w:t>
      </w:r>
      <w:proofErr w:type="spellStart"/>
      <w:r w:rsidRPr="00CA7577">
        <w:rPr>
          <w:rFonts w:ascii="Times New Roman" w:hAnsi="Times New Roman" w:cs="Times New Roman"/>
          <w:sz w:val="28"/>
          <w:szCs w:val="28"/>
        </w:rPr>
        <w:t>Ч</w:t>
      </w:r>
      <w:r>
        <w:rPr>
          <w:rFonts w:ascii="Times New Roman" w:hAnsi="Times New Roman" w:cs="Times New Roman"/>
          <w:sz w:val="28"/>
          <w:szCs w:val="28"/>
          <w:vertAlign w:val="subscript"/>
        </w:rPr>
        <w:t>общ</w:t>
      </w:r>
      <w:proofErr w:type="spellEnd"/>
      <w:r>
        <w:rPr>
          <w:rFonts w:ascii="Times New Roman" w:hAnsi="Times New Roman" w:cs="Times New Roman"/>
          <w:sz w:val="28"/>
          <w:szCs w:val="28"/>
          <w:vertAlign w:val="subscript"/>
        </w:rPr>
        <w:t>.(</w:t>
      </w:r>
      <w:r w:rsidRPr="00CA7577">
        <w:rPr>
          <w:rFonts w:ascii="Times New Roman" w:hAnsi="Times New Roman" w:cs="Times New Roman"/>
          <w:sz w:val="28"/>
          <w:szCs w:val="28"/>
          <w:vertAlign w:val="subscript"/>
        </w:rPr>
        <w:t>5-18)</w:t>
      </w:r>
      <w:r w:rsidRPr="00CA7577">
        <w:rPr>
          <w:rFonts w:ascii="Times New Roman" w:hAnsi="Times New Roman" w:cs="Times New Roman"/>
          <w:sz w:val="28"/>
          <w:szCs w:val="28"/>
        </w:rPr>
        <w:t xml:space="preserve"> </w:t>
      </w:r>
      <w:proofErr w:type="spellStart"/>
      <w:r w:rsidRPr="00CA7577">
        <w:rPr>
          <w:rFonts w:ascii="Times New Roman" w:hAnsi="Times New Roman" w:cs="Times New Roman"/>
          <w:sz w:val="28"/>
          <w:szCs w:val="28"/>
        </w:rPr>
        <w:t>х</w:t>
      </w:r>
      <w:proofErr w:type="spellEnd"/>
      <w:r w:rsidRPr="00CA7577">
        <w:rPr>
          <w:rFonts w:ascii="Times New Roman" w:hAnsi="Times New Roman" w:cs="Times New Roman"/>
          <w:sz w:val="28"/>
          <w:szCs w:val="28"/>
        </w:rPr>
        <w:t xml:space="preserve"> 100, где</w:t>
      </w:r>
    </w:p>
    <w:p w:rsidR="001411D1" w:rsidRPr="00D81565" w:rsidRDefault="001411D1" w:rsidP="001411D1">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Ч - </w:t>
      </w:r>
      <w:r>
        <w:rPr>
          <w:rFonts w:ascii="Times New Roman" w:hAnsi="Times New Roman" w:cs="Times New Roman"/>
          <w:sz w:val="28"/>
          <w:szCs w:val="28"/>
          <w:lang w:eastAsia="ru-RU"/>
        </w:rPr>
        <w:t>д</w:t>
      </w:r>
      <w:r w:rsidRPr="00D81565">
        <w:rPr>
          <w:rFonts w:ascii="Times New Roman" w:hAnsi="Times New Roman" w:cs="Times New Roman"/>
          <w:sz w:val="28"/>
          <w:szCs w:val="28"/>
          <w:lang w:eastAsia="ru-RU"/>
        </w:rPr>
        <w:t>оля детей в возрасте 5-18 лет</w:t>
      </w:r>
      <w:r>
        <w:rPr>
          <w:rFonts w:ascii="Times New Roman" w:hAnsi="Times New Roman" w:cs="Times New Roman"/>
          <w:sz w:val="28"/>
          <w:szCs w:val="28"/>
          <w:lang w:eastAsia="ru-RU"/>
        </w:rPr>
        <w:t>, получающих услуги по дополнительному образованию в организациях различной организационно-правовой формы и формы собственности,</w:t>
      </w:r>
      <w:r w:rsidRPr="00D81565">
        <w:rPr>
          <w:rFonts w:ascii="Times New Roman" w:hAnsi="Times New Roman" w:cs="Times New Roman"/>
          <w:sz w:val="28"/>
          <w:szCs w:val="28"/>
          <w:lang w:eastAsia="ru-RU"/>
        </w:rPr>
        <w:t xml:space="preserve"> в общей численности детей </w:t>
      </w:r>
      <w:r>
        <w:rPr>
          <w:rFonts w:ascii="Times New Roman" w:hAnsi="Times New Roman" w:cs="Times New Roman"/>
          <w:sz w:val="28"/>
          <w:szCs w:val="28"/>
          <w:lang w:eastAsia="ru-RU"/>
        </w:rPr>
        <w:t>данной возрастной группы, обучающихся в муниципальных образовательных учреждениях, процент.</w:t>
      </w:r>
    </w:p>
    <w:p w:rsidR="001411D1" w:rsidRPr="00CA7577" w:rsidRDefault="001411D1" w:rsidP="001411D1">
      <w:pPr>
        <w:suppressAutoHyphens/>
        <w:spacing w:after="0" w:line="240" w:lineRule="auto"/>
        <w:ind w:firstLine="709"/>
        <w:contextualSpacing/>
        <w:jc w:val="both"/>
        <w:rPr>
          <w:rFonts w:ascii="Times New Roman" w:hAnsi="Times New Roman" w:cs="Times New Roman"/>
          <w:sz w:val="28"/>
          <w:szCs w:val="28"/>
        </w:rPr>
      </w:pPr>
      <w:proofErr w:type="spellStart"/>
      <w:r w:rsidRPr="00CA7577">
        <w:rPr>
          <w:rFonts w:ascii="Times New Roman" w:hAnsi="Times New Roman" w:cs="Times New Roman"/>
          <w:sz w:val="28"/>
          <w:szCs w:val="28"/>
        </w:rPr>
        <w:t>Ч</w:t>
      </w:r>
      <w:r w:rsidRPr="00CA7577">
        <w:rPr>
          <w:rFonts w:ascii="Times New Roman" w:hAnsi="Times New Roman" w:cs="Times New Roman"/>
          <w:sz w:val="28"/>
          <w:szCs w:val="28"/>
          <w:vertAlign w:val="subscript"/>
        </w:rPr>
        <w:t>доп</w:t>
      </w:r>
      <w:proofErr w:type="spellEnd"/>
      <w:r w:rsidRPr="00CA7577">
        <w:rPr>
          <w:rFonts w:ascii="Times New Roman" w:hAnsi="Times New Roman" w:cs="Times New Roman"/>
          <w:sz w:val="28"/>
          <w:szCs w:val="28"/>
        </w:rPr>
        <w:t>–</w:t>
      </w:r>
      <w:r w:rsidRPr="00CA7577">
        <w:rPr>
          <w:rFonts w:ascii="Times New Roman" w:hAnsi="Times New Roman" w:cs="Times New Roman"/>
          <w:sz w:val="28"/>
          <w:szCs w:val="28"/>
          <w:lang w:eastAsia="ru-RU"/>
        </w:rPr>
        <w:t xml:space="preserve">численность детей, </w:t>
      </w:r>
      <w:r w:rsidRPr="00D81565">
        <w:rPr>
          <w:rFonts w:ascii="Times New Roman" w:hAnsi="Times New Roman" w:cs="Times New Roman"/>
          <w:sz w:val="28"/>
          <w:szCs w:val="28"/>
          <w:lang w:eastAsia="ru-RU"/>
        </w:rPr>
        <w:t>в возрасте 5-18 лет</w:t>
      </w:r>
      <w:r>
        <w:rPr>
          <w:rFonts w:ascii="Times New Roman" w:hAnsi="Times New Roman" w:cs="Times New Roman"/>
          <w:sz w:val="28"/>
          <w:szCs w:val="28"/>
          <w:lang w:eastAsia="ru-RU"/>
        </w:rPr>
        <w:t xml:space="preserve">, получающих услуги по дополнительному образованию в организациях различной организационно-правовой формы и формы собственности, по данным Формы № 1-ДОП Федерального статистического наблюдения «Сведения о дополнительном образовании детей», </w:t>
      </w:r>
      <w:r w:rsidRPr="00CA7577">
        <w:rPr>
          <w:rFonts w:ascii="Times New Roman" w:hAnsi="Times New Roman" w:cs="Times New Roman"/>
          <w:sz w:val="28"/>
          <w:szCs w:val="28"/>
          <w:lang w:eastAsia="ru-RU"/>
        </w:rPr>
        <w:t>человек</w:t>
      </w:r>
      <w:r w:rsidRPr="00CA7577">
        <w:rPr>
          <w:rFonts w:ascii="Times New Roman" w:hAnsi="Times New Roman" w:cs="Times New Roman"/>
          <w:sz w:val="28"/>
          <w:szCs w:val="28"/>
        </w:rPr>
        <w:t>;</w:t>
      </w:r>
    </w:p>
    <w:p w:rsidR="001411D1" w:rsidRPr="00653A39" w:rsidRDefault="001411D1" w:rsidP="001411D1">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CA7577">
        <w:rPr>
          <w:rFonts w:ascii="Times New Roman" w:hAnsi="Times New Roman" w:cs="Times New Roman"/>
          <w:sz w:val="28"/>
          <w:szCs w:val="28"/>
        </w:rPr>
        <w:t>Ч</w:t>
      </w:r>
      <w:r>
        <w:rPr>
          <w:rFonts w:ascii="Times New Roman" w:hAnsi="Times New Roman" w:cs="Times New Roman"/>
          <w:sz w:val="28"/>
          <w:szCs w:val="28"/>
          <w:vertAlign w:val="subscript"/>
        </w:rPr>
        <w:t>общ</w:t>
      </w:r>
      <w:proofErr w:type="spellEnd"/>
      <w:r>
        <w:rPr>
          <w:rFonts w:ascii="Times New Roman" w:hAnsi="Times New Roman" w:cs="Times New Roman"/>
          <w:sz w:val="28"/>
          <w:szCs w:val="28"/>
          <w:vertAlign w:val="subscript"/>
        </w:rPr>
        <w:t>.(</w:t>
      </w:r>
      <w:r w:rsidRPr="00CA7577">
        <w:rPr>
          <w:rFonts w:ascii="Times New Roman" w:hAnsi="Times New Roman" w:cs="Times New Roman"/>
          <w:sz w:val="28"/>
          <w:szCs w:val="28"/>
          <w:vertAlign w:val="subscript"/>
        </w:rPr>
        <w:t>5-18)</w:t>
      </w:r>
      <w:r w:rsidRPr="00CA7577">
        <w:rPr>
          <w:rFonts w:ascii="Times New Roman" w:hAnsi="Times New Roman" w:cs="Times New Roman"/>
          <w:sz w:val="28"/>
          <w:szCs w:val="28"/>
        </w:rPr>
        <w:t xml:space="preserve"> - </w:t>
      </w:r>
      <w:r w:rsidRPr="00CA7577">
        <w:rPr>
          <w:rFonts w:ascii="Times New Roman" w:hAnsi="Times New Roman" w:cs="Times New Roman"/>
          <w:sz w:val="28"/>
          <w:szCs w:val="28"/>
          <w:lang w:eastAsia="ru-RU"/>
        </w:rPr>
        <w:t xml:space="preserve">общая численность детей </w:t>
      </w:r>
      <w:r>
        <w:rPr>
          <w:rFonts w:ascii="Times New Roman" w:hAnsi="Times New Roman" w:cs="Times New Roman"/>
          <w:sz w:val="28"/>
          <w:szCs w:val="28"/>
          <w:lang w:eastAsia="ru-RU"/>
        </w:rPr>
        <w:t xml:space="preserve">данной возрастной группы, обучающихся в муниципальных образовательных учреждениях, </w:t>
      </w:r>
      <w:r w:rsidRPr="00CA7577">
        <w:rPr>
          <w:rFonts w:ascii="Times New Roman" w:hAnsi="Times New Roman" w:cs="Times New Roman"/>
          <w:sz w:val="28"/>
          <w:szCs w:val="28"/>
          <w:lang w:eastAsia="ru-RU"/>
        </w:rPr>
        <w:t>человек</w:t>
      </w:r>
      <w:r w:rsidRPr="00CA7577">
        <w:rPr>
          <w:rFonts w:ascii="Times New Roman" w:hAnsi="Times New Roman" w:cs="Times New Roman"/>
          <w:sz w:val="28"/>
          <w:szCs w:val="28"/>
        </w:rPr>
        <w:t>.</w:t>
      </w:r>
    </w:p>
    <w:p w:rsidR="001411D1" w:rsidRDefault="001411D1" w:rsidP="001411D1">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Положительную динамику реализации мероприятий хара</w:t>
      </w:r>
      <w:r>
        <w:rPr>
          <w:rFonts w:ascii="Times New Roman" w:hAnsi="Times New Roman" w:cs="Times New Roman"/>
          <w:sz w:val="28"/>
          <w:szCs w:val="28"/>
        </w:rPr>
        <w:t>ктеризует повышение</w:t>
      </w:r>
      <w:r w:rsidRPr="00653A39">
        <w:rPr>
          <w:rFonts w:ascii="Times New Roman" w:hAnsi="Times New Roman" w:cs="Times New Roman"/>
          <w:sz w:val="28"/>
          <w:szCs w:val="28"/>
        </w:rPr>
        <w:t xml:space="preserve"> данного показателя.</w:t>
      </w:r>
    </w:p>
    <w:p w:rsidR="009B286B" w:rsidRPr="00D81565" w:rsidRDefault="009B286B" w:rsidP="009B286B">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w:t>
      </w:r>
      <w:r w:rsidRPr="00D81565">
        <w:rPr>
          <w:rFonts w:ascii="Times New Roman" w:hAnsi="Times New Roman" w:cs="Times New Roman"/>
          <w:sz w:val="28"/>
          <w:szCs w:val="28"/>
          <w:lang w:eastAsia="ru-RU"/>
        </w:rPr>
        <w:t xml:space="preserve"> обучающихся </w:t>
      </w:r>
      <w:r>
        <w:rPr>
          <w:rFonts w:ascii="Times New Roman" w:hAnsi="Times New Roman" w:cs="Times New Roman"/>
          <w:sz w:val="28"/>
          <w:szCs w:val="28"/>
          <w:lang w:eastAsia="ru-RU"/>
        </w:rPr>
        <w:t>в муниципальных общеобразовательных учреждениях</w:t>
      </w:r>
      <w:r w:rsidRPr="00D81565">
        <w:rPr>
          <w:rFonts w:ascii="Times New Roman" w:hAnsi="Times New Roman" w:cs="Times New Roman"/>
          <w:sz w:val="28"/>
          <w:szCs w:val="28"/>
          <w:lang w:eastAsia="ru-RU"/>
        </w:rPr>
        <w:t xml:space="preserve">, обучающихся по федеральным государственным образовательным стандартам, в общей численности обучающихся </w:t>
      </w:r>
      <w:r>
        <w:rPr>
          <w:rFonts w:ascii="Times New Roman" w:hAnsi="Times New Roman" w:cs="Times New Roman"/>
          <w:sz w:val="28"/>
          <w:szCs w:val="28"/>
          <w:lang w:eastAsia="ru-RU"/>
        </w:rPr>
        <w:t>муниципальных общеобразовательных учреждений.</w:t>
      </w:r>
    </w:p>
    <w:p w:rsidR="009B286B" w:rsidRDefault="009B286B" w:rsidP="009B286B">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653A39">
        <w:rPr>
          <w:rFonts w:ascii="Times New Roman" w:hAnsi="Times New Roman" w:cs="Times New Roman"/>
          <w:sz w:val="28"/>
          <w:szCs w:val="28"/>
        </w:rPr>
        <w:t xml:space="preserve">Данный показатель определяется как отношение </w:t>
      </w:r>
      <w:r w:rsidRPr="00653A39">
        <w:rPr>
          <w:rFonts w:ascii="Times New Roman" w:hAnsi="Times New Roman" w:cs="Times New Roman"/>
          <w:sz w:val="28"/>
          <w:szCs w:val="28"/>
          <w:lang w:eastAsia="ru-RU"/>
        </w:rPr>
        <w:t xml:space="preserve">численности </w:t>
      </w:r>
      <w:r w:rsidRPr="00D81565">
        <w:rPr>
          <w:rFonts w:ascii="Times New Roman" w:hAnsi="Times New Roman" w:cs="Times New Roman"/>
          <w:sz w:val="28"/>
          <w:szCs w:val="28"/>
          <w:lang w:eastAsia="ru-RU"/>
        </w:rPr>
        <w:t xml:space="preserve">обучающихся </w:t>
      </w:r>
      <w:r>
        <w:rPr>
          <w:rFonts w:ascii="Times New Roman" w:hAnsi="Times New Roman" w:cs="Times New Roman"/>
          <w:sz w:val="28"/>
          <w:szCs w:val="28"/>
          <w:lang w:eastAsia="ru-RU"/>
        </w:rPr>
        <w:t>в муниципальных общеобразовательных учреждениях</w:t>
      </w:r>
      <w:r w:rsidRPr="00D81565">
        <w:rPr>
          <w:rFonts w:ascii="Times New Roman" w:hAnsi="Times New Roman" w:cs="Times New Roman"/>
          <w:sz w:val="28"/>
          <w:szCs w:val="28"/>
          <w:lang w:eastAsia="ru-RU"/>
        </w:rPr>
        <w:t xml:space="preserve">, обучающихся по федеральным государственным образовательным стандартам, </w:t>
      </w:r>
      <w:r>
        <w:rPr>
          <w:rFonts w:ascii="Times New Roman" w:hAnsi="Times New Roman" w:cs="Times New Roman"/>
          <w:sz w:val="28"/>
          <w:szCs w:val="28"/>
          <w:lang w:eastAsia="ru-RU"/>
        </w:rPr>
        <w:t xml:space="preserve">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w:t>
      </w:r>
      <w:r>
        <w:rPr>
          <w:rFonts w:ascii="Times New Roman" w:hAnsi="Times New Roman" w:cs="Times New Roman"/>
          <w:sz w:val="28"/>
          <w:szCs w:val="28"/>
          <w:lang w:eastAsia="ru-RU"/>
        </w:rPr>
        <w:lastRenderedPageBreak/>
        <w:t>основного общего, среднего общего образования»</w:t>
      </w:r>
      <w:r w:rsidRPr="00653A39">
        <w:rPr>
          <w:rFonts w:ascii="Times New Roman" w:hAnsi="Times New Roman" w:cs="Times New Roman"/>
          <w:sz w:val="28"/>
          <w:szCs w:val="28"/>
        </w:rPr>
        <w:t>, к</w:t>
      </w:r>
      <w:r>
        <w:rPr>
          <w:rFonts w:ascii="Times New Roman" w:hAnsi="Times New Roman" w:cs="Times New Roman"/>
          <w:sz w:val="28"/>
          <w:szCs w:val="28"/>
          <w:lang w:eastAsia="ru-RU"/>
        </w:rPr>
        <w:t xml:space="preserve"> общей </w:t>
      </w:r>
      <w:proofErr w:type="gramStart"/>
      <w:r>
        <w:rPr>
          <w:rFonts w:ascii="Times New Roman" w:hAnsi="Times New Roman" w:cs="Times New Roman"/>
          <w:sz w:val="28"/>
          <w:szCs w:val="28"/>
          <w:lang w:eastAsia="ru-RU"/>
        </w:rPr>
        <w:t>численности</w:t>
      </w:r>
      <w:proofErr w:type="gramEnd"/>
      <w:r>
        <w:rPr>
          <w:rFonts w:ascii="Times New Roman" w:hAnsi="Times New Roman" w:cs="Times New Roman"/>
          <w:sz w:val="28"/>
          <w:szCs w:val="28"/>
          <w:lang w:eastAsia="ru-RU"/>
        </w:rPr>
        <w:t xml:space="preserve"> обучающихся в муниципальных общеобразовательных учреждениях.</w:t>
      </w:r>
    </w:p>
    <w:p w:rsidR="009B286B" w:rsidRPr="00653A39" w:rsidRDefault="009B286B" w:rsidP="009B286B">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Показатель определяется по формуле:</w:t>
      </w:r>
    </w:p>
    <w:p w:rsidR="009B286B" w:rsidRPr="00653A39" w:rsidRDefault="009B286B" w:rsidP="009B286B">
      <w:pPr>
        <w:suppressAutoHyphens/>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w:t>
      </w:r>
      <w:r w:rsidRPr="00653A39">
        <w:rPr>
          <w:rFonts w:ascii="Times New Roman" w:hAnsi="Times New Roman" w:cs="Times New Roman"/>
          <w:sz w:val="28"/>
          <w:szCs w:val="28"/>
        </w:rPr>
        <w:t>Ч</w:t>
      </w:r>
      <w:r w:rsidRPr="00653A39">
        <w:rPr>
          <w:rFonts w:ascii="Times New Roman" w:hAnsi="Times New Roman" w:cs="Times New Roman"/>
          <w:sz w:val="28"/>
          <w:szCs w:val="28"/>
          <w:vertAlign w:val="subscript"/>
        </w:rPr>
        <w:t>ф</w:t>
      </w:r>
      <w:r>
        <w:rPr>
          <w:rFonts w:ascii="Times New Roman" w:hAnsi="Times New Roman" w:cs="Times New Roman"/>
          <w:sz w:val="28"/>
          <w:szCs w:val="28"/>
          <w:vertAlign w:val="subscript"/>
        </w:rPr>
        <w:t>гос</w:t>
      </w:r>
      <w:proofErr w:type="spellEnd"/>
      <w:r w:rsidRPr="00653A39">
        <w:rPr>
          <w:rFonts w:ascii="Times New Roman" w:hAnsi="Times New Roman" w:cs="Times New Roman"/>
          <w:sz w:val="28"/>
          <w:szCs w:val="28"/>
        </w:rPr>
        <w:t xml:space="preserve"> / </w:t>
      </w:r>
      <w:proofErr w:type="spellStart"/>
      <w:r w:rsidRPr="00653A39">
        <w:rPr>
          <w:rFonts w:ascii="Times New Roman" w:hAnsi="Times New Roman" w:cs="Times New Roman"/>
          <w:sz w:val="28"/>
          <w:szCs w:val="28"/>
        </w:rPr>
        <w:t>Ч</w:t>
      </w:r>
      <w:r w:rsidRPr="00653A39">
        <w:rPr>
          <w:rFonts w:ascii="Times New Roman" w:hAnsi="Times New Roman" w:cs="Times New Roman"/>
          <w:sz w:val="28"/>
          <w:szCs w:val="28"/>
          <w:vertAlign w:val="subscript"/>
        </w:rPr>
        <w:t>общ</w:t>
      </w:r>
      <w:proofErr w:type="spellEnd"/>
      <w:r w:rsidRPr="00653A39">
        <w:rPr>
          <w:rFonts w:ascii="Times New Roman" w:hAnsi="Times New Roman" w:cs="Times New Roman"/>
          <w:sz w:val="28"/>
          <w:szCs w:val="28"/>
          <w:vertAlign w:val="subscript"/>
        </w:rPr>
        <w:t>.</w:t>
      </w:r>
      <w:r w:rsidRPr="00653A39">
        <w:rPr>
          <w:rFonts w:ascii="Times New Roman" w:hAnsi="Times New Roman" w:cs="Times New Roman"/>
          <w:sz w:val="28"/>
          <w:szCs w:val="28"/>
        </w:rPr>
        <w:t xml:space="preserve"> </w:t>
      </w:r>
      <w:proofErr w:type="spellStart"/>
      <w:r w:rsidRPr="00653A39">
        <w:rPr>
          <w:rFonts w:ascii="Times New Roman" w:hAnsi="Times New Roman" w:cs="Times New Roman"/>
          <w:sz w:val="28"/>
          <w:szCs w:val="28"/>
        </w:rPr>
        <w:t>х</w:t>
      </w:r>
      <w:proofErr w:type="spellEnd"/>
      <w:r w:rsidRPr="00653A39">
        <w:rPr>
          <w:rFonts w:ascii="Times New Roman" w:hAnsi="Times New Roman" w:cs="Times New Roman"/>
          <w:sz w:val="28"/>
          <w:szCs w:val="28"/>
        </w:rPr>
        <w:t xml:space="preserve"> 100, где</w:t>
      </w:r>
    </w:p>
    <w:p w:rsidR="009B286B" w:rsidRDefault="009B286B" w:rsidP="009B286B">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Ч - </w:t>
      </w:r>
      <w:r>
        <w:rPr>
          <w:rFonts w:ascii="Times New Roman" w:hAnsi="Times New Roman" w:cs="Times New Roman"/>
          <w:sz w:val="28"/>
          <w:szCs w:val="28"/>
          <w:lang w:eastAsia="ru-RU"/>
        </w:rPr>
        <w:t>доля</w:t>
      </w:r>
      <w:r w:rsidRPr="00D81565">
        <w:rPr>
          <w:rFonts w:ascii="Times New Roman" w:hAnsi="Times New Roman" w:cs="Times New Roman"/>
          <w:sz w:val="28"/>
          <w:szCs w:val="28"/>
          <w:lang w:eastAsia="ru-RU"/>
        </w:rPr>
        <w:t xml:space="preserve"> обучающихся </w:t>
      </w:r>
      <w:r>
        <w:rPr>
          <w:rFonts w:ascii="Times New Roman" w:hAnsi="Times New Roman" w:cs="Times New Roman"/>
          <w:sz w:val="28"/>
          <w:szCs w:val="28"/>
          <w:lang w:eastAsia="ru-RU"/>
        </w:rPr>
        <w:t>в муниципальных общеобразовательных учреждениях</w:t>
      </w:r>
      <w:r w:rsidRPr="00D81565">
        <w:rPr>
          <w:rFonts w:ascii="Times New Roman" w:hAnsi="Times New Roman" w:cs="Times New Roman"/>
          <w:sz w:val="28"/>
          <w:szCs w:val="28"/>
          <w:lang w:eastAsia="ru-RU"/>
        </w:rPr>
        <w:t xml:space="preserve">, обучающихся по федеральным государственным образовательным стандартам, в общей численности обучающихся </w:t>
      </w:r>
      <w:r>
        <w:rPr>
          <w:rFonts w:ascii="Times New Roman" w:hAnsi="Times New Roman" w:cs="Times New Roman"/>
          <w:sz w:val="28"/>
          <w:szCs w:val="28"/>
          <w:lang w:eastAsia="ru-RU"/>
        </w:rPr>
        <w:t>муниципальных общеобразовательных учреждений, процент.</w:t>
      </w:r>
    </w:p>
    <w:p w:rsidR="009B286B" w:rsidRPr="00653A39" w:rsidRDefault="009B286B" w:rsidP="009B286B">
      <w:pPr>
        <w:suppressAutoHyphens/>
        <w:spacing w:after="0" w:line="240" w:lineRule="auto"/>
        <w:ind w:firstLine="709"/>
        <w:contextualSpacing/>
        <w:jc w:val="both"/>
        <w:rPr>
          <w:rFonts w:ascii="Times New Roman" w:hAnsi="Times New Roman" w:cs="Times New Roman"/>
          <w:sz w:val="28"/>
          <w:szCs w:val="28"/>
        </w:rPr>
      </w:pPr>
      <w:proofErr w:type="spellStart"/>
      <w:r w:rsidRPr="00653A39">
        <w:rPr>
          <w:rFonts w:ascii="Times New Roman" w:hAnsi="Times New Roman" w:cs="Times New Roman"/>
          <w:sz w:val="28"/>
          <w:szCs w:val="28"/>
        </w:rPr>
        <w:t>Ч</w:t>
      </w:r>
      <w:r w:rsidRPr="00653A39">
        <w:rPr>
          <w:rFonts w:ascii="Times New Roman" w:hAnsi="Times New Roman" w:cs="Times New Roman"/>
          <w:sz w:val="28"/>
          <w:szCs w:val="28"/>
          <w:vertAlign w:val="subscript"/>
        </w:rPr>
        <w:t>ф</w:t>
      </w:r>
      <w:r>
        <w:rPr>
          <w:rFonts w:ascii="Times New Roman" w:hAnsi="Times New Roman" w:cs="Times New Roman"/>
          <w:sz w:val="28"/>
          <w:szCs w:val="28"/>
          <w:vertAlign w:val="subscript"/>
        </w:rPr>
        <w:t>гос</w:t>
      </w:r>
      <w:r>
        <w:rPr>
          <w:rFonts w:ascii="Times New Roman" w:hAnsi="Times New Roman" w:cs="Times New Roman"/>
          <w:sz w:val="28"/>
          <w:szCs w:val="28"/>
        </w:rPr>
        <w:t>-</w:t>
      </w:r>
      <w:r w:rsidRPr="00653A39">
        <w:rPr>
          <w:rFonts w:ascii="Times New Roman" w:hAnsi="Times New Roman" w:cs="Times New Roman"/>
          <w:sz w:val="28"/>
          <w:szCs w:val="28"/>
          <w:lang w:eastAsia="ru-RU"/>
        </w:rPr>
        <w:t>численность</w:t>
      </w:r>
      <w:proofErr w:type="spellEnd"/>
      <w:r w:rsidRPr="00653A39">
        <w:rPr>
          <w:rFonts w:ascii="Times New Roman" w:hAnsi="Times New Roman" w:cs="Times New Roman"/>
          <w:sz w:val="28"/>
          <w:szCs w:val="28"/>
          <w:lang w:eastAsia="ru-RU"/>
        </w:rPr>
        <w:t xml:space="preserve"> обучающихся </w:t>
      </w:r>
      <w:r>
        <w:rPr>
          <w:rFonts w:ascii="Times New Roman" w:hAnsi="Times New Roman" w:cs="Times New Roman"/>
          <w:sz w:val="28"/>
          <w:szCs w:val="28"/>
          <w:lang w:eastAsia="ru-RU"/>
        </w:rPr>
        <w:t>в муниципальных общеобразовательных учреждениях</w:t>
      </w:r>
      <w:r w:rsidRPr="00D81565">
        <w:rPr>
          <w:rFonts w:ascii="Times New Roman" w:hAnsi="Times New Roman" w:cs="Times New Roman"/>
          <w:sz w:val="28"/>
          <w:szCs w:val="28"/>
          <w:lang w:eastAsia="ru-RU"/>
        </w:rPr>
        <w:t xml:space="preserve">, обучающихся по федеральным государственным образовательным стандартам, </w:t>
      </w:r>
      <w:r>
        <w:rPr>
          <w:rFonts w:ascii="Times New Roman" w:hAnsi="Times New Roman" w:cs="Times New Roman"/>
          <w:sz w:val="28"/>
          <w:szCs w:val="28"/>
          <w:lang w:eastAsia="ru-RU"/>
        </w:rPr>
        <w:t>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sidRPr="00653A39">
        <w:rPr>
          <w:rFonts w:ascii="Times New Roman" w:hAnsi="Times New Roman" w:cs="Times New Roman"/>
          <w:sz w:val="28"/>
          <w:szCs w:val="28"/>
        </w:rPr>
        <w:t>,</w:t>
      </w:r>
      <w:r>
        <w:rPr>
          <w:rFonts w:ascii="Times New Roman" w:hAnsi="Times New Roman" w:cs="Times New Roman"/>
          <w:sz w:val="28"/>
          <w:szCs w:val="28"/>
        </w:rPr>
        <w:t xml:space="preserve"> </w:t>
      </w:r>
      <w:r w:rsidRPr="00653A39">
        <w:rPr>
          <w:rFonts w:ascii="Times New Roman" w:hAnsi="Times New Roman" w:cs="Times New Roman"/>
          <w:sz w:val="28"/>
          <w:szCs w:val="28"/>
          <w:lang w:eastAsia="ru-RU"/>
        </w:rPr>
        <w:t>человек</w:t>
      </w:r>
      <w:r w:rsidRPr="00653A39">
        <w:rPr>
          <w:rFonts w:ascii="Times New Roman" w:hAnsi="Times New Roman" w:cs="Times New Roman"/>
          <w:sz w:val="28"/>
          <w:szCs w:val="28"/>
        </w:rPr>
        <w:t>;</w:t>
      </w:r>
    </w:p>
    <w:p w:rsidR="009B286B" w:rsidRPr="00653A39" w:rsidRDefault="009B286B" w:rsidP="009B286B">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proofErr w:type="spellStart"/>
      <w:r w:rsidRPr="00653A39">
        <w:rPr>
          <w:rFonts w:ascii="Times New Roman" w:hAnsi="Times New Roman" w:cs="Times New Roman"/>
          <w:sz w:val="28"/>
          <w:szCs w:val="28"/>
        </w:rPr>
        <w:t>Ч</w:t>
      </w:r>
      <w:r w:rsidRPr="00653A39">
        <w:rPr>
          <w:rFonts w:ascii="Times New Roman" w:hAnsi="Times New Roman" w:cs="Times New Roman"/>
          <w:sz w:val="28"/>
          <w:szCs w:val="28"/>
          <w:vertAlign w:val="subscript"/>
        </w:rPr>
        <w:t>общ</w:t>
      </w:r>
      <w:proofErr w:type="spellEnd"/>
      <w:r w:rsidRPr="00653A39">
        <w:rPr>
          <w:rFonts w:ascii="Times New Roman" w:hAnsi="Times New Roman" w:cs="Times New Roman"/>
          <w:sz w:val="28"/>
          <w:szCs w:val="28"/>
          <w:vertAlign w:val="subscript"/>
        </w:rPr>
        <w:t>.</w:t>
      </w:r>
      <w:r>
        <w:rPr>
          <w:rFonts w:ascii="Times New Roman" w:hAnsi="Times New Roman" w:cs="Times New Roman"/>
          <w:sz w:val="28"/>
          <w:szCs w:val="28"/>
        </w:rPr>
        <w:t xml:space="preserve">- </w:t>
      </w:r>
      <w:r>
        <w:rPr>
          <w:rFonts w:ascii="Times New Roman" w:hAnsi="Times New Roman" w:cs="Times New Roman"/>
          <w:sz w:val="28"/>
          <w:szCs w:val="28"/>
          <w:lang w:eastAsia="ru-RU"/>
        </w:rPr>
        <w:t>общая численность обучающихся в муниципальных общеобразовательных учреждениях</w:t>
      </w:r>
      <w:r w:rsidRPr="00653A39">
        <w:rPr>
          <w:rFonts w:ascii="Times New Roman" w:hAnsi="Times New Roman" w:cs="Times New Roman"/>
          <w:sz w:val="28"/>
          <w:szCs w:val="28"/>
          <w:lang w:eastAsia="ru-RU"/>
        </w:rPr>
        <w:t>, человек</w:t>
      </w:r>
      <w:r w:rsidRPr="00653A39">
        <w:rPr>
          <w:rFonts w:ascii="Times New Roman" w:hAnsi="Times New Roman" w:cs="Times New Roman"/>
          <w:sz w:val="28"/>
          <w:szCs w:val="28"/>
        </w:rPr>
        <w:t>.</w:t>
      </w:r>
    </w:p>
    <w:p w:rsidR="009B286B" w:rsidRDefault="009B286B" w:rsidP="009B286B">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Положительную динамику реализации мероприятий хара</w:t>
      </w:r>
      <w:r>
        <w:rPr>
          <w:rFonts w:ascii="Times New Roman" w:hAnsi="Times New Roman" w:cs="Times New Roman"/>
          <w:sz w:val="28"/>
          <w:szCs w:val="28"/>
        </w:rPr>
        <w:t>ктеризует повышение</w:t>
      </w:r>
      <w:r w:rsidRPr="00653A39">
        <w:rPr>
          <w:rFonts w:ascii="Times New Roman" w:hAnsi="Times New Roman" w:cs="Times New Roman"/>
          <w:sz w:val="28"/>
          <w:szCs w:val="28"/>
        </w:rPr>
        <w:t xml:space="preserve"> данного показателя.</w:t>
      </w:r>
    </w:p>
    <w:p w:rsidR="006F6EFD" w:rsidRDefault="006F6EFD" w:rsidP="009B286B">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4.3. Подпрограмма «Развитие системы защиты прав детей, </w:t>
      </w:r>
      <w:proofErr w:type="spellStart"/>
      <w:r>
        <w:rPr>
          <w:rFonts w:ascii="Times New Roman" w:hAnsi="Times New Roman" w:cs="Times New Roman"/>
          <w:sz w:val="28"/>
          <w:szCs w:val="28"/>
        </w:rPr>
        <w:t>работникоы</w:t>
      </w:r>
      <w:proofErr w:type="spellEnd"/>
      <w:r>
        <w:rPr>
          <w:rFonts w:ascii="Times New Roman" w:hAnsi="Times New Roman" w:cs="Times New Roman"/>
          <w:sz w:val="28"/>
          <w:szCs w:val="28"/>
        </w:rPr>
        <w:t xml:space="preserve"> системы образования».</w:t>
      </w:r>
    </w:p>
    <w:p w:rsidR="000D05DD" w:rsidRPr="00D81565" w:rsidRDefault="000D05DD"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D81565">
        <w:rPr>
          <w:rFonts w:ascii="Times New Roman" w:hAnsi="Times New Roman" w:cs="Times New Roman"/>
          <w:sz w:val="28"/>
          <w:szCs w:val="28"/>
          <w:lang w:eastAsia="ru-RU"/>
        </w:rPr>
        <w:t>Доля обучающихся</w:t>
      </w:r>
      <w:r>
        <w:rPr>
          <w:rFonts w:ascii="Times New Roman" w:hAnsi="Times New Roman" w:cs="Times New Roman"/>
          <w:sz w:val="28"/>
          <w:szCs w:val="28"/>
          <w:lang w:eastAsia="ru-RU"/>
        </w:rPr>
        <w:t xml:space="preserve"> </w:t>
      </w:r>
      <w:r w:rsidRPr="00D81565">
        <w:rPr>
          <w:rFonts w:ascii="Times New Roman" w:hAnsi="Times New Roman" w:cs="Times New Roman"/>
          <w:sz w:val="28"/>
          <w:szCs w:val="28"/>
          <w:lang w:eastAsia="ru-RU"/>
        </w:rPr>
        <w:t xml:space="preserve">муниципальных </w:t>
      </w:r>
      <w:r>
        <w:rPr>
          <w:rFonts w:ascii="Times New Roman" w:hAnsi="Times New Roman" w:cs="Times New Roman"/>
          <w:sz w:val="28"/>
          <w:szCs w:val="28"/>
          <w:lang w:eastAsia="ru-RU"/>
        </w:rPr>
        <w:t>общеобразовательных учреждений</w:t>
      </w:r>
      <w:r w:rsidRPr="00D81565">
        <w:rPr>
          <w:rFonts w:ascii="Times New Roman" w:hAnsi="Times New Roman" w:cs="Times New Roman"/>
          <w:sz w:val="28"/>
          <w:szCs w:val="28"/>
          <w:lang w:eastAsia="ru-RU"/>
        </w:rPr>
        <w:t>, охваченных г</w:t>
      </w:r>
      <w:r w:rsidR="006E74B7">
        <w:rPr>
          <w:rFonts w:ascii="Times New Roman" w:hAnsi="Times New Roman" w:cs="Times New Roman"/>
          <w:sz w:val="28"/>
          <w:szCs w:val="28"/>
          <w:lang w:eastAsia="ru-RU"/>
        </w:rPr>
        <w:t>орячим питанием</w:t>
      </w:r>
      <w:r w:rsidRPr="00D8156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общей </w:t>
      </w:r>
      <w:proofErr w:type="gramStart"/>
      <w:r>
        <w:rPr>
          <w:rFonts w:ascii="Times New Roman" w:hAnsi="Times New Roman" w:cs="Times New Roman"/>
          <w:sz w:val="28"/>
          <w:szCs w:val="28"/>
          <w:lang w:eastAsia="ru-RU"/>
        </w:rPr>
        <w:t>численности</w:t>
      </w:r>
      <w:proofErr w:type="gramEnd"/>
      <w:r>
        <w:rPr>
          <w:rFonts w:ascii="Times New Roman" w:hAnsi="Times New Roman" w:cs="Times New Roman"/>
          <w:sz w:val="28"/>
          <w:szCs w:val="28"/>
          <w:lang w:eastAsia="ru-RU"/>
        </w:rPr>
        <w:t xml:space="preserve"> обучающихся </w:t>
      </w:r>
      <w:r w:rsidRPr="00D81565">
        <w:rPr>
          <w:rFonts w:ascii="Times New Roman" w:hAnsi="Times New Roman" w:cs="Times New Roman"/>
          <w:sz w:val="28"/>
          <w:szCs w:val="28"/>
          <w:lang w:eastAsia="ru-RU"/>
        </w:rPr>
        <w:t xml:space="preserve">в муниципальных </w:t>
      </w:r>
      <w:r>
        <w:rPr>
          <w:rFonts w:ascii="Times New Roman" w:hAnsi="Times New Roman" w:cs="Times New Roman"/>
          <w:sz w:val="28"/>
          <w:szCs w:val="28"/>
          <w:lang w:eastAsia="ru-RU"/>
        </w:rPr>
        <w:t>общеобразовательных учреждениях.</w:t>
      </w:r>
    </w:p>
    <w:p w:rsidR="000D05DD" w:rsidRDefault="000D05DD"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 xml:space="preserve">Данный показатель определяется как отношение численности </w:t>
      </w:r>
      <w:r w:rsidRPr="00D81565">
        <w:rPr>
          <w:rFonts w:ascii="Times New Roman" w:hAnsi="Times New Roman" w:cs="Times New Roman"/>
          <w:sz w:val="28"/>
          <w:szCs w:val="28"/>
          <w:lang w:eastAsia="ru-RU"/>
        </w:rPr>
        <w:t>обучающихся</w:t>
      </w:r>
      <w:r>
        <w:rPr>
          <w:rFonts w:ascii="Times New Roman" w:hAnsi="Times New Roman" w:cs="Times New Roman"/>
          <w:sz w:val="28"/>
          <w:szCs w:val="28"/>
          <w:lang w:eastAsia="ru-RU"/>
        </w:rPr>
        <w:t xml:space="preserve"> </w:t>
      </w:r>
      <w:r w:rsidRPr="00D81565">
        <w:rPr>
          <w:rFonts w:ascii="Times New Roman" w:hAnsi="Times New Roman" w:cs="Times New Roman"/>
          <w:sz w:val="28"/>
          <w:szCs w:val="28"/>
          <w:lang w:eastAsia="ru-RU"/>
        </w:rPr>
        <w:t xml:space="preserve">муниципальных </w:t>
      </w:r>
      <w:r>
        <w:rPr>
          <w:rFonts w:ascii="Times New Roman" w:hAnsi="Times New Roman" w:cs="Times New Roman"/>
          <w:sz w:val="28"/>
          <w:szCs w:val="28"/>
          <w:lang w:eastAsia="ru-RU"/>
        </w:rPr>
        <w:t>общеобразовательных учреждений</w:t>
      </w:r>
      <w:r w:rsidRPr="00D81565">
        <w:rPr>
          <w:rFonts w:ascii="Times New Roman" w:hAnsi="Times New Roman" w:cs="Times New Roman"/>
          <w:sz w:val="28"/>
          <w:szCs w:val="28"/>
          <w:lang w:eastAsia="ru-RU"/>
        </w:rPr>
        <w:t xml:space="preserve">, охваченных горячим питанием в муниципальных </w:t>
      </w:r>
      <w:r>
        <w:rPr>
          <w:rFonts w:ascii="Times New Roman" w:hAnsi="Times New Roman" w:cs="Times New Roman"/>
          <w:sz w:val="28"/>
          <w:szCs w:val="28"/>
          <w:lang w:eastAsia="ru-RU"/>
        </w:rPr>
        <w:t>общеобразовательных учреждениях</w:t>
      </w:r>
      <w:r w:rsidR="00A94A34">
        <w:rPr>
          <w:rFonts w:ascii="Times New Roman" w:hAnsi="Times New Roman" w:cs="Times New Roman"/>
          <w:sz w:val="28"/>
          <w:szCs w:val="28"/>
          <w:lang w:eastAsia="ru-RU"/>
        </w:rPr>
        <w:t xml:space="preserve">, по данным Формы № </w:t>
      </w:r>
      <w:r w:rsidR="006E74B7">
        <w:rPr>
          <w:rFonts w:ascii="Times New Roman" w:hAnsi="Times New Roman" w:cs="Times New Roman"/>
          <w:sz w:val="28"/>
          <w:szCs w:val="28"/>
          <w:lang w:eastAsia="ru-RU"/>
        </w:rPr>
        <w:t>ОО-2</w:t>
      </w:r>
      <w:r w:rsidR="00A94A34">
        <w:rPr>
          <w:rFonts w:ascii="Times New Roman" w:hAnsi="Times New Roman" w:cs="Times New Roman"/>
          <w:sz w:val="28"/>
          <w:szCs w:val="28"/>
          <w:lang w:eastAsia="ru-RU"/>
        </w:rPr>
        <w:t xml:space="preserve"> Федерального статистического наблюдения </w:t>
      </w:r>
      <w:r w:rsidR="007D6C61">
        <w:rPr>
          <w:rFonts w:ascii="Times New Roman" w:hAnsi="Times New Roman" w:cs="Times New Roman"/>
          <w:sz w:val="28"/>
          <w:szCs w:val="28"/>
          <w:lang w:eastAsia="ru-RU"/>
        </w:rPr>
        <w:t>«</w:t>
      </w:r>
      <w:r w:rsidR="006E74B7">
        <w:rPr>
          <w:rFonts w:ascii="Times New Roman" w:hAnsi="Times New Roman" w:cs="Times New Roman"/>
          <w:sz w:val="28"/>
          <w:szCs w:val="28"/>
          <w:lang w:eastAsia="ru-RU"/>
        </w:rPr>
        <w:t>Сведения о материально-технической и информационной базе, финансово-экономической деятельности общеобразовательной организации</w:t>
      </w:r>
      <w:r w:rsidR="007D6C61">
        <w:rPr>
          <w:rFonts w:ascii="Times New Roman" w:hAnsi="Times New Roman" w:cs="Times New Roman"/>
          <w:sz w:val="28"/>
          <w:szCs w:val="28"/>
          <w:lang w:eastAsia="ru-RU"/>
        </w:rPr>
        <w:t>»</w:t>
      </w:r>
      <w:r w:rsidR="006E74B7">
        <w:rPr>
          <w:rFonts w:ascii="Times New Roman" w:hAnsi="Times New Roman" w:cs="Times New Roman"/>
          <w:sz w:val="28"/>
          <w:szCs w:val="28"/>
          <w:lang w:eastAsia="ru-RU"/>
        </w:rPr>
        <w:t xml:space="preserve">, к общей </w:t>
      </w:r>
      <w:proofErr w:type="gramStart"/>
      <w:r w:rsidR="006E74B7">
        <w:rPr>
          <w:rFonts w:ascii="Times New Roman" w:hAnsi="Times New Roman" w:cs="Times New Roman"/>
          <w:sz w:val="28"/>
          <w:szCs w:val="28"/>
          <w:lang w:eastAsia="ru-RU"/>
        </w:rPr>
        <w:t>численности</w:t>
      </w:r>
      <w:proofErr w:type="gramEnd"/>
      <w:r w:rsidR="006E74B7">
        <w:rPr>
          <w:rFonts w:ascii="Times New Roman" w:hAnsi="Times New Roman" w:cs="Times New Roman"/>
          <w:sz w:val="28"/>
          <w:szCs w:val="28"/>
          <w:lang w:eastAsia="ru-RU"/>
        </w:rPr>
        <w:t xml:space="preserve"> обучающихся </w:t>
      </w:r>
      <w:r w:rsidR="006E74B7" w:rsidRPr="00D81565">
        <w:rPr>
          <w:rFonts w:ascii="Times New Roman" w:hAnsi="Times New Roman" w:cs="Times New Roman"/>
          <w:sz w:val="28"/>
          <w:szCs w:val="28"/>
          <w:lang w:eastAsia="ru-RU"/>
        </w:rPr>
        <w:t xml:space="preserve">в муниципальных </w:t>
      </w:r>
      <w:r w:rsidR="006E74B7">
        <w:rPr>
          <w:rFonts w:ascii="Times New Roman" w:hAnsi="Times New Roman" w:cs="Times New Roman"/>
          <w:sz w:val="28"/>
          <w:szCs w:val="28"/>
          <w:lang w:eastAsia="ru-RU"/>
        </w:rPr>
        <w:t>общеобразовательных учреждениях.</w:t>
      </w:r>
    </w:p>
    <w:p w:rsidR="000D05DD" w:rsidRPr="00653A39" w:rsidRDefault="000D05DD" w:rsidP="009B286B">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Показатель определяется по формуле:</w:t>
      </w:r>
    </w:p>
    <w:p w:rsidR="000D05DD" w:rsidRPr="00653A39" w:rsidRDefault="009B3BF7" w:rsidP="009B286B">
      <w:pPr>
        <w:suppressAutoHyphens/>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w:t>
      </w:r>
      <w:r w:rsidR="000D05DD" w:rsidRPr="00653A39">
        <w:rPr>
          <w:rFonts w:ascii="Times New Roman" w:hAnsi="Times New Roman" w:cs="Times New Roman"/>
          <w:sz w:val="28"/>
          <w:szCs w:val="28"/>
        </w:rPr>
        <w:t>Ч</w:t>
      </w:r>
      <w:r w:rsidR="006E74B7">
        <w:rPr>
          <w:rFonts w:ascii="Times New Roman" w:hAnsi="Times New Roman" w:cs="Times New Roman"/>
          <w:sz w:val="28"/>
          <w:szCs w:val="28"/>
          <w:vertAlign w:val="subscript"/>
        </w:rPr>
        <w:t>пит</w:t>
      </w:r>
      <w:proofErr w:type="spellEnd"/>
      <w:r w:rsidR="000D05DD">
        <w:rPr>
          <w:rFonts w:ascii="Times New Roman" w:hAnsi="Times New Roman" w:cs="Times New Roman"/>
          <w:sz w:val="28"/>
          <w:szCs w:val="28"/>
        </w:rPr>
        <w:t xml:space="preserve"> /</w:t>
      </w:r>
      <w:proofErr w:type="spellStart"/>
      <w:r w:rsidR="000D05DD" w:rsidRPr="00653A39">
        <w:rPr>
          <w:rFonts w:ascii="Times New Roman" w:hAnsi="Times New Roman" w:cs="Times New Roman"/>
          <w:sz w:val="28"/>
          <w:szCs w:val="28"/>
        </w:rPr>
        <w:t>Ч</w:t>
      </w:r>
      <w:r w:rsidR="000D05DD" w:rsidRPr="00653A39">
        <w:rPr>
          <w:rFonts w:ascii="Times New Roman" w:hAnsi="Times New Roman" w:cs="Times New Roman"/>
          <w:sz w:val="28"/>
          <w:szCs w:val="28"/>
          <w:vertAlign w:val="subscript"/>
        </w:rPr>
        <w:t>общ</w:t>
      </w:r>
      <w:proofErr w:type="spellEnd"/>
      <w:r w:rsidR="000D05DD" w:rsidRPr="00653A39">
        <w:rPr>
          <w:rFonts w:ascii="Times New Roman" w:hAnsi="Times New Roman" w:cs="Times New Roman"/>
          <w:sz w:val="28"/>
          <w:szCs w:val="28"/>
          <w:vertAlign w:val="subscript"/>
        </w:rPr>
        <w:t>.</w:t>
      </w:r>
      <w:r w:rsidR="000D05DD" w:rsidRPr="00653A39">
        <w:rPr>
          <w:rFonts w:ascii="Times New Roman" w:hAnsi="Times New Roman" w:cs="Times New Roman"/>
          <w:sz w:val="28"/>
          <w:szCs w:val="28"/>
        </w:rPr>
        <w:t xml:space="preserve"> </w:t>
      </w:r>
      <w:proofErr w:type="spellStart"/>
      <w:r w:rsidR="000D05DD" w:rsidRPr="00653A39">
        <w:rPr>
          <w:rFonts w:ascii="Times New Roman" w:hAnsi="Times New Roman" w:cs="Times New Roman"/>
          <w:sz w:val="28"/>
          <w:szCs w:val="28"/>
        </w:rPr>
        <w:t>х</w:t>
      </w:r>
      <w:proofErr w:type="spellEnd"/>
      <w:r w:rsidR="000D05DD" w:rsidRPr="00653A39">
        <w:rPr>
          <w:rFonts w:ascii="Times New Roman" w:hAnsi="Times New Roman" w:cs="Times New Roman"/>
          <w:sz w:val="28"/>
          <w:szCs w:val="28"/>
        </w:rPr>
        <w:t xml:space="preserve"> 100, где</w:t>
      </w:r>
    </w:p>
    <w:p w:rsidR="009B3BF7" w:rsidRDefault="009B3BF7" w:rsidP="009B286B">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 - </w:t>
      </w:r>
      <w:r>
        <w:rPr>
          <w:rFonts w:ascii="Times New Roman" w:hAnsi="Times New Roman" w:cs="Times New Roman"/>
          <w:sz w:val="28"/>
          <w:szCs w:val="28"/>
          <w:lang w:eastAsia="ru-RU"/>
        </w:rPr>
        <w:t>д</w:t>
      </w:r>
      <w:r w:rsidRPr="00D81565">
        <w:rPr>
          <w:rFonts w:ascii="Times New Roman" w:hAnsi="Times New Roman" w:cs="Times New Roman"/>
          <w:sz w:val="28"/>
          <w:szCs w:val="28"/>
          <w:lang w:eastAsia="ru-RU"/>
        </w:rPr>
        <w:t>оля обучающихся</w:t>
      </w:r>
      <w:r>
        <w:rPr>
          <w:rFonts w:ascii="Times New Roman" w:hAnsi="Times New Roman" w:cs="Times New Roman"/>
          <w:sz w:val="28"/>
          <w:szCs w:val="28"/>
          <w:lang w:eastAsia="ru-RU"/>
        </w:rPr>
        <w:t xml:space="preserve"> </w:t>
      </w:r>
      <w:r w:rsidRPr="00D81565">
        <w:rPr>
          <w:rFonts w:ascii="Times New Roman" w:hAnsi="Times New Roman" w:cs="Times New Roman"/>
          <w:sz w:val="28"/>
          <w:szCs w:val="28"/>
          <w:lang w:eastAsia="ru-RU"/>
        </w:rPr>
        <w:t xml:space="preserve">муниципальных </w:t>
      </w:r>
      <w:r>
        <w:rPr>
          <w:rFonts w:ascii="Times New Roman" w:hAnsi="Times New Roman" w:cs="Times New Roman"/>
          <w:sz w:val="28"/>
          <w:szCs w:val="28"/>
          <w:lang w:eastAsia="ru-RU"/>
        </w:rPr>
        <w:t>общеобразовательных учреждений</w:t>
      </w:r>
      <w:r w:rsidRPr="00D81565">
        <w:rPr>
          <w:rFonts w:ascii="Times New Roman" w:hAnsi="Times New Roman" w:cs="Times New Roman"/>
          <w:sz w:val="28"/>
          <w:szCs w:val="28"/>
          <w:lang w:eastAsia="ru-RU"/>
        </w:rPr>
        <w:t>, охваченных г</w:t>
      </w:r>
      <w:r>
        <w:rPr>
          <w:rFonts w:ascii="Times New Roman" w:hAnsi="Times New Roman" w:cs="Times New Roman"/>
          <w:sz w:val="28"/>
          <w:szCs w:val="28"/>
          <w:lang w:eastAsia="ru-RU"/>
        </w:rPr>
        <w:t>орячим питанием</w:t>
      </w:r>
      <w:r w:rsidRPr="00D8156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общей </w:t>
      </w:r>
      <w:proofErr w:type="gramStart"/>
      <w:r>
        <w:rPr>
          <w:rFonts w:ascii="Times New Roman" w:hAnsi="Times New Roman" w:cs="Times New Roman"/>
          <w:sz w:val="28"/>
          <w:szCs w:val="28"/>
          <w:lang w:eastAsia="ru-RU"/>
        </w:rPr>
        <w:t>численности</w:t>
      </w:r>
      <w:proofErr w:type="gramEnd"/>
      <w:r>
        <w:rPr>
          <w:rFonts w:ascii="Times New Roman" w:hAnsi="Times New Roman" w:cs="Times New Roman"/>
          <w:sz w:val="28"/>
          <w:szCs w:val="28"/>
          <w:lang w:eastAsia="ru-RU"/>
        </w:rPr>
        <w:t xml:space="preserve"> обучающихся </w:t>
      </w:r>
      <w:r w:rsidRPr="00D81565">
        <w:rPr>
          <w:rFonts w:ascii="Times New Roman" w:hAnsi="Times New Roman" w:cs="Times New Roman"/>
          <w:sz w:val="28"/>
          <w:szCs w:val="28"/>
          <w:lang w:eastAsia="ru-RU"/>
        </w:rPr>
        <w:t xml:space="preserve">в муниципальных </w:t>
      </w:r>
      <w:r w:rsidR="009F67BC">
        <w:rPr>
          <w:rFonts w:ascii="Times New Roman" w:hAnsi="Times New Roman" w:cs="Times New Roman"/>
          <w:sz w:val="28"/>
          <w:szCs w:val="28"/>
          <w:lang w:eastAsia="ru-RU"/>
        </w:rPr>
        <w:t>общеобразовательных учреждениях, процент.</w:t>
      </w:r>
    </w:p>
    <w:p w:rsidR="000D05DD" w:rsidRPr="00653A39" w:rsidRDefault="000D05DD" w:rsidP="009B286B">
      <w:pPr>
        <w:suppressAutoHyphens/>
        <w:spacing w:after="0" w:line="240" w:lineRule="auto"/>
        <w:ind w:firstLine="709"/>
        <w:contextualSpacing/>
        <w:jc w:val="both"/>
        <w:rPr>
          <w:rFonts w:ascii="Times New Roman" w:hAnsi="Times New Roman" w:cs="Times New Roman"/>
          <w:sz w:val="28"/>
          <w:szCs w:val="28"/>
        </w:rPr>
      </w:pPr>
      <w:proofErr w:type="spellStart"/>
      <w:r w:rsidRPr="00653A39">
        <w:rPr>
          <w:rFonts w:ascii="Times New Roman" w:hAnsi="Times New Roman" w:cs="Times New Roman"/>
          <w:sz w:val="28"/>
          <w:szCs w:val="28"/>
        </w:rPr>
        <w:t>Ч</w:t>
      </w:r>
      <w:r w:rsidR="006E74B7">
        <w:rPr>
          <w:rFonts w:ascii="Times New Roman" w:hAnsi="Times New Roman" w:cs="Times New Roman"/>
          <w:sz w:val="28"/>
          <w:szCs w:val="28"/>
          <w:vertAlign w:val="subscript"/>
        </w:rPr>
        <w:t>пит</w:t>
      </w:r>
      <w:proofErr w:type="spellEnd"/>
      <w:r>
        <w:rPr>
          <w:rFonts w:ascii="Times New Roman" w:hAnsi="Times New Roman" w:cs="Times New Roman"/>
          <w:sz w:val="28"/>
          <w:szCs w:val="28"/>
        </w:rPr>
        <w:t>–</w:t>
      </w:r>
      <w:r w:rsidRPr="00653A39">
        <w:rPr>
          <w:rFonts w:ascii="Times New Roman" w:hAnsi="Times New Roman" w:cs="Times New Roman"/>
          <w:sz w:val="28"/>
          <w:szCs w:val="28"/>
        </w:rPr>
        <w:t xml:space="preserve">численность </w:t>
      </w:r>
      <w:r w:rsidR="006E74B7">
        <w:rPr>
          <w:rFonts w:ascii="Times New Roman" w:hAnsi="Times New Roman" w:cs="Times New Roman"/>
          <w:sz w:val="28"/>
          <w:szCs w:val="28"/>
          <w:lang w:eastAsia="ru-RU"/>
        </w:rPr>
        <w:t xml:space="preserve">обучающихся </w:t>
      </w:r>
      <w:r w:rsidR="006E74B7" w:rsidRPr="00D81565">
        <w:rPr>
          <w:rFonts w:ascii="Times New Roman" w:hAnsi="Times New Roman" w:cs="Times New Roman"/>
          <w:sz w:val="28"/>
          <w:szCs w:val="28"/>
          <w:lang w:eastAsia="ru-RU"/>
        </w:rPr>
        <w:t xml:space="preserve">муниципальных </w:t>
      </w:r>
      <w:r w:rsidR="006E74B7">
        <w:rPr>
          <w:rFonts w:ascii="Times New Roman" w:hAnsi="Times New Roman" w:cs="Times New Roman"/>
          <w:sz w:val="28"/>
          <w:szCs w:val="28"/>
          <w:lang w:eastAsia="ru-RU"/>
        </w:rPr>
        <w:t>общеобразовательных учреждений</w:t>
      </w:r>
      <w:r w:rsidR="006E74B7" w:rsidRPr="00D81565">
        <w:rPr>
          <w:rFonts w:ascii="Times New Roman" w:hAnsi="Times New Roman" w:cs="Times New Roman"/>
          <w:sz w:val="28"/>
          <w:szCs w:val="28"/>
          <w:lang w:eastAsia="ru-RU"/>
        </w:rPr>
        <w:t>, охваченных г</w:t>
      </w:r>
      <w:r w:rsidR="006E74B7">
        <w:rPr>
          <w:rFonts w:ascii="Times New Roman" w:hAnsi="Times New Roman" w:cs="Times New Roman"/>
          <w:sz w:val="28"/>
          <w:szCs w:val="28"/>
          <w:lang w:eastAsia="ru-RU"/>
        </w:rPr>
        <w:t xml:space="preserve">орячим питанием, по данным Формы № ОО-2 Федерального статистического наблюдения </w:t>
      </w:r>
      <w:r w:rsidR="007D6C61">
        <w:rPr>
          <w:rFonts w:ascii="Times New Roman" w:hAnsi="Times New Roman" w:cs="Times New Roman"/>
          <w:sz w:val="28"/>
          <w:szCs w:val="28"/>
          <w:lang w:eastAsia="ru-RU"/>
        </w:rPr>
        <w:t>«</w:t>
      </w:r>
      <w:r w:rsidR="006E74B7">
        <w:rPr>
          <w:rFonts w:ascii="Times New Roman" w:hAnsi="Times New Roman" w:cs="Times New Roman"/>
          <w:sz w:val="28"/>
          <w:szCs w:val="28"/>
          <w:lang w:eastAsia="ru-RU"/>
        </w:rPr>
        <w:t>Сведения о материально-технической и информационной базе, финансово-экономической деятельности общеобразовательной организации</w:t>
      </w:r>
      <w:r w:rsidR="007D6C61">
        <w:rPr>
          <w:rFonts w:ascii="Times New Roman" w:hAnsi="Times New Roman" w:cs="Times New Roman"/>
          <w:sz w:val="28"/>
          <w:szCs w:val="28"/>
          <w:lang w:eastAsia="ru-RU"/>
        </w:rPr>
        <w:t>»</w:t>
      </w:r>
      <w:r w:rsidR="006E74B7">
        <w:rPr>
          <w:rFonts w:ascii="Times New Roman" w:hAnsi="Times New Roman" w:cs="Times New Roman"/>
          <w:sz w:val="28"/>
          <w:szCs w:val="28"/>
          <w:lang w:eastAsia="ru-RU"/>
        </w:rPr>
        <w:t xml:space="preserve">, </w:t>
      </w:r>
      <w:r w:rsidRPr="00653A39">
        <w:rPr>
          <w:rFonts w:ascii="Times New Roman" w:hAnsi="Times New Roman" w:cs="Times New Roman"/>
          <w:sz w:val="28"/>
          <w:szCs w:val="28"/>
          <w:lang w:eastAsia="ru-RU"/>
        </w:rPr>
        <w:t>человек</w:t>
      </w:r>
      <w:r w:rsidRPr="00653A39">
        <w:rPr>
          <w:rFonts w:ascii="Times New Roman" w:hAnsi="Times New Roman" w:cs="Times New Roman"/>
          <w:sz w:val="28"/>
          <w:szCs w:val="28"/>
        </w:rPr>
        <w:t>;</w:t>
      </w:r>
    </w:p>
    <w:p w:rsidR="000D05DD" w:rsidRPr="00653A39" w:rsidRDefault="000D05DD" w:rsidP="009B286B">
      <w:pPr>
        <w:suppressAutoHyphens/>
        <w:spacing w:after="0" w:line="240" w:lineRule="auto"/>
        <w:ind w:firstLine="709"/>
        <w:contextualSpacing/>
        <w:jc w:val="both"/>
        <w:rPr>
          <w:rFonts w:ascii="Times New Roman" w:hAnsi="Times New Roman" w:cs="Times New Roman"/>
          <w:sz w:val="28"/>
          <w:szCs w:val="28"/>
        </w:rPr>
      </w:pPr>
      <w:proofErr w:type="spellStart"/>
      <w:r w:rsidRPr="00653A39">
        <w:rPr>
          <w:rFonts w:ascii="Times New Roman" w:hAnsi="Times New Roman" w:cs="Times New Roman"/>
          <w:sz w:val="28"/>
          <w:szCs w:val="28"/>
        </w:rPr>
        <w:t>Ч</w:t>
      </w:r>
      <w:r w:rsidRPr="00653A39">
        <w:rPr>
          <w:rFonts w:ascii="Times New Roman" w:hAnsi="Times New Roman" w:cs="Times New Roman"/>
          <w:sz w:val="28"/>
          <w:szCs w:val="28"/>
          <w:vertAlign w:val="subscript"/>
        </w:rPr>
        <w:t>общ</w:t>
      </w:r>
      <w:r>
        <w:rPr>
          <w:rFonts w:ascii="Times New Roman" w:hAnsi="Times New Roman" w:cs="Times New Roman"/>
          <w:sz w:val="28"/>
          <w:szCs w:val="28"/>
        </w:rPr>
        <w:t>-</w:t>
      </w:r>
      <w:r w:rsidRPr="00653A39">
        <w:rPr>
          <w:rFonts w:ascii="Times New Roman" w:hAnsi="Times New Roman" w:cs="Times New Roman"/>
          <w:sz w:val="28"/>
          <w:szCs w:val="28"/>
          <w:lang w:eastAsia="ru-RU"/>
        </w:rPr>
        <w:t>общая</w:t>
      </w:r>
      <w:proofErr w:type="spellEnd"/>
      <w:r w:rsidRPr="00653A39">
        <w:rPr>
          <w:rFonts w:ascii="Times New Roman" w:hAnsi="Times New Roman" w:cs="Times New Roman"/>
          <w:sz w:val="28"/>
          <w:szCs w:val="28"/>
          <w:lang w:eastAsia="ru-RU"/>
        </w:rPr>
        <w:t xml:space="preserve"> численность обучающихся в муниципальных общеобразовательных организациях, человек</w:t>
      </w:r>
      <w:r w:rsidRPr="00653A39">
        <w:rPr>
          <w:rFonts w:ascii="Times New Roman" w:hAnsi="Times New Roman" w:cs="Times New Roman"/>
          <w:sz w:val="28"/>
          <w:szCs w:val="28"/>
        </w:rPr>
        <w:t>.</w:t>
      </w:r>
    </w:p>
    <w:p w:rsidR="000D05DD" w:rsidRDefault="000D05DD" w:rsidP="009B286B">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lastRenderedPageBreak/>
        <w:t>Положительную динамику реализаци</w:t>
      </w:r>
      <w:r w:rsidR="006E74B7">
        <w:rPr>
          <w:rFonts w:ascii="Times New Roman" w:hAnsi="Times New Roman" w:cs="Times New Roman"/>
          <w:sz w:val="28"/>
          <w:szCs w:val="28"/>
        </w:rPr>
        <w:t>и мероприятий характеризует повышение</w:t>
      </w:r>
      <w:r w:rsidRPr="00653A39">
        <w:rPr>
          <w:rFonts w:ascii="Times New Roman" w:hAnsi="Times New Roman" w:cs="Times New Roman"/>
          <w:sz w:val="28"/>
          <w:szCs w:val="28"/>
        </w:rPr>
        <w:t xml:space="preserve"> данного показателя.</w:t>
      </w:r>
    </w:p>
    <w:p w:rsidR="002F483C" w:rsidRDefault="002F483C"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обучающихся</w:t>
      </w:r>
      <w:r w:rsidRPr="00D8156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муниципальных общеобразовательных учреждений, имеющих льготы по оплате питания, в общей</w:t>
      </w:r>
      <w:r w:rsidRPr="00D81565">
        <w:rPr>
          <w:rFonts w:ascii="Times New Roman" w:hAnsi="Times New Roman" w:cs="Times New Roman"/>
          <w:sz w:val="28"/>
          <w:szCs w:val="28"/>
          <w:lang w:eastAsia="ru-RU"/>
        </w:rPr>
        <w:t xml:space="preserve"> ч</w:t>
      </w:r>
      <w:r>
        <w:rPr>
          <w:rFonts w:ascii="Times New Roman" w:hAnsi="Times New Roman" w:cs="Times New Roman"/>
          <w:sz w:val="28"/>
          <w:szCs w:val="28"/>
          <w:lang w:eastAsia="ru-RU"/>
        </w:rPr>
        <w:t>исленности обучающихся</w:t>
      </w:r>
      <w:r w:rsidRPr="00D8156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муниципальных общеобразовательных учреждений из малоимущих семей.</w:t>
      </w:r>
    </w:p>
    <w:p w:rsidR="00B65875" w:rsidRDefault="00B65875"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 xml:space="preserve">Данный показатель определяется как отношение численности </w:t>
      </w:r>
      <w:r>
        <w:rPr>
          <w:rFonts w:ascii="Times New Roman" w:hAnsi="Times New Roman" w:cs="Times New Roman"/>
          <w:sz w:val="28"/>
          <w:szCs w:val="28"/>
          <w:lang w:eastAsia="ru-RU"/>
        </w:rPr>
        <w:t>обучающихся</w:t>
      </w:r>
      <w:r w:rsidRPr="00D8156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муниципальных общеобразовательных учреждений, имеющих льготы по оплате питания,</w:t>
      </w:r>
      <w:r w:rsidRPr="00B6587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 данным Формы № ОО-2 Федерального статистического наблюдения </w:t>
      </w:r>
      <w:r w:rsidR="007D6C61">
        <w:rPr>
          <w:rFonts w:ascii="Times New Roman" w:hAnsi="Times New Roman" w:cs="Times New Roman"/>
          <w:sz w:val="28"/>
          <w:szCs w:val="28"/>
          <w:lang w:eastAsia="ru-RU"/>
        </w:rPr>
        <w:t>«</w:t>
      </w:r>
      <w:r>
        <w:rPr>
          <w:rFonts w:ascii="Times New Roman" w:hAnsi="Times New Roman" w:cs="Times New Roman"/>
          <w:sz w:val="28"/>
          <w:szCs w:val="28"/>
          <w:lang w:eastAsia="ru-RU"/>
        </w:rPr>
        <w:t>Сведения о материально-технической и информационной базе, финансово-экономической деятельности общеобразовательной организации</w:t>
      </w:r>
      <w:r w:rsidR="007D6C61">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B6587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 общей</w:t>
      </w:r>
      <w:r w:rsidRPr="00D81565">
        <w:rPr>
          <w:rFonts w:ascii="Times New Roman" w:hAnsi="Times New Roman" w:cs="Times New Roman"/>
          <w:sz w:val="28"/>
          <w:szCs w:val="28"/>
          <w:lang w:eastAsia="ru-RU"/>
        </w:rPr>
        <w:t xml:space="preserve"> ч</w:t>
      </w:r>
      <w:r>
        <w:rPr>
          <w:rFonts w:ascii="Times New Roman" w:hAnsi="Times New Roman" w:cs="Times New Roman"/>
          <w:sz w:val="28"/>
          <w:szCs w:val="28"/>
          <w:lang w:eastAsia="ru-RU"/>
        </w:rPr>
        <w:t>исленности обучающихся</w:t>
      </w:r>
      <w:r w:rsidR="002F48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муниципальных общеобразовательных учрежд</w:t>
      </w:r>
      <w:r w:rsidR="002F483C">
        <w:rPr>
          <w:rFonts w:ascii="Times New Roman" w:hAnsi="Times New Roman" w:cs="Times New Roman"/>
          <w:sz w:val="28"/>
          <w:szCs w:val="28"/>
          <w:lang w:eastAsia="ru-RU"/>
        </w:rPr>
        <w:t>ений из малоимущих семей в соответствии с данными общеобразовательных организаций.</w:t>
      </w:r>
    </w:p>
    <w:p w:rsidR="00B65875" w:rsidRPr="00653A39" w:rsidRDefault="00B65875" w:rsidP="009B286B">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Показатель определяется по формуле:</w:t>
      </w:r>
    </w:p>
    <w:p w:rsidR="00B65875" w:rsidRPr="00653A39" w:rsidRDefault="009B3BF7" w:rsidP="009B286B">
      <w:pPr>
        <w:suppressAutoHyphens/>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w:t>
      </w:r>
      <w:r w:rsidR="00B65875" w:rsidRPr="00653A39">
        <w:rPr>
          <w:rFonts w:ascii="Times New Roman" w:hAnsi="Times New Roman" w:cs="Times New Roman"/>
          <w:sz w:val="28"/>
          <w:szCs w:val="28"/>
        </w:rPr>
        <w:t>Ч</w:t>
      </w:r>
      <w:r w:rsidR="00B65875">
        <w:rPr>
          <w:rFonts w:ascii="Times New Roman" w:hAnsi="Times New Roman" w:cs="Times New Roman"/>
          <w:sz w:val="28"/>
          <w:szCs w:val="28"/>
          <w:vertAlign w:val="subscript"/>
        </w:rPr>
        <w:t>льг</w:t>
      </w:r>
      <w:proofErr w:type="spellEnd"/>
      <w:r w:rsidR="00B65875" w:rsidRPr="00653A39">
        <w:rPr>
          <w:rFonts w:ascii="Times New Roman" w:hAnsi="Times New Roman" w:cs="Times New Roman"/>
          <w:sz w:val="28"/>
          <w:szCs w:val="28"/>
          <w:vertAlign w:val="subscript"/>
        </w:rPr>
        <w:t>.</w:t>
      </w:r>
      <w:r w:rsidR="00B65875">
        <w:rPr>
          <w:rFonts w:ascii="Times New Roman" w:hAnsi="Times New Roman" w:cs="Times New Roman"/>
          <w:sz w:val="28"/>
          <w:szCs w:val="28"/>
        </w:rPr>
        <w:t xml:space="preserve"> /</w:t>
      </w:r>
      <w:proofErr w:type="spellStart"/>
      <w:r w:rsidR="00B65875" w:rsidRPr="00653A39">
        <w:rPr>
          <w:rFonts w:ascii="Times New Roman" w:hAnsi="Times New Roman" w:cs="Times New Roman"/>
          <w:sz w:val="28"/>
          <w:szCs w:val="28"/>
        </w:rPr>
        <w:t>Ч</w:t>
      </w:r>
      <w:r w:rsidR="00A869F4">
        <w:rPr>
          <w:rFonts w:ascii="Times New Roman" w:hAnsi="Times New Roman" w:cs="Times New Roman"/>
          <w:sz w:val="28"/>
          <w:szCs w:val="28"/>
          <w:vertAlign w:val="subscript"/>
        </w:rPr>
        <w:t>малоим</w:t>
      </w:r>
      <w:proofErr w:type="spellEnd"/>
      <w:r w:rsidR="00B65875" w:rsidRPr="00653A39">
        <w:rPr>
          <w:rFonts w:ascii="Times New Roman" w:hAnsi="Times New Roman" w:cs="Times New Roman"/>
          <w:sz w:val="28"/>
          <w:szCs w:val="28"/>
          <w:vertAlign w:val="subscript"/>
        </w:rPr>
        <w:t>.</w:t>
      </w:r>
      <w:r w:rsidR="00B65875" w:rsidRPr="00653A39">
        <w:rPr>
          <w:rFonts w:ascii="Times New Roman" w:hAnsi="Times New Roman" w:cs="Times New Roman"/>
          <w:sz w:val="28"/>
          <w:szCs w:val="28"/>
        </w:rPr>
        <w:t xml:space="preserve"> </w:t>
      </w:r>
      <w:proofErr w:type="spellStart"/>
      <w:r w:rsidR="00B65875" w:rsidRPr="00653A39">
        <w:rPr>
          <w:rFonts w:ascii="Times New Roman" w:hAnsi="Times New Roman" w:cs="Times New Roman"/>
          <w:sz w:val="28"/>
          <w:szCs w:val="28"/>
        </w:rPr>
        <w:t>х</w:t>
      </w:r>
      <w:proofErr w:type="spellEnd"/>
      <w:r w:rsidR="00B65875" w:rsidRPr="00653A39">
        <w:rPr>
          <w:rFonts w:ascii="Times New Roman" w:hAnsi="Times New Roman" w:cs="Times New Roman"/>
          <w:sz w:val="28"/>
          <w:szCs w:val="28"/>
        </w:rPr>
        <w:t xml:space="preserve"> 100, где</w:t>
      </w:r>
    </w:p>
    <w:p w:rsidR="009B3BF7" w:rsidRDefault="009B3BF7"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Ч - </w:t>
      </w:r>
      <w:r>
        <w:rPr>
          <w:rFonts w:ascii="Times New Roman" w:hAnsi="Times New Roman" w:cs="Times New Roman"/>
          <w:sz w:val="28"/>
          <w:szCs w:val="28"/>
          <w:lang w:eastAsia="ru-RU"/>
        </w:rPr>
        <w:t>доля обучающихся</w:t>
      </w:r>
      <w:r w:rsidRPr="00D8156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муниципальных общеобразовательных учреждений, имеющих льготы по оплате питания, в общей</w:t>
      </w:r>
      <w:r w:rsidRPr="00D81565">
        <w:rPr>
          <w:rFonts w:ascii="Times New Roman" w:hAnsi="Times New Roman" w:cs="Times New Roman"/>
          <w:sz w:val="28"/>
          <w:szCs w:val="28"/>
          <w:lang w:eastAsia="ru-RU"/>
        </w:rPr>
        <w:t xml:space="preserve"> ч</w:t>
      </w:r>
      <w:r>
        <w:rPr>
          <w:rFonts w:ascii="Times New Roman" w:hAnsi="Times New Roman" w:cs="Times New Roman"/>
          <w:sz w:val="28"/>
          <w:szCs w:val="28"/>
          <w:lang w:eastAsia="ru-RU"/>
        </w:rPr>
        <w:t>исленности обучающихся</w:t>
      </w:r>
      <w:r w:rsidRPr="00D8156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муниципальных общеобразоват</w:t>
      </w:r>
      <w:r w:rsidR="002F483C">
        <w:rPr>
          <w:rFonts w:ascii="Times New Roman" w:hAnsi="Times New Roman" w:cs="Times New Roman"/>
          <w:sz w:val="28"/>
          <w:szCs w:val="28"/>
          <w:lang w:eastAsia="ru-RU"/>
        </w:rPr>
        <w:t>ельных учреждений из малоимущих семей</w:t>
      </w:r>
      <w:r w:rsidR="009F67BC">
        <w:rPr>
          <w:rFonts w:ascii="Times New Roman" w:hAnsi="Times New Roman" w:cs="Times New Roman"/>
          <w:sz w:val="28"/>
          <w:szCs w:val="28"/>
          <w:lang w:eastAsia="ru-RU"/>
        </w:rPr>
        <w:t>, процент.</w:t>
      </w:r>
    </w:p>
    <w:p w:rsidR="00B65875" w:rsidRPr="00653A39" w:rsidRDefault="00B65875" w:rsidP="009B286B">
      <w:pPr>
        <w:suppressAutoHyphens/>
        <w:spacing w:after="0" w:line="240" w:lineRule="auto"/>
        <w:ind w:firstLine="709"/>
        <w:contextualSpacing/>
        <w:jc w:val="both"/>
        <w:rPr>
          <w:rFonts w:ascii="Times New Roman" w:hAnsi="Times New Roman" w:cs="Times New Roman"/>
          <w:sz w:val="28"/>
          <w:szCs w:val="28"/>
        </w:rPr>
      </w:pPr>
      <w:proofErr w:type="spellStart"/>
      <w:r w:rsidRPr="00653A39">
        <w:rPr>
          <w:rFonts w:ascii="Times New Roman" w:hAnsi="Times New Roman" w:cs="Times New Roman"/>
          <w:sz w:val="28"/>
          <w:szCs w:val="28"/>
        </w:rPr>
        <w:t>Ч</w:t>
      </w:r>
      <w:r>
        <w:rPr>
          <w:rFonts w:ascii="Times New Roman" w:hAnsi="Times New Roman" w:cs="Times New Roman"/>
          <w:sz w:val="28"/>
          <w:szCs w:val="28"/>
          <w:vertAlign w:val="subscript"/>
        </w:rPr>
        <w:t>льг</w:t>
      </w:r>
      <w:proofErr w:type="spellEnd"/>
      <w:r w:rsidRPr="00653A39">
        <w:rPr>
          <w:rFonts w:ascii="Times New Roman" w:hAnsi="Times New Roman" w:cs="Times New Roman"/>
          <w:sz w:val="28"/>
          <w:szCs w:val="28"/>
          <w:vertAlign w:val="subscript"/>
        </w:rPr>
        <w:t>.</w:t>
      </w:r>
      <w:proofErr w:type="gramStart"/>
      <w:r>
        <w:rPr>
          <w:rFonts w:ascii="Times New Roman" w:hAnsi="Times New Roman" w:cs="Times New Roman"/>
          <w:sz w:val="28"/>
          <w:szCs w:val="28"/>
        </w:rPr>
        <w:t>–</w:t>
      </w:r>
      <w:r w:rsidRPr="00653A39">
        <w:rPr>
          <w:rFonts w:ascii="Times New Roman" w:hAnsi="Times New Roman" w:cs="Times New Roman"/>
          <w:sz w:val="28"/>
          <w:szCs w:val="28"/>
        </w:rPr>
        <w:t>ч</w:t>
      </w:r>
      <w:proofErr w:type="gramEnd"/>
      <w:r w:rsidRPr="00653A39">
        <w:rPr>
          <w:rFonts w:ascii="Times New Roman" w:hAnsi="Times New Roman" w:cs="Times New Roman"/>
          <w:sz w:val="28"/>
          <w:szCs w:val="28"/>
        </w:rPr>
        <w:t>исленность</w:t>
      </w:r>
      <w:r w:rsidRPr="00B6587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обучающихся</w:t>
      </w:r>
      <w:r w:rsidRPr="00D8156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муниципальных общеобразовательных учреждений, имеющих льготы по оплате питания,</w:t>
      </w:r>
      <w:r w:rsidRPr="00B6587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 данным Формы № ОО-2 Федерального статистического наблюдения </w:t>
      </w:r>
      <w:r w:rsidR="007D6C61">
        <w:rPr>
          <w:rFonts w:ascii="Times New Roman" w:hAnsi="Times New Roman" w:cs="Times New Roman"/>
          <w:sz w:val="28"/>
          <w:szCs w:val="28"/>
          <w:lang w:eastAsia="ru-RU"/>
        </w:rPr>
        <w:t>«</w:t>
      </w:r>
      <w:r>
        <w:rPr>
          <w:rFonts w:ascii="Times New Roman" w:hAnsi="Times New Roman" w:cs="Times New Roman"/>
          <w:sz w:val="28"/>
          <w:szCs w:val="28"/>
          <w:lang w:eastAsia="ru-RU"/>
        </w:rPr>
        <w:t>Сведения о материально-технической и информационной базе, финансово-экономической деятельности общеобразовательной организации</w:t>
      </w:r>
      <w:r w:rsidR="007D6C61">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653A39">
        <w:rPr>
          <w:rFonts w:ascii="Times New Roman" w:hAnsi="Times New Roman" w:cs="Times New Roman"/>
          <w:sz w:val="28"/>
          <w:szCs w:val="28"/>
          <w:lang w:eastAsia="ru-RU"/>
        </w:rPr>
        <w:t xml:space="preserve"> человек</w:t>
      </w:r>
      <w:r w:rsidRPr="00653A39">
        <w:rPr>
          <w:rFonts w:ascii="Times New Roman" w:hAnsi="Times New Roman" w:cs="Times New Roman"/>
          <w:sz w:val="28"/>
          <w:szCs w:val="28"/>
        </w:rPr>
        <w:t>;</w:t>
      </w:r>
    </w:p>
    <w:p w:rsidR="00B65875" w:rsidRPr="00653A39" w:rsidRDefault="00B65875"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spellStart"/>
      <w:r w:rsidRPr="00653A39">
        <w:rPr>
          <w:rFonts w:ascii="Times New Roman" w:hAnsi="Times New Roman" w:cs="Times New Roman"/>
          <w:sz w:val="28"/>
          <w:szCs w:val="28"/>
        </w:rPr>
        <w:t>Ч</w:t>
      </w:r>
      <w:r w:rsidR="00A869F4">
        <w:rPr>
          <w:rFonts w:ascii="Times New Roman" w:hAnsi="Times New Roman" w:cs="Times New Roman"/>
          <w:sz w:val="28"/>
          <w:szCs w:val="28"/>
          <w:vertAlign w:val="subscript"/>
        </w:rPr>
        <w:t>малоим</w:t>
      </w:r>
      <w:r w:rsidRPr="00653A39">
        <w:rPr>
          <w:rFonts w:ascii="Times New Roman" w:hAnsi="Times New Roman" w:cs="Times New Roman"/>
          <w:sz w:val="28"/>
          <w:szCs w:val="28"/>
        </w:rPr>
        <w:t>-</w:t>
      </w:r>
      <w:r w:rsidRPr="00653A39">
        <w:rPr>
          <w:rFonts w:ascii="Times New Roman" w:hAnsi="Times New Roman" w:cs="Times New Roman"/>
          <w:sz w:val="28"/>
          <w:szCs w:val="28"/>
          <w:lang w:eastAsia="ru-RU"/>
        </w:rPr>
        <w:t>общая</w:t>
      </w:r>
      <w:proofErr w:type="spellEnd"/>
      <w:r w:rsidRPr="00653A39">
        <w:rPr>
          <w:rFonts w:ascii="Times New Roman" w:hAnsi="Times New Roman" w:cs="Times New Roman"/>
          <w:sz w:val="28"/>
          <w:szCs w:val="28"/>
          <w:lang w:eastAsia="ru-RU"/>
        </w:rPr>
        <w:t xml:space="preserve"> численность</w:t>
      </w:r>
      <w:r w:rsidRPr="00B6587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обучающихся</w:t>
      </w:r>
      <w:r w:rsidRPr="00D8156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муниципальных общеобразовательных учр</w:t>
      </w:r>
      <w:r w:rsidR="002F483C">
        <w:rPr>
          <w:rFonts w:ascii="Times New Roman" w:hAnsi="Times New Roman" w:cs="Times New Roman"/>
          <w:sz w:val="28"/>
          <w:szCs w:val="28"/>
          <w:lang w:eastAsia="ru-RU"/>
        </w:rPr>
        <w:t>еждений из малоимущих семей</w:t>
      </w:r>
      <w:r w:rsidRPr="00653A39">
        <w:rPr>
          <w:rFonts w:ascii="Times New Roman" w:hAnsi="Times New Roman" w:cs="Times New Roman"/>
          <w:sz w:val="28"/>
          <w:szCs w:val="28"/>
          <w:lang w:eastAsia="ru-RU"/>
        </w:rPr>
        <w:t>, человек</w:t>
      </w:r>
      <w:r w:rsidRPr="00653A39">
        <w:rPr>
          <w:rFonts w:ascii="Times New Roman" w:hAnsi="Times New Roman" w:cs="Times New Roman"/>
          <w:sz w:val="28"/>
          <w:szCs w:val="28"/>
        </w:rPr>
        <w:t>.</w:t>
      </w:r>
    </w:p>
    <w:p w:rsidR="00E82B98" w:rsidRDefault="00E82B98" w:rsidP="009B286B">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Сохранение 100-процентного значения показателя характеризует выполнение мероприятий программы.</w:t>
      </w:r>
    </w:p>
    <w:p w:rsidR="00BA4288" w:rsidRPr="00BA4288" w:rsidRDefault="00BA4288"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BA4288">
        <w:rPr>
          <w:rFonts w:ascii="Times New Roman" w:hAnsi="Times New Roman" w:cs="Times New Roman"/>
          <w:sz w:val="28"/>
          <w:szCs w:val="28"/>
          <w:lang w:eastAsia="ru-RU"/>
        </w:rPr>
        <w:t xml:space="preserve">Доля обучающихся и воспитанников муниципальных образовательных учреждений, прошедших </w:t>
      </w:r>
      <w:proofErr w:type="spellStart"/>
      <w:r w:rsidRPr="00BA4288">
        <w:rPr>
          <w:rFonts w:ascii="Times New Roman" w:hAnsi="Times New Roman" w:cs="Times New Roman"/>
          <w:sz w:val="28"/>
          <w:szCs w:val="28"/>
          <w:lang w:eastAsia="ru-RU"/>
        </w:rPr>
        <w:t>психолого-медико-педагогическое</w:t>
      </w:r>
      <w:proofErr w:type="spellEnd"/>
      <w:r w:rsidRPr="00BA4288">
        <w:rPr>
          <w:rFonts w:ascii="Times New Roman" w:hAnsi="Times New Roman" w:cs="Times New Roman"/>
          <w:sz w:val="28"/>
          <w:szCs w:val="28"/>
          <w:lang w:eastAsia="ru-RU"/>
        </w:rPr>
        <w:t xml:space="preserve"> обследование, в общей численности заявившихся </w:t>
      </w:r>
      <w:proofErr w:type="gramStart"/>
      <w:r w:rsidRPr="00BA4288">
        <w:rPr>
          <w:rFonts w:ascii="Times New Roman" w:hAnsi="Times New Roman" w:cs="Times New Roman"/>
          <w:sz w:val="28"/>
          <w:szCs w:val="28"/>
          <w:lang w:eastAsia="ru-RU"/>
        </w:rPr>
        <w:t>граждан</w:t>
      </w:r>
      <w:proofErr w:type="gramEnd"/>
      <w:r w:rsidRPr="00BA4288">
        <w:rPr>
          <w:rFonts w:ascii="Times New Roman" w:hAnsi="Times New Roman" w:cs="Times New Roman"/>
          <w:sz w:val="28"/>
          <w:szCs w:val="28"/>
          <w:lang w:eastAsia="ru-RU"/>
        </w:rPr>
        <w:t xml:space="preserve"> на обследование обучающихся и воспитанников муниципальных образовательных учреждений</w:t>
      </w:r>
      <w:r w:rsidR="00A869F4">
        <w:rPr>
          <w:rFonts w:ascii="Times New Roman" w:hAnsi="Times New Roman" w:cs="Times New Roman"/>
          <w:sz w:val="28"/>
          <w:szCs w:val="28"/>
          <w:lang w:eastAsia="ru-RU"/>
        </w:rPr>
        <w:t>.</w:t>
      </w:r>
    </w:p>
    <w:p w:rsidR="00BA4288" w:rsidRPr="00BA4288" w:rsidRDefault="00B65875"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B96600">
        <w:rPr>
          <w:rFonts w:ascii="Times New Roman" w:hAnsi="Times New Roman" w:cs="Times New Roman"/>
          <w:sz w:val="28"/>
          <w:szCs w:val="28"/>
          <w:lang w:eastAsia="ru-RU"/>
        </w:rPr>
        <w:t xml:space="preserve">Данный показатель определяется как отношение численности обучающихся </w:t>
      </w:r>
      <w:r w:rsidR="00B96600">
        <w:rPr>
          <w:rFonts w:ascii="Times New Roman" w:hAnsi="Times New Roman" w:cs="Times New Roman"/>
          <w:sz w:val="28"/>
          <w:szCs w:val="28"/>
          <w:lang w:eastAsia="ru-RU"/>
        </w:rPr>
        <w:t>и воспитанников муниципальных об</w:t>
      </w:r>
      <w:r w:rsidRPr="00B96600">
        <w:rPr>
          <w:rFonts w:ascii="Times New Roman" w:hAnsi="Times New Roman" w:cs="Times New Roman"/>
          <w:sz w:val="28"/>
          <w:szCs w:val="28"/>
          <w:lang w:eastAsia="ru-RU"/>
        </w:rPr>
        <w:t xml:space="preserve">разовательных учреждений, прошедших </w:t>
      </w:r>
      <w:proofErr w:type="spellStart"/>
      <w:r w:rsidRPr="00B96600">
        <w:rPr>
          <w:rFonts w:ascii="Times New Roman" w:hAnsi="Times New Roman" w:cs="Times New Roman"/>
          <w:sz w:val="28"/>
          <w:szCs w:val="28"/>
          <w:lang w:eastAsia="ru-RU"/>
        </w:rPr>
        <w:t>психолого-медико-педагогическое</w:t>
      </w:r>
      <w:proofErr w:type="spellEnd"/>
      <w:r w:rsidRPr="00B96600">
        <w:rPr>
          <w:rFonts w:ascii="Times New Roman" w:hAnsi="Times New Roman" w:cs="Times New Roman"/>
          <w:sz w:val="28"/>
          <w:szCs w:val="28"/>
          <w:lang w:eastAsia="ru-RU"/>
        </w:rPr>
        <w:t xml:space="preserve"> обследование </w:t>
      </w:r>
      <w:r w:rsidR="005B21C7" w:rsidRPr="00B96600">
        <w:rPr>
          <w:rFonts w:ascii="Times New Roman" w:hAnsi="Times New Roman" w:cs="Times New Roman"/>
          <w:sz w:val="28"/>
          <w:szCs w:val="28"/>
          <w:lang w:eastAsia="ru-RU"/>
        </w:rPr>
        <w:t xml:space="preserve">(Журнал </w:t>
      </w:r>
      <w:r w:rsidR="00DF2D54">
        <w:rPr>
          <w:rFonts w:ascii="Times New Roman" w:hAnsi="Times New Roman" w:cs="Times New Roman"/>
          <w:sz w:val="28"/>
          <w:szCs w:val="28"/>
          <w:lang w:eastAsia="ru-RU"/>
        </w:rPr>
        <w:t>учёта детей, прошедших</w:t>
      </w:r>
      <w:r w:rsidR="005B21C7" w:rsidRPr="00B96600">
        <w:rPr>
          <w:rFonts w:ascii="Times New Roman" w:hAnsi="Times New Roman" w:cs="Times New Roman"/>
          <w:sz w:val="28"/>
          <w:szCs w:val="28"/>
          <w:lang w:eastAsia="ru-RU"/>
        </w:rPr>
        <w:t xml:space="preserve"> </w:t>
      </w:r>
      <w:proofErr w:type="spellStart"/>
      <w:r w:rsidR="005B21C7" w:rsidRPr="00B96600">
        <w:rPr>
          <w:rFonts w:ascii="Times New Roman" w:hAnsi="Times New Roman" w:cs="Times New Roman"/>
          <w:sz w:val="28"/>
          <w:szCs w:val="28"/>
          <w:lang w:eastAsia="ru-RU"/>
        </w:rPr>
        <w:t>психолого-медико-педагогического</w:t>
      </w:r>
      <w:proofErr w:type="spellEnd"/>
      <w:r w:rsidR="005B21C7" w:rsidRPr="00B96600">
        <w:rPr>
          <w:rFonts w:ascii="Times New Roman" w:hAnsi="Times New Roman" w:cs="Times New Roman"/>
          <w:sz w:val="28"/>
          <w:szCs w:val="28"/>
          <w:lang w:eastAsia="ru-RU"/>
        </w:rPr>
        <w:t xml:space="preserve"> обследования), </w:t>
      </w:r>
      <w:r w:rsidRPr="00B96600">
        <w:rPr>
          <w:rFonts w:ascii="Times New Roman" w:hAnsi="Times New Roman" w:cs="Times New Roman"/>
          <w:sz w:val="28"/>
          <w:szCs w:val="28"/>
          <w:lang w:eastAsia="ru-RU"/>
        </w:rPr>
        <w:t xml:space="preserve">к общей численности </w:t>
      </w:r>
      <w:r w:rsidR="00BA4288" w:rsidRPr="00BA4288">
        <w:rPr>
          <w:rFonts w:ascii="Times New Roman" w:hAnsi="Times New Roman" w:cs="Times New Roman"/>
          <w:sz w:val="28"/>
          <w:szCs w:val="28"/>
          <w:lang w:eastAsia="ru-RU"/>
        </w:rPr>
        <w:t xml:space="preserve">заявившихся </w:t>
      </w:r>
      <w:proofErr w:type="gramStart"/>
      <w:r w:rsidR="00BA4288" w:rsidRPr="00BA4288">
        <w:rPr>
          <w:rFonts w:ascii="Times New Roman" w:hAnsi="Times New Roman" w:cs="Times New Roman"/>
          <w:sz w:val="28"/>
          <w:szCs w:val="28"/>
          <w:lang w:eastAsia="ru-RU"/>
        </w:rPr>
        <w:t>граждан</w:t>
      </w:r>
      <w:proofErr w:type="gramEnd"/>
      <w:r w:rsidR="00BA4288" w:rsidRPr="00BA4288">
        <w:rPr>
          <w:rFonts w:ascii="Times New Roman" w:hAnsi="Times New Roman" w:cs="Times New Roman"/>
          <w:sz w:val="28"/>
          <w:szCs w:val="28"/>
          <w:lang w:eastAsia="ru-RU"/>
        </w:rPr>
        <w:t xml:space="preserve"> на обследование обучающихся и воспитанников муниципальных образовательных учреждений</w:t>
      </w:r>
      <w:r w:rsidR="00BA4288">
        <w:rPr>
          <w:rFonts w:ascii="Times New Roman" w:hAnsi="Times New Roman" w:cs="Times New Roman"/>
          <w:sz w:val="28"/>
          <w:szCs w:val="28"/>
          <w:lang w:eastAsia="ru-RU"/>
        </w:rPr>
        <w:t xml:space="preserve"> </w:t>
      </w:r>
      <w:r w:rsidR="00DF2D54">
        <w:rPr>
          <w:rFonts w:ascii="Times New Roman" w:hAnsi="Times New Roman" w:cs="Times New Roman"/>
          <w:sz w:val="28"/>
          <w:szCs w:val="28"/>
          <w:lang w:eastAsia="ru-RU"/>
        </w:rPr>
        <w:t xml:space="preserve">(Журнал записи для обследования </w:t>
      </w:r>
      <w:proofErr w:type="spellStart"/>
      <w:r w:rsidR="00DF2D54">
        <w:rPr>
          <w:rFonts w:ascii="Times New Roman" w:hAnsi="Times New Roman" w:cs="Times New Roman"/>
          <w:sz w:val="28"/>
          <w:szCs w:val="28"/>
          <w:lang w:eastAsia="ru-RU"/>
        </w:rPr>
        <w:t>психолого-медико-педагогической</w:t>
      </w:r>
      <w:proofErr w:type="spellEnd"/>
      <w:r w:rsidR="00DF2D54">
        <w:rPr>
          <w:rFonts w:ascii="Times New Roman" w:hAnsi="Times New Roman" w:cs="Times New Roman"/>
          <w:sz w:val="28"/>
          <w:szCs w:val="28"/>
          <w:lang w:eastAsia="ru-RU"/>
        </w:rPr>
        <w:t xml:space="preserve"> комис</w:t>
      </w:r>
      <w:r w:rsidR="00A869F4">
        <w:rPr>
          <w:rFonts w:ascii="Times New Roman" w:hAnsi="Times New Roman" w:cs="Times New Roman"/>
          <w:sz w:val="28"/>
          <w:szCs w:val="28"/>
          <w:lang w:eastAsia="ru-RU"/>
        </w:rPr>
        <w:t>с</w:t>
      </w:r>
      <w:r w:rsidR="00DF2D54">
        <w:rPr>
          <w:rFonts w:ascii="Times New Roman" w:hAnsi="Times New Roman" w:cs="Times New Roman"/>
          <w:sz w:val="28"/>
          <w:szCs w:val="28"/>
          <w:lang w:eastAsia="ru-RU"/>
        </w:rPr>
        <w:t>и</w:t>
      </w:r>
      <w:r w:rsidR="00A869F4">
        <w:rPr>
          <w:rFonts w:ascii="Times New Roman" w:hAnsi="Times New Roman" w:cs="Times New Roman"/>
          <w:sz w:val="28"/>
          <w:szCs w:val="28"/>
          <w:lang w:eastAsia="ru-RU"/>
        </w:rPr>
        <w:t>ей</w:t>
      </w:r>
      <w:r w:rsidR="00DF2D54">
        <w:rPr>
          <w:rFonts w:ascii="Times New Roman" w:hAnsi="Times New Roman" w:cs="Times New Roman"/>
          <w:sz w:val="28"/>
          <w:szCs w:val="28"/>
          <w:lang w:eastAsia="ru-RU"/>
        </w:rPr>
        <w:t>).</w:t>
      </w:r>
    </w:p>
    <w:p w:rsidR="00B65875" w:rsidRPr="00B96600" w:rsidRDefault="00B65875" w:rsidP="009B286B">
      <w:pPr>
        <w:suppressAutoHyphens/>
        <w:spacing w:after="0" w:line="240" w:lineRule="auto"/>
        <w:ind w:firstLine="709"/>
        <w:contextualSpacing/>
        <w:jc w:val="both"/>
        <w:rPr>
          <w:rFonts w:ascii="Times New Roman" w:hAnsi="Times New Roman" w:cs="Times New Roman"/>
          <w:sz w:val="28"/>
          <w:szCs w:val="28"/>
        </w:rPr>
      </w:pPr>
      <w:r w:rsidRPr="00B96600">
        <w:rPr>
          <w:rFonts w:ascii="Times New Roman" w:hAnsi="Times New Roman" w:cs="Times New Roman"/>
          <w:sz w:val="28"/>
          <w:szCs w:val="28"/>
        </w:rPr>
        <w:t>Показатель определяется по формуле:</w:t>
      </w:r>
    </w:p>
    <w:p w:rsidR="00B65875" w:rsidRPr="00B96600" w:rsidRDefault="009B3BF7" w:rsidP="009B286B">
      <w:pPr>
        <w:suppressAutoHyphens/>
        <w:spacing w:after="0" w:line="240" w:lineRule="auto"/>
        <w:ind w:firstLine="709"/>
        <w:contextualSpacing/>
        <w:jc w:val="both"/>
        <w:rPr>
          <w:rFonts w:ascii="Times New Roman" w:hAnsi="Times New Roman" w:cs="Times New Roman"/>
          <w:sz w:val="28"/>
          <w:szCs w:val="28"/>
        </w:rPr>
      </w:pPr>
      <w:proofErr w:type="spellStart"/>
      <w:r w:rsidRPr="00B96600">
        <w:rPr>
          <w:rFonts w:ascii="Times New Roman" w:hAnsi="Times New Roman" w:cs="Times New Roman"/>
          <w:sz w:val="28"/>
          <w:szCs w:val="28"/>
        </w:rPr>
        <w:t>Ч=</w:t>
      </w:r>
      <w:r w:rsidR="00B65875" w:rsidRPr="00B96600">
        <w:rPr>
          <w:rFonts w:ascii="Times New Roman" w:hAnsi="Times New Roman" w:cs="Times New Roman"/>
          <w:sz w:val="28"/>
          <w:szCs w:val="28"/>
        </w:rPr>
        <w:t>Ч</w:t>
      </w:r>
      <w:r w:rsidR="005B21C7" w:rsidRPr="00B96600">
        <w:rPr>
          <w:rFonts w:ascii="Times New Roman" w:hAnsi="Times New Roman" w:cs="Times New Roman"/>
          <w:sz w:val="28"/>
          <w:szCs w:val="28"/>
          <w:vertAlign w:val="subscript"/>
        </w:rPr>
        <w:t>факт</w:t>
      </w:r>
      <w:proofErr w:type="spellEnd"/>
      <w:r w:rsidR="00B65875" w:rsidRPr="00B96600">
        <w:rPr>
          <w:rFonts w:ascii="Times New Roman" w:hAnsi="Times New Roman" w:cs="Times New Roman"/>
          <w:sz w:val="28"/>
          <w:szCs w:val="28"/>
        </w:rPr>
        <w:t xml:space="preserve"> /</w:t>
      </w:r>
      <w:r w:rsidR="00A869F4">
        <w:rPr>
          <w:rFonts w:ascii="Times New Roman" w:hAnsi="Times New Roman" w:cs="Times New Roman"/>
          <w:sz w:val="28"/>
          <w:szCs w:val="28"/>
        </w:rPr>
        <w:t xml:space="preserve"> </w:t>
      </w:r>
      <w:proofErr w:type="spellStart"/>
      <w:r w:rsidR="00A92CC3" w:rsidRPr="00653A39">
        <w:rPr>
          <w:rFonts w:ascii="Times New Roman" w:hAnsi="Times New Roman" w:cs="Times New Roman"/>
          <w:sz w:val="28"/>
          <w:szCs w:val="28"/>
        </w:rPr>
        <w:t>Ч</w:t>
      </w:r>
      <w:r w:rsidR="00A869F4">
        <w:rPr>
          <w:rFonts w:ascii="Times New Roman" w:hAnsi="Times New Roman" w:cs="Times New Roman"/>
          <w:sz w:val="28"/>
          <w:szCs w:val="28"/>
          <w:vertAlign w:val="subscript"/>
        </w:rPr>
        <w:t>заявка</w:t>
      </w:r>
      <w:proofErr w:type="spellEnd"/>
      <w:r w:rsidR="00B65875" w:rsidRPr="00B96600">
        <w:rPr>
          <w:rFonts w:ascii="Times New Roman" w:hAnsi="Times New Roman" w:cs="Times New Roman"/>
          <w:sz w:val="28"/>
          <w:szCs w:val="28"/>
        </w:rPr>
        <w:t xml:space="preserve"> </w:t>
      </w:r>
      <w:proofErr w:type="spellStart"/>
      <w:r w:rsidR="00B65875" w:rsidRPr="00B96600">
        <w:rPr>
          <w:rFonts w:ascii="Times New Roman" w:hAnsi="Times New Roman" w:cs="Times New Roman"/>
          <w:sz w:val="28"/>
          <w:szCs w:val="28"/>
        </w:rPr>
        <w:t>х</w:t>
      </w:r>
      <w:proofErr w:type="spellEnd"/>
      <w:r w:rsidR="00B65875" w:rsidRPr="00B96600">
        <w:rPr>
          <w:rFonts w:ascii="Times New Roman" w:hAnsi="Times New Roman" w:cs="Times New Roman"/>
          <w:sz w:val="28"/>
          <w:szCs w:val="28"/>
        </w:rPr>
        <w:t xml:space="preserve"> 100, где</w:t>
      </w:r>
    </w:p>
    <w:p w:rsidR="009B3BF7" w:rsidRDefault="009B3BF7"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B96600">
        <w:rPr>
          <w:rFonts w:ascii="Times New Roman" w:hAnsi="Times New Roman" w:cs="Times New Roman"/>
          <w:sz w:val="28"/>
          <w:szCs w:val="28"/>
        </w:rPr>
        <w:t xml:space="preserve">Ч </w:t>
      </w:r>
      <w:r w:rsidR="00A869F4">
        <w:rPr>
          <w:rFonts w:ascii="Times New Roman" w:hAnsi="Times New Roman" w:cs="Times New Roman"/>
          <w:sz w:val="28"/>
          <w:szCs w:val="28"/>
        </w:rPr>
        <w:t>–</w:t>
      </w:r>
      <w:r w:rsidRPr="00B96600">
        <w:rPr>
          <w:rFonts w:ascii="Times New Roman" w:hAnsi="Times New Roman" w:cs="Times New Roman"/>
          <w:sz w:val="28"/>
          <w:szCs w:val="28"/>
        </w:rPr>
        <w:t xml:space="preserve"> </w:t>
      </w:r>
      <w:r w:rsidR="00A869F4">
        <w:rPr>
          <w:rFonts w:ascii="Times New Roman" w:hAnsi="Times New Roman" w:cs="Times New Roman"/>
          <w:sz w:val="28"/>
          <w:szCs w:val="28"/>
          <w:lang w:eastAsia="ru-RU"/>
        </w:rPr>
        <w:t>д</w:t>
      </w:r>
      <w:r w:rsidR="00A869F4" w:rsidRPr="00BA4288">
        <w:rPr>
          <w:rFonts w:ascii="Times New Roman" w:hAnsi="Times New Roman" w:cs="Times New Roman"/>
          <w:sz w:val="28"/>
          <w:szCs w:val="28"/>
          <w:lang w:eastAsia="ru-RU"/>
        </w:rPr>
        <w:t xml:space="preserve">оля обучающихся и воспитанников муниципальных образовательных учреждений, прошедших </w:t>
      </w:r>
      <w:proofErr w:type="spellStart"/>
      <w:r w:rsidR="00A869F4" w:rsidRPr="00BA4288">
        <w:rPr>
          <w:rFonts w:ascii="Times New Roman" w:hAnsi="Times New Roman" w:cs="Times New Roman"/>
          <w:sz w:val="28"/>
          <w:szCs w:val="28"/>
          <w:lang w:eastAsia="ru-RU"/>
        </w:rPr>
        <w:t>психолого-медико-педагогическое</w:t>
      </w:r>
      <w:proofErr w:type="spellEnd"/>
      <w:r w:rsidR="00A869F4" w:rsidRPr="00BA4288">
        <w:rPr>
          <w:rFonts w:ascii="Times New Roman" w:hAnsi="Times New Roman" w:cs="Times New Roman"/>
          <w:sz w:val="28"/>
          <w:szCs w:val="28"/>
          <w:lang w:eastAsia="ru-RU"/>
        </w:rPr>
        <w:t xml:space="preserve"> </w:t>
      </w:r>
      <w:r w:rsidR="00A869F4" w:rsidRPr="00BA4288">
        <w:rPr>
          <w:rFonts w:ascii="Times New Roman" w:hAnsi="Times New Roman" w:cs="Times New Roman"/>
          <w:sz w:val="28"/>
          <w:szCs w:val="28"/>
          <w:lang w:eastAsia="ru-RU"/>
        </w:rPr>
        <w:lastRenderedPageBreak/>
        <w:t xml:space="preserve">обследование, в общей численности заявившихся </w:t>
      </w:r>
      <w:proofErr w:type="gramStart"/>
      <w:r w:rsidR="00A869F4" w:rsidRPr="00BA4288">
        <w:rPr>
          <w:rFonts w:ascii="Times New Roman" w:hAnsi="Times New Roman" w:cs="Times New Roman"/>
          <w:sz w:val="28"/>
          <w:szCs w:val="28"/>
          <w:lang w:eastAsia="ru-RU"/>
        </w:rPr>
        <w:t>граждан</w:t>
      </w:r>
      <w:proofErr w:type="gramEnd"/>
      <w:r w:rsidR="00A869F4" w:rsidRPr="00BA4288">
        <w:rPr>
          <w:rFonts w:ascii="Times New Roman" w:hAnsi="Times New Roman" w:cs="Times New Roman"/>
          <w:sz w:val="28"/>
          <w:szCs w:val="28"/>
          <w:lang w:eastAsia="ru-RU"/>
        </w:rPr>
        <w:t xml:space="preserve"> на обследование обучающихся и воспитанников муниципальных образовательных учреждений</w:t>
      </w:r>
      <w:r w:rsidR="00A869F4">
        <w:rPr>
          <w:rFonts w:ascii="Times New Roman" w:hAnsi="Times New Roman" w:cs="Times New Roman"/>
          <w:sz w:val="28"/>
          <w:szCs w:val="28"/>
          <w:lang w:eastAsia="ru-RU"/>
        </w:rPr>
        <w:t>,</w:t>
      </w:r>
      <w:r w:rsidR="009F67BC">
        <w:rPr>
          <w:rFonts w:ascii="Times New Roman" w:hAnsi="Times New Roman" w:cs="Times New Roman"/>
          <w:sz w:val="28"/>
          <w:szCs w:val="28"/>
          <w:lang w:eastAsia="ru-RU"/>
        </w:rPr>
        <w:t xml:space="preserve"> процент.</w:t>
      </w:r>
    </w:p>
    <w:p w:rsidR="00B65875" w:rsidRPr="00653A39" w:rsidRDefault="00B65875" w:rsidP="009B286B">
      <w:pPr>
        <w:suppressAutoHyphens/>
        <w:spacing w:after="0" w:line="240" w:lineRule="auto"/>
        <w:ind w:firstLine="709"/>
        <w:contextualSpacing/>
        <w:jc w:val="both"/>
        <w:rPr>
          <w:rFonts w:ascii="Times New Roman" w:hAnsi="Times New Roman" w:cs="Times New Roman"/>
          <w:sz w:val="28"/>
          <w:szCs w:val="28"/>
          <w:lang w:eastAsia="ru-RU"/>
        </w:rPr>
      </w:pPr>
      <w:proofErr w:type="spellStart"/>
      <w:r w:rsidRPr="00653A39">
        <w:rPr>
          <w:rFonts w:ascii="Times New Roman" w:hAnsi="Times New Roman" w:cs="Times New Roman"/>
          <w:sz w:val="28"/>
          <w:szCs w:val="28"/>
        </w:rPr>
        <w:t>Ч</w:t>
      </w:r>
      <w:r w:rsidR="005B21C7">
        <w:rPr>
          <w:rFonts w:ascii="Times New Roman" w:hAnsi="Times New Roman" w:cs="Times New Roman"/>
          <w:sz w:val="28"/>
          <w:szCs w:val="28"/>
          <w:vertAlign w:val="subscript"/>
        </w:rPr>
        <w:t>факт</w:t>
      </w:r>
      <w:proofErr w:type="spellEnd"/>
      <w:r w:rsidR="005B21C7">
        <w:rPr>
          <w:rFonts w:ascii="Times New Roman" w:hAnsi="Times New Roman" w:cs="Times New Roman"/>
          <w:sz w:val="28"/>
          <w:szCs w:val="28"/>
          <w:vertAlign w:val="subscript"/>
        </w:rPr>
        <w:t xml:space="preserve"> </w:t>
      </w:r>
      <w:r w:rsidRPr="00653A39">
        <w:rPr>
          <w:rFonts w:ascii="Times New Roman" w:hAnsi="Times New Roman" w:cs="Times New Roman"/>
          <w:sz w:val="28"/>
          <w:szCs w:val="28"/>
        </w:rPr>
        <w:t xml:space="preserve">– численность </w:t>
      </w:r>
      <w:r w:rsidR="005B21C7">
        <w:rPr>
          <w:rFonts w:ascii="Times New Roman" w:hAnsi="Times New Roman" w:cs="Times New Roman"/>
          <w:sz w:val="28"/>
          <w:szCs w:val="28"/>
          <w:lang w:eastAsia="ru-RU"/>
        </w:rPr>
        <w:t xml:space="preserve">обучающихся </w:t>
      </w:r>
      <w:r w:rsidR="00A92CC3">
        <w:rPr>
          <w:rFonts w:ascii="Times New Roman" w:hAnsi="Times New Roman" w:cs="Times New Roman"/>
          <w:sz w:val="28"/>
          <w:szCs w:val="28"/>
          <w:lang w:eastAsia="ru-RU"/>
        </w:rPr>
        <w:t xml:space="preserve">и воспитанников </w:t>
      </w:r>
      <w:r w:rsidR="005B21C7">
        <w:rPr>
          <w:rFonts w:ascii="Times New Roman" w:hAnsi="Times New Roman" w:cs="Times New Roman"/>
          <w:sz w:val="28"/>
          <w:szCs w:val="28"/>
          <w:lang w:eastAsia="ru-RU"/>
        </w:rPr>
        <w:t xml:space="preserve">муниципальных образовательных учреждений, прошедших </w:t>
      </w:r>
      <w:proofErr w:type="spellStart"/>
      <w:r w:rsidR="005B21C7">
        <w:rPr>
          <w:rFonts w:ascii="Times New Roman" w:hAnsi="Times New Roman" w:cs="Times New Roman"/>
          <w:sz w:val="28"/>
          <w:szCs w:val="28"/>
          <w:lang w:eastAsia="ru-RU"/>
        </w:rPr>
        <w:t>психолого-медико-педагогич</w:t>
      </w:r>
      <w:r w:rsidR="00A869F4">
        <w:rPr>
          <w:rFonts w:ascii="Times New Roman" w:hAnsi="Times New Roman" w:cs="Times New Roman"/>
          <w:sz w:val="28"/>
          <w:szCs w:val="28"/>
          <w:lang w:eastAsia="ru-RU"/>
        </w:rPr>
        <w:t>еское</w:t>
      </w:r>
      <w:proofErr w:type="spellEnd"/>
      <w:r w:rsidR="00A869F4">
        <w:rPr>
          <w:rFonts w:ascii="Times New Roman" w:hAnsi="Times New Roman" w:cs="Times New Roman"/>
          <w:sz w:val="28"/>
          <w:szCs w:val="28"/>
          <w:lang w:eastAsia="ru-RU"/>
        </w:rPr>
        <w:t xml:space="preserve"> обследование (Журнал</w:t>
      </w:r>
      <w:r w:rsidR="00A869F4" w:rsidRPr="00A869F4">
        <w:rPr>
          <w:rFonts w:ascii="Times New Roman" w:hAnsi="Times New Roman" w:cs="Times New Roman"/>
          <w:sz w:val="28"/>
          <w:szCs w:val="28"/>
          <w:lang w:eastAsia="ru-RU"/>
        </w:rPr>
        <w:t xml:space="preserve"> </w:t>
      </w:r>
      <w:r w:rsidR="00A869F4">
        <w:rPr>
          <w:rFonts w:ascii="Times New Roman" w:hAnsi="Times New Roman" w:cs="Times New Roman"/>
          <w:sz w:val="28"/>
          <w:szCs w:val="28"/>
          <w:lang w:eastAsia="ru-RU"/>
        </w:rPr>
        <w:t>учёта детей, прошедших</w:t>
      </w:r>
      <w:r w:rsidR="00A869F4" w:rsidRPr="00B96600">
        <w:rPr>
          <w:rFonts w:ascii="Times New Roman" w:hAnsi="Times New Roman" w:cs="Times New Roman"/>
          <w:sz w:val="28"/>
          <w:szCs w:val="28"/>
          <w:lang w:eastAsia="ru-RU"/>
        </w:rPr>
        <w:t xml:space="preserve"> </w:t>
      </w:r>
      <w:proofErr w:type="spellStart"/>
      <w:r w:rsidR="00A869F4" w:rsidRPr="00B96600">
        <w:rPr>
          <w:rFonts w:ascii="Times New Roman" w:hAnsi="Times New Roman" w:cs="Times New Roman"/>
          <w:sz w:val="28"/>
          <w:szCs w:val="28"/>
          <w:lang w:eastAsia="ru-RU"/>
        </w:rPr>
        <w:t>психолого-медико-педагогического</w:t>
      </w:r>
      <w:proofErr w:type="spellEnd"/>
      <w:r w:rsidR="00A869F4" w:rsidRPr="00B96600">
        <w:rPr>
          <w:rFonts w:ascii="Times New Roman" w:hAnsi="Times New Roman" w:cs="Times New Roman"/>
          <w:sz w:val="28"/>
          <w:szCs w:val="28"/>
          <w:lang w:eastAsia="ru-RU"/>
        </w:rPr>
        <w:t xml:space="preserve"> обследования</w:t>
      </w:r>
      <w:r w:rsidR="005B21C7">
        <w:rPr>
          <w:rFonts w:ascii="Times New Roman" w:hAnsi="Times New Roman" w:cs="Times New Roman"/>
          <w:sz w:val="28"/>
          <w:szCs w:val="28"/>
          <w:lang w:eastAsia="ru-RU"/>
        </w:rPr>
        <w:t xml:space="preserve">), </w:t>
      </w:r>
      <w:r w:rsidRPr="00653A39">
        <w:rPr>
          <w:rFonts w:ascii="Times New Roman" w:hAnsi="Times New Roman" w:cs="Times New Roman"/>
          <w:sz w:val="28"/>
          <w:szCs w:val="28"/>
          <w:lang w:eastAsia="ru-RU"/>
        </w:rPr>
        <w:t>человек</w:t>
      </w:r>
      <w:r w:rsidRPr="00653A39">
        <w:rPr>
          <w:rFonts w:ascii="Times New Roman" w:hAnsi="Times New Roman" w:cs="Times New Roman"/>
          <w:sz w:val="28"/>
          <w:szCs w:val="28"/>
        </w:rPr>
        <w:t>;</w:t>
      </w:r>
    </w:p>
    <w:p w:rsidR="00A92CC3" w:rsidRDefault="00A92CC3" w:rsidP="009B286B">
      <w:pPr>
        <w:suppressAutoHyphens/>
        <w:spacing w:after="0" w:line="240" w:lineRule="auto"/>
        <w:ind w:firstLine="709"/>
        <w:contextualSpacing/>
        <w:jc w:val="both"/>
        <w:rPr>
          <w:rFonts w:ascii="Times New Roman" w:hAnsi="Times New Roman" w:cs="Times New Roman"/>
          <w:sz w:val="28"/>
          <w:szCs w:val="28"/>
        </w:rPr>
      </w:pPr>
      <w:proofErr w:type="spellStart"/>
      <w:r w:rsidRPr="00653A39">
        <w:rPr>
          <w:rFonts w:ascii="Times New Roman" w:hAnsi="Times New Roman" w:cs="Times New Roman"/>
          <w:sz w:val="28"/>
          <w:szCs w:val="28"/>
        </w:rPr>
        <w:t>Ч</w:t>
      </w:r>
      <w:r w:rsidR="00A869F4">
        <w:rPr>
          <w:rFonts w:ascii="Times New Roman" w:hAnsi="Times New Roman" w:cs="Times New Roman"/>
          <w:sz w:val="28"/>
          <w:szCs w:val="28"/>
          <w:vertAlign w:val="subscript"/>
        </w:rPr>
        <w:t>заявка</w:t>
      </w:r>
      <w:proofErr w:type="spellEnd"/>
      <w:r w:rsidRPr="00CB67E8">
        <w:rPr>
          <w:rFonts w:ascii="Times New Roman" w:hAnsi="Times New Roman" w:cs="Times New Roman"/>
          <w:sz w:val="28"/>
          <w:szCs w:val="28"/>
        </w:rPr>
        <w:t xml:space="preserve"> </w:t>
      </w:r>
      <w:r>
        <w:rPr>
          <w:rFonts w:ascii="Times New Roman" w:hAnsi="Times New Roman" w:cs="Times New Roman"/>
          <w:sz w:val="28"/>
          <w:szCs w:val="28"/>
        </w:rPr>
        <w:t>- численность</w:t>
      </w:r>
      <w:r w:rsidRPr="00C01879">
        <w:rPr>
          <w:rFonts w:ascii="Times New Roman" w:hAnsi="Times New Roman" w:cs="Times New Roman"/>
          <w:sz w:val="28"/>
          <w:szCs w:val="28"/>
        </w:rPr>
        <w:t xml:space="preserve"> </w:t>
      </w:r>
      <w:r w:rsidR="00A869F4" w:rsidRPr="00BA4288">
        <w:rPr>
          <w:rFonts w:ascii="Times New Roman" w:hAnsi="Times New Roman" w:cs="Times New Roman"/>
          <w:sz w:val="28"/>
          <w:szCs w:val="28"/>
          <w:lang w:eastAsia="ru-RU"/>
        </w:rPr>
        <w:t>заявившихся граждан на обследование обучающихся и воспитанников муниципальных образовательных учреждений</w:t>
      </w:r>
      <w:r w:rsidR="00A869F4">
        <w:rPr>
          <w:rFonts w:ascii="Times New Roman" w:hAnsi="Times New Roman" w:cs="Times New Roman"/>
          <w:sz w:val="28"/>
          <w:szCs w:val="28"/>
          <w:lang w:eastAsia="ru-RU"/>
        </w:rPr>
        <w:t xml:space="preserve"> (Журнал записи для обследования </w:t>
      </w:r>
      <w:proofErr w:type="spellStart"/>
      <w:r w:rsidR="00A869F4">
        <w:rPr>
          <w:rFonts w:ascii="Times New Roman" w:hAnsi="Times New Roman" w:cs="Times New Roman"/>
          <w:sz w:val="28"/>
          <w:szCs w:val="28"/>
          <w:lang w:eastAsia="ru-RU"/>
        </w:rPr>
        <w:t>психолого-медико-педагогической</w:t>
      </w:r>
      <w:proofErr w:type="spellEnd"/>
      <w:r w:rsidR="00A869F4">
        <w:rPr>
          <w:rFonts w:ascii="Times New Roman" w:hAnsi="Times New Roman" w:cs="Times New Roman"/>
          <w:sz w:val="28"/>
          <w:szCs w:val="28"/>
          <w:lang w:eastAsia="ru-RU"/>
        </w:rPr>
        <w:t xml:space="preserve"> комиссией), </w:t>
      </w:r>
      <w:r>
        <w:rPr>
          <w:rFonts w:ascii="Times New Roman" w:hAnsi="Times New Roman" w:cs="Times New Roman"/>
          <w:sz w:val="28"/>
          <w:szCs w:val="28"/>
          <w:lang w:eastAsia="ru-RU"/>
        </w:rPr>
        <w:t>человек.</w:t>
      </w:r>
    </w:p>
    <w:p w:rsidR="00E82B98" w:rsidRDefault="00E82B98" w:rsidP="009B286B">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Сохранение 100-процентного значения показателя характеризует выполнение мероприятий программы.</w:t>
      </w:r>
    </w:p>
    <w:p w:rsidR="007079CF" w:rsidRDefault="007079CF"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молодых специалистов муниципальных образовательных учреждений, получивших подъёмное пособие, в общей ч</w:t>
      </w:r>
      <w:r w:rsidR="00C57F48">
        <w:rPr>
          <w:rFonts w:ascii="Times New Roman" w:hAnsi="Times New Roman" w:cs="Times New Roman"/>
          <w:sz w:val="28"/>
          <w:szCs w:val="28"/>
          <w:lang w:eastAsia="ru-RU"/>
        </w:rPr>
        <w:t xml:space="preserve">исленности молодых специалистов </w:t>
      </w:r>
      <w:r w:rsidRPr="00D81565">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муниципальных образовательных учреждениях, подавших  заявления на получение подъёмного пособия.</w:t>
      </w:r>
    </w:p>
    <w:p w:rsidR="005B21C7" w:rsidRPr="00653A39" w:rsidRDefault="005B21C7"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 xml:space="preserve">Данный показатель определяется как отношение численности </w:t>
      </w:r>
      <w:r>
        <w:rPr>
          <w:rFonts w:ascii="Times New Roman" w:hAnsi="Times New Roman" w:cs="Times New Roman"/>
          <w:sz w:val="28"/>
          <w:szCs w:val="28"/>
          <w:lang w:eastAsia="ru-RU"/>
        </w:rPr>
        <w:t>молодых специалистов муниципальных образовательных учреждений, получив</w:t>
      </w:r>
      <w:r w:rsidR="00B41ADB">
        <w:rPr>
          <w:rFonts w:ascii="Times New Roman" w:hAnsi="Times New Roman" w:cs="Times New Roman"/>
          <w:sz w:val="28"/>
          <w:szCs w:val="28"/>
          <w:lang w:eastAsia="ru-RU"/>
        </w:rPr>
        <w:t>ших подъёмное пособие (</w:t>
      </w:r>
      <w:r w:rsidR="007D6C61">
        <w:rPr>
          <w:rFonts w:ascii="Times New Roman" w:hAnsi="Times New Roman" w:cs="Times New Roman"/>
          <w:sz w:val="28"/>
          <w:szCs w:val="28"/>
          <w:lang w:eastAsia="ru-RU"/>
        </w:rPr>
        <w:t>«</w:t>
      </w:r>
      <w:r w:rsidR="00B41ADB">
        <w:rPr>
          <w:rFonts w:ascii="Times New Roman" w:hAnsi="Times New Roman" w:cs="Times New Roman"/>
          <w:sz w:val="28"/>
          <w:szCs w:val="28"/>
          <w:lang w:eastAsia="ru-RU"/>
        </w:rPr>
        <w:t>Журнал сведений</w:t>
      </w:r>
      <w:r>
        <w:rPr>
          <w:rFonts w:ascii="Times New Roman" w:hAnsi="Times New Roman" w:cs="Times New Roman"/>
          <w:sz w:val="28"/>
          <w:szCs w:val="28"/>
          <w:lang w:eastAsia="ru-RU"/>
        </w:rPr>
        <w:t xml:space="preserve"> о молодых специалистах, получивших подъёмное пособие</w:t>
      </w:r>
      <w:r w:rsidR="007D6C61">
        <w:rPr>
          <w:rFonts w:ascii="Times New Roman" w:hAnsi="Times New Roman" w:cs="Times New Roman"/>
          <w:sz w:val="28"/>
          <w:szCs w:val="28"/>
          <w:lang w:eastAsia="ru-RU"/>
        </w:rPr>
        <w:t>»</w:t>
      </w:r>
      <w:r>
        <w:rPr>
          <w:rFonts w:ascii="Times New Roman" w:hAnsi="Times New Roman" w:cs="Times New Roman"/>
          <w:sz w:val="28"/>
          <w:szCs w:val="28"/>
          <w:lang w:eastAsia="ru-RU"/>
        </w:rPr>
        <w:t>), к</w:t>
      </w:r>
      <w:r w:rsidRPr="00B6587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общей численности молодых специалистов </w:t>
      </w:r>
      <w:r w:rsidRPr="00D81565">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муниципальных образовательных учреждениях, подавших  заявления на получение подъёмного пособия (</w:t>
      </w:r>
      <w:r w:rsidR="007D6C61">
        <w:rPr>
          <w:rFonts w:ascii="Times New Roman" w:hAnsi="Times New Roman" w:cs="Times New Roman"/>
          <w:sz w:val="28"/>
          <w:szCs w:val="28"/>
          <w:lang w:eastAsia="ru-RU"/>
        </w:rPr>
        <w:t>«</w:t>
      </w:r>
      <w:r>
        <w:rPr>
          <w:rFonts w:ascii="Times New Roman" w:hAnsi="Times New Roman" w:cs="Times New Roman"/>
          <w:sz w:val="28"/>
          <w:szCs w:val="28"/>
          <w:lang w:eastAsia="ru-RU"/>
        </w:rPr>
        <w:t>Журнал</w:t>
      </w:r>
      <w:r w:rsidR="00B41ADB">
        <w:rPr>
          <w:rFonts w:ascii="Times New Roman" w:hAnsi="Times New Roman" w:cs="Times New Roman"/>
          <w:sz w:val="28"/>
          <w:szCs w:val="28"/>
          <w:lang w:eastAsia="ru-RU"/>
        </w:rPr>
        <w:t xml:space="preserve"> регистрации</w:t>
      </w:r>
      <w:r>
        <w:rPr>
          <w:rFonts w:ascii="Times New Roman" w:hAnsi="Times New Roman" w:cs="Times New Roman"/>
          <w:sz w:val="28"/>
          <w:szCs w:val="28"/>
          <w:lang w:eastAsia="ru-RU"/>
        </w:rPr>
        <w:t xml:space="preserve"> заявлений молодых специалистах на получение подъёмного пособия</w:t>
      </w:r>
      <w:r w:rsidR="007D6C61">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5B21C7" w:rsidRPr="00653A39" w:rsidRDefault="005B21C7" w:rsidP="009B286B">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Показатель определяется по формуле:</w:t>
      </w:r>
    </w:p>
    <w:p w:rsidR="005B21C7" w:rsidRPr="00653A39" w:rsidRDefault="009B3BF7" w:rsidP="009B286B">
      <w:pPr>
        <w:suppressAutoHyphens/>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w:t>
      </w:r>
      <w:r w:rsidR="005B21C7" w:rsidRPr="00653A39">
        <w:rPr>
          <w:rFonts w:ascii="Times New Roman" w:hAnsi="Times New Roman" w:cs="Times New Roman"/>
          <w:sz w:val="28"/>
          <w:szCs w:val="28"/>
        </w:rPr>
        <w:t>Ч</w:t>
      </w:r>
      <w:r w:rsidR="005B21C7">
        <w:rPr>
          <w:rFonts w:ascii="Times New Roman" w:hAnsi="Times New Roman" w:cs="Times New Roman"/>
          <w:sz w:val="28"/>
          <w:szCs w:val="28"/>
          <w:vertAlign w:val="subscript"/>
        </w:rPr>
        <w:t>факт</w:t>
      </w:r>
      <w:proofErr w:type="spellEnd"/>
      <w:r w:rsidR="005B21C7">
        <w:rPr>
          <w:rFonts w:ascii="Times New Roman" w:hAnsi="Times New Roman" w:cs="Times New Roman"/>
          <w:sz w:val="28"/>
          <w:szCs w:val="28"/>
        </w:rPr>
        <w:t xml:space="preserve"> /</w:t>
      </w:r>
      <w:proofErr w:type="spellStart"/>
      <w:r w:rsidR="005B21C7" w:rsidRPr="00653A39">
        <w:rPr>
          <w:rFonts w:ascii="Times New Roman" w:hAnsi="Times New Roman" w:cs="Times New Roman"/>
          <w:sz w:val="28"/>
          <w:szCs w:val="28"/>
        </w:rPr>
        <w:t>Ч</w:t>
      </w:r>
      <w:r w:rsidR="005B21C7">
        <w:rPr>
          <w:rFonts w:ascii="Times New Roman" w:hAnsi="Times New Roman" w:cs="Times New Roman"/>
          <w:sz w:val="28"/>
          <w:szCs w:val="28"/>
          <w:vertAlign w:val="subscript"/>
        </w:rPr>
        <w:t>з</w:t>
      </w:r>
      <w:proofErr w:type="spellEnd"/>
      <w:r w:rsidR="005B21C7" w:rsidRPr="00653A39">
        <w:rPr>
          <w:rFonts w:ascii="Times New Roman" w:hAnsi="Times New Roman" w:cs="Times New Roman"/>
          <w:sz w:val="28"/>
          <w:szCs w:val="28"/>
          <w:vertAlign w:val="subscript"/>
        </w:rPr>
        <w:t>.</w:t>
      </w:r>
      <w:r w:rsidR="005B21C7" w:rsidRPr="00653A39">
        <w:rPr>
          <w:rFonts w:ascii="Times New Roman" w:hAnsi="Times New Roman" w:cs="Times New Roman"/>
          <w:sz w:val="28"/>
          <w:szCs w:val="28"/>
        </w:rPr>
        <w:t xml:space="preserve"> </w:t>
      </w:r>
      <w:proofErr w:type="spellStart"/>
      <w:r w:rsidR="005B21C7" w:rsidRPr="00653A39">
        <w:rPr>
          <w:rFonts w:ascii="Times New Roman" w:hAnsi="Times New Roman" w:cs="Times New Roman"/>
          <w:sz w:val="28"/>
          <w:szCs w:val="28"/>
        </w:rPr>
        <w:t>х</w:t>
      </w:r>
      <w:proofErr w:type="spellEnd"/>
      <w:r w:rsidR="005B21C7" w:rsidRPr="00653A39">
        <w:rPr>
          <w:rFonts w:ascii="Times New Roman" w:hAnsi="Times New Roman" w:cs="Times New Roman"/>
          <w:sz w:val="28"/>
          <w:szCs w:val="28"/>
        </w:rPr>
        <w:t xml:space="preserve"> 100, где</w:t>
      </w:r>
    </w:p>
    <w:p w:rsidR="009B3BF7" w:rsidRDefault="009B3BF7"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Ч - </w:t>
      </w:r>
      <w:r w:rsidR="009F67BC">
        <w:rPr>
          <w:rFonts w:ascii="Times New Roman" w:hAnsi="Times New Roman" w:cs="Times New Roman"/>
          <w:sz w:val="28"/>
          <w:szCs w:val="28"/>
          <w:lang w:eastAsia="ru-RU"/>
        </w:rPr>
        <w:t>д</w:t>
      </w:r>
      <w:r>
        <w:rPr>
          <w:rFonts w:ascii="Times New Roman" w:hAnsi="Times New Roman" w:cs="Times New Roman"/>
          <w:sz w:val="28"/>
          <w:szCs w:val="28"/>
          <w:lang w:eastAsia="ru-RU"/>
        </w:rPr>
        <w:t xml:space="preserve">оля молодых специалистов муниципальных образовательных учреждений, получивших подъёмное пособие, в общей численности молодых специалистов </w:t>
      </w:r>
      <w:r w:rsidRPr="00D81565">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 xml:space="preserve">муниципальных образовательных учреждениях, подавших  заявления </w:t>
      </w:r>
      <w:r w:rsidR="009F67BC">
        <w:rPr>
          <w:rFonts w:ascii="Times New Roman" w:hAnsi="Times New Roman" w:cs="Times New Roman"/>
          <w:sz w:val="28"/>
          <w:szCs w:val="28"/>
          <w:lang w:eastAsia="ru-RU"/>
        </w:rPr>
        <w:t>на получение подъёмного пособия, процент.</w:t>
      </w:r>
    </w:p>
    <w:p w:rsidR="005B21C7" w:rsidRPr="00653A39" w:rsidRDefault="005B21C7" w:rsidP="009B286B">
      <w:pPr>
        <w:suppressAutoHyphens/>
        <w:spacing w:after="0" w:line="240" w:lineRule="auto"/>
        <w:ind w:firstLine="709"/>
        <w:contextualSpacing/>
        <w:jc w:val="both"/>
        <w:rPr>
          <w:rFonts w:ascii="Times New Roman" w:hAnsi="Times New Roman" w:cs="Times New Roman"/>
          <w:sz w:val="28"/>
          <w:szCs w:val="28"/>
        </w:rPr>
      </w:pPr>
      <w:proofErr w:type="spellStart"/>
      <w:r w:rsidRPr="00653A39">
        <w:rPr>
          <w:rFonts w:ascii="Times New Roman" w:hAnsi="Times New Roman" w:cs="Times New Roman"/>
          <w:sz w:val="28"/>
          <w:szCs w:val="28"/>
        </w:rPr>
        <w:t>Ч</w:t>
      </w:r>
      <w:r>
        <w:rPr>
          <w:rFonts w:ascii="Times New Roman" w:hAnsi="Times New Roman" w:cs="Times New Roman"/>
          <w:sz w:val="28"/>
          <w:szCs w:val="28"/>
          <w:vertAlign w:val="subscript"/>
        </w:rPr>
        <w:t>факт</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численность </w:t>
      </w:r>
      <w:r>
        <w:rPr>
          <w:rFonts w:ascii="Times New Roman" w:hAnsi="Times New Roman" w:cs="Times New Roman"/>
          <w:sz w:val="28"/>
          <w:szCs w:val="28"/>
          <w:lang w:eastAsia="ru-RU"/>
        </w:rPr>
        <w:t xml:space="preserve">молодых специалистов муниципальных образовательных учреждений, получивших подъёмное пособие (Журнал </w:t>
      </w:r>
      <w:r w:rsidR="007D6C61">
        <w:rPr>
          <w:rFonts w:ascii="Times New Roman" w:hAnsi="Times New Roman" w:cs="Times New Roman"/>
          <w:sz w:val="28"/>
          <w:szCs w:val="28"/>
          <w:lang w:eastAsia="ru-RU"/>
        </w:rPr>
        <w:t>«</w:t>
      </w:r>
      <w:r>
        <w:rPr>
          <w:rFonts w:ascii="Times New Roman" w:hAnsi="Times New Roman" w:cs="Times New Roman"/>
          <w:sz w:val="28"/>
          <w:szCs w:val="28"/>
          <w:lang w:eastAsia="ru-RU"/>
        </w:rPr>
        <w:t>Сведения о молодых специалистах, получивших подъёмное пособие</w:t>
      </w:r>
      <w:r w:rsidR="007D6C6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653A39">
        <w:rPr>
          <w:rFonts w:ascii="Times New Roman" w:hAnsi="Times New Roman" w:cs="Times New Roman"/>
          <w:sz w:val="28"/>
          <w:szCs w:val="28"/>
          <w:lang w:eastAsia="ru-RU"/>
        </w:rPr>
        <w:t>человек</w:t>
      </w:r>
      <w:r w:rsidRPr="00653A39">
        <w:rPr>
          <w:rFonts w:ascii="Times New Roman" w:hAnsi="Times New Roman" w:cs="Times New Roman"/>
          <w:sz w:val="28"/>
          <w:szCs w:val="28"/>
        </w:rPr>
        <w:t>;</w:t>
      </w:r>
    </w:p>
    <w:p w:rsidR="005B21C7" w:rsidRPr="00653A39" w:rsidRDefault="005B21C7" w:rsidP="009B286B">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53A39">
        <w:rPr>
          <w:rFonts w:ascii="Times New Roman" w:hAnsi="Times New Roman" w:cs="Times New Roman"/>
          <w:sz w:val="28"/>
          <w:szCs w:val="28"/>
        </w:rPr>
        <w:t>Ч</w:t>
      </w:r>
      <w:r>
        <w:rPr>
          <w:rFonts w:ascii="Times New Roman" w:hAnsi="Times New Roman" w:cs="Times New Roman"/>
          <w:sz w:val="28"/>
          <w:szCs w:val="28"/>
          <w:vertAlign w:val="subscript"/>
        </w:rPr>
        <w:t>з</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lang w:eastAsia="ru-RU"/>
        </w:rPr>
        <w:t xml:space="preserve">- </w:t>
      </w:r>
      <w:r w:rsidR="00F1286C">
        <w:rPr>
          <w:rFonts w:ascii="Times New Roman" w:hAnsi="Times New Roman" w:cs="Times New Roman"/>
          <w:sz w:val="28"/>
          <w:szCs w:val="28"/>
          <w:lang w:eastAsia="ru-RU"/>
        </w:rPr>
        <w:t xml:space="preserve">общая численность молодых специалистов </w:t>
      </w:r>
      <w:r w:rsidR="00F1286C" w:rsidRPr="00D81565">
        <w:rPr>
          <w:rFonts w:ascii="Times New Roman" w:hAnsi="Times New Roman" w:cs="Times New Roman"/>
          <w:sz w:val="28"/>
          <w:szCs w:val="28"/>
          <w:lang w:eastAsia="ru-RU"/>
        </w:rPr>
        <w:t xml:space="preserve"> в </w:t>
      </w:r>
      <w:r w:rsidR="00F1286C">
        <w:rPr>
          <w:rFonts w:ascii="Times New Roman" w:hAnsi="Times New Roman" w:cs="Times New Roman"/>
          <w:sz w:val="28"/>
          <w:szCs w:val="28"/>
          <w:lang w:eastAsia="ru-RU"/>
        </w:rPr>
        <w:t xml:space="preserve">муниципальных образовательных учреждениях, подавших  заявления на получение подъёмного пособия (Журнал </w:t>
      </w:r>
      <w:r w:rsidR="007D6C61">
        <w:rPr>
          <w:rFonts w:ascii="Times New Roman" w:hAnsi="Times New Roman" w:cs="Times New Roman"/>
          <w:sz w:val="28"/>
          <w:szCs w:val="28"/>
          <w:lang w:eastAsia="ru-RU"/>
        </w:rPr>
        <w:t>«</w:t>
      </w:r>
      <w:r w:rsidR="00F1286C">
        <w:rPr>
          <w:rFonts w:ascii="Times New Roman" w:hAnsi="Times New Roman" w:cs="Times New Roman"/>
          <w:sz w:val="28"/>
          <w:szCs w:val="28"/>
          <w:lang w:eastAsia="ru-RU"/>
        </w:rPr>
        <w:t>Регистрация заявлений молодых специалистах на получение подъёмного пособия</w:t>
      </w:r>
      <w:r w:rsidR="007D6C61">
        <w:rPr>
          <w:rFonts w:ascii="Times New Roman" w:hAnsi="Times New Roman" w:cs="Times New Roman"/>
          <w:sz w:val="28"/>
          <w:szCs w:val="28"/>
          <w:lang w:eastAsia="ru-RU"/>
        </w:rPr>
        <w:t>»</w:t>
      </w:r>
      <w:r w:rsidR="00F1286C">
        <w:rPr>
          <w:rFonts w:ascii="Times New Roman" w:hAnsi="Times New Roman" w:cs="Times New Roman"/>
          <w:sz w:val="28"/>
          <w:szCs w:val="28"/>
          <w:lang w:eastAsia="ru-RU"/>
        </w:rPr>
        <w:t xml:space="preserve">), </w:t>
      </w:r>
      <w:r w:rsidRPr="00653A39">
        <w:rPr>
          <w:rFonts w:ascii="Times New Roman" w:hAnsi="Times New Roman" w:cs="Times New Roman"/>
          <w:sz w:val="28"/>
          <w:szCs w:val="28"/>
          <w:lang w:eastAsia="ru-RU"/>
        </w:rPr>
        <w:t>человек</w:t>
      </w:r>
      <w:r w:rsidRPr="00653A39">
        <w:rPr>
          <w:rFonts w:ascii="Times New Roman" w:hAnsi="Times New Roman" w:cs="Times New Roman"/>
          <w:sz w:val="28"/>
          <w:szCs w:val="28"/>
        </w:rPr>
        <w:t>.</w:t>
      </w:r>
    </w:p>
    <w:p w:rsidR="00E82B98" w:rsidRDefault="00E82B98" w:rsidP="009B286B">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Сохранение 100-процентного значения показателя характеризует выполнение мероприятий программы.</w:t>
      </w:r>
    </w:p>
    <w:p w:rsidR="006F5237" w:rsidRDefault="006F5237" w:rsidP="009B286B">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Доля выпускников муниципальных общеобразовательных организаций, получивших</w:t>
      </w:r>
      <w:r w:rsidRPr="00C01879">
        <w:rPr>
          <w:rFonts w:ascii="Times New Roman" w:hAnsi="Times New Roman" w:cs="Times New Roman"/>
          <w:sz w:val="28"/>
          <w:szCs w:val="28"/>
        </w:rPr>
        <w:t xml:space="preserve"> поддержку по ито</w:t>
      </w:r>
      <w:r>
        <w:rPr>
          <w:rFonts w:ascii="Times New Roman" w:hAnsi="Times New Roman" w:cs="Times New Roman"/>
          <w:sz w:val="28"/>
          <w:szCs w:val="28"/>
        </w:rPr>
        <w:t xml:space="preserve">гам </w:t>
      </w:r>
      <w:r w:rsidRPr="00C01879">
        <w:rPr>
          <w:rFonts w:ascii="Times New Roman" w:hAnsi="Times New Roman" w:cs="Times New Roman"/>
          <w:sz w:val="28"/>
          <w:szCs w:val="28"/>
        </w:rPr>
        <w:t>конкур</w:t>
      </w:r>
      <w:r>
        <w:rPr>
          <w:rFonts w:ascii="Times New Roman" w:hAnsi="Times New Roman" w:cs="Times New Roman"/>
          <w:sz w:val="28"/>
          <w:szCs w:val="28"/>
        </w:rPr>
        <w:t>са на получение премии за высокие результаты в учебной и интеллектуальной деятельности, в общей численности выпускников</w:t>
      </w:r>
      <w:r w:rsidRPr="006F5237">
        <w:rPr>
          <w:rFonts w:ascii="Times New Roman" w:hAnsi="Times New Roman" w:cs="Times New Roman"/>
          <w:sz w:val="28"/>
          <w:szCs w:val="28"/>
        </w:rPr>
        <w:t xml:space="preserve"> </w:t>
      </w:r>
      <w:r>
        <w:rPr>
          <w:rFonts w:ascii="Times New Roman" w:hAnsi="Times New Roman" w:cs="Times New Roman"/>
          <w:sz w:val="28"/>
          <w:szCs w:val="28"/>
        </w:rPr>
        <w:t>муниципальных общеобразовательных организаций, имеющих право на данную поддержку</w:t>
      </w:r>
    </w:p>
    <w:p w:rsidR="00F31F4C" w:rsidRPr="00F31F4C" w:rsidRDefault="00C01879" w:rsidP="009B286B">
      <w:pPr>
        <w:suppressAutoHyphens/>
        <w:spacing w:after="0" w:line="240" w:lineRule="auto"/>
        <w:ind w:firstLine="709"/>
        <w:contextualSpacing/>
        <w:jc w:val="both"/>
        <w:rPr>
          <w:rFonts w:ascii="Times New Roman" w:hAnsi="Times New Roman" w:cs="Times New Roman"/>
          <w:sz w:val="28"/>
          <w:szCs w:val="28"/>
          <w:lang w:eastAsia="ru-RU"/>
        </w:rPr>
      </w:pPr>
      <w:proofErr w:type="gramStart"/>
      <w:r w:rsidRPr="00653A39">
        <w:rPr>
          <w:rFonts w:ascii="Times New Roman" w:hAnsi="Times New Roman" w:cs="Times New Roman"/>
          <w:sz w:val="28"/>
          <w:szCs w:val="28"/>
          <w:lang w:eastAsia="ru-RU"/>
        </w:rPr>
        <w:lastRenderedPageBreak/>
        <w:t>Данный показатель определ</w:t>
      </w:r>
      <w:r>
        <w:rPr>
          <w:rFonts w:ascii="Times New Roman" w:hAnsi="Times New Roman" w:cs="Times New Roman"/>
          <w:sz w:val="28"/>
          <w:szCs w:val="28"/>
          <w:lang w:eastAsia="ru-RU"/>
        </w:rPr>
        <w:t>яется как отношение численности</w:t>
      </w:r>
      <w:r w:rsidRPr="00C01879">
        <w:rPr>
          <w:rFonts w:ascii="Times New Roman" w:hAnsi="Times New Roman" w:cs="Times New Roman"/>
          <w:sz w:val="28"/>
          <w:szCs w:val="28"/>
        </w:rPr>
        <w:t xml:space="preserve"> </w:t>
      </w:r>
      <w:r w:rsidR="006F5237">
        <w:rPr>
          <w:rFonts w:ascii="Times New Roman" w:hAnsi="Times New Roman" w:cs="Times New Roman"/>
          <w:sz w:val="28"/>
          <w:szCs w:val="28"/>
        </w:rPr>
        <w:t>выпускников муниципальных общеобразовательных организаций, получивших</w:t>
      </w:r>
      <w:r w:rsidR="006F5237" w:rsidRPr="00C01879">
        <w:rPr>
          <w:rFonts w:ascii="Times New Roman" w:hAnsi="Times New Roman" w:cs="Times New Roman"/>
          <w:sz w:val="28"/>
          <w:szCs w:val="28"/>
        </w:rPr>
        <w:t xml:space="preserve"> поддержку по ито</w:t>
      </w:r>
      <w:r w:rsidR="006F5237">
        <w:rPr>
          <w:rFonts w:ascii="Times New Roman" w:hAnsi="Times New Roman" w:cs="Times New Roman"/>
          <w:sz w:val="28"/>
          <w:szCs w:val="28"/>
        </w:rPr>
        <w:t xml:space="preserve">гам </w:t>
      </w:r>
      <w:r w:rsidR="006F5237" w:rsidRPr="00C01879">
        <w:rPr>
          <w:rFonts w:ascii="Times New Roman" w:hAnsi="Times New Roman" w:cs="Times New Roman"/>
          <w:sz w:val="28"/>
          <w:szCs w:val="28"/>
        </w:rPr>
        <w:t>конкур</w:t>
      </w:r>
      <w:r w:rsidR="006F5237">
        <w:rPr>
          <w:rFonts w:ascii="Times New Roman" w:hAnsi="Times New Roman" w:cs="Times New Roman"/>
          <w:sz w:val="28"/>
          <w:szCs w:val="28"/>
        </w:rPr>
        <w:t>са на получение премии за высокие результаты в учебной и интеллектуальной деятельности,</w:t>
      </w:r>
      <w:r>
        <w:rPr>
          <w:rFonts w:ascii="Times New Roman" w:hAnsi="Times New Roman" w:cs="Times New Roman"/>
          <w:sz w:val="28"/>
          <w:szCs w:val="28"/>
        </w:rPr>
        <w:t xml:space="preserve"> к общей </w:t>
      </w:r>
      <w:r w:rsidRPr="00C01879">
        <w:rPr>
          <w:rFonts w:ascii="Times New Roman" w:hAnsi="Times New Roman" w:cs="Times New Roman"/>
          <w:sz w:val="28"/>
          <w:szCs w:val="28"/>
        </w:rPr>
        <w:t>численности</w:t>
      </w:r>
      <w:r w:rsidR="006F5237" w:rsidRPr="006F5237">
        <w:rPr>
          <w:rFonts w:ascii="Times New Roman" w:hAnsi="Times New Roman" w:cs="Times New Roman"/>
          <w:sz w:val="28"/>
          <w:szCs w:val="28"/>
        </w:rPr>
        <w:t xml:space="preserve"> </w:t>
      </w:r>
      <w:r w:rsidR="006F5237">
        <w:rPr>
          <w:rFonts w:ascii="Times New Roman" w:hAnsi="Times New Roman" w:cs="Times New Roman"/>
          <w:sz w:val="28"/>
          <w:szCs w:val="28"/>
        </w:rPr>
        <w:t>выпускников</w:t>
      </w:r>
      <w:r w:rsidR="006F5237" w:rsidRPr="006F5237">
        <w:rPr>
          <w:rFonts w:ascii="Times New Roman" w:hAnsi="Times New Roman" w:cs="Times New Roman"/>
          <w:sz w:val="28"/>
          <w:szCs w:val="28"/>
        </w:rPr>
        <w:t xml:space="preserve"> </w:t>
      </w:r>
      <w:r w:rsidR="006F5237">
        <w:rPr>
          <w:rFonts w:ascii="Times New Roman" w:hAnsi="Times New Roman" w:cs="Times New Roman"/>
          <w:sz w:val="28"/>
          <w:szCs w:val="28"/>
        </w:rPr>
        <w:t>муниципальных общеобразовательных организаций, победителей ежегодного конкурса</w:t>
      </w:r>
      <w:r w:rsidR="00F31F4C">
        <w:rPr>
          <w:rFonts w:ascii="Times New Roman" w:hAnsi="Times New Roman" w:cs="Times New Roman"/>
          <w:sz w:val="28"/>
          <w:szCs w:val="28"/>
        </w:rPr>
        <w:t xml:space="preserve"> на получение</w:t>
      </w:r>
      <w:r w:rsidR="00F31F4C" w:rsidRPr="00F31F4C">
        <w:rPr>
          <w:rFonts w:ascii="Times New Roman" w:hAnsi="Times New Roman" w:cs="Times New Roman"/>
          <w:sz w:val="28"/>
          <w:szCs w:val="28"/>
          <w:lang w:eastAsia="ru-RU"/>
        </w:rPr>
        <w:t xml:space="preserve"> премии выпускника</w:t>
      </w:r>
      <w:r w:rsidR="00F31F4C">
        <w:rPr>
          <w:rFonts w:ascii="Times New Roman" w:hAnsi="Times New Roman" w:cs="Times New Roman"/>
          <w:sz w:val="28"/>
          <w:szCs w:val="28"/>
          <w:lang w:eastAsia="ru-RU"/>
        </w:rPr>
        <w:t xml:space="preserve">м </w:t>
      </w:r>
      <w:r w:rsidR="00F31F4C" w:rsidRPr="00F31F4C">
        <w:rPr>
          <w:rFonts w:ascii="Times New Roman" w:hAnsi="Times New Roman" w:cs="Times New Roman"/>
          <w:sz w:val="28"/>
          <w:szCs w:val="28"/>
          <w:lang w:eastAsia="ru-RU"/>
        </w:rPr>
        <w:t>за значительные результаты в  учебной и интеллектуальной деятельности</w:t>
      </w:r>
      <w:r w:rsidR="00F31F4C">
        <w:rPr>
          <w:rFonts w:ascii="Times New Roman" w:hAnsi="Times New Roman" w:cs="Times New Roman"/>
          <w:sz w:val="28"/>
          <w:szCs w:val="28"/>
          <w:lang w:eastAsia="ru-RU"/>
        </w:rPr>
        <w:t xml:space="preserve"> (на основании протокола проведения конкурса).</w:t>
      </w:r>
      <w:proofErr w:type="gramEnd"/>
    </w:p>
    <w:p w:rsidR="00C01879" w:rsidRPr="00653A39" w:rsidRDefault="00C01879" w:rsidP="009B286B">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Показатель определяется по формуле:</w:t>
      </w:r>
    </w:p>
    <w:p w:rsidR="00C01879" w:rsidRPr="00653A39" w:rsidRDefault="00C01879" w:rsidP="009B286B">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 /</w:t>
      </w:r>
      <w:r w:rsidR="00804E5E">
        <w:rPr>
          <w:rFonts w:ascii="Times New Roman" w:hAnsi="Times New Roman" w:cs="Times New Roman"/>
          <w:sz w:val="28"/>
          <w:szCs w:val="28"/>
        </w:rPr>
        <w:t xml:space="preserve"> </w:t>
      </w:r>
      <w:proofErr w:type="spellStart"/>
      <w:r w:rsidRPr="00653A39">
        <w:rPr>
          <w:rFonts w:ascii="Times New Roman" w:hAnsi="Times New Roman" w:cs="Times New Roman"/>
          <w:sz w:val="28"/>
          <w:szCs w:val="28"/>
        </w:rPr>
        <w:t>Ч</w:t>
      </w:r>
      <w:r w:rsidR="00804E5E">
        <w:rPr>
          <w:rFonts w:ascii="Times New Roman" w:hAnsi="Times New Roman" w:cs="Times New Roman"/>
          <w:sz w:val="28"/>
          <w:szCs w:val="28"/>
          <w:vertAlign w:val="subscript"/>
        </w:rPr>
        <w:t>прот</w:t>
      </w:r>
      <w:proofErr w:type="spellEnd"/>
      <w:r w:rsidR="00CB67E8">
        <w:rPr>
          <w:rFonts w:ascii="Times New Roman" w:hAnsi="Times New Roman" w:cs="Times New Roman"/>
          <w:sz w:val="28"/>
          <w:szCs w:val="28"/>
        </w:rPr>
        <w:t xml:space="preserve"> </w:t>
      </w:r>
      <w:proofErr w:type="spellStart"/>
      <w:r w:rsidRPr="00653A39">
        <w:rPr>
          <w:rFonts w:ascii="Times New Roman" w:hAnsi="Times New Roman" w:cs="Times New Roman"/>
          <w:sz w:val="28"/>
          <w:szCs w:val="28"/>
        </w:rPr>
        <w:t>х</w:t>
      </w:r>
      <w:proofErr w:type="spellEnd"/>
      <w:r w:rsidRPr="00653A39">
        <w:rPr>
          <w:rFonts w:ascii="Times New Roman" w:hAnsi="Times New Roman" w:cs="Times New Roman"/>
          <w:sz w:val="28"/>
          <w:szCs w:val="28"/>
        </w:rPr>
        <w:t xml:space="preserve"> 100, где</w:t>
      </w:r>
    </w:p>
    <w:p w:rsidR="00E82B98" w:rsidRDefault="00E82B98" w:rsidP="009B286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 – доля выпускников муниципальных общеобразовательных организаций, получивших</w:t>
      </w:r>
      <w:r w:rsidRPr="00C01879">
        <w:rPr>
          <w:rFonts w:ascii="Times New Roman" w:hAnsi="Times New Roman" w:cs="Times New Roman"/>
          <w:sz w:val="28"/>
          <w:szCs w:val="28"/>
        </w:rPr>
        <w:t xml:space="preserve"> поддержку по ито</w:t>
      </w:r>
      <w:r>
        <w:rPr>
          <w:rFonts w:ascii="Times New Roman" w:hAnsi="Times New Roman" w:cs="Times New Roman"/>
          <w:sz w:val="28"/>
          <w:szCs w:val="28"/>
        </w:rPr>
        <w:t xml:space="preserve">гам </w:t>
      </w:r>
      <w:r w:rsidRPr="00C01879">
        <w:rPr>
          <w:rFonts w:ascii="Times New Roman" w:hAnsi="Times New Roman" w:cs="Times New Roman"/>
          <w:sz w:val="28"/>
          <w:szCs w:val="28"/>
        </w:rPr>
        <w:t>конкур</w:t>
      </w:r>
      <w:r>
        <w:rPr>
          <w:rFonts w:ascii="Times New Roman" w:hAnsi="Times New Roman" w:cs="Times New Roman"/>
          <w:sz w:val="28"/>
          <w:szCs w:val="28"/>
        </w:rPr>
        <w:t>са на получение премии за высокие результаты в учебной и интеллектуальной деятельности, в общей численности выпускников</w:t>
      </w:r>
      <w:r w:rsidRPr="006F5237">
        <w:rPr>
          <w:rFonts w:ascii="Times New Roman" w:hAnsi="Times New Roman" w:cs="Times New Roman"/>
          <w:sz w:val="28"/>
          <w:szCs w:val="28"/>
        </w:rPr>
        <w:t xml:space="preserve"> </w:t>
      </w:r>
      <w:r>
        <w:rPr>
          <w:rFonts w:ascii="Times New Roman" w:hAnsi="Times New Roman" w:cs="Times New Roman"/>
          <w:sz w:val="28"/>
          <w:szCs w:val="28"/>
        </w:rPr>
        <w:t>муниципальных общеобразовательных организаций, имеющих право на данную поддержку, процент</w:t>
      </w:r>
      <w:proofErr w:type="gramStart"/>
      <w:r>
        <w:rPr>
          <w:rFonts w:ascii="Times New Roman" w:hAnsi="Times New Roman" w:cs="Times New Roman"/>
          <w:sz w:val="28"/>
          <w:szCs w:val="28"/>
        </w:rPr>
        <w:t>..</w:t>
      </w:r>
      <w:proofErr w:type="gramEnd"/>
    </w:p>
    <w:p w:rsidR="00C01879" w:rsidRDefault="00E82B98" w:rsidP="009B286B">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53A39">
        <w:rPr>
          <w:rFonts w:ascii="Times New Roman" w:hAnsi="Times New Roman" w:cs="Times New Roman"/>
          <w:sz w:val="28"/>
          <w:szCs w:val="28"/>
        </w:rPr>
        <w:t>Ч</w:t>
      </w:r>
      <w:r>
        <w:rPr>
          <w:rFonts w:ascii="Times New Roman" w:hAnsi="Times New Roman" w:cs="Times New Roman"/>
          <w:sz w:val="28"/>
          <w:szCs w:val="28"/>
          <w:vertAlign w:val="subscript"/>
        </w:rPr>
        <w:t>факт</w:t>
      </w:r>
      <w:proofErr w:type="spellEnd"/>
      <w:r>
        <w:rPr>
          <w:rFonts w:ascii="Times New Roman" w:hAnsi="Times New Roman" w:cs="Times New Roman"/>
          <w:sz w:val="28"/>
          <w:szCs w:val="28"/>
          <w:vertAlign w:val="subscript"/>
        </w:rPr>
        <w:t>.</w:t>
      </w:r>
      <w:r w:rsidR="00CB67E8">
        <w:rPr>
          <w:rFonts w:ascii="Times New Roman" w:hAnsi="Times New Roman" w:cs="Times New Roman"/>
          <w:sz w:val="28"/>
          <w:szCs w:val="28"/>
        </w:rPr>
        <w:t>–</w:t>
      </w:r>
      <w:r w:rsidR="00C01879">
        <w:rPr>
          <w:rFonts w:ascii="Times New Roman" w:hAnsi="Times New Roman" w:cs="Times New Roman"/>
          <w:sz w:val="28"/>
          <w:szCs w:val="28"/>
        </w:rPr>
        <w:t xml:space="preserve"> </w:t>
      </w:r>
      <w:r>
        <w:rPr>
          <w:rFonts w:ascii="Times New Roman" w:hAnsi="Times New Roman" w:cs="Times New Roman"/>
          <w:sz w:val="28"/>
          <w:szCs w:val="28"/>
        </w:rPr>
        <w:t>численность</w:t>
      </w:r>
      <w:r w:rsidRPr="00C01879">
        <w:rPr>
          <w:rFonts w:ascii="Times New Roman" w:hAnsi="Times New Roman" w:cs="Times New Roman"/>
          <w:sz w:val="28"/>
          <w:szCs w:val="28"/>
        </w:rPr>
        <w:t xml:space="preserve"> </w:t>
      </w:r>
      <w:r>
        <w:rPr>
          <w:rFonts w:ascii="Times New Roman" w:hAnsi="Times New Roman" w:cs="Times New Roman"/>
          <w:sz w:val="28"/>
          <w:szCs w:val="28"/>
        </w:rPr>
        <w:t>выпускников муниципальных общеобразовательных организаций, получивших</w:t>
      </w:r>
      <w:r w:rsidRPr="00C01879">
        <w:rPr>
          <w:rFonts w:ascii="Times New Roman" w:hAnsi="Times New Roman" w:cs="Times New Roman"/>
          <w:sz w:val="28"/>
          <w:szCs w:val="28"/>
        </w:rPr>
        <w:t xml:space="preserve"> поддержку по ито</w:t>
      </w:r>
      <w:r>
        <w:rPr>
          <w:rFonts w:ascii="Times New Roman" w:hAnsi="Times New Roman" w:cs="Times New Roman"/>
          <w:sz w:val="28"/>
          <w:szCs w:val="28"/>
        </w:rPr>
        <w:t xml:space="preserve">гам </w:t>
      </w:r>
      <w:r w:rsidRPr="00C01879">
        <w:rPr>
          <w:rFonts w:ascii="Times New Roman" w:hAnsi="Times New Roman" w:cs="Times New Roman"/>
          <w:sz w:val="28"/>
          <w:szCs w:val="28"/>
        </w:rPr>
        <w:t>конкур</w:t>
      </w:r>
      <w:r>
        <w:rPr>
          <w:rFonts w:ascii="Times New Roman" w:hAnsi="Times New Roman" w:cs="Times New Roman"/>
          <w:sz w:val="28"/>
          <w:szCs w:val="28"/>
        </w:rPr>
        <w:t>са на получение премии за высокие результаты в учебной и интеллектуальной деятельности, процент</w:t>
      </w:r>
      <w:proofErr w:type="gramStart"/>
      <w:r>
        <w:rPr>
          <w:rFonts w:ascii="Times New Roman" w:hAnsi="Times New Roman" w:cs="Times New Roman"/>
          <w:sz w:val="28"/>
          <w:szCs w:val="28"/>
        </w:rPr>
        <w:t>..</w:t>
      </w:r>
      <w:proofErr w:type="gramEnd"/>
    </w:p>
    <w:p w:rsidR="00C01879" w:rsidRDefault="00C01879" w:rsidP="009B286B">
      <w:pPr>
        <w:suppressAutoHyphens/>
        <w:spacing w:after="0" w:line="240" w:lineRule="auto"/>
        <w:ind w:firstLine="709"/>
        <w:contextualSpacing/>
        <w:jc w:val="both"/>
        <w:rPr>
          <w:rFonts w:ascii="Times New Roman" w:hAnsi="Times New Roman" w:cs="Times New Roman"/>
          <w:sz w:val="28"/>
          <w:szCs w:val="28"/>
        </w:rPr>
      </w:pPr>
      <w:proofErr w:type="spellStart"/>
      <w:r w:rsidRPr="00653A39">
        <w:rPr>
          <w:rFonts w:ascii="Times New Roman" w:hAnsi="Times New Roman" w:cs="Times New Roman"/>
          <w:sz w:val="28"/>
          <w:szCs w:val="28"/>
        </w:rPr>
        <w:t>Ч</w:t>
      </w:r>
      <w:r w:rsidR="00804E5E">
        <w:rPr>
          <w:rFonts w:ascii="Times New Roman" w:hAnsi="Times New Roman" w:cs="Times New Roman"/>
          <w:sz w:val="28"/>
          <w:szCs w:val="28"/>
          <w:vertAlign w:val="subscript"/>
        </w:rPr>
        <w:t>прот</w:t>
      </w:r>
      <w:proofErr w:type="spellEnd"/>
      <w:r>
        <w:rPr>
          <w:rFonts w:ascii="Times New Roman" w:hAnsi="Times New Roman" w:cs="Times New Roman"/>
          <w:sz w:val="28"/>
          <w:szCs w:val="28"/>
          <w:vertAlign w:val="subscript"/>
        </w:rPr>
        <w:t xml:space="preserve"> </w:t>
      </w:r>
      <w:r w:rsidR="00CB67E8">
        <w:rPr>
          <w:rFonts w:ascii="Times New Roman" w:hAnsi="Times New Roman" w:cs="Times New Roman"/>
          <w:sz w:val="28"/>
          <w:szCs w:val="28"/>
        </w:rPr>
        <w:t>–</w:t>
      </w:r>
      <w:r w:rsidR="00804E5E">
        <w:rPr>
          <w:rFonts w:ascii="Times New Roman" w:hAnsi="Times New Roman" w:cs="Times New Roman"/>
          <w:sz w:val="28"/>
          <w:szCs w:val="28"/>
        </w:rPr>
        <w:t xml:space="preserve"> численность выпускников</w:t>
      </w:r>
      <w:r w:rsidR="00804E5E" w:rsidRPr="006F5237">
        <w:rPr>
          <w:rFonts w:ascii="Times New Roman" w:hAnsi="Times New Roman" w:cs="Times New Roman"/>
          <w:sz w:val="28"/>
          <w:szCs w:val="28"/>
        </w:rPr>
        <w:t xml:space="preserve"> </w:t>
      </w:r>
      <w:r w:rsidR="00804E5E">
        <w:rPr>
          <w:rFonts w:ascii="Times New Roman" w:hAnsi="Times New Roman" w:cs="Times New Roman"/>
          <w:sz w:val="28"/>
          <w:szCs w:val="28"/>
        </w:rPr>
        <w:t>муниципальных общеобразовательных организаций, победителей ежегодного конкурса</w:t>
      </w:r>
      <w:r w:rsidR="00804E5E" w:rsidRPr="00804E5E">
        <w:rPr>
          <w:rFonts w:ascii="Times New Roman" w:hAnsi="Times New Roman" w:cs="Times New Roman"/>
          <w:sz w:val="28"/>
          <w:szCs w:val="28"/>
        </w:rPr>
        <w:t xml:space="preserve"> </w:t>
      </w:r>
      <w:r w:rsidR="00804E5E">
        <w:rPr>
          <w:rFonts w:ascii="Times New Roman" w:hAnsi="Times New Roman" w:cs="Times New Roman"/>
          <w:sz w:val="28"/>
          <w:szCs w:val="28"/>
        </w:rPr>
        <w:t>на получение</w:t>
      </w:r>
      <w:r w:rsidR="00804E5E" w:rsidRPr="00F31F4C">
        <w:rPr>
          <w:rFonts w:ascii="Times New Roman" w:hAnsi="Times New Roman" w:cs="Times New Roman"/>
          <w:sz w:val="28"/>
          <w:szCs w:val="28"/>
          <w:lang w:eastAsia="ru-RU"/>
        </w:rPr>
        <w:t xml:space="preserve"> премии выпускника</w:t>
      </w:r>
      <w:r w:rsidR="00804E5E">
        <w:rPr>
          <w:rFonts w:ascii="Times New Roman" w:hAnsi="Times New Roman" w:cs="Times New Roman"/>
          <w:sz w:val="28"/>
          <w:szCs w:val="28"/>
          <w:lang w:eastAsia="ru-RU"/>
        </w:rPr>
        <w:t xml:space="preserve">м </w:t>
      </w:r>
      <w:r w:rsidR="00804E5E" w:rsidRPr="00F31F4C">
        <w:rPr>
          <w:rFonts w:ascii="Times New Roman" w:hAnsi="Times New Roman" w:cs="Times New Roman"/>
          <w:sz w:val="28"/>
          <w:szCs w:val="28"/>
          <w:lang w:eastAsia="ru-RU"/>
        </w:rPr>
        <w:t>за значительные результаты в  учебной и интеллектуальной деятельности</w:t>
      </w:r>
      <w:r w:rsidR="00804E5E">
        <w:rPr>
          <w:rFonts w:ascii="Times New Roman" w:hAnsi="Times New Roman" w:cs="Times New Roman"/>
          <w:sz w:val="28"/>
          <w:szCs w:val="28"/>
          <w:lang w:eastAsia="ru-RU"/>
        </w:rPr>
        <w:t xml:space="preserve"> (на основании протокола проведения конкурса), </w:t>
      </w:r>
      <w:r w:rsidRPr="00653A39">
        <w:rPr>
          <w:rFonts w:ascii="Times New Roman" w:hAnsi="Times New Roman" w:cs="Times New Roman"/>
          <w:sz w:val="28"/>
          <w:szCs w:val="28"/>
          <w:lang w:eastAsia="ru-RU"/>
        </w:rPr>
        <w:t>человек</w:t>
      </w:r>
      <w:r w:rsidRPr="00653A39">
        <w:rPr>
          <w:rFonts w:ascii="Times New Roman" w:hAnsi="Times New Roman" w:cs="Times New Roman"/>
          <w:sz w:val="28"/>
          <w:szCs w:val="28"/>
        </w:rPr>
        <w:t>.</w:t>
      </w:r>
    </w:p>
    <w:p w:rsidR="005B21C7" w:rsidRDefault="00804E5E" w:rsidP="009B286B">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Сохранение 100-процентного </w:t>
      </w:r>
      <w:r w:rsidR="00E82B98">
        <w:rPr>
          <w:rFonts w:ascii="Times New Roman" w:hAnsi="Times New Roman" w:cs="Times New Roman"/>
          <w:sz w:val="28"/>
          <w:szCs w:val="28"/>
        </w:rPr>
        <w:t>значения п</w:t>
      </w:r>
      <w:r>
        <w:rPr>
          <w:rFonts w:ascii="Times New Roman" w:hAnsi="Times New Roman" w:cs="Times New Roman"/>
          <w:sz w:val="28"/>
          <w:szCs w:val="28"/>
        </w:rPr>
        <w:t>оказателя характеризует выполнение мероприятий программы.</w:t>
      </w:r>
    </w:p>
    <w:p w:rsidR="007079CF" w:rsidRPr="009B286B" w:rsidRDefault="009B3B76"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4.4. </w:t>
      </w:r>
      <w:r w:rsidR="00C57F48" w:rsidRPr="009B286B">
        <w:rPr>
          <w:rFonts w:ascii="Times New Roman" w:hAnsi="Times New Roman" w:cs="Times New Roman"/>
          <w:sz w:val="28"/>
          <w:szCs w:val="28"/>
        </w:rPr>
        <w:t>Подпрограмма</w:t>
      </w:r>
      <w:r w:rsidR="007079CF" w:rsidRPr="009B286B">
        <w:rPr>
          <w:rFonts w:ascii="Times New Roman" w:hAnsi="Times New Roman" w:cs="Times New Roman"/>
          <w:sz w:val="28"/>
          <w:szCs w:val="28"/>
        </w:rPr>
        <w:t xml:space="preserve"> </w:t>
      </w:r>
      <w:r w:rsidR="007D6C61" w:rsidRPr="009B286B">
        <w:rPr>
          <w:rFonts w:ascii="Times New Roman" w:hAnsi="Times New Roman" w:cs="Times New Roman"/>
          <w:sz w:val="28"/>
          <w:szCs w:val="28"/>
          <w:lang w:eastAsia="ru-RU"/>
        </w:rPr>
        <w:t>«</w:t>
      </w:r>
      <w:r w:rsidR="007079CF" w:rsidRPr="009B286B">
        <w:rPr>
          <w:rFonts w:ascii="Times New Roman" w:hAnsi="Times New Roman" w:cs="Times New Roman"/>
          <w:sz w:val="28"/>
          <w:szCs w:val="28"/>
          <w:lang w:eastAsia="ru-RU"/>
        </w:rPr>
        <w:t>Организация отдыха, оздоровления, занятости детей и подростков</w:t>
      </w:r>
      <w:r w:rsidR="007D6C61" w:rsidRPr="009B286B">
        <w:rPr>
          <w:rFonts w:ascii="Times New Roman" w:hAnsi="Times New Roman" w:cs="Times New Roman"/>
          <w:sz w:val="28"/>
          <w:szCs w:val="28"/>
          <w:lang w:eastAsia="ru-RU"/>
        </w:rPr>
        <w:t>»</w:t>
      </w:r>
      <w:r w:rsidR="006F6EFD">
        <w:rPr>
          <w:rFonts w:ascii="Times New Roman" w:hAnsi="Times New Roman" w:cs="Times New Roman"/>
          <w:sz w:val="28"/>
          <w:szCs w:val="28"/>
          <w:lang w:eastAsia="ru-RU"/>
        </w:rPr>
        <w:t>.</w:t>
      </w:r>
    </w:p>
    <w:p w:rsidR="007079CF" w:rsidRPr="00A02CEC" w:rsidRDefault="007079CF"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2CEC">
        <w:rPr>
          <w:rFonts w:ascii="Times New Roman" w:hAnsi="Times New Roman" w:cs="Times New Roman"/>
          <w:sz w:val="28"/>
          <w:szCs w:val="28"/>
          <w:lang w:eastAsia="ru-RU"/>
        </w:rPr>
        <w:t>Доля обучающихся муниципальных общеобразовательных учреждений, охваченных организованным отдыхом и оздор</w:t>
      </w:r>
      <w:r w:rsidR="00A02CEC">
        <w:rPr>
          <w:rFonts w:ascii="Times New Roman" w:hAnsi="Times New Roman" w:cs="Times New Roman"/>
          <w:sz w:val="28"/>
          <w:szCs w:val="28"/>
          <w:lang w:eastAsia="ru-RU"/>
        </w:rPr>
        <w:t>овлением в каникулярное время, в</w:t>
      </w:r>
      <w:r w:rsidRPr="00A02CEC">
        <w:rPr>
          <w:rFonts w:ascii="Times New Roman" w:hAnsi="Times New Roman" w:cs="Times New Roman"/>
          <w:sz w:val="28"/>
          <w:szCs w:val="28"/>
          <w:lang w:eastAsia="ru-RU"/>
        </w:rPr>
        <w:t xml:space="preserve"> общей </w:t>
      </w:r>
      <w:proofErr w:type="gramStart"/>
      <w:r w:rsidRPr="00A02CEC">
        <w:rPr>
          <w:rFonts w:ascii="Times New Roman" w:hAnsi="Times New Roman" w:cs="Times New Roman"/>
          <w:sz w:val="28"/>
          <w:szCs w:val="28"/>
          <w:lang w:eastAsia="ru-RU"/>
        </w:rPr>
        <w:t>численности</w:t>
      </w:r>
      <w:proofErr w:type="gramEnd"/>
      <w:r w:rsidRPr="00A02CEC">
        <w:rPr>
          <w:rFonts w:ascii="Times New Roman" w:hAnsi="Times New Roman" w:cs="Times New Roman"/>
          <w:sz w:val="28"/>
          <w:szCs w:val="28"/>
          <w:lang w:eastAsia="ru-RU"/>
        </w:rPr>
        <w:t xml:space="preserve"> обучающихся в муниципальных общеобразовательных учреждений.</w:t>
      </w:r>
    </w:p>
    <w:p w:rsidR="00A02CEC" w:rsidRPr="00A02CEC" w:rsidRDefault="00A02CEC"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 xml:space="preserve">Данный показатель определяется как отношение численности </w:t>
      </w:r>
      <w:r w:rsidRPr="00A02CEC">
        <w:rPr>
          <w:rFonts w:ascii="Times New Roman" w:hAnsi="Times New Roman" w:cs="Times New Roman"/>
          <w:sz w:val="28"/>
          <w:szCs w:val="28"/>
          <w:lang w:eastAsia="ru-RU"/>
        </w:rPr>
        <w:t>обучающихся муниципальных общеобразовательных учреждений, охваченных организованным отдыхом и оздоровлением в каникулярное время,</w:t>
      </w:r>
      <w:r>
        <w:rPr>
          <w:rFonts w:ascii="Times New Roman" w:hAnsi="Times New Roman" w:cs="Times New Roman"/>
          <w:sz w:val="28"/>
          <w:szCs w:val="28"/>
          <w:lang w:eastAsia="ru-RU"/>
        </w:rPr>
        <w:t xml:space="preserve"> по данным Формы № 1-ОЛ Федерального статистического наблюдения </w:t>
      </w:r>
      <w:r w:rsidR="007D6C61">
        <w:rPr>
          <w:rFonts w:ascii="Times New Roman" w:hAnsi="Times New Roman" w:cs="Times New Roman"/>
          <w:sz w:val="28"/>
          <w:szCs w:val="28"/>
          <w:lang w:eastAsia="ru-RU"/>
        </w:rPr>
        <w:t>«</w:t>
      </w:r>
      <w:r>
        <w:rPr>
          <w:rFonts w:ascii="Times New Roman" w:hAnsi="Times New Roman" w:cs="Times New Roman"/>
          <w:sz w:val="28"/>
          <w:szCs w:val="28"/>
          <w:lang w:eastAsia="ru-RU"/>
        </w:rPr>
        <w:t>Сведения об организации отдыха детей и их оздоровления</w:t>
      </w:r>
      <w:r w:rsidR="007D6C61">
        <w:rPr>
          <w:rFonts w:ascii="Times New Roman" w:hAnsi="Times New Roman" w:cs="Times New Roman"/>
          <w:sz w:val="28"/>
          <w:szCs w:val="28"/>
          <w:lang w:eastAsia="ru-RU"/>
        </w:rPr>
        <w:t>»</w:t>
      </w:r>
      <w:r>
        <w:rPr>
          <w:rFonts w:ascii="Times New Roman" w:hAnsi="Times New Roman" w:cs="Times New Roman"/>
          <w:sz w:val="28"/>
          <w:szCs w:val="28"/>
          <w:lang w:eastAsia="ru-RU"/>
        </w:rPr>
        <w:t>, к</w:t>
      </w:r>
      <w:r w:rsidRPr="00A02CEC">
        <w:rPr>
          <w:rFonts w:ascii="Times New Roman" w:hAnsi="Times New Roman" w:cs="Times New Roman"/>
          <w:sz w:val="28"/>
          <w:szCs w:val="28"/>
          <w:lang w:eastAsia="ru-RU"/>
        </w:rPr>
        <w:t xml:space="preserve"> общей </w:t>
      </w:r>
      <w:proofErr w:type="gramStart"/>
      <w:r w:rsidRPr="00A02CEC">
        <w:rPr>
          <w:rFonts w:ascii="Times New Roman" w:hAnsi="Times New Roman" w:cs="Times New Roman"/>
          <w:sz w:val="28"/>
          <w:szCs w:val="28"/>
          <w:lang w:eastAsia="ru-RU"/>
        </w:rPr>
        <w:t>численности</w:t>
      </w:r>
      <w:proofErr w:type="gramEnd"/>
      <w:r w:rsidRPr="00A02CEC">
        <w:rPr>
          <w:rFonts w:ascii="Times New Roman" w:hAnsi="Times New Roman" w:cs="Times New Roman"/>
          <w:sz w:val="28"/>
          <w:szCs w:val="28"/>
          <w:lang w:eastAsia="ru-RU"/>
        </w:rPr>
        <w:t xml:space="preserve"> обучающихся в муниципальных общеобразовательных учреждений.</w:t>
      </w:r>
    </w:p>
    <w:p w:rsidR="00A02CEC" w:rsidRPr="00653A39" w:rsidRDefault="00A02CEC" w:rsidP="009B286B">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Показатель определяется по формуле:</w:t>
      </w:r>
    </w:p>
    <w:p w:rsidR="00A02CEC" w:rsidRPr="00653A39" w:rsidRDefault="009B3BF7" w:rsidP="009B286B">
      <w:pPr>
        <w:suppressAutoHyphens/>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w:t>
      </w:r>
      <w:r w:rsidR="00A02CEC" w:rsidRPr="00653A39">
        <w:rPr>
          <w:rFonts w:ascii="Times New Roman" w:hAnsi="Times New Roman" w:cs="Times New Roman"/>
          <w:sz w:val="28"/>
          <w:szCs w:val="28"/>
        </w:rPr>
        <w:t>Ч</w:t>
      </w:r>
      <w:r w:rsidR="00A02CEC" w:rsidRPr="00653A39">
        <w:rPr>
          <w:rFonts w:ascii="Times New Roman" w:hAnsi="Times New Roman" w:cs="Times New Roman"/>
          <w:sz w:val="28"/>
          <w:szCs w:val="28"/>
          <w:vertAlign w:val="subscript"/>
        </w:rPr>
        <w:t>оздор</w:t>
      </w:r>
      <w:proofErr w:type="spellEnd"/>
      <w:r w:rsidR="00A02CEC" w:rsidRPr="00653A39">
        <w:rPr>
          <w:rFonts w:ascii="Times New Roman" w:hAnsi="Times New Roman" w:cs="Times New Roman"/>
          <w:sz w:val="28"/>
          <w:szCs w:val="28"/>
          <w:vertAlign w:val="subscript"/>
        </w:rPr>
        <w:t>.</w:t>
      </w:r>
      <w:r w:rsidR="00A02CEC" w:rsidRPr="00653A39">
        <w:rPr>
          <w:rFonts w:ascii="Times New Roman" w:hAnsi="Times New Roman" w:cs="Times New Roman"/>
          <w:sz w:val="28"/>
          <w:szCs w:val="28"/>
        </w:rPr>
        <w:t xml:space="preserve"> / </w:t>
      </w:r>
      <w:proofErr w:type="spellStart"/>
      <w:r w:rsidR="00A02CEC" w:rsidRPr="00653A39">
        <w:rPr>
          <w:rFonts w:ascii="Times New Roman" w:hAnsi="Times New Roman" w:cs="Times New Roman"/>
          <w:sz w:val="28"/>
          <w:szCs w:val="28"/>
        </w:rPr>
        <w:t>Ч</w:t>
      </w:r>
      <w:r w:rsidR="00A02CEC" w:rsidRPr="00653A39">
        <w:rPr>
          <w:rFonts w:ascii="Times New Roman" w:hAnsi="Times New Roman" w:cs="Times New Roman"/>
          <w:sz w:val="28"/>
          <w:szCs w:val="28"/>
          <w:vertAlign w:val="subscript"/>
        </w:rPr>
        <w:t>общ</w:t>
      </w:r>
      <w:proofErr w:type="spellEnd"/>
      <w:r w:rsidR="00A02CEC" w:rsidRPr="00653A39">
        <w:rPr>
          <w:rFonts w:ascii="Times New Roman" w:hAnsi="Times New Roman" w:cs="Times New Roman"/>
          <w:sz w:val="28"/>
          <w:szCs w:val="28"/>
          <w:vertAlign w:val="subscript"/>
        </w:rPr>
        <w:t>.</w:t>
      </w:r>
      <w:r w:rsidR="00A02CEC" w:rsidRPr="00653A39">
        <w:rPr>
          <w:rFonts w:ascii="Times New Roman" w:hAnsi="Times New Roman" w:cs="Times New Roman"/>
          <w:sz w:val="28"/>
          <w:szCs w:val="28"/>
        </w:rPr>
        <w:t xml:space="preserve"> </w:t>
      </w:r>
      <w:proofErr w:type="spellStart"/>
      <w:r w:rsidR="00A02CEC" w:rsidRPr="00653A39">
        <w:rPr>
          <w:rFonts w:ascii="Times New Roman" w:hAnsi="Times New Roman" w:cs="Times New Roman"/>
          <w:sz w:val="28"/>
          <w:szCs w:val="28"/>
        </w:rPr>
        <w:t>х</w:t>
      </w:r>
      <w:proofErr w:type="spellEnd"/>
      <w:r w:rsidR="00A02CEC" w:rsidRPr="00653A39">
        <w:rPr>
          <w:rFonts w:ascii="Times New Roman" w:hAnsi="Times New Roman" w:cs="Times New Roman"/>
          <w:sz w:val="28"/>
          <w:szCs w:val="28"/>
        </w:rPr>
        <w:t xml:space="preserve"> 100, где</w:t>
      </w:r>
    </w:p>
    <w:p w:rsidR="009B3BF7" w:rsidRPr="00A02CEC" w:rsidRDefault="009B3BF7"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Ч - </w:t>
      </w:r>
      <w:r w:rsidR="009F67BC">
        <w:rPr>
          <w:rFonts w:ascii="Times New Roman" w:hAnsi="Times New Roman" w:cs="Times New Roman"/>
          <w:sz w:val="28"/>
          <w:szCs w:val="28"/>
          <w:lang w:eastAsia="ru-RU"/>
        </w:rPr>
        <w:t>доля</w:t>
      </w:r>
      <w:r w:rsidRPr="00A02CEC">
        <w:rPr>
          <w:rFonts w:ascii="Times New Roman" w:hAnsi="Times New Roman" w:cs="Times New Roman"/>
          <w:sz w:val="28"/>
          <w:szCs w:val="28"/>
          <w:lang w:eastAsia="ru-RU"/>
        </w:rPr>
        <w:t xml:space="preserve"> обучающихся муниципальных общеобразовательных учреждений, охваченных организованным отдыхом и оздор</w:t>
      </w:r>
      <w:r>
        <w:rPr>
          <w:rFonts w:ascii="Times New Roman" w:hAnsi="Times New Roman" w:cs="Times New Roman"/>
          <w:sz w:val="28"/>
          <w:szCs w:val="28"/>
          <w:lang w:eastAsia="ru-RU"/>
        </w:rPr>
        <w:t>овлением в каникулярное время, в</w:t>
      </w:r>
      <w:r w:rsidRPr="00A02CEC">
        <w:rPr>
          <w:rFonts w:ascii="Times New Roman" w:hAnsi="Times New Roman" w:cs="Times New Roman"/>
          <w:sz w:val="28"/>
          <w:szCs w:val="28"/>
          <w:lang w:eastAsia="ru-RU"/>
        </w:rPr>
        <w:t xml:space="preserve"> общей </w:t>
      </w:r>
      <w:proofErr w:type="gramStart"/>
      <w:r w:rsidRPr="00A02CEC">
        <w:rPr>
          <w:rFonts w:ascii="Times New Roman" w:hAnsi="Times New Roman" w:cs="Times New Roman"/>
          <w:sz w:val="28"/>
          <w:szCs w:val="28"/>
          <w:lang w:eastAsia="ru-RU"/>
        </w:rPr>
        <w:t>численности</w:t>
      </w:r>
      <w:proofErr w:type="gramEnd"/>
      <w:r w:rsidRPr="00A02CEC">
        <w:rPr>
          <w:rFonts w:ascii="Times New Roman" w:hAnsi="Times New Roman" w:cs="Times New Roman"/>
          <w:sz w:val="28"/>
          <w:szCs w:val="28"/>
          <w:lang w:eastAsia="ru-RU"/>
        </w:rPr>
        <w:t xml:space="preserve"> обучающихся в муниципальных общеобразователь</w:t>
      </w:r>
      <w:r w:rsidR="009F67BC">
        <w:rPr>
          <w:rFonts w:ascii="Times New Roman" w:hAnsi="Times New Roman" w:cs="Times New Roman"/>
          <w:sz w:val="28"/>
          <w:szCs w:val="28"/>
          <w:lang w:eastAsia="ru-RU"/>
        </w:rPr>
        <w:t>ных учреждений, процент.</w:t>
      </w:r>
    </w:p>
    <w:p w:rsidR="00A02CEC" w:rsidRPr="00653A39" w:rsidRDefault="00A02CEC" w:rsidP="009B286B">
      <w:pPr>
        <w:suppressAutoHyphens/>
        <w:spacing w:after="0" w:line="240" w:lineRule="auto"/>
        <w:ind w:firstLine="709"/>
        <w:contextualSpacing/>
        <w:jc w:val="both"/>
        <w:rPr>
          <w:rFonts w:ascii="Times New Roman" w:hAnsi="Times New Roman" w:cs="Times New Roman"/>
          <w:sz w:val="28"/>
          <w:szCs w:val="28"/>
        </w:rPr>
      </w:pPr>
      <w:proofErr w:type="spellStart"/>
      <w:r w:rsidRPr="00653A39">
        <w:rPr>
          <w:rFonts w:ascii="Times New Roman" w:hAnsi="Times New Roman" w:cs="Times New Roman"/>
          <w:sz w:val="28"/>
          <w:szCs w:val="28"/>
        </w:rPr>
        <w:lastRenderedPageBreak/>
        <w:t>Ч</w:t>
      </w:r>
      <w:r w:rsidRPr="00653A39">
        <w:rPr>
          <w:rFonts w:ascii="Times New Roman" w:hAnsi="Times New Roman" w:cs="Times New Roman"/>
          <w:sz w:val="28"/>
          <w:szCs w:val="28"/>
          <w:vertAlign w:val="subscript"/>
        </w:rPr>
        <w:t>оздор</w:t>
      </w:r>
      <w:proofErr w:type="spellEnd"/>
      <w:r w:rsidRPr="00653A39">
        <w:rPr>
          <w:rFonts w:ascii="Times New Roman" w:hAnsi="Times New Roman" w:cs="Times New Roman"/>
          <w:sz w:val="28"/>
          <w:szCs w:val="28"/>
          <w:vertAlign w:val="subscript"/>
        </w:rPr>
        <w:t xml:space="preserve">. </w:t>
      </w:r>
      <w:r w:rsidRPr="00653A39">
        <w:rPr>
          <w:rFonts w:ascii="Times New Roman" w:hAnsi="Times New Roman" w:cs="Times New Roman"/>
          <w:sz w:val="28"/>
          <w:szCs w:val="28"/>
        </w:rPr>
        <w:t xml:space="preserve">– численность </w:t>
      </w:r>
      <w:r w:rsidR="00C533CB" w:rsidRPr="00C533CB">
        <w:rPr>
          <w:rFonts w:ascii="Times New Roman" w:hAnsi="Times New Roman" w:cs="Times New Roman"/>
          <w:sz w:val="28"/>
          <w:szCs w:val="28"/>
        </w:rPr>
        <w:t xml:space="preserve">обучающихся муниципальных общеобразовательных учреждений, охваченных организованным отдыхом и оздоровлением в каникулярное время, по данным Формы № 1-ОЛ Федерального статистического наблюдения </w:t>
      </w:r>
      <w:r w:rsidR="007D6C61">
        <w:rPr>
          <w:rFonts w:ascii="Times New Roman" w:hAnsi="Times New Roman" w:cs="Times New Roman"/>
          <w:sz w:val="28"/>
          <w:szCs w:val="28"/>
        </w:rPr>
        <w:t>«</w:t>
      </w:r>
      <w:r w:rsidR="00C533CB" w:rsidRPr="00C533CB">
        <w:rPr>
          <w:rFonts w:ascii="Times New Roman" w:hAnsi="Times New Roman" w:cs="Times New Roman"/>
          <w:sz w:val="28"/>
          <w:szCs w:val="28"/>
        </w:rPr>
        <w:t>Сведения об организации отдыха детей и их оздоровления</w:t>
      </w:r>
      <w:r w:rsidR="007D6C61">
        <w:rPr>
          <w:rFonts w:ascii="Times New Roman" w:hAnsi="Times New Roman" w:cs="Times New Roman"/>
          <w:sz w:val="28"/>
          <w:szCs w:val="28"/>
        </w:rPr>
        <w:t>»</w:t>
      </w:r>
      <w:r w:rsidR="00C533CB" w:rsidRPr="00C533CB">
        <w:rPr>
          <w:rFonts w:ascii="Times New Roman" w:hAnsi="Times New Roman" w:cs="Times New Roman"/>
          <w:sz w:val="28"/>
          <w:szCs w:val="28"/>
        </w:rPr>
        <w:t>,</w:t>
      </w:r>
      <w:r w:rsidR="00C533CB">
        <w:rPr>
          <w:rFonts w:ascii="Times New Roman" w:hAnsi="Times New Roman" w:cs="Times New Roman"/>
          <w:sz w:val="28"/>
          <w:szCs w:val="28"/>
        </w:rPr>
        <w:t xml:space="preserve"> </w:t>
      </w:r>
      <w:r w:rsidRPr="00653A39">
        <w:rPr>
          <w:rFonts w:ascii="Times New Roman" w:hAnsi="Times New Roman" w:cs="Times New Roman"/>
          <w:sz w:val="28"/>
          <w:szCs w:val="28"/>
          <w:lang w:eastAsia="ru-RU"/>
        </w:rPr>
        <w:t>человек</w:t>
      </w:r>
      <w:r w:rsidRPr="00653A39">
        <w:rPr>
          <w:rFonts w:ascii="Times New Roman" w:hAnsi="Times New Roman" w:cs="Times New Roman"/>
          <w:sz w:val="28"/>
          <w:szCs w:val="28"/>
        </w:rPr>
        <w:t>;</w:t>
      </w:r>
    </w:p>
    <w:p w:rsidR="00A02CEC" w:rsidRPr="00653A39" w:rsidRDefault="00A02CEC"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spellStart"/>
      <w:proofErr w:type="gramStart"/>
      <w:r w:rsidRPr="00653A39">
        <w:rPr>
          <w:rFonts w:ascii="Times New Roman" w:hAnsi="Times New Roman" w:cs="Times New Roman"/>
          <w:sz w:val="28"/>
          <w:szCs w:val="28"/>
        </w:rPr>
        <w:t>Ч</w:t>
      </w:r>
      <w:r w:rsidRPr="00653A39">
        <w:rPr>
          <w:rFonts w:ascii="Times New Roman" w:hAnsi="Times New Roman" w:cs="Times New Roman"/>
          <w:sz w:val="28"/>
          <w:szCs w:val="28"/>
          <w:vertAlign w:val="subscript"/>
        </w:rPr>
        <w:t>общ</w:t>
      </w:r>
      <w:r w:rsidRPr="00653A39">
        <w:rPr>
          <w:rFonts w:ascii="Times New Roman" w:hAnsi="Times New Roman" w:cs="Times New Roman"/>
          <w:sz w:val="28"/>
          <w:szCs w:val="28"/>
        </w:rPr>
        <w:t>-</w:t>
      </w:r>
      <w:r w:rsidRPr="00653A39">
        <w:rPr>
          <w:rFonts w:ascii="Times New Roman" w:hAnsi="Times New Roman" w:cs="Times New Roman"/>
          <w:sz w:val="28"/>
          <w:szCs w:val="28"/>
          <w:lang w:eastAsia="ru-RU"/>
        </w:rPr>
        <w:t>общая</w:t>
      </w:r>
      <w:proofErr w:type="spellEnd"/>
      <w:r w:rsidRPr="00653A39">
        <w:rPr>
          <w:rFonts w:ascii="Times New Roman" w:hAnsi="Times New Roman" w:cs="Times New Roman"/>
          <w:sz w:val="28"/>
          <w:szCs w:val="28"/>
          <w:lang w:eastAsia="ru-RU"/>
        </w:rPr>
        <w:t xml:space="preserve"> численность </w:t>
      </w:r>
      <w:r w:rsidR="00C533CB" w:rsidRPr="00A02CEC">
        <w:rPr>
          <w:rFonts w:ascii="Times New Roman" w:hAnsi="Times New Roman" w:cs="Times New Roman"/>
          <w:sz w:val="28"/>
          <w:szCs w:val="28"/>
          <w:lang w:eastAsia="ru-RU"/>
        </w:rPr>
        <w:t>обучающихся в муниципальных</w:t>
      </w:r>
      <w:r w:rsidR="00C533CB">
        <w:rPr>
          <w:rFonts w:ascii="Times New Roman" w:hAnsi="Times New Roman" w:cs="Times New Roman"/>
          <w:sz w:val="28"/>
          <w:szCs w:val="28"/>
          <w:lang w:eastAsia="ru-RU"/>
        </w:rPr>
        <w:t xml:space="preserve"> общеобразовательных учреждений, </w:t>
      </w:r>
      <w:r w:rsidRPr="00653A39">
        <w:rPr>
          <w:rFonts w:ascii="Times New Roman" w:hAnsi="Times New Roman" w:cs="Times New Roman"/>
          <w:sz w:val="28"/>
          <w:szCs w:val="28"/>
          <w:lang w:eastAsia="ru-RU"/>
        </w:rPr>
        <w:t>человек</w:t>
      </w:r>
      <w:r w:rsidRPr="00653A39">
        <w:rPr>
          <w:rFonts w:ascii="Times New Roman" w:hAnsi="Times New Roman" w:cs="Times New Roman"/>
          <w:sz w:val="28"/>
          <w:szCs w:val="28"/>
        </w:rPr>
        <w:t>.</w:t>
      </w:r>
      <w:proofErr w:type="gramEnd"/>
    </w:p>
    <w:p w:rsidR="00A02CEC" w:rsidRPr="00653A39" w:rsidRDefault="00A02CEC" w:rsidP="009B286B">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Положительную динамику реализаци</w:t>
      </w:r>
      <w:r w:rsidR="00C533CB">
        <w:rPr>
          <w:rFonts w:ascii="Times New Roman" w:hAnsi="Times New Roman" w:cs="Times New Roman"/>
          <w:sz w:val="28"/>
          <w:szCs w:val="28"/>
        </w:rPr>
        <w:t>и мероприятий характеризует повышение</w:t>
      </w:r>
      <w:r w:rsidRPr="00653A39">
        <w:rPr>
          <w:rFonts w:ascii="Times New Roman" w:hAnsi="Times New Roman" w:cs="Times New Roman"/>
          <w:sz w:val="28"/>
          <w:szCs w:val="28"/>
        </w:rPr>
        <w:t xml:space="preserve"> данного показателя.</w:t>
      </w:r>
    </w:p>
    <w:p w:rsidR="007079CF" w:rsidRPr="00A02CEC" w:rsidRDefault="007079CF"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2CEC">
        <w:rPr>
          <w:rFonts w:ascii="Times New Roman" w:hAnsi="Times New Roman" w:cs="Times New Roman"/>
          <w:sz w:val="28"/>
          <w:szCs w:val="28"/>
          <w:lang w:eastAsia="ru-RU"/>
        </w:rPr>
        <w:t>Доля обучающихся муниципальных общеобразовательных учреждений, временно трудоус</w:t>
      </w:r>
      <w:r w:rsidR="009852CC">
        <w:rPr>
          <w:rFonts w:ascii="Times New Roman" w:hAnsi="Times New Roman" w:cs="Times New Roman"/>
          <w:sz w:val="28"/>
          <w:szCs w:val="28"/>
          <w:lang w:eastAsia="ru-RU"/>
        </w:rPr>
        <w:t>троенных в каникулярное время, к</w:t>
      </w:r>
      <w:r w:rsidRPr="00A02CEC">
        <w:rPr>
          <w:rFonts w:ascii="Times New Roman" w:hAnsi="Times New Roman" w:cs="Times New Roman"/>
          <w:sz w:val="28"/>
          <w:szCs w:val="28"/>
          <w:lang w:eastAsia="ru-RU"/>
        </w:rPr>
        <w:t xml:space="preserve"> общей </w:t>
      </w:r>
      <w:proofErr w:type="gramStart"/>
      <w:r w:rsidRPr="00A02CEC">
        <w:rPr>
          <w:rFonts w:ascii="Times New Roman" w:hAnsi="Times New Roman" w:cs="Times New Roman"/>
          <w:sz w:val="28"/>
          <w:szCs w:val="28"/>
          <w:lang w:eastAsia="ru-RU"/>
        </w:rPr>
        <w:t>численности</w:t>
      </w:r>
      <w:proofErr w:type="gramEnd"/>
      <w:r w:rsidRPr="00A02CEC">
        <w:rPr>
          <w:rFonts w:ascii="Times New Roman" w:hAnsi="Times New Roman" w:cs="Times New Roman"/>
          <w:sz w:val="28"/>
          <w:szCs w:val="28"/>
          <w:lang w:eastAsia="ru-RU"/>
        </w:rPr>
        <w:t xml:space="preserve"> обучающихся в муниципальных общеобразовательных учреждений.</w:t>
      </w:r>
    </w:p>
    <w:p w:rsidR="00E82B98" w:rsidRPr="00A02CEC" w:rsidRDefault="00C533CB"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 xml:space="preserve">Данный показатель определяется как отношение численности </w:t>
      </w:r>
      <w:r w:rsidRPr="00A02CEC">
        <w:rPr>
          <w:rFonts w:ascii="Times New Roman" w:hAnsi="Times New Roman" w:cs="Times New Roman"/>
          <w:sz w:val="28"/>
          <w:szCs w:val="28"/>
          <w:lang w:eastAsia="ru-RU"/>
        </w:rPr>
        <w:t>обучающихся муниципальных общеобразовательных учреждений, временно трудоус</w:t>
      </w:r>
      <w:r>
        <w:rPr>
          <w:rFonts w:ascii="Times New Roman" w:hAnsi="Times New Roman" w:cs="Times New Roman"/>
          <w:sz w:val="28"/>
          <w:szCs w:val="28"/>
          <w:lang w:eastAsia="ru-RU"/>
        </w:rPr>
        <w:t>троенных в каникулярное время</w:t>
      </w:r>
      <w:r w:rsidR="009852CC">
        <w:rPr>
          <w:rFonts w:ascii="Times New Roman" w:hAnsi="Times New Roman" w:cs="Times New Roman"/>
          <w:sz w:val="28"/>
          <w:szCs w:val="28"/>
          <w:lang w:eastAsia="ru-RU"/>
        </w:rPr>
        <w:t>, в соответствии с договорами, заключёнными об</w:t>
      </w:r>
      <w:r w:rsidR="00A87C0C">
        <w:rPr>
          <w:rFonts w:ascii="Times New Roman" w:hAnsi="Times New Roman" w:cs="Times New Roman"/>
          <w:sz w:val="28"/>
          <w:szCs w:val="28"/>
          <w:lang w:eastAsia="ru-RU"/>
        </w:rPr>
        <w:t>щеоб</w:t>
      </w:r>
      <w:r w:rsidR="009852CC">
        <w:rPr>
          <w:rFonts w:ascii="Times New Roman" w:hAnsi="Times New Roman" w:cs="Times New Roman"/>
          <w:sz w:val="28"/>
          <w:szCs w:val="28"/>
          <w:lang w:eastAsia="ru-RU"/>
        </w:rPr>
        <w:t xml:space="preserve">разовательными учреждениями с </w:t>
      </w:r>
      <w:r w:rsidR="00A87C0C">
        <w:rPr>
          <w:rFonts w:ascii="Times New Roman" w:hAnsi="Times New Roman" w:cs="Times New Roman"/>
          <w:sz w:val="28"/>
          <w:szCs w:val="28"/>
          <w:lang w:eastAsia="ru-RU"/>
        </w:rPr>
        <w:t>обучающимися, к</w:t>
      </w:r>
      <w:r w:rsidR="00A87C0C" w:rsidRPr="00A02CEC">
        <w:rPr>
          <w:rFonts w:ascii="Times New Roman" w:hAnsi="Times New Roman" w:cs="Times New Roman"/>
          <w:sz w:val="28"/>
          <w:szCs w:val="28"/>
          <w:lang w:eastAsia="ru-RU"/>
        </w:rPr>
        <w:t xml:space="preserve"> общей </w:t>
      </w:r>
      <w:proofErr w:type="gramStart"/>
      <w:r w:rsidR="00A87C0C" w:rsidRPr="00A02CEC">
        <w:rPr>
          <w:rFonts w:ascii="Times New Roman" w:hAnsi="Times New Roman" w:cs="Times New Roman"/>
          <w:sz w:val="28"/>
          <w:szCs w:val="28"/>
          <w:lang w:eastAsia="ru-RU"/>
        </w:rPr>
        <w:t>численности</w:t>
      </w:r>
      <w:proofErr w:type="gramEnd"/>
      <w:r w:rsidR="00A87C0C" w:rsidRPr="00A02CEC">
        <w:rPr>
          <w:rFonts w:ascii="Times New Roman" w:hAnsi="Times New Roman" w:cs="Times New Roman"/>
          <w:sz w:val="28"/>
          <w:szCs w:val="28"/>
          <w:lang w:eastAsia="ru-RU"/>
        </w:rPr>
        <w:t xml:space="preserve"> обучающихся в муниципальных общеобразовательных учрежде</w:t>
      </w:r>
      <w:r w:rsidR="00E82B98">
        <w:rPr>
          <w:rFonts w:ascii="Times New Roman" w:hAnsi="Times New Roman" w:cs="Times New Roman"/>
          <w:sz w:val="28"/>
          <w:szCs w:val="28"/>
          <w:lang w:eastAsia="ru-RU"/>
        </w:rPr>
        <w:t>ниях</w:t>
      </w:r>
      <w:r w:rsidR="00F84BD4">
        <w:rPr>
          <w:rFonts w:ascii="Times New Roman" w:hAnsi="Times New Roman" w:cs="Times New Roman"/>
          <w:sz w:val="28"/>
          <w:szCs w:val="28"/>
          <w:lang w:eastAsia="ru-RU"/>
        </w:rPr>
        <w:t xml:space="preserve"> по данным Формы № ОО-1 Федерального статистического наблюдения </w:t>
      </w:r>
      <w:r w:rsidR="007D6C61">
        <w:rPr>
          <w:rFonts w:ascii="Times New Roman" w:hAnsi="Times New Roman" w:cs="Times New Roman"/>
          <w:sz w:val="28"/>
          <w:szCs w:val="28"/>
          <w:lang w:eastAsia="ru-RU"/>
        </w:rPr>
        <w:t>«</w:t>
      </w:r>
      <w:r w:rsidR="00F84BD4">
        <w:rPr>
          <w:rFonts w:ascii="Times New Roman" w:hAnsi="Times New Roman" w:cs="Times New Roman"/>
          <w:sz w:val="28"/>
          <w:szCs w:val="28"/>
          <w:lang w:eastAsia="ru-RU"/>
        </w:rPr>
        <w:t>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sidR="007D6C61">
        <w:rPr>
          <w:rFonts w:ascii="Times New Roman" w:hAnsi="Times New Roman" w:cs="Times New Roman"/>
          <w:sz w:val="28"/>
          <w:szCs w:val="28"/>
          <w:lang w:eastAsia="ru-RU"/>
        </w:rPr>
        <w:t>»</w:t>
      </w:r>
      <w:r w:rsidR="00F84BD4">
        <w:rPr>
          <w:rFonts w:ascii="Times New Roman" w:hAnsi="Times New Roman" w:cs="Times New Roman"/>
          <w:sz w:val="28"/>
          <w:szCs w:val="28"/>
        </w:rPr>
        <w:t>.</w:t>
      </w:r>
    </w:p>
    <w:p w:rsidR="00C533CB" w:rsidRPr="00653A39" w:rsidRDefault="00C533CB" w:rsidP="009B286B">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Показатель определяется по формуле:</w:t>
      </w:r>
    </w:p>
    <w:p w:rsidR="00C533CB" w:rsidRPr="00653A39" w:rsidRDefault="009B3BF7" w:rsidP="009B286B">
      <w:pPr>
        <w:suppressAutoHyphens/>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w:t>
      </w:r>
      <w:r w:rsidR="00C533CB" w:rsidRPr="00653A39">
        <w:rPr>
          <w:rFonts w:ascii="Times New Roman" w:hAnsi="Times New Roman" w:cs="Times New Roman"/>
          <w:sz w:val="28"/>
          <w:szCs w:val="28"/>
        </w:rPr>
        <w:t>Ч</w:t>
      </w:r>
      <w:r w:rsidR="00583274">
        <w:rPr>
          <w:rFonts w:ascii="Times New Roman" w:hAnsi="Times New Roman" w:cs="Times New Roman"/>
          <w:sz w:val="28"/>
          <w:szCs w:val="28"/>
          <w:vertAlign w:val="subscript"/>
        </w:rPr>
        <w:t>тр</w:t>
      </w:r>
      <w:proofErr w:type="spellEnd"/>
      <w:r w:rsidR="00C533CB" w:rsidRPr="00653A39">
        <w:rPr>
          <w:rFonts w:ascii="Times New Roman" w:hAnsi="Times New Roman" w:cs="Times New Roman"/>
          <w:sz w:val="28"/>
          <w:szCs w:val="28"/>
          <w:vertAlign w:val="subscript"/>
        </w:rPr>
        <w:t>.</w:t>
      </w:r>
      <w:r w:rsidR="00C533CB" w:rsidRPr="00653A39">
        <w:rPr>
          <w:rFonts w:ascii="Times New Roman" w:hAnsi="Times New Roman" w:cs="Times New Roman"/>
          <w:sz w:val="28"/>
          <w:szCs w:val="28"/>
        </w:rPr>
        <w:t xml:space="preserve"> / </w:t>
      </w:r>
      <w:proofErr w:type="spellStart"/>
      <w:r w:rsidR="00C533CB" w:rsidRPr="00653A39">
        <w:rPr>
          <w:rFonts w:ascii="Times New Roman" w:hAnsi="Times New Roman" w:cs="Times New Roman"/>
          <w:sz w:val="28"/>
          <w:szCs w:val="28"/>
        </w:rPr>
        <w:t>Ч</w:t>
      </w:r>
      <w:r w:rsidR="00C533CB" w:rsidRPr="00653A39">
        <w:rPr>
          <w:rFonts w:ascii="Times New Roman" w:hAnsi="Times New Roman" w:cs="Times New Roman"/>
          <w:sz w:val="28"/>
          <w:szCs w:val="28"/>
          <w:vertAlign w:val="subscript"/>
        </w:rPr>
        <w:t>общ</w:t>
      </w:r>
      <w:proofErr w:type="spellEnd"/>
      <w:r w:rsidR="00C533CB" w:rsidRPr="00653A39">
        <w:rPr>
          <w:rFonts w:ascii="Times New Roman" w:hAnsi="Times New Roman" w:cs="Times New Roman"/>
          <w:sz w:val="28"/>
          <w:szCs w:val="28"/>
          <w:vertAlign w:val="subscript"/>
        </w:rPr>
        <w:t>.</w:t>
      </w:r>
      <w:r w:rsidR="00C533CB" w:rsidRPr="00653A39">
        <w:rPr>
          <w:rFonts w:ascii="Times New Roman" w:hAnsi="Times New Roman" w:cs="Times New Roman"/>
          <w:sz w:val="28"/>
          <w:szCs w:val="28"/>
        </w:rPr>
        <w:t xml:space="preserve"> </w:t>
      </w:r>
      <w:proofErr w:type="spellStart"/>
      <w:r w:rsidR="00C533CB" w:rsidRPr="00653A39">
        <w:rPr>
          <w:rFonts w:ascii="Times New Roman" w:hAnsi="Times New Roman" w:cs="Times New Roman"/>
          <w:sz w:val="28"/>
          <w:szCs w:val="28"/>
        </w:rPr>
        <w:t>х</w:t>
      </w:r>
      <w:proofErr w:type="spellEnd"/>
      <w:r w:rsidR="00C533CB" w:rsidRPr="00653A39">
        <w:rPr>
          <w:rFonts w:ascii="Times New Roman" w:hAnsi="Times New Roman" w:cs="Times New Roman"/>
          <w:sz w:val="28"/>
          <w:szCs w:val="28"/>
        </w:rPr>
        <w:t xml:space="preserve"> 100, где</w:t>
      </w:r>
    </w:p>
    <w:p w:rsidR="009B3BF7" w:rsidRPr="00A02CEC" w:rsidRDefault="009B3BF7"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Ч - </w:t>
      </w:r>
      <w:r w:rsidR="009F67BC">
        <w:rPr>
          <w:rFonts w:ascii="Times New Roman" w:hAnsi="Times New Roman" w:cs="Times New Roman"/>
          <w:sz w:val="28"/>
          <w:szCs w:val="28"/>
          <w:lang w:eastAsia="ru-RU"/>
        </w:rPr>
        <w:t>доля</w:t>
      </w:r>
      <w:r w:rsidRPr="00A02CEC">
        <w:rPr>
          <w:rFonts w:ascii="Times New Roman" w:hAnsi="Times New Roman" w:cs="Times New Roman"/>
          <w:sz w:val="28"/>
          <w:szCs w:val="28"/>
          <w:lang w:eastAsia="ru-RU"/>
        </w:rPr>
        <w:t xml:space="preserve"> обучающихся муниципальных общеобразовательных учреждений, временно трудоус</w:t>
      </w:r>
      <w:r>
        <w:rPr>
          <w:rFonts w:ascii="Times New Roman" w:hAnsi="Times New Roman" w:cs="Times New Roman"/>
          <w:sz w:val="28"/>
          <w:szCs w:val="28"/>
          <w:lang w:eastAsia="ru-RU"/>
        </w:rPr>
        <w:t>троенных в каникулярное время, к</w:t>
      </w:r>
      <w:r w:rsidRPr="00A02CEC">
        <w:rPr>
          <w:rFonts w:ascii="Times New Roman" w:hAnsi="Times New Roman" w:cs="Times New Roman"/>
          <w:sz w:val="28"/>
          <w:szCs w:val="28"/>
          <w:lang w:eastAsia="ru-RU"/>
        </w:rPr>
        <w:t xml:space="preserve"> общей </w:t>
      </w:r>
      <w:proofErr w:type="gramStart"/>
      <w:r w:rsidRPr="00A02CEC">
        <w:rPr>
          <w:rFonts w:ascii="Times New Roman" w:hAnsi="Times New Roman" w:cs="Times New Roman"/>
          <w:sz w:val="28"/>
          <w:szCs w:val="28"/>
          <w:lang w:eastAsia="ru-RU"/>
        </w:rPr>
        <w:t>численности</w:t>
      </w:r>
      <w:proofErr w:type="gramEnd"/>
      <w:r w:rsidRPr="00A02CEC">
        <w:rPr>
          <w:rFonts w:ascii="Times New Roman" w:hAnsi="Times New Roman" w:cs="Times New Roman"/>
          <w:sz w:val="28"/>
          <w:szCs w:val="28"/>
          <w:lang w:eastAsia="ru-RU"/>
        </w:rPr>
        <w:t xml:space="preserve"> обучающихся в муниципальных общеобразовательных учреждений</w:t>
      </w:r>
      <w:r w:rsidR="009F67BC">
        <w:rPr>
          <w:rFonts w:ascii="Times New Roman" w:hAnsi="Times New Roman" w:cs="Times New Roman"/>
          <w:sz w:val="28"/>
          <w:szCs w:val="28"/>
          <w:lang w:eastAsia="ru-RU"/>
        </w:rPr>
        <w:t>, процент.</w:t>
      </w:r>
    </w:p>
    <w:p w:rsidR="00C533CB" w:rsidRPr="00653A39" w:rsidRDefault="00C533CB" w:rsidP="009B286B">
      <w:pPr>
        <w:suppressAutoHyphens/>
        <w:spacing w:after="0" w:line="240" w:lineRule="auto"/>
        <w:ind w:firstLine="709"/>
        <w:contextualSpacing/>
        <w:jc w:val="both"/>
        <w:rPr>
          <w:rFonts w:ascii="Times New Roman" w:hAnsi="Times New Roman" w:cs="Times New Roman"/>
          <w:sz w:val="28"/>
          <w:szCs w:val="28"/>
        </w:rPr>
      </w:pPr>
      <w:proofErr w:type="spellStart"/>
      <w:proofErr w:type="gramStart"/>
      <w:r w:rsidRPr="00653A39">
        <w:rPr>
          <w:rFonts w:ascii="Times New Roman" w:hAnsi="Times New Roman" w:cs="Times New Roman"/>
          <w:sz w:val="28"/>
          <w:szCs w:val="28"/>
        </w:rPr>
        <w:t>Ч</w:t>
      </w:r>
      <w:r w:rsidR="00A87C0C">
        <w:rPr>
          <w:rFonts w:ascii="Times New Roman" w:hAnsi="Times New Roman" w:cs="Times New Roman"/>
          <w:sz w:val="28"/>
          <w:szCs w:val="28"/>
          <w:vertAlign w:val="subscript"/>
        </w:rPr>
        <w:t>тр</w:t>
      </w:r>
      <w:proofErr w:type="spellEnd"/>
      <w:r w:rsidRPr="00653A39">
        <w:rPr>
          <w:rFonts w:ascii="Times New Roman" w:hAnsi="Times New Roman" w:cs="Times New Roman"/>
          <w:sz w:val="28"/>
          <w:szCs w:val="28"/>
          <w:vertAlign w:val="subscript"/>
        </w:rPr>
        <w:t xml:space="preserve">. </w:t>
      </w:r>
      <w:r w:rsidRPr="00653A39">
        <w:rPr>
          <w:rFonts w:ascii="Times New Roman" w:hAnsi="Times New Roman" w:cs="Times New Roman"/>
          <w:sz w:val="28"/>
          <w:szCs w:val="28"/>
        </w:rPr>
        <w:t>–</w:t>
      </w:r>
      <w:r w:rsidR="0048376D">
        <w:rPr>
          <w:rFonts w:ascii="Times New Roman" w:hAnsi="Times New Roman" w:cs="Times New Roman"/>
          <w:sz w:val="28"/>
          <w:szCs w:val="28"/>
        </w:rPr>
        <w:t xml:space="preserve"> </w:t>
      </w:r>
      <w:r w:rsidR="00A87C0C">
        <w:rPr>
          <w:rFonts w:ascii="Times New Roman" w:hAnsi="Times New Roman" w:cs="Times New Roman"/>
          <w:sz w:val="28"/>
          <w:szCs w:val="28"/>
          <w:lang w:eastAsia="ru-RU"/>
        </w:rPr>
        <w:t xml:space="preserve">численность </w:t>
      </w:r>
      <w:r w:rsidR="00A87C0C" w:rsidRPr="00A02CEC">
        <w:rPr>
          <w:rFonts w:ascii="Times New Roman" w:hAnsi="Times New Roman" w:cs="Times New Roman"/>
          <w:sz w:val="28"/>
          <w:szCs w:val="28"/>
          <w:lang w:eastAsia="ru-RU"/>
        </w:rPr>
        <w:t>обучающихся муниципальных общеобразовательных учреждений, временно трудоус</w:t>
      </w:r>
      <w:r w:rsidR="00A87C0C">
        <w:rPr>
          <w:rFonts w:ascii="Times New Roman" w:hAnsi="Times New Roman" w:cs="Times New Roman"/>
          <w:sz w:val="28"/>
          <w:szCs w:val="28"/>
          <w:lang w:eastAsia="ru-RU"/>
        </w:rPr>
        <w:t xml:space="preserve">троенных в каникулярное время, в соответствии с договорами, заключёнными общеобразовательными учреждениями с обучающимися, </w:t>
      </w:r>
      <w:r w:rsidRPr="00653A39">
        <w:rPr>
          <w:rFonts w:ascii="Times New Roman" w:hAnsi="Times New Roman" w:cs="Times New Roman"/>
          <w:sz w:val="28"/>
          <w:szCs w:val="28"/>
          <w:lang w:eastAsia="ru-RU"/>
        </w:rPr>
        <w:t>человек</w:t>
      </w:r>
      <w:r w:rsidRPr="00653A39">
        <w:rPr>
          <w:rFonts w:ascii="Times New Roman" w:hAnsi="Times New Roman" w:cs="Times New Roman"/>
          <w:sz w:val="28"/>
          <w:szCs w:val="28"/>
        </w:rPr>
        <w:t>;</w:t>
      </w:r>
      <w:proofErr w:type="gramEnd"/>
    </w:p>
    <w:p w:rsidR="00C533CB" w:rsidRPr="00653A39" w:rsidRDefault="00C533CB"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spellStart"/>
      <w:r w:rsidRPr="00653A39">
        <w:rPr>
          <w:rFonts w:ascii="Times New Roman" w:hAnsi="Times New Roman" w:cs="Times New Roman"/>
          <w:sz w:val="28"/>
          <w:szCs w:val="28"/>
        </w:rPr>
        <w:t>Ч</w:t>
      </w:r>
      <w:r w:rsidRPr="00653A39">
        <w:rPr>
          <w:rFonts w:ascii="Times New Roman" w:hAnsi="Times New Roman" w:cs="Times New Roman"/>
          <w:sz w:val="28"/>
          <w:szCs w:val="28"/>
          <w:vertAlign w:val="subscript"/>
        </w:rPr>
        <w:t>об</w:t>
      </w:r>
      <w:proofErr w:type="gramStart"/>
      <w:r w:rsidRPr="00653A39">
        <w:rPr>
          <w:rFonts w:ascii="Times New Roman" w:hAnsi="Times New Roman" w:cs="Times New Roman"/>
          <w:sz w:val="28"/>
          <w:szCs w:val="28"/>
          <w:vertAlign w:val="subscript"/>
        </w:rPr>
        <w:t>щ</w:t>
      </w:r>
      <w:proofErr w:type="spellEnd"/>
      <w:r w:rsidRPr="00653A39">
        <w:rPr>
          <w:rFonts w:ascii="Times New Roman" w:hAnsi="Times New Roman" w:cs="Times New Roman"/>
          <w:sz w:val="28"/>
          <w:szCs w:val="28"/>
        </w:rPr>
        <w:t>-</w:t>
      </w:r>
      <w:proofErr w:type="gramEnd"/>
      <w:r w:rsidR="00F84BD4" w:rsidRPr="00F84BD4">
        <w:rPr>
          <w:rFonts w:ascii="Times New Roman" w:hAnsi="Times New Roman" w:cs="Times New Roman"/>
          <w:sz w:val="28"/>
          <w:szCs w:val="28"/>
          <w:lang w:eastAsia="ru-RU"/>
        </w:rPr>
        <w:t xml:space="preserve"> </w:t>
      </w:r>
      <w:r w:rsidR="00F84BD4">
        <w:rPr>
          <w:rFonts w:ascii="Times New Roman" w:hAnsi="Times New Roman" w:cs="Times New Roman"/>
          <w:sz w:val="28"/>
          <w:szCs w:val="28"/>
          <w:lang w:eastAsia="ru-RU"/>
        </w:rPr>
        <w:t>общая</w:t>
      </w:r>
      <w:r w:rsidR="00F84BD4" w:rsidRPr="00A02CEC">
        <w:rPr>
          <w:rFonts w:ascii="Times New Roman" w:hAnsi="Times New Roman" w:cs="Times New Roman"/>
          <w:sz w:val="28"/>
          <w:szCs w:val="28"/>
          <w:lang w:eastAsia="ru-RU"/>
        </w:rPr>
        <w:t xml:space="preserve"> чис</w:t>
      </w:r>
      <w:r w:rsidR="00F84BD4">
        <w:rPr>
          <w:rFonts w:ascii="Times New Roman" w:hAnsi="Times New Roman" w:cs="Times New Roman"/>
          <w:sz w:val="28"/>
          <w:szCs w:val="28"/>
          <w:lang w:eastAsia="ru-RU"/>
        </w:rPr>
        <w:t>ленность</w:t>
      </w:r>
      <w:r w:rsidR="00F84BD4" w:rsidRPr="00A02CEC">
        <w:rPr>
          <w:rFonts w:ascii="Times New Roman" w:hAnsi="Times New Roman" w:cs="Times New Roman"/>
          <w:sz w:val="28"/>
          <w:szCs w:val="28"/>
          <w:lang w:eastAsia="ru-RU"/>
        </w:rPr>
        <w:t xml:space="preserve"> обучающихся в муниципальных общеобразовательных учрежде</w:t>
      </w:r>
      <w:r w:rsidR="00F84BD4">
        <w:rPr>
          <w:rFonts w:ascii="Times New Roman" w:hAnsi="Times New Roman" w:cs="Times New Roman"/>
          <w:sz w:val="28"/>
          <w:szCs w:val="28"/>
          <w:lang w:eastAsia="ru-RU"/>
        </w:rPr>
        <w:t xml:space="preserve">ниях по данным Формы № ОО-1 Федерального статистического наблюдения </w:t>
      </w:r>
      <w:r w:rsidR="007D6C61">
        <w:rPr>
          <w:rFonts w:ascii="Times New Roman" w:hAnsi="Times New Roman" w:cs="Times New Roman"/>
          <w:sz w:val="28"/>
          <w:szCs w:val="28"/>
          <w:lang w:eastAsia="ru-RU"/>
        </w:rPr>
        <w:t>«</w:t>
      </w:r>
      <w:r w:rsidR="00F84BD4">
        <w:rPr>
          <w:rFonts w:ascii="Times New Roman" w:hAnsi="Times New Roman" w:cs="Times New Roman"/>
          <w:sz w:val="28"/>
          <w:szCs w:val="28"/>
          <w:lang w:eastAsia="ru-RU"/>
        </w:rPr>
        <w:t>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sidR="007D6C61">
        <w:rPr>
          <w:rFonts w:ascii="Times New Roman" w:hAnsi="Times New Roman" w:cs="Times New Roman"/>
          <w:sz w:val="28"/>
          <w:szCs w:val="28"/>
          <w:lang w:eastAsia="ru-RU"/>
        </w:rPr>
        <w:t>»</w:t>
      </w:r>
      <w:r w:rsidR="00F84BD4">
        <w:rPr>
          <w:rFonts w:ascii="Times New Roman" w:hAnsi="Times New Roman" w:cs="Times New Roman"/>
          <w:sz w:val="28"/>
          <w:szCs w:val="28"/>
        </w:rPr>
        <w:t xml:space="preserve">, </w:t>
      </w:r>
      <w:r w:rsidRPr="00653A39">
        <w:rPr>
          <w:rFonts w:ascii="Times New Roman" w:hAnsi="Times New Roman" w:cs="Times New Roman"/>
          <w:sz w:val="28"/>
          <w:szCs w:val="28"/>
          <w:lang w:eastAsia="ru-RU"/>
        </w:rPr>
        <w:t>человек</w:t>
      </w:r>
      <w:r w:rsidRPr="00653A39">
        <w:rPr>
          <w:rFonts w:ascii="Times New Roman" w:hAnsi="Times New Roman" w:cs="Times New Roman"/>
          <w:sz w:val="28"/>
          <w:szCs w:val="28"/>
        </w:rPr>
        <w:t>.</w:t>
      </w:r>
    </w:p>
    <w:p w:rsidR="00C533CB" w:rsidRPr="00653A39" w:rsidRDefault="00C533CB" w:rsidP="009B286B">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Положительную динамику реализаци</w:t>
      </w:r>
      <w:r w:rsidR="00A87C0C">
        <w:rPr>
          <w:rFonts w:ascii="Times New Roman" w:hAnsi="Times New Roman" w:cs="Times New Roman"/>
          <w:sz w:val="28"/>
          <w:szCs w:val="28"/>
        </w:rPr>
        <w:t>и мероприятий характеризует повышение</w:t>
      </w:r>
      <w:r w:rsidRPr="00653A39">
        <w:rPr>
          <w:rFonts w:ascii="Times New Roman" w:hAnsi="Times New Roman" w:cs="Times New Roman"/>
          <w:sz w:val="28"/>
          <w:szCs w:val="28"/>
        </w:rPr>
        <w:t xml:space="preserve"> данного показателя.</w:t>
      </w:r>
    </w:p>
    <w:p w:rsidR="007079CF" w:rsidRPr="00A02CEC" w:rsidRDefault="007079CF"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2CEC">
        <w:rPr>
          <w:rFonts w:ascii="Times New Roman" w:hAnsi="Times New Roman" w:cs="Times New Roman"/>
          <w:sz w:val="28"/>
          <w:szCs w:val="28"/>
          <w:lang w:eastAsia="ru-RU"/>
        </w:rPr>
        <w:t>Доля обучающихся</w:t>
      </w:r>
      <w:r w:rsidR="0056626A">
        <w:rPr>
          <w:rFonts w:ascii="Times New Roman" w:hAnsi="Times New Roman" w:cs="Times New Roman"/>
          <w:sz w:val="28"/>
          <w:szCs w:val="28"/>
          <w:lang w:eastAsia="ru-RU"/>
        </w:rPr>
        <w:t xml:space="preserve"> </w:t>
      </w:r>
      <w:r w:rsidR="00177875">
        <w:rPr>
          <w:rFonts w:ascii="Times New Roman" w:hAnsi="Times New Roman" w:cs="Times New Roman"/>
          <w:sz w:val="28"/>
          <w:szCs w:val="28"/>
          <w:lang w:eastAsia="ru-RU"/>
        </w:rPr>
        <w:t>общеобразовательных учреждени</w:t>
      </w:r>
      <w:r w:rsidR="0056626A">
        <w:rPr>
          <w:rFonts w:ascii="Times New Roman" w:hAnsi="Times New Roman" w:cs="Times New Roman"/>
          <w:sz w:val="28"/>
          <w:szCs w:val="28"/>
          <w:lang w:eastAsia="ru-RU"/>
        </w:rPr>
        <w:t>й</w:t>
      </w:r>
      <w:r w:rsidR="00177875">
        <w:rPr>
          <w:rFonts w:ascii="Times New Roman" w:hAnsi="Times New Roman" w:cs="Times New Roman"/>
          <w:sz w:val="28"/>
          <w:szCs w:val="28"/>
          <w:lang w:eastAsia="ru-RU"/>
        </w:rPr>
        <w:t xml:space="preserve"> муниципального района</w:t>
      </w:r>
      <w:r w:rsidR="0056626A" w:rsidRPr="0056626A">
        <w:rPr>
          <w:rFonts w:ascii="Times New Roman" w:hAnsi="Times New Roman" w:cs="Times New Roman"/>
          <w:sz w:val="28"/>
          <w:szCs w:val="28"/>
          <w:lang w:eastAsia="ru-RU"/>
        </w:rPr>
        <w:t xml:space="preserve"> </w:t>
      </w:r>
      <w:r w:rsidR="0056626A">
        <w:rPr>
          <w:rFonts w:ascii="Times New Roman" w:hAnsi="Times New Roman" w:cs="Times New Roman"/>
          <w:sz w:val="28"/>
          <w:szCs w:val="28"/>
          <w:lang w:eastAsia="ru-RU"/>
        </w:rPr>
        <w:t>из малоимущих семей</w:t>
      </w:r>
      <w:r w:rsidRPr="00A02CEC">
        <w:rPr>
          <w:rFonts w:ascii="Times New Roman" w:hAnsi="Times New Roman" w:cs="Times New Roman"/>
          <w:sz w:val="28"/>
          <w:szCs w:val="28"/>
          <w:lang w:eastAsia="ru-RU"/>
        </w:rPr>
        <w:t>, которым произведена частичная оплат</w:t>
      </w:r>
      <w:r w:rsidR="0056626A">
        <w:rPr>
          <w:rFonts w:ascii="Times New Roman" w:hAnsi="Times New Roman" w:cs="Times New Roman"/>
          <w:sz w:val="28"/>
          <w:szCs w:val="28"/>
          <w:lang w:eastAsia="ru-RU"/>
        </w:rPr>
        <w:t>а стоимости путёвки в оздоровительные лагеря, в</w:t>
      </w:r>
      <w:r w:rsidRPr="00A02CEC">
        <w:rPr>
          <w:rFonts w:ascii="Times New Roman" w:hAnsi="Times New Roman" w:cs="Times New Roman"/>
          <w:sz w:val="28"/>
          <w:szCs w:val="28"/>
          <w:lang w:eastAsia="ru-RU"/>
        </w:rPr>
        <w:t xml:space="preserve"> общей численности обучающихся </w:t>
      </w:r>
      <w:r w:rsidR="00177875" w:rsidRPr="00A02CEC">
        <w:rPr>
          <w:rFonts w:ascii="Times New Roman" w:hAnsi="Times New Roman" w:cs="Times New Roman"/>
          <w:sz w:val="28"/>
          <w:szCs w:val="28"/>
          <w:lang w:eastAsia="ru-RU"/>
        </w:rPr>
        <w:t>общеобраз</w:t>
      </w:r>
      <w:r w:rsidR="0056626A">
        <w:rPr>
          <w:rFonts w:ascii="Times New Roman" w:hAnsi="Times New Roman" w:cs="Times New Roman"/>
          <w:sz w:val="28"/>
          <w:szCs w:val="28"/>
          <w:lang w:eastAsia="ru-RU"/>
        </w:rPr>
        <w:t>овательных учреждений</w:t>
      </w:r>
      <w:r w:rsidR="00177875">
        <w:rPr>
          <w:rFonts w:ascii="Times New Roman" w:hAnsi="Times New Roman" w:cs="Times New Roman"/>
          <w:sz w:val="28"/>
          <w:szCs w:val="28"/>
          <w:lang w:eastAsia="ru-RU"/>
        </w:rPr>
        <w:t xml:space="preserve"> муниципального райо</w:t>
      </w:r>
      <w:r w:rsidR="0056626A">
        <w:rPr>
          <w:rFonts w:ascii="Times New Roman" w:hAnsi="Times New Roman" w:cs="Times New Roman"/>
          <w:sz w:val="28"/>
          <w:szCs w:val="28"/>
          <w:lang w:eastAsia="ru-RU"/>
        </w:rPr>
        <w:t>на из малоимущих семей.</w:t>
      </w:r>
    </w:p>
    <w:p w:rsidR="00B41ADB" w:rsidRDefault="00A87C0C"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653A39">
        <w:rPr>
          <w:rFonts w:ascii="Times New Roman" w:hAnsi="Times New Roman" w:cs="Times New Roman"/>
          <w:sz w:val="28"/>
          <w:szCs w:val="28"/>
          <w:lang w:eastAsia="ru-RU"/>
        </w:rPr>
        <w:lastRenderedPageBreak/>
        <w:t xml:space="preserve">Данный показатель определяется как отношение численности </w:t>
      </w:r>
      <w:r w:rsidRPr="00A02CEC">
        <w:rPr>
          <w:rFonts w:ascii="Times New Roman" w:hAnsi="Times New Roman" w:cs="Times New Roman"/>
          <w:sz w:val="28"/>
          <w:szCs w:val="28"/>
          <w:lang w:eastAsia="ru-RU"/>
        </w:rPr>
        <w:t>обучаю</w:t>
      </w:r>
      <w:r w:rsidR="0048376D">
        <w:rPr>
          <w:rFonts w:ascii="Times New Roman" w:hAnsi="Times New Roman" w:cs="Times New Roman"/>
          <w:sz w:val="28"/>
          <w:szCs w:val="28"/>
          <w:lang w:eastAsia="ru-RU"/>
        </w:rPr>
        <w:t>щихся</w:t>
      </w:r>
      <w:r w:rsidR="00177875">
        <w:rPr>
          <w:rFonts w:ascii="Times New Roman" w:hAnsi="Times New Roman" w:cs="Times New Roman"/>
          <w:sz w:val="28"/>
          <w:szCs w:val="28"/>
          <w:lang w:eastAsia="ru-RU"/>
        </w:rPr>
        <w:t xml:space="preserve"> о</w:t>
      </w:r>
      <w:r w:rsidR="0048376D">
        <w:rPr>
          <w:rFonts w:ascii="Times New Roman" w:hAnsi="Times New Roman" w:cs="Times New Roman"/>
          <w:sz w:val="28"/>
          <w:szCs w:val="28"/>
          <w:lang w:eastAsia="ru-RU"/>
        </w:rPr>
        <w:t>бщеобразовательных учреждений</w:t>
      </w:r>
      <w:r w:rsidR="00C16473">
        <w:rPr>
          <w:rFonts w:ascii="Times New Roman" w:hAnsi="Times New Roman" w:cs="Times New Roman"/>
          <w:sz w:val="28"/>
          <w:szCs w:val="28"/>
          <w:lang w:eastAsia="ru-RU"/>
        </w:rPr>
        <w:t xml:space="preserve"> муниципального района</w:t>
      </w:r>
      <w:r w:rsidR="0056626A">
        <w:rPr>
          <w:rFonts w:ascii="Times New Roman" w:hAnsi="Times New Roman" w:cs="Times New Roman"/>
          <w:sz w:val="28"/>
          <w:szCs w:val="28"/>
          <w:lang w:eastAsia="ru-RU"/>
        </w:rPr>
        <w:t xml:space="preserve"> из малоимущих семей</w:t>
      </w:r>
      <w:r w:rsidRPr="00A02CEC">
        <w:rPr>
          <w:rFonts w:ascii="Times New Roman" w:hAnsi="Times New Roman" w:cs="Times New Roman"/>
          <w:sz w:val="28"/>
          <w:szCs w:val="28"/>
          <w:lang w:eastAsia="ru-RU"/>
        </w:rPr>
        <w:t>, которым произведена частичная оплат</w:t>
      </w:r>
      <w:r w:rsidR="0048376D">
        <w:rPr>
          <w:rFonts w:ascii="Times New Roman" w:hAnsi="Times New Roman" w:cs="Times New Roman"/>
          <w:sz w:val="28"/>
          <w:szCs w:val="28"/>
          <w:lang w:eastAsia="ru-RU"/>
        </w:rPr>
        <w:t>а стоимости путёвки в</w:t>
      </w:r>
      <w:r w:rsidRPr="00A02CEC">
        <w:rPr>
          <w:rFonts w:ascii="Times New Roman" w:hAnsi="Times New Roman" w:cs="Times New Roman"/>
          <w:sz w:val="28"/>
          <w:szCs w:val="28"/>
          <w:lang w:eastAsia="ru-RU"/>
        </w:rPr>
        <w:t xml:space="preserve"> оздоровительные лагеря</w:t>
      </w:r>
      <w:r>
        <w:rPr>
          <w:rFonts w:ascii="Times New Roman" w:hAnsi="Times New Roman" w:cs="Times New Roman"/>
          <w:sz w:val="28"/>
          <w:szCs w:val="28"/>
          <w:lang w:eastAsia="ru-RU"/>
        </w:rPr>
        <w:t xml:space="preserve"> </w:t>
      </w:r>
      <w:r w:rsidR="00B41ADB">
        <w:rPr>
          <w:rFonts w:ascii="Times New Roman" w:hAnsi="Times New Roman" w:cs="Times New Roman"/>
          <w:sz w:val="28"/>
          <w:szCs w:val="28"/>
          <w:lang w:eastAsia="ru-RU"/>
        </w:rPr>
        <w:t>(</w:t>
      </w:r>
      <w:r w:rsidR="007D6C61">
        <w:rPr>
          <w:rFonts w:ascii="Times New Roman" w:hAnsi="Times New Roman" w:cs="Times New Roman"/>
          <w:sz w:val="28"/>
          <w:szCs w:val="28"/>
          <w:lang w:eastAsia="ru-RU"/>
        </w:rPr>
        <w:t>«</w:t>
      </w:r>
      <w:r w:rsidR="00B41ADB">
        <w:rPr>
          <w:rFonts w:ascii="Times New Roman" w:hAnsi="Times New Roman" w:cs="Times New Roman"/>
          <w:sz w:val="28"/>
          <w:szCs w:val="28"/>
          <w:lang w:eastAsia="ru-RU"/>
        </w:rPr>
        <w:t xml:space="preserve">Журнал сведений о частичной оплате стоимости путёвки </w:t>
      </w:r>
      <w:r w:rsidR="00C16473">
        <w:rPr>
          <w:rFonts w:ascii="Times New Roman" w:hAnsi="Times New Roman" w:cs="Times New Roman"/>
          <w:sz w:val="28"/>
          <w:szCs w:val="28"/>
          <w:lang w:eastAsia="ru-RU"/>
        </w:rPr>
        <w:t>обучающим</w:t>
      </w:r>
      <w:r w:rsidR="0048376D">
        <w:rPr>
          <w:rFonts w:ascii="Times New Roman" w:hAnsi="Times New Roman" w:cs="Times New Roman"/>
          <w:sz w:val="28"/>
          <w:szCs w:val="28"/>
          <w:lang w:eastAsia="ru-RU"/>
        </w:rPr>
        <w:t>ся общеобразовательных учреждений</w:t>
      </w:r>
      <w:r w:rsidR="00C16473">
        <w:rPr>
          <w:rFonts w:ascii="Times New Roman" w:hAnsi="Times New Roman" w:cs="Times New Roman"/>
          <w:sz w:val="28"/>
          <w:szCs w:val="28"/>
          <w:lang w:eastAsia="ru-RU"/>
        </w:rPr>
        <w:t xml:space="preserve"> му</w:t>
      </w:r>
      <w:r w:rsidR="0048376D">
        <w:rPr>
          <w:rFonts w:ascii="Times New Roman" w:hAnsi="Times New Roman" w:cs="Times New Roman"/>
          <w:sz w:val="28"/>
          <w:szCs w:val="28"/>
          <w:lang w:eastAsia="ru-RU"/>
        </w:rPr>
        <w:t>ниципального района в</w:t>
      </w:r>
      <w:r w:rsidR="00C16473">
        <w:rPr>
          <w:rFonts w:ascii="Times New Roman" w:hAnsi="Times New Roman" w:cs="Times New Roman"/>
          <w:sz w:val="28"/>
          <w:szCs w:val="28"/>
          <w:lang w:eastAsia="ru-RU"/>
        </w:rPr>
        <w:t xml:space="preserve"> оздоровительные лагеря</w:t>
      </w:r>
      <w:r w:rsidR="007D6C61">
        <w:rPr>
          <w:rFonts w:ascii="Times New Roman" w:hAnsi="Times New Roman" w:cs="Times New Roman"/>
          <w:sz w:val="28"/>
          <w:szCs w:val="28"/>
          <w:lang w:eastAsia="ru-RU"/>
        </w:rPr>
        <w:t>»</w:t>
      </w:r>
      <w:r w:rsidR="00C16473">
        <w:rPr>
          <w:rFonts w:ascii="Times New Roman" w:hAnsi="Times New Roman" w:cs="Times New Roman"/>
          <w:sz w:val="28"/>
          <w:szCs w:val="28"/>
          <w:lang w:eastAsia="ru-RU"/>
        </w:rPr>
        <w:t>)</w:t>
      </w:r>
      <w:r w:rsidR="00B41AD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w:t>
      </w:r>
      <w:r w:rsidRPr="00A02CEC">
        <w:rPr>
          <w:rFonts w:ascii="Times New Roman" w:hAnsi="Times New Roman" w:cs="Times New Roman"/>
          <w:sz w:val="28"/>
          <w:szCs w:val="28"/>
          <w:lang w:eastAsia="ru-RU"/>
        </w:rPr>
        <w:t xml:space="preserve"> общей численн</w:t>
      </w:r>
      <w:r w:rsidR="00177875">
        <w:rPr>
          <w:rFonts w:ascii="Times New Roman" w:hAnsi="Times New Roman" w:cs="Times New Roman"/>
          <w:sz w:val="28"/>
          <w:szCs w:val="28"/>
          <w:lang w:eastAsia="ru-RU"/>
        </w:rPr>
        <w:t xml:space="preserve">ости </w:t>
      </w:r>
      <w:r w:rsidR="0048376D">
        <w:rPr>
          <w:rFonts w:ascii="Times New Roman" w:hAnsi="Times New Roman" w:cs="Times New Roman"/>
          <w:sz w:val="28"/>
          <w:szCs w:val="28"/>
          <w:lang w:eastAsia="ru-RU"/>
        </w:rPr>
        <w:t>обучающихся</w:t>
      </w:r>
      <w:r w:rsidRPr="00A02CEC">
        <w:rPr>
          <w:rFonts w:ascii="Times New Roman" w:hAnsi="Times New Roman" w:cs="Times New Roman"/>
          <w:sz w:val="28"/>
          <w:szCs w:val="28"/>
          <w:lang w:eastAsia="ru-RU"/>
        </w:rPr>
        <w:t xml:space="preserve"> общеобраз</w:t>
      </w:r>
      <w:r w:rsidR="00177875">
        <w:rPr>
          <w:rFonts w:ascii="Times New Roman" w:hAnsi="Times New Roman" w:cs="Times New Roman"/>
          <w:sz w:val="28"/>
          <w:szCs w:val="28"/>
          <w:lang w:eastAsia="ru-RU"/>
        </w:rPr>
        <w:t>ователь</w:t>
      </w:r>
      <w:r w:rsidR="0048376D">
        <w:rPr>
          <w:rFonts w:ascii="Times New Roman" w:hAnsi="Times New Roman" w:cs="Times New Roman"/>
          <w:sz w:val="28"/>
          <w:szCs w:val="28"/>
          <w:lang w:eastAsia="ru-RU"/>
        </w:rPr>
        <w:t>ных учреждений</w:t>
      </w:r>
      <w:r w:rsidR="00C16473">
        <w:rPr>
          <w:rFonts w:ascii="Times New Roman" w:hAnsi="Times New Roman" w:cs="Times New Roman"/>
          <w:sz w:val="28"/>
          <w:szCs w:val="28"/>
          <w:lang w:eastAsia="ru-RU"/>
        </w:rPr>
        <w:t xml:space="preserve"> </w:t>
      </w:r>
      <w:r w:rsidR="0056626A">
        <w:rPr>
          <w:rFonts w:ascii="Times New Roman" w:hAnsi="Times New Roman" w:cs="Times New Roman"/>
          <w:sz w:val="28"/>
          <w:szCs w:val="28"/>
          <w:lang w:eastAsia="ru-RU"/>
        </w:rPr>
        <w:t xml:space="preserve">муниципального района из малоимущих семей </w:t>
      </w:r>
      <w:r w:rsidR="00C16473">
        <w:rPr>
          <w:rFonts w:ascii="Times New Roman" w:hAnsi="Times New Roman" w:cs="Times New Roman"/>
          <w:sz w:val="28"/>
          <w:szCs w:val="28"/>
          <w:lang w:eastAsia="ru-RU"/>
        </w:rPr>
        <w:t>(</w:t>
      </w:r>
      <w:r w:rsidR="007D6C61">
        <w:rPr>
          <w:rFonts w:ascii="Times New Roman" w:hAnsi="Times New Roman" w:cs="Times New Roman"/>
          <w:sz w:val="28"/>
          <w:szCs w:val="28"/>
          <w:lang w:eastAsia="ru-RU"/>
        </w:rPr>
        <w:t>«</w:t>
      </w:r>
      <w:r w:rsidR="00B41ADB">
        <w:rPr>
          <w:rFonts w:ascii="Times New Roman" w:hAnsi="Times New Roman" w:cs="Times New Roman"/>
          <w:sz w:val="28"/>
          <w:szCs w:val="28"/>
          <w:lang w:eastAsia="ru-RU"/>
        </w:rPr>
        <w:t>Жу</w:t>
      </w:r>
      <w:r w:rsidR="00C16473">
        <w:rPr>
          <w:rFonts w:ascii="Times New Roman" w:hAnsi="Times New Roman" w:cs="Times New Roman"/>
          <w:sz w:val="28"/>
          <w:szCs w:val="28"/>
          <w:lang w:eastAsia="ru-RU"/>
        </w:rPr>
        <w:t>рнал</w:t>
      </w:r>
      <w:r w:rsidR="00B41ADB">
        <w:rPr>
          <w:rFonts w:ascii="Times New Roman" w:hAnsi="Times New Roman" w:cs="Times New Roman"/>
          <w:sz w:val="28"/>
          <w:szCs w:val="28"/>
          <w:lang w:eastAsia="ru-RU"/>
        </w:rPr>
        <w:t xml:space="preserve"> регистрации заявлений на частичную оплату стоимости путёвки </w:t>
      </w:r>
      <w:r w:rsidR="0048376D">
        <w:rPr>
          <w:rFonts w:ascii="Times New Roman" w:hAnsi="Times New Roman" w:cs="Times New Roman"/>
          <w:sz w:val="28"/>
          <w:szCs w:val="28"/>
          <w:lang w:eastAsia="ru-RU"/>
        </w:rPr>
        <w:t>обучающимся</w:t>
      </w:r>
      <w:r w:rsidR="00177875" w:rsidRPr="00A02CEC">
        <w:rPr>
          <w:rFonts w:ascii="Times New Roman" w:hAnsi="Times New Roman" w:cs="Times New Roman"/>
          <w:sz w:val="28"/>
          <w:szCs w:val="28"/>
          <w:lang w:eastAsia="ru-RU"/>
        </w:rPr>
        <w:t xml:space="preserve"> общеобраз</w:t>
      </w:r>
      <w:r w:rsidR="00177875">
        <w:rPr>
          <w:rFonts w:ascii="Times New Roman" w:hAnsi="Times New Roman" w:cs="Times New Roman"/>
          <w:sz w:val="28"/>
          <w:szCs w:val="28"/>
          <w:lang w:eastAsia="ru-RU"/>
        </w:rPr>
        <w:t>овательных учре</w:t>
      </w:r>
      <w:r w:rsidR="0048376D">
        <w:rPr>
          <w:rFonts w:ascii="Times New Roman" w:hAnsi="Times New Roman" w:cs="Times New Roman"/>
          <w:sz w:val="28"/>
          <w:szCs w:val="28"/>
          <w:lang w:eastAsia="ru-RU"/>
        </w:rPr>
        <w:t>ждений</w:t>
      </w:r>
      <w:proofErr w:type="gramEnd"/>
      <w:r w:rsidR="00177875">
        <w:rPr>
          <w:rFonts w:ascii="Times New Roman" w:hAnsi="Times New Roman" w:cs="Times New Roman"/>
          <w:sz w:val="28"/>
          <w:szCs w:val="28"/>
          <w:lang w:eastAsia="ru-RU"/>
        </w:rPr>
        <w:t xml:space="preserve"> муниципального района </w:t>
      </w:r>
      <w:r w:rsidR="0048376D">
        <w:rPr>
          <w:rFonts w:ascii="Times New Roman" w:hAnsi="Times New Roman" w:cs="Times New Roman"/>
          <w:sz w:val="28"/>
          <w:szCs w:val="28"/>
          <w:lang w:eastAsia="ru-RU"/>
        </w:rPr>
        <w:t>в</w:t>
      </w:r>
      <w:r w:rsidR="00B41ADB">
        <w:rPr>
          <w:rFonts w:ascii="Times New Roman" w:hAnsi="Times New Roman" w:cs="Times New Roman"/>
          <w:sz w:val="28"/>
          <w:szCs w:val="28"/>
          <w:lang w:eastAsia="ru-RU"/>
        </w:rPr>
        <w:t xml:space="preserve"> оздоровительные лагеря</w:t>
      </w:r>
      <w:r w:rsidR="007D6C61">
        <w:rPr>
          <w:rFonts w:ascii="Times New Roman" w:hAnsi="Times New Roman" w:cs="Times New Roman"/>
          <w:sz w:val="28"/>
          <w:szCs w:val="28"/>
          <w:lang w:eastAsia="ru-RU"/>
        </w:rPr>
        <w:t>»</w:t>
      </w:r>
      <w:r w:rsidR="00C16473">
        <w:rPr>
          <w:rFonts w:ascii="Times New Roman" w:hAnsi="Times New Roman" w:cs="Times New Roman"/>
          <w:sz w:val="28"/>
          <w:szCs w:val="28"/>
          <w:lang w:eastAsia="ru-RU"/>
        </w:rPr>
        <w:t>)</w:t>
      </w:r>
      <w:r w:rsidR="00B41ADB">
        <w:rPr>
          <w:rFonts w:ascii="Times New Roman" w:hAnsi="Times New Roman" w:cs="Times New Roman"/>
          <w:sz w:val="28"/>
          <w:szCs w:val="28"/>
          <w:lang w:eastAsia="ru-RU"/>
        </w:rPr>
        <w:t>.</w:t>
      </w:r>
    </w:p>
    <w:p w:rsidR="00A87C0C" w:rsidRPr="00653A39" w:rsidRDefault="00A87C0C" w:rsidP="009B286B">
      <w:pPr>
        <w:suppressAutoHyphens/>
        <w:spacing w:after="0" w:line="240" w:lineRule="auto"/>
        <w:ind w:firstLine="709"/>
        <w:contextualSpacing/>
        <w:jc w:val="both"/>
        <w:rPr>
          <w:rFonts w:ascii="Times New Roman" w:hAnsi="Times New Roman" w:cs="Times New Roman"/>
          <w:sz w:val="28"/>
          <w:szCs w:val="28"/>
        </w:rPr>
      </w:pPr>
      <w:r w:rsidRPr="00653A39">
        <w:rPr>
          <w:rFonts w:ascii="Times New Roman" w:hAnsi="Times New Roman" w:cs="Times New Roman"/>
          <w:sz w:val="28"/>
          <w:szCs w:val="28"/>
        </w:rPr>
        <w:t>Показатель определяется по формуле:</w:t>
      </w:r>
    </w:p>
    <w:p w:rsidR="00A87C0C" w:rsidRPr="00653A39" w:rsidRDefault="009B3BF7" w:rsidP="009B286B">
      <w:pPr>
        <w:suppressAutoHyphens/>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w:t>
      </w:r>
      <w:r w:rsidR="00A87C0C" w:rsidRPr="00653A39">
        <w:rPr>
          <w:rFonts w:ascii="Times New Roman" w:hAnsi="Times New Roman" w:cs="Times New Roman"/>
          <w:sz w:val="28"/>
          <w:szCs w:val="28"/>
        </w:rPr>
        <w:t>Ч</w:t>
      </w:r>
      <w:r w:rsidR="00B41ADB">
        <w:rPr>
          <w:rFonts w:ascii="Times New Roman" w:hAnsi="Times New Roman" w:cs="Times New Roman"/>
          <w:sz w:val="28"/>
          <w:szCs w:val="28"/>
          <w:vertAlign w:val="subscript"/>
        </w:rPr>
        <w:t>чо</w:t>
      </w:r>
      <w:proofErr w:type="spellEnd"/>
      <w:r w:rsidR="00A87C0C" w:rsidRPr="00653A39">
        <w:rPr>
          <w:rFonts w:ascii="Times New Roman" w:hAnsi="Times New Roman" w:cs="Times New Roman"/>
          <w:sz w:val="28"/>
          <w:szCs w:val="28"/>
          <w:vertAlign w:val="subscript"/>
        </w:rPr>
        <w:t>.</w:t>
      </w:r>
      <w:r w:rsidR="00A87C0C" w:rsidRPr="00653A39">
        <w:rPr>
          <w:rFonts w:ascii="Times New Roman" w:hAnsi="Times New Roman" w:cs="Times New Roman"/>
          <w:sz w:val="28"/>
          <w:szCs w:val="28"/>
        </w:rPr>
        <w:t xml:space="preserve"> / </w:t>
      </w:r>
      <w:proofErr w:type="spellStart"/>
      <w:r w:rsidR="00A87C0C" w:rsidRPr="00653A39">
        <w:rPr>
          <w:rFonts w:ascii="Times New Roman" w:hAnsi="Times New Roman" w:cs="Times New Roman"/>
          <w:sz w:val="28"/>
          <w:szCs w:val="28"/>
        </w:rPr>
        <w:t>Ч</w:t>
      </w:r>
      <w:r w:rsidR="0048376D">
        <w:rPr>
          <w:rFonts w:ascii="Times New Roman" w:hAnsi="Times New Roman" w:cs="Times New Roman"/>
          <w:sz w:val="28"/>
          <w:szCs w:val="28"/>
          <w:vertAlign w:val="subscript"/>
        </w:rPr>
        <w:t>малоим</w:t>
      </w:r>
      <w:proofErr w:type="spellEnd"/>
      <w:r w:rsidR="00A87C0C" w:rsidRPr="00653A39">
        <w:rPr>
          <w:rFonts w:ascii="Times New Roman" w:hAnsi="Times New Roman" w:cs="Times New Roman"/>
          <w:sz w:val="28"/>
          <w:szCs w:val="28"/>
          <w:vertAlign w:val="subscript"/>
        </w:rPr>
        <w:t>.</w:t>
      </w:r>
      <w:r w:rsidR="00A87C0C" w:rsidRPr="00653A39">
        <w:rPr>
          <w:rFonts w:ascii="Times New Roman" w:hAnsi="Times New Roman" w:cs="Times New Roman"/>
          <w:sz w:val="28"/>
          <w:szCs w:val="28"/>
        </w:rPr>
        <w:t xml:space="preserve"> </w:t>
      </w:r>
      <w:proofErr w:type="spellStart"/>
      <w:r w:rsidR="00A87C0C" w:rsidRPr="00653A39">
        <w:rPr>
          <w:rFonts w:ascii="Times New Roman" w:hAnsi="Times New Roman" w:cs="Times New Roman"/>
          <w:sz w:val="28"/>
          <w:szCs w:val="28"/>
        </w:rPr>
        <w:t>х</w:t>
      </w:r>
      <w:proofErr w:type="spellEnd"/>
      <w:r w:rsidR="00A87C0C" w:rsidRPr="00653A39">
        <w:rPr>
          <w:rFonts w:ascii="Times New Roman" w:hAnsi="Times New Roman" w:cs="Times New Roman"/>
          <w:sz w:val="28"/>
          <w:szCs w:val="28"/>
        </w:rPr>
        <w:t xml:space="preserve"> 100, где</w:t>
      </w:r>
    </w:p>
    <w:p w:rsidR="009B3BF7" w:rsidRPr="00A02CEC" w:rsidRDefault="009B3BF7" w:rsidP="009B286B">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Ч - </w:t>
      </w:r>
      <w:r w:rsidR="009F67BC">
        <w:rPr>
          <w:rFonts w:ascii="Times New Roman" w:hAnsi="Times New Roman" w:cs="Times New Roman"/>
          <w:sz w:val="28"/>
          <w:szCs w:val="28"/>
          <w:lang w:eastAsia="ru-RU"/>
        </w:rPr>
        <w:t>доля</w:t>
      </w:r>
      <w:r w:rsidR="0056626A">
        <w:rPr>
          <w:rFonts w:ascii="Times New Roman" w:hAnsi="Times New Roman" w:cs="Times New Roman"/>
          <w:sz w:val="28"/>
          <w:szCs w:val="28"/>
          <w:lang w:eastAsia="ru-RU"/>
        </w:rPr>
        <w:t xml:space="preserve"> обучающихся общеобразовательных учреждений</w:t>
      </w:r>
      <w:r>
        <w:rPr>
          <w:rFonts w:ascii="Times New Roman" w:hAnsi="Times New Roman" w:cs="Times New Roman"/>
          <w:sz w:val="28"/>
          <w:szCs w:val="28"/>
          <w:lang w:eastAsia="ru-RU"/>
        </w:rPr>
        <w:t xml:space="preserve"> муниципального района</w:t>
      </w:r>
      <w:r w:rsidR="0056626A">
        <w:rPr>
          <w:rFonts w:ascii="Times New Roman" w:hAnsi="Times New Roman" w:cs="Times New Roman"/>
          <w:sz w:val="28"/>
          <w:szCs w:val="28"/>
          <w:lang w:eastAsia="ru-RU"/>
        </w:rPr>
        <w:t xml:space="preserve"> из малоимущих семей,</w:t>
      </w:r>
      <w:r w:rsidRPr="00A02CEC">
        <w:rPr>
          <w:rFonts w:ascii="Times New Roman" w:hAnsi="Times New Roman" w:cs="Times New Roman"/>
          <w:sz w:val="28"/>
          <w:szCs w:val="28"/>
          <w:lang w:eastAsia="ru-RU"/>
        </w:rPr>
        <w:t xml:space="preserve"> которым произведена частичная оплата стоимости путёвки </w:t>
      </w:r>
      <w:r w:rsidR="0048376D">
        <w:rPr>
          <w:rFonts w:ascii="Times New Roman" w:hAnsi="Times New Roman" w:cs="Times New Roman"/>
          <w:sz w:val="28"/>
          <w:szCs w:val="28"/>
          <w:lang w:eastAsia="ru-RU"/>
        </w:rPr>
        <w:t>в</w:t>
      </w:r>
      <w:r w:rsidR="0056626A">
        <w:rPr>
          <w:rFonts w:ascii="Times New Roman" w:hAnsi="Times New Roman" w:cs="Times New Roman"/>
          <w:sz w:val="28"/>
          <w:szCs w:val="28"/>
          <w:lang w:eastAsia="ru-RU"/>
        </w:rPr>
        <w:t xml:space="preserve"> оздоровительные лагеря, в</w:t>
      </w:r>
      <w:r w:rsidRPr="00A02CEC">
        <w:rPr>
          <w:rFonts w:ascii="Times New Roman" w:hAnsi="Times New Roman" w:cs="Times New Roman"/>
          <w:sz w:val="28"/>
          <w:szCs w:val="28"/>
          <w:lang w:eastAsia="ru-RU"/>
        </w:rPr>
        <w:t xml:space="preserve"> общей численности </w:t>
      </w:r>
      <w:r w:rsidR="0048376D">
        <w:rPr>
          <w:rFonts w:ascii="Times New Roman" w:hAnsi="Times New Roman" w:cs="Times New Roman"/>
          <w:sz w:val="28"/>
          <w:szCs w:val="28"/>
          <w:lang w:eastAsia="ru-RU"/>
        </w:rPr>
        <w:t>обучающихся</w:t>
      </w:r>
      <w:r w:rsidRPr="00A02CEC">
        <w:rPr>
          <w:rFonts w:ascii="Times New Roman" w:hAnsi="Times New Roman" w:cs="Times New Roman"/>
          <w:sz w:val="28"/>
          <w:szCs w:val="28"/>
          <w:lang w:eastAsia="ru-RU"/>
        </w:rPr>
        <w:t xml:space="preserve"> общеобраз</w:t>
      </w:r>
      <w:r w:rsidR="0048376D">
        <w:rPr>
          <w:rFonts w:ascii="Times New Roman" w:hAnsi="Times New Roman" w:cs="Times New Roman"/>
          <w:sz w:val="28"/>
          <w:szCs w:val="28"/>
          <w:lang w:eastAsia="ru-RU"/>
        </w:rPr>
        <w:t>овательных учреждений</w:t>
      </w:r>
      <w:r w:rsidR="009F67BC">
        <w:rPr>
          <w:rFonts w:ascii="Times New Roman" w:hAnsi="Times New Roman" w:cs="Times New Roman"/>
          <w:sz w:val="28"/>
          <w:szCs w:val="28"/>
          <w:lang w:eastAsia="ru-RU"/>
        </w:rPr>
        <w:t xml:space="preserve"> муниципального района</w:t>
      </w:r>
      <w:r w:rsidR="0056626A" w:rsidRPr="0056626A">
        <w:rPr>
          <w:rFonts w:ascii="Times New Roman" w:hAnsi="Times New Roman" w:cs="Times New Roman"/>
          <w:sz w:val="28"/>
          <w:szCs w:val="28"/>
          <w:lang w:eastAsia="ru-RU"/>
        </w:rPr>
        <w:t xml:space="preserve"> </w:t>
      </w:r>
      <w:r w:rsidR="0056626A">
        <w:rPr>
          <w:rFonts w:ascii="Times New Roman" w:hAnsi="Times New Roman" w:cs="Times New Roman"/>
          <w:sz w:val="28"/>
          <w:szCs w:val="28"/>
          <w:lang w:eastAsia="ru-RU"/>
        </w:rPr>
        <w:t>из малоимущих семей</w:t>
      </w:r>
      <w:r w:rsidR="009F67BC">
        <w:rPr>
          <w:rFonts w:ascii="Times New Roman" w:hAnsi="Times New Roman" w:cs="Times New Roman"/>
          <w:sz w:val="28"/>
          <w:szCs w:val="28"/>
          <w:lang w:eastAsia="ru-RU"/>
        </w:rPr>
        <w:t>, процент.</w:t>
      </w:r>
    </w:p>
    <w:p w:rsidR="00A87C0C" w:rsidRPr="00653A39" w:rsidRDefault="00A87C0C" w:rsidP="009B286B">
      <w:pPr>
        <w:suppressAutoHyphens/>
        <w:spacing w:after="0" w:line="240" w:lineRule="auto"/>
        <w:ind w:firstLine="709"/>
        <w:contextualSpacing/>
        <w:jc w:val="both"/>
        <w:rPr>
          <w:rFonts w:ascii="Times New Roman" w:hAnsi="Times New Roman" w:cs="Times New Roman"/>
          <w:sz w:val="28"/>
          <w:szCs w:val="28"/>
        </w:rPr>
      </w:pPr>
      <w:proofErr w:type="spellStart"/>
      <w:proofErr w:type="gramStart"/>
      <w:r w:rsidRPr="00653A39">
        <w:rPr>
          <w:rFonts w:ascii="Times New Roman" w:hAnsi="Times New Roman" w:cs="Times New Roman"/>
          <w:sz w:val="28"/>
          <w:szCs w:val="28"/>
        </w:rPr>
        <w:t>Ч</w:t>
      </w:r>
      <w:r w:rsidR="00B41ADB">
        <w:rPr>
          <w:rFonts w:ascii="Times New Roman" w:hAnsi="Times New Roman" w:cs="Times New Roman"/>
          <w:sz w:val="28"/>
          <w:szCs w:val="28"/>
          <w:vertAlign w:val="subscript"/>
        </w:rPr>
        <w:t>чо</w:t>
      </w:r>
      <w:proofErr w:type="spellEnd"/>
      <w:r w:rsidRPr="00653A39">
        <w:rPr>
          <w:rFonts w:ascii="Times New Roman" w:hAnsi="Times New Roman" w:cs="Times New Roman"/>
          <w:sz w:val="28"/>
          <w:szCs w:val="28"/>
          <w:vertAlign w:val="subscript"/>
        </w:rPr>
        <w:t xml:space="preserve">. </w:t>
      </w:r>
      <w:r w:rsidRPr="00653A39">
        <w:rPr>
          <w:rFonts w:ascii="Times New Roman" w:hAnsi="Times New Roman" w:cs="Times New Roman"/>
          <w:sz w:val="28"/>
          <w:szCs w:val="28"/>
        </w:rPr>
        <w:t>–</w:t>
      </w:r>
      <w:r w:rsidR="00796D3C">
        <w:rPr>
          <w:rFonts w:ascii="Times New Roman" w:hAnsi="Times New Roman" w:cs="Times New Roman"/>
          <w:sz w:val="28"/>
          <w:szCs w:val="28"/>
        </w:rPr>
        <w:t xml:space="preserve"> </w:t>
      </w:r>
      <w:r>
        <w:rPr>
          <w:rFonts w:ascii="Times New Roman" w:hAnsi="Times New Roman" w:cs="Times New Roman"/>
          <w:sz w:val="28"/>
          <w:szCs w:val="28"/>
          <w:lang w:eastAsia="ru-RU"/>
        </w:rPr>
        <w:t xml:space="preserve">численность </w:t>
      </w:r>
      <w:r w:rsidRPr="00A02CEC">
        <w:rPr>
          <w:rFonts w:ascii="Times New Roman" w:hAnsi="Times New Roman" w:cs="Times New Roman"/>
          <w:sz w:val="28"/>
          <w:szCs w:val="28"/>
          <w:lang w:eastAsia="ru-RU"/>
        </w:rPr>
        <w:t xml:space="preserve">обучающихся </w:t>
      </w:r>
      <w:r w:rsidR="00796D3C">
        <w:rPr>
          <w:rFonts w:ascii="Times New Roman" w:hAnsi="Times New Roman" w:cs="Times New Roman"/>
          <w:sz w:val="28"/>
          <w:szCs w:val="28"/>
          <w:lang w:eastAsia="ru-RU"/>
        </w:rPr>
        <w:t>в общеобразовательных учреждениях муниципального района</w:t>
      </w:r>
      <w:r w:rsidR="0056626A">
        <w:rPr>
          <w:rFonts w:ascii="Times New Roman" w:hAnsi="Times New Roman" w:cs="Times New Roman"/>
          <w:sz w:val="28"/>
          <w:szCs w:val="28"/>
          <w:lang w:eastAsia="ru-RU"/>
        </w:rPr>
        <w:t xml:space="preserve"> из малоимущих семей</w:t>
      </w:r>
      <w:r w:rsidR="00796D3C" w:rsidRPr="00A02CEC">
        <w:rPr>
          <w:rFonts w:ascii="Times New Roman" w:hAnsi="Times New Roman" w:cs="Times New Roman"/>
          <w:sz w:val="28"/>
          <w:szCs w:val="28"/>
          <w:lang w:eastAsia="ru-RU"/>
        </w:rPr>
        <w:t>, которым произведена частичная оплат</w:t>
      </w:r>
      <w:r w:rsidR="0048376D">
        <w:rPr>
          <w:rFonts w:ascii="Times New Roman" w:hAnsi="Times New Roman" w:cs="Times New Roman"/>
          <w:sz w:val="28"/>
          <w:szCs w:val="28"/>
          <w:lang w:eastAsia="ru-RU"/>
        </w:rPr>
        <w:t>а стоимости путёвки в</w:t>
      </w:r>
      <w:r w:rsidR="00796D3C" w:rsidRPr="00A02CEC">
        <w:rPr>
          <w:rFonts w:ascii="Times New Roman" w:hAnsi="Times New Roman" w:cs="Times New Roman"/>
          <w:sz w:val="28"/>
          <w:szCs w:val="28"/>
          <w:lang w:eastAsia="ru-RU"/>
        </w:rPr>
        <w:t xml:space="preserve"> оздоровительные лагеря</w:t>
      </w:r>
      <w:r w:rsidR="00796D3C">
        <w:rPr>
          <w:rFonts w:ascii="Times New Roman" w:hAnsi="Times New Roman" w:cs="Times New Roman"/>
          <w:sz w:val="28"/>
          <w:szCs w:val="28"/>
          <w:lang w:eastAsia="ru-RU"/>
        </w:rPr>
        <w:t xml:space="preserve"> (</w:t>
      </w:r>
      <w:r w:rsidR="007D6C61">
        <w:rPr>
          <w:rFonts w:ascii="Times New Roman" w:hAnsi="Times New Roman" w:cs="Times New Roman"/>
          <w:sz w:val="28"/>
          <w:szCs w:val="28"/>
          <w:lang w:eastAsia="ru-RU"/>
        </w:rPr>
        <w:t>«</w:t>
      </w:r>
      <w:r w:rsidR="00796D3C">
        <w:rPr>
          <w:rFonts w:ascii="Times New Roman" w:hAnsi="Times New Roman" w:cs="Times New Roman"/>
          <w:sz w:val="28"/>
          <w:szCs w:val="28"/>
          <w:lang w:eastAsia="ru-RU"/>
        </w:rPr>
        <w:t>Журнал сведений о частичной оплате стоимости путёвки обучающимся в общеобразовательных учреждениях му</w:t>
      </w:r>
      <w:r w:rsidR="0048376D">
        <w:rPr>
          <w:rFonts w:ascii="Times New Roman" w:hAnsi="Times New Roman" w:cs="Times New Roman"/>
          <w:sz w:val="28"/>
          <w:szCs w:val="28"/>
          <w:lang w:eastAsia="ru-RU"/>
        </w:rPr>
        <w:t>ниципального района в</w:t>
      </w:r>
      <w:r w:rsidR="00796D3C">
        <w:rPr>
          <w:rFonts w:ascii="Times New Roman" w:hAnsi="Times New Roman" w:cs="Times New Roman"/>
          <w:sz w:val="28"/>
          <w:szCs w:val="28"/>
          <w:lang w:eastAsia="ru-RU"/>
        </w:rPr>
        <w:t xml:space="preserve"> оздоровительные лагеря</w:t>
      </w:r>
      <w:r w:rsidR="007D6C61">
        <w:rPr>
          <w:rFonts w:ascii="Times New Roman" w:hAnsi="Times New Roman" w:cs="Times New Roman"/>
          <w:sz w:val="28"/>
          <w:szCs w:val="28"/>
          <w:lang w:eastAsia="ru-RU"/>
        </w:rPr>
        <w:t>»</w:t>
      </w:r>
      <w:r w:rsidR="00796D3C">
        <w:rPr>
          <w:rFonts w:ascii="Times New Roman" w:hAnsi="Times New Roman" w:cs="Times New Roman"/>
          <w:sz w:val="28"/>
          <w:szCs w:val="28"/>
          <w:lang w:eastAsia="ru-RU"/>
        </w:rPr>
        <w:t xml:space="preserve">), </w:t>
      </w:r>
      <w:r w:rsidRPr="00653A39">
        <w:rPr>
          <w:rFonts w:ascii="Times New Roman" w:hAnsi="Times New Roman" w:cs="Times New Roman"/>
          <w:sz w:val="28"/>
          <w:szCs w:val="28"/>
          <w:lang w:eastAsia="ru-RU"/>
        </w:rPr>
        <w:t>человек</w:t>
      </w:r>
      <w:r w:rsidRPr="00653A39">
        <w:rPr>
          <w:rFonts w:ascii="Times New Roman" w:hAnsi="Times New Roman" w:cs="Times New Roman"/>
          <w:sz w:val="28"/>
          <w:szCs w:val="28"/>
        </w:rPr>
        <w:t>;</w:t>
      </w:r>
      <w:proofErr w:type="gramEnd"/>
    </w:p>
    <w:p w:rsidR="00C239BF" w:rsidRPr="00653A39" w:rsidRDefault="00A87C0C" w:rsidP="009B286B">
      <w:pPr>
        <w:suppressAutoHyphens/>
        <w:spacing w:after="0" w:line="240" w:lineRule="auto"/>
        <w:ind w:firstLine="709"/>
        <w:contextualSpacing/>
        <w:jc w:val="both"/>
        <w:rPr>
          <w:rFonts w:ascii="Times New Roman" w:hAnsi="Times New Roman" w:cs="Times New Roman"/>
          <w:sz w:val="28"/>
          <w:szCs w:val="28"/>
        </w:rPr>
      </w:pPr>
      <w:proofErr w:type="spellStart"/>
      <w:r w:rsidRPr="00653A39">
        <w:rPr>
          <w:rFonts w:ascii="Times New Roman" w:hAnsi="Times New Roman" w:cs="Times New Roman"/>
          <w:sz w:val="28"/>
          <w:szCs w:val="28"/>
        </w:rPr>
        <w:t>Ч</w:t>
      </w:r>
      <w:r w:rsidR="0048376D">
        <w:rPr>
          <w:rFonts w:ascii="Times New Roman" w:hAnsi="Times New Roman" w:cs="Times New Roman"/>
          <w:sz w:val="28"/>
          <w:szCs w:val="28"/>
          <w:vertAlign w:val="subscript"/>
        </w:rPr>
        <w:t>малоим</w:t>
      </w:r>
      <w:proofErr w:type="spellEnd"/>
      <w:r w:rsidR="00796D3C">
        <w:rPr>
          <w:rFonts w:ascii="Times New Roman" w:hAnsi="Times New Roman" w:cs="Times New Roman"/>
          <w:sz w:val="28"/>
          <w:szCs w:val="28"/>
          <w:vertAlign w:val="subscript"/>
        </w:rPr>
        <w:t xml:space="preserve"> </w:t>
      </w:r>
      <w:r w:rsidRPr="00653A39">
        <w:rPr>
          <w:rFonts w:ascii="Times New Roman" w:hAnsi="Times New Roman" w:cs="Times New Roman"/>
          <w:sz w:val="28"/>
          <w:szCs w:val="28"/>
        </w:rPr>
        <w:t>-</w:t>
      </w:r>
      <w:r w:rsidR="00796D3C">
        <w:rPr>
          <w:rFonts w:ascii="Times New Roman" w:hAnsi="Times New Roman" w:cs="Times New Roman"/>
          <w:sz w:val="28"/>
          <w:szCs w:val="28"/>
        </w:rPr>
        <w:t xml:space="preserve"> </w:t>
      </w:r>
      <w:r w:rsidRPr="00653A39">
        <w:rPr>
          <w:rFonts w:ascii="Times New Roman" w:hAnsi="Times New Roman" w:cs="Times New Roman"/>
          <w:sz w:val="28"/>
          <w:szCs w:val="28"/>
          <w:lang w:eastAsia="ru-RU"/>
        </w:rPr>
        <w:t xml:space="preserve">общая численность </w:t>
      </w:r>
      <w:r w:rsidR="0048376D">
        <w:rPr>
          <w:rFonts w:ascii="Times New Roman" w:hAnsi="Times New Roman" w:cs="Times New Roman"/>
          <w:sz w:val="28"/>
          <w:szCs w:val="28"/>
          <w:lang w:eastAsia="ru-RU"/>
        </w:rPr>
        <w:t>обучающихся</w:t>
      </w:r>
      <w:r w:rsidR="00796D3C" w:rsidRPr="00A02CEC">
        <w:rPr>
          <w:rFonts w:ascii="Times New Roman" w:hAnsi="Times New Roman" w:cs="Times New Roman"/>
          <w:sz w:val="28"/>
          <w:szCs w:val="28"/>
          <w:lang w:eastAsia="ru-RU"/>
        </w:rPr>
        <w:t xml:space="preserve"> общеобраз</w:t>
      </w:r>
      <w:r w:rsidR="00796D3C">
        <w:rPr>
          <w:rFonts w:ascii="Times New Roman" w:hAnsi="Times New Roman" w:cs="Times New Roman"/>
          <w:sz w:val="28"/>
          <w:szCs w:val="28"/>
          <w:lang w:eastAsia="ru-RU"/>
        </w:rPr>
        <w:t>овательных учре</w:t>
      </w:r>
      <w:r w:rsidR="0048376D">
        <w:rPr>
          <w:rFonts w:ascii="Times New Roman" w:hAnsi="Times New Roman" w:cs="Times New Roman"/>
          <w:sz w:val="28"/>
          <w:szCs w:val="28"/>
          <w:lang w:eastAsia="ru-RU"/>
        </w:rPr>
        <w:t>ждений</w:t>
      </w:r>
      <w:r w:rsidR="00C239BF">
        <w:rPr>
          <w:rFonts w:ascii="Times New Roman" w:hAnsi="Times New Roman" w:cs="Times New Roman"/>
          <w:sz w:val="28"/>
          <w:szCs w:val="28"/>
          <w:lang w:eastAsia="ru-RU"/>
        </w:rPr>
        <w:t xml:space="preserve"> муниципального района</w:t>
      </w:r>
      <w:r w:rsidR="00C239BF" w:rsidRPr="00B65875">
        <w:rPr>
          <w:rFonts w:ascii="Times New Roman" w:hAnsi="Times New Roman" w:cs="Times New Roman"/>
          <w:sz w:val="28"/>
          <w:szCs w:val="28"/>
          <w:lang w:eastAsia="ru-RU"/>
        </w:rPr>
        <w:t xml:space="preserve"> </w:t>
      </w:r>
      <w:r w:rsidR="0056626A">
        <w:rPr>
          <w:rFonts w:ascii="Times New Roman" w:hAnsi="Times New Roman" w:cs="Times New Roman"/>
          <w:sz w:val="28"/>
          <w:szCs w:val="28"/>
          <w:lang w:eastAsia="ru-RU"/>
        </w:rPr>
        <w:t xml:space="preserve">из малоимущих семей </w:t>
      </w:r>
      <w:r w:rsidR="00C239BF">
        <w:rPr>
          <w:rFonts w:ascii="Times New Roman" w:hAnsi="Times New Roman" w:cs="Times New Roman"/>
          <w:sz w:val="28"/>
          <w:szCs w:val="28"/>
          <w:lang w:eastAsia="ru-RU"/>
        </w:rPr>
        <w:t xml:space="preserve">по данным Формы № ОО-2 Федерального статистического наблюдения </w:t>
      </w:r>
      <w:r w:rsidR="007D6C61">
        <w:rPr>
          <w:rFonts w:ascii="Times New Roman" w:hAnsi="Times New Roman" w:cs="Times New Roman"/>
          <w:sz w:val="28"/>
          <w:szCs w:val="28"/>
          <w:lang w:eastAsia="ru-RU"/>
        </w:rPr>
        <w:t>«</w:t>
      </w:r>
      <w:r w:rsidR="00C239BF">
        <w:rPr>
          <w:rFonts w:ascii="Times New Roman" w:hAnsi="Times New Roman" w:cs="Times New Roman"/>
          <w:sz w:val="28"/>
          <w:szCs w:val="28"/>
          <w:lang w:eastAsia="ru-RU"/>
        </w:rPr>
        <w:t>Сведения о материально-технической и информационной базе, финансово-экономической деятельности общеобразовательной организации</w:t>
      </w:r>
      <w:r w:rsidR="007D6C61">
        <w:rPr>
          <w:rFonts w:ascii="Times New Roman" w:hAnsi="Times New Roman" w:cs="Times New Roman"/>
          <w:sz w:val="28"/>
          <w:szCs w:val="28"/>
          <w:lang w:eastAsia="ru-RU"/>
        </w:rPr>
        <w:t>»</w:t>
      </w:r>
      <w:r w:rsidR="00C239BF">
        <w:rPr>
          <w:rFonts w:ascii="Times New Roman" w:hAnsi="Times New Roman" w:cs="Times New Roman"/>
          <w:sz w:val="28"/>
          <w:szCs w:val="28"/>
          <w:lang w:eastAsia="ru-RU"/>
        </w:rPr>
        <w:t>,</w:t>
      </w:r>
      <w:r w:rsidR="00C239BF" w:rsidRPr="00653A39">
        <w:rPr>
          <w:rFonts w:ascii="Times New Roman" w:hAnsi="Times New Roman" w:cs="Times New Roman"/>
          <w:sz w:val="28"/>
          <w:szCs w:val="28"/>
          <w:lang w:eastAsia="ru-RU"/>
        </w:rPr>
        <w:t xml:space="preserve"> человек</w:t>
      </w:r>
      <w:r w:rsidR="00C239BF" w:rsidRPr="00653A39">
        <w:rPr>
          <w:rFonts w:ascii="Times New Roman" w:hAnsi="Times New Roman" w:cs="Times New Roman"/>
          <w:sz w:val="28"/>
          <w:szCs w:val="28"/>
        </w:rPr>
        <w:t>;</w:t>
      </w:r>
    </w:p>
    <w:p w:rsidR="00E82B98" w:rsidRDefault="00E82B98" w:rsidP="009B286B">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Сохранение 100-процентного значения показателя характеризует выполнение мероприятий программы.</w:t>
      </w:r>
    </w:p>
    <w:p w:rsidR="00834C8F" w:rsidRPr="00653A39" w:rsidRDefault="00834C8F" w:rsidP="004A19B0">
      <w:pPr>
        <w:suppressAutoHyphens/>
        <w:spacing w:after="0" w:line="240" w:lineRule="auto"/>
        <w:ind w:firstLine="680"/>
        <w:jc w:val="center"/>
        <w:rPr>
          <w:rFonts w:ascii="Times New Roman" w:hAnsi="Times New Roman" w:cs="Times New Roman"/>
          <w:sz w:val="28"/>
          <w:szCs w:val="28"/>
          <w:lang w:eastAsia="ru-RU"/>
        </w:rPr>
      </w:pPr>
      <w:r w:rsidRPr="00653A39">
        <w:rPr>
          <w:rFonts w:ascii="Times New Roman" w:hAnsi="Times New Roman" w:cs="Times New Roman"/>
          <w:sz w:val="28"/>
          <w:szCs w:val="28"/>
          <w:lang w:eastAsia="ru-RU"/>
        </w:rPr>
        <w:t xml:space="preserve">Сведения о показателях (индикаторах) муниципальной программы </w:t>
      </w:r>
      <w:proofErr w:type="spellStart"/>
      <w:r w:rsidRPr="00653A39">
        <w:rPr>
          <w:rFonts w:ascii="Times New Roman" w:hAnsi="Times New Roman" w:cs="Times New Roman"/>
          <w:sz w:val="28"/>
          <w:szCs w:val="28"/>
          <w:lang w:eastAsia="ru-RU"/>
        </w:rPr>
        <w:t>Облученского</w:t>
      </w:r>
      <w:proofErr w:type="spellEnd"/>
      <w:r w:rsidRPr="00653A39">
        <w:rPr>
          <w:rFonts w:ascii="Times New Roman" w:hAnsi="Times New Roman" w:cs="Times New Roman"/>
          <w:sz w:val="28"/>
          <w:szCs w:val="28"/>
          <w:lang w:eastAsia="ru-RU"/>
        </w:rPr>
        <w:t xml:space="preserve"> муниципального района</w:t>
      </w:r>
    </w:p>
    <w:p w:rsidR="00F33738" w:rsidRPr="00D81565" w:rsidRDefault="007D6C61" w:rsidP="004A19B0">
      <w:pPr>
        <w:suppressAutoHyphens/>
        <w:autoSpaceDE w:val="0"/>
        <w:autoSpaceDN w:val="0"/>
        <w:adjustRightInd w:val="0"/>
        <w:spacing w:after="0" w:line="240" w:lineRule="auto"/>
        <w:jc w:val="center"/>
        <w:outlineLvl w:val="1"/>
        <w:rPr>
          <w:rFonts w:ascii="Times New Roman" w:hAnsi="Times New Roman" w:cs="Times New Roman"/>
          <w:sz w:val="28"/>
          <w:szCs w:val="28"/>
          <w:lang w:eastAsia="ru-RU"/>
        </w:rPr>
      </w:pPr>
      <w:r>
        <w:rPr>
          <w:rFonts w:ascii="Times New Roman" w:hAnsi="Times New Roman" w:cs="Times New Roman"/>
          <w:sz w:val="28"/>
          <w:szCs w:val="28"/>
          <w:lang w:eastAsia="ru-RU"/>
        </w:rPr>
        <w:t>«</w:t>
      </w:r>
      <w:r w:rsidR="00F33738" w:rsidRPr="00D81565">
        <w:rPr>
          <w:rFonts w:ascii="Times New Roman" w:hAnsi="Times New Roman" w:cs="Times New Roman"/>
          <w:sz w:val="28"/>
          <w:szCs w:val="28"/>
          <w:lang w:eastAsia="ru-RU"/>
        </w:rPr>
        <w:t xml:space="preserve">Развитие образования в муниципальном образовании </w:t>
      </w:r>
      <w:r>
        <w:rPr>
          <w:rFonts w:ascii="Times New Roman" w:hAnsi="Times New Roman" w:cs="Times New Roman"/>
          <w:sz w:val="28"/>
          <w:szCs w:val="28"/>
          <w:lang w:eastAsia="ru-RU"/>
        </w:rPr>
        <w:t>«</w:t>
      </w:r>
      <w:proofErr w:type="spellStart"/>
      <w:r w:rsidR="00F33738" w:rsidRPr="00D81565">
        <w:rPr>
          <w:rFonts w:ascii="Times New Roman" w:hAnsi="Times New Roman" w:cs="Times New Roman"/>
          <w:sz w:val="28"/>
          <w:szCs w:val="28"/>
          <w:lang w:eastAsia="ru-RU"/>
        </w:rPr>
        <w:t>Облученский</w:t>
      </w:r>
      <w:proofErr w:type="spellEnd"/>
      <w:r w:rsidR="00F33738" w:rsidRPr="00D81565">
        <w:rPr>
          <w:rFonts w:ascii="Times New Roman" w:hAnsi="Times New Roman" w:cs="Times New Roman"/>
          <w:sz w:val="28"/>
          <w:szCs w:val="28"/>
          <w:lang w:eastAsia="ru-RU"/>
        </w:rPr>
        <w:t xml:space="preserve"> муниципальный район</w:t>
      </w:r>
      <w:r>
        <w:rPr>
          <w:rFonts w:ascii="Times New Roman" w:hAnsi="Times New Roman" w:cs="Times New Roman"/>
          <w:sz w:val="28"/>
          <w:szCs w:val="28"/>
          <w:lang w:eastAsia="ru-RU"/>
        </w:rPr>
        <w:t>»</w:t>
      </w:r>
      <w:r w:rsidR="00F33738" w:rsidRPr="00D81565">
        <w:rPr>
          <w:rFonts w:ascii="Times New Roman" w:hAnsi="Times New Roman" w:cs="Times New Roman"/>
          <w:sz w:val="28"/>
          <w:szCs w:val="28"/>
          <w:lang w:eastAsia="ru-RU"/>
        </w:rPr>
        <w:t xml:space="preserve"> на</w:t>
      </w:r>
      <w:r w:rsidR="00D44143">
        <w:rPr>
          <w:rFonts w:ascii="Times New Roman" w:hAnsi="Times New Roman" w:cs="Times New Roman"/>
          <w:sz w:val="28"/>
          <w:szCs w:val="28"/>
          <w:lang w:eastAsia="ru-RU"/>
        </w:rPr>
        <w:t xml:space="preserve"> 2022-2024</w:t>
      </w:r>
      <w:r w:rsidR="00F33738" w:rsidRPr="00D81565">
        <w:rPr>
          <w:rFonts w:ascii="Times New Roman" w:hAnsi="Times New Roman" w:cs="Times New Roman"/>
          <w:sz w:val="28"/>
          <w:szCs w:val="28"/>
          <w:lang w:eastAsia="ru-RU"/>
        </w:rPr>
        <w:t xml:space="preserve"> годы</w:t>
      </w:r>
      <w:r>
        <w:rPr>
          <w:rFonts w:ascii="Times New Roman" w:hAnsi="Times New Roman" w:cs="Times New Roman"/>
          <w:sz w:val="28"/>
          <w:szCs w:val="28"/>
          <w:lang w:eastAsia="ru-RU"/>
        </w:rPr>
        <w:t>»</w:t>
      </w:r>
    </w:p>
    <w:p w:rsidR="00834C8F" w:rsidRPr="009B286B" w:rsidRDefault="00834C8F" w:rsidP="004A19B0">
      <w:pPr>
        <w:suppressAutoHyphens/>
        <w:spacing w:after="0" w:line="240" w:lineRule="auto"/>
        <w:ind w:firstLine="680"/>
        <w:jc w:val="right"/>
        <w:rPr>
          <w:rFonts w:ascii="Times New Roman" w:hAnsi="Times New Roman" w:cs="Times New Roman"/>
          <w:sz w:val="28"/>
          <w:szCs w:val="28"/>
          <w:lang w:eastAsia="ru-RU"/>
        </w:rPr>
      </w:pPr>
      <w:r w:rsidRPr="009B286B">
        <w:rPr>
          <w:rFonts w:ascii="Times New Roman" w:hAnsi="Times New Roman" w:cs="Times New Roman"/>
          <w:sz w:val="28"/>
          <w:szCs w:val="28"/>
          <w:lang w:eastAsia="ru-RU"/>
        </w:rPr>
        <w:t>Таблица 1</w:t>
      </w:r>
    </w:p>
    <w:tbl>
      <w:tblPr>
        <w:tblW w:w="9639" w:type="dxa"/>
        <w:tblInd w:w="62" w:type="dxa"/>
        <w:tblLayout w:type="fixed"/>
        <w:tblCellMar>
          <w:left w:w="62" w:type="dxa"/>
          <w:right w:w="62" w:type="dxa"/>
        </w:tblCellMar>
        <w:tblLook w:val="00A0"/>
      </w:tblPr>
      <w:tblGrid>
        <w:gridCol w:w="559"/>
        <w:gridCol w:w="4544"/>
        <w:gridCol w:w="708"/>
        <w:gridCol w:w="851"/>
        <w:gridCol w:w="709"/>
        <w:gridCol w:w="850"/>
        <w:gridCol w:w="709"/>
        <w:gridCol w:w="709"/>
      </w:tblGrid>
      <w:tr w:rsidR="00D44143" w:rsidRPr="00D00EDB" w:rsidTr="00DE353B">
        <w:trPr>
          <w:trHeight w:val="531"/>
        </w:trPr>
        <w:tc>
          <w:tcPr>
            <w:tcW w:w="55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w:t>
            </w:r>
          </w:p>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proofErr w:type="spellStart"/>
            <w:proofErr w:type="gramStart"/>
            <w:r w:rsidRPr="009B286B">
              <w:rPr>
                <w:rFonts w:ascii="Times New Roman" w:hAnsi="Times New Roman" w:cs="Times New Roman"/>
                <w:sz w:val="24"/>
                <w:szCs w:val="24"/>
                <w:lang w:eastAsia="ru-RU"/>
              </w:rPr>
              <w:t>п</w:t>
            </w:r>
            <w:proofErr w:type="spellEnd"/>
            <w:proofErr w:type="gramEnd"/>
            <w:r w:rsidRPr="009B286B">
              <w:rPr>
                <w:rFonts w:ascii="Times New Roman" w:hAnsi="Times New Roman" w:cs="Times New Roman"/>
                <w:sz w:val="24"/>
                <w:szCs w:val="24"/>
                <w:lang w:eastAsia="ru-RU"/>
              </w:rPr>
              <w:t>/</w:t>
            </w:r>
            <w:proofErr w:type="spellStart"/>
            <w:r w:rsidRPr="009B286B">
              <w:rPr>
                <w:rFonts w:ascii="Times New Roman" w:hAnsi="Times New Roman" w:cs="Times New Roman"/>
                <w:sz w:val="24"/>
                <w:szCs w:val="24"/>
                <w:lang w:eastAsia="ru-RU"/>
              </w:rPr>
              <w:t>п</w:t>
            </w:r>
            <w:proofErr w:type="spellEnd"/>
          </w:p>
        </w:tc>
        <w:tc>
          <w:tcPr>
            <w:tcW w:w="4544"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Наименование показателя (индикатора)</w:t>
            </w:r>
          </w:p>
        </w:tc>
        <w:tc>
          <w:tcPr>
            <w:tcW w:w="708"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Ед. </w:t>
            </w:r>
            <w:proofErr w:type="spellStart"/>
            <w:r w:rsidRPr="009B286B">
              <w:rPr>
                <w:rFonts w:ascii="Times New Roman" w:hAnsi="Times New Roman" w:cs="Times New Roman"/>
                <w:sz w:val="24"/>
                <w:szCs w:val="24"/>
                <w:lang w:eastAsia="ru-RU"/>
              </w:rPr>
              <w:t>изм</w:t>
            </w:r>
            <w:proofErr w:type="spellEnd"/>
            <w:r w:rsidRPr="009B286B">
              <w:rPr>
                <w:rFonts w:ascii="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2021 год</w:t>
            </w:r>
          </w:p>
        </w:tc>
        <w:tc>
          <w:tcPr>
            <w:tcW w:w="850"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 год</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2023 год</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2024 год</w:t>
            </w:r>
          </w:p>
        </w:tc>
      </w:tr>
      <w:tr w:rsidR="00D44143" w:rsidRPr="00D00EDB" w:rsidTr="00DE353B">
        <w:trPr>
          <w:trHeight w:val="231"/>
        </w:trPr>
        <w:tc>
          <w:tcPr>
            <w:tcW w:w="9639" w:type="dxa"/>
            <w:gridSpan w:val="8"/>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spacing w:after="0" w:line="240" w:lineRule="auto"/>
              <w:ind w:firstLine="680"/>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Муниципальная программа </w:t>
            </w:r>
            <w:proofErr w:type="spellStart"/>
            <w:r w:rsidRPr="009B286B">
              <w:rPr>
                <w:rFonts w:ascii="Times New Roman" w:hAnsi="Times New Roman" w:cs="Times New Roman"/>
                <w:sz w:val="24"/>
                <w:szCs w:val="24"/>
                <w:lang w:eastAsia="ru-RU"/>
              </w:rPr>
              <w:t>Облученского</w:t>
            </w:r>
            <w:proofErr w:type="spellEnd"/>
            <w:r w:rsidRPr="009B286B">
              <w:rPr>
                <w:rFonts w:ascii="Times New Roman" w:hAnsi="Times New Roman" w:cs="Times New Roman"/>
                <w:sz w:val="24"/>
                <w:szCs w:val="24"/>
                <w:lang w:eastAsia="ru-RU"/>
              </w:rPr>
              <w:t xml:space="preserve"> муниципального района</w:t>
            </w:r>
          </w:p>
          <w:p w:rsidR="007D6C61" w:rsidRPr="009B286B" w:rsidRDefault="007D6C61" w:rsidP="009B286B">
            <w:pPr>
              <w:suppressAutoHyphens/>
              <w:spacing w:after="0" w:line="240" w:lineRule="auto"/>
              <w:ind w:firstLine="680"/>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w:t>
            </w:r>
            <w:r w:rsidR="00D44143" w:rsidRPr="009B286B">
              <w:rPr>
                <w:rFonts w:ascii="Times New Roman" w:hAnsi="Times New Roman" w:cs="Times New Roman"/>
                <w:sz w:val="24"/>
                <w:szCs w:val="24"/>
                <w:lang w:eastAsia="ru-RU"/>
              </w:rPr>
              <w:t xml:space="preserve">Развитие образования в муниципальном образовании </w:t>
            </w:r>
          </w:p>
          <w:p w:rsidR="00D44143" w:rsidRPr="009B286B" w:rsidRDefault="007D6C61" w:rsidP="009B286B">
            <w:pPr>
              <w:suppressAutoHyphens/>
              <w:spacing w:after="0" w:line="240" w:lineRule="auto"/>
              <w:ind w:firstLine="680"/>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w:t>
            </w:r>
            <w:proofErr w:type="spellStart"/>
            <w:r w:rsidR="00D44143" w:rsidRPr="009B286B">
              <w:rPr>
                <w:rFonts w:ascii="Times New Roman" w:hAnsi="Times New Roman" w:cs="Times New Roman"/>
                <w:sz w:val="24"/>
                <w:szCs w:val="24"/>
                <w:lang w:eastAsia="ru-RU"/>
              </w:rPr>
              <w:t>Облученский</w:t>
            </w:r>
            <w:proofErr w:type="spellEnd"/>
            <w:r w:rsidR="00D44143" w:rsidRPr="009B286B">
              <w:rPr>
                <w:rFonts w:ascii="Times New Roman" w:hAnsi="Times New Roman" w:cs="Times New Roman"/>
                <w:sz w:val="24"/>
                <w:szCs w:val="24"/>
                <w:lang w:eastAsia="ru-RU"/>
              </w:rPr>
              <w:t xml:space="preserve"> муниципальный район</w:t>
            </w:r>
            <w:r w:rsidRPr="009B286B">
              <w:rPr>
                <w:rFonts w:ascii="Times New Roman" w:hAnsi="Times New Roman" w:cs="Times New Roman"/>
                <w:sz w:val="24"/>
                <w:szCs w:val="24"/>
                <w:lang w:eastAsia="ru-RU"/>
              </w:rPr>
              <w:t>»</w:t>
            </w:r>
            <w:r w:rsidR="00D44143" w:rsidRPr="009B286B">
              <w:rPr>
                <w:rFonts w:ascii="Times New Roman" w:hAnsi="Times New Roman" w:cs="Times New Roman"/>
                <w:sz w:val="24"/>
                <w:szCs w:val="24"/>
                <w:lang w:eastAsia="ru-RU"/>
              </w:rPr>
              <w:t xml:space="preserve"> на </w:t>
            </w:r>
            <w:r w:rsidR="00C57F48" w:rsidRPr="009B286B">
              <w:rPr>
                <w:rFonts w:ascii="Times New Roman" w:hAnsi="Times New Roman" w:cs="Times New Roman"/>
                <w:sz w:val="24"/>
                <w:szCs w:val="24"/>
                <w:lang w:eastAsia="ru-RU"/>
              </w:rPr>
              <w:t>2022</w:t>
            </w:r>
            <w:r w:rsidR="00D44143" w:rsidRPr="009B286B">
              <w:rPr>
                <w:rFonts w:ascii="Times New Roman" w:hAnsi="Times New Roman" w:cs="Times New Roman"/>
                <w:sz w:val="24"/>
                <w:szCs w:val="24"/>
                <w:lang w:eastAsia="ru-RU"/>
              </w:rPr>
              <w:t>-</w:t>
            </w:r>
            <w:r w:rsidR="00C57F48" w:rsidRPr="009B286B">
              <w:rPr>
                <w:rFonts w:ascii="Times New Roman" w:hAnsi="Times New Roman" w:cs="Times New Roman"/>
                <w:sz w:val="24"/>
                <w:szCs w:val="24"/>
                <w:lang w:eastAsia="ru-RU"/>
              </w:rPr>
              <w:t>2024</w:t>
            </w:r>
            <w:r w:rsidR="00D44143" w:rsidRPr="009B286B">
              <w:rPr>
                <w:rFonts w:ascii="Times New Roman" w:hAnsi="Times New Roman" w:cs="Times New Roman"/>
                <w:sz w:val="24"/>
                <w:szCs w:val="24"/>
                <w:lang w:eastAsia="ru-RU"/>
              </w:rPr>
              <w:t xml:space="preserve"> годы</w:t>
            </w:r>
            <w:r w:rsidRPr="009B286B">
              <w:rPr>
                <w:rFonts w:ascii="Times New Roman" w:hAnsi="Times New Roman" w:cs="Times New Roman"/>
                <w:sz w:val="24"/>
                <w:szCs w:val="24"/>
                <w:lang w:eastAsia="ru-RU"/>
              </w:rPr>
              <w:t>»</w:t>
            </w:r>
          </w:p>
        </w:tc>
      </w:tr>
      <w:tr w:rsidR="00D00EDB" w:rsidRPr="00D00EDB" w:rsidTr="00DE353B">
        <w:trPr>
          <w:trHeight w:val="501"/>
        </w:trPr>
        <w:tc>
          <w:tcPr>
            <w:tcW w:w="9639" w:type="dxa"/>
            <w:gridSpan w:val="8"/>
            <w:tcBorders>
              <w:top w:val="single" w:sz="4" w:space="0" w:color="auto"/>
              <w:left w:val="single" w:sz="4" w:space="0" w:color="auto"/>
              <w:bottom w:val="single" w:sz="4" w:space="0" w:color="auto"/>
              <w:right w:val="single" w:sz="4" w:space="0" w:color="auto"/>
            </w:tcBorders>
            <w:vAlign w:val="center"/>
          </w:tcPr>
          <w:p w:rsidR="00D00EDB" w:rsidRPr="009B286B" w:rsidRDefault="00D00EDB" w:rsidP="009B286B">
            <w:pPr>
              <w:suppressAutoHyphens/>
              <w:spacing w:after="0" w:line="240" w:lineRule="auto"/>
              <w:ind w:firstLine="680"/>
              <w:jc w:val="center"/>
              <w:rPr>
                <w:rFonts w:ascii="Times New Roman" w:hAnsi="Times New Roman" w:cs="Times New Roman"/>
                <w:sz w:val="24"/>
                <w:szCs w:val="24"/>
              </w:rPr>
            </w:pPr>
            <w:r w:rsidRPr="009B286B">
              <w:rPr>
                <w:rFonts w:ascii="Times New Roman" w:hAnsi="Times New Roman" w:cs="Times New Roman"/>
                <w:sz w:val="24"/>
                <w:szCs w:val="24"/>
              </w:rPr>
              <w:t>Подпрограмма</w:t>
            </w:r>
            <w:r w:rsidRPr="009B286B">
              <w:rPr>
                <w:rFonts w:ascii="Times New Roman" w:hAnsi="Times New Roman" w:cs="Times New Roman"/>
                <w:sz w:val="24"/>
                <w:szCs w:val="24"/>
                <w:lang w:eastAsia="ru-RU"/>
              </w:rPr>
              <w:t xml:space="preserve">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Развитие дошкольного образования</w:t>
            </w:r>
            <w:r w:rsidR="007D6C61" w:rsidRPr="009B286B">
              <w:rPr>
                <w:rFonts w:ascii="Times New Roman" w:hAnsi="Times New Roman" w:cs="Times New Roman"/>
                <w:sz w:val="24"/>
                <w:szCs w:val="24"/>
                <w:lang w:eastAsia="ru-RU"/>
              </w:rPr>
              <w:t>»</w:t>
            </w:r>
          </w:p>
        </w:tc>
      </w:tr>
      <w:tr w:rsidR="00D44143" w:rsidRPr="00D00EDB" w:rsidTr="00DE353B">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w:t>
            </w:r>
          </w:p>
        </w:tc>
        <w:tc>
          <w:tcPr>
            <w:tcW w:w="4544"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Доля детей в возрасте 1-6 лет, получающих дошкольную образовательную услугу, и (или) услугу по их содержанию в муниципальных </w:t>
            </w:r>
            <w:r w:rsidRPr="009B286B">
              <w:rPr>
                <w:rFonts w:ascii="Times New Roman" w:hAnsi="Times New Roman" w:cs="Times New Roman"/>
                <w:sz w:val="24"/>
                <w:szCs w:val="24"/>
                <w:lang w:eastAsia="ru-RU"/>
              </w:rPr>
              <w:lastRenderedPageBreak/>
              <w:t>образовательных учреждениях в общей  числе</w:t>
            </w:r>
            <w:r w:rsidR="00DE353B">
              <w:rPr>
                <w:rFonts w:ascii="Times New Roman" w:hAnsi="Times New Roman" w:cs="Times New Roman"/>
                <w:sz w:val="24"/>
                <w:szCs w:val="24"/>
                <w:lang w:eastAsia="ru-RU"/>
              </w:rPr>
              <w:t>нности детей в возрасте 1-6 лет</w:t>
            </w:r>
          </w:p>
        </w:tc>
        <w:tc>
          <w:tcPr>
            <w:tcW w:w="708"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51,6</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52,3</w:t>
            </w:r>
          </w:p>
        </w:tc>
        <w:tc>
          <w:tcPr>
            <w:tcW w:w="850"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52,5</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52,5</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9644ED"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52,5</w:t>
            </w:r>
          </w:p>
        </w:tc>
      </w:tr>
      <w:tr w:rsidR="00D44143" w:rsidRPr="00D00EDB" w:rsidTr="00DE353B">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2</w:t>
            </w:r>
          </w:p>
        </w:tc>
        <w:tc>
          <w:tcPr>
            <w:tcW w:w="4544"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Доля детей в возрасте 1-6 лет, стоящих на учёте для определения в муниципальные дошкольные образовательные учреждения, в общей численности детей в возрасте 1-6 лет</w:t>
            </w:r>
          </w:p>
        </w:tc>
        <w:tc>
          <w:tcPr>
            <w:tcW w:w="708"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7,2</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7,8</w:t>
            </w:r>
          </w:p>
        </w:tc>
        <w:tc>
          <w:tcPr>
            <w:tcW w:w="850"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7,8</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7,8</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9644ED"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7,8</w:t>
            </w:r>
          </w:p>
        </w:tc>
      </w:tr>
      <w:tr w:rsidR="00D44143" w:rsidRPr="00D00EDB" w:rsidTr="00DE353B">
        <w:trPr>
          <w:trHeight w:val="501"/>
        </w:trPr>
        <w:tc>
          <w:tcPr>
            <w:tcW w:w="9639" w:type="dxa"/>
            <w:gridSpan w:val="8"/>
            <w:tcBorders>
              <w:top w:val="single" w:sz="4" w:space="0" w:color="auto"/>
              <w:left w:val="single" w:sz="4" w:space="0" w:color="auto"/>
              <w:bottom w:val="single" w:sz="4" w:space="0" w:color="auto"/>
              <w:right w:val="single" w:sz="4" w:space="0" w:color="auto"/>
            </w:tcBorders>
            <w:vAlign w:val="center"/>
          </w:tcPr>
          <w:p w:rsidR="00D44143" w:rsidRPr="009B286B" w:rsidRDefault="00E76653" w:rsidP="009B286B">
            <w:pPr>
              <w:suppressAutoHyphens/>
              <w:spacing w:after="0" w:line="240" w:lineRule="auto"/>
              <w:ind w:firstLine="680"/>
              <w:jc w:val="center"/>
              <w:rPr>
                <w:rFonts w:ascii="Times New Roman" w:hAnsi="Times New Roman" w:cs="Times New Roman"/>
                <w:sz w:val="24"/>
                <w:szCs w:val="24"/>
              </w:rPr>
            </w:pPr>
            <w:hyperlink r:id="rId12" w:anchor="Par715" w:history="1">
              <w:r w:rsidR="00D44143" w:rsidRPr="009B286B">
                <w:rPr>
                  <w:rStyle w:val="af1"/>
                  <w:rFonts w:ascii="Times New Roman" w:hAnsi="Times New Roman"/>
                  <w:color w:val="auto"/>
                  <w:sz w:val="24"/>
                  <w:szCs w:val="24"/>
                  <w:u w:val="none"/>
                </w:rPr>
                <w:t xml:space="preserve">Подпрограмма </w:t>
              </w:r>
            </w:hyperlink>
            <w:r w:rsidR="007D6C61" w:rsidRPr="009B286B">
              <w:rPr>
                <w:rFonts w:ascii="Times New Roman" w:hAnsi="Times New Roman" w:cs="Times New Roman"/>
                <w:sz w:val="24"/>
                <w:szCs w:val="24"/>
                <w:lang w:eastAsia="ru-RU"/>
              </w:rPr>
              <w:t>«</w:t>
            </w:r>
            <w:r w:rsidR="00D44143" w:rsidRPr="009B286B">
              <w:rPr>
                <w:rFonts w:ascii="Times New Roman" w:hAnsi="Times New Roman" w:cs="Times New Roman"/>
                <w:sz w:val="24"/>
                <w:szCs w:val="24"/>
                <w:lang w:eastAsia="ru-RU"/>
              </w:rPr>
              <w:t>Развитие системы общего образования</w:t>
            </w:r>
            <w:r w:rsidR="007D6C61" w:rsidRPr="009B286B">
              <w:rPr>
                <w:rFonts w:ascii="Times New Roman" w:hAnsi="Times New Roman" w:cs="Times New Roman"/>
                <w:sz w:val="24"/>
                <w:szCs w:val="24"/>
                <w:lang w:eastAsia="ru-RU"/>
              </w:rPr>
              <w:t>»</w:t>
            </w:r>
          </w:p>
        </w:tc>
      </w:tr>
      <w:tr w:rsidR="00D44143" w:rsidRPr="00D00EDB" w:rsidTr="00DE353B">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3</w:t>
            </w:r>
          </w:p>
        </w:tc>
        <w:tc>
          <w:tcPr>
            <w:tcW w:w="4544" w:type="dxa"/>
            <w:tcBorders>
              <w:top w:val="single" w:sz="4" w:space="0" w:color="auto"/>
              <w:left w:val="single" w:sz="4" w:space="0" w:color="auto"/>
              <w:bottom w:val="single" w:sz="4" w:space="0" w:color="auto"/>
              <w:right w:val="single" w:sz="4" w:space="0" w:color="auto"/>
            </w:tcBorders>
            <w:vAlign w:val="center"/>
          </w:tcPr>
          <w:p w:rsidR="003611E3" w:rsidRPr="009B286B" w:rsidRDefault="003611E3" w:rsidP="009B286B">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w:t>
            </w:r>
            <w:r w:rsidR="00DE353B">
              <w:rPr>
                <w:rFonts w:ascii="Times New Roman" w:hAnsi="Times New Roman" w:cs="Times New Roman"/>
                <w:sz w:val="24"/>
                <w:szCs w:val="24"/>
                <w:lang w:eastAsia="ru-RU"/>
              </w:rPr>
              <w:t>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5967A2"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97,6</w:t>
            </w:r>
          </w:p>
        </w:tc>
        <w:tc>
          <w:tcPr>
            <w:tcW w:w="850"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280C6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r>
      <w:tr w:rsidR="00D44143" w:rsidRPr="00D00EDB" w:rsidTr="00DE353B">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4</w:t>
            </w:r>
          </w:p>
        </w:tc>
        <w:tc>
          <w:tcPr>
            <w:tcW w:w="4544"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w:t>
            </w:r>
            <w:r w:rsidR="00DE353B">
              <w:rPr>
                <w:rFonts w:ascii="Times New Roman" w:hAnsi="Times New Roman" w:cs="Times New Roman"/>
                <w:sz w:val="24"/>
                <w:szCs w:val="24"/>
                <w:lang w:eastAsia="ru-RU"/>
              </w:rPr>
              <w:t xml:space="preserve"> общеобразовательных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5967A2"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2,4</w:t>
            </w:r>
          </w:p>
        </w:tc>
        <w:tc>
          <w:tcPr>
            <w:tcW w:w="850"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280C6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0</w:t>
            </w:r>
          </w:p>
        </w:tc>
      </w:tr>
      <w:tr w:rsidR="00D44143" w:rsidRPr="00D00EDB" w:rsidTr="00DE353B">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5</w:t>
            </w:r>
          </w:p>
        </w:tc>
        <w:tc>
          <w:tcPr>
            <w:tcW w:w="4544"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sidRPr="009B286B">
              <w:rPr>
                <w:rFonts w:ascii="Times New Roman" w:hAnsi="Times New Roman" w:cs="Times New Roman"/>
                <w:sz w:val="24"/>
                <w:szCs w:val="24"/>
                <w:lang w:eastAsia="ru-RU"/>
              </w:rPr>
              <w:t>численности</w:t>
            </w:r>
            <w:proofErr w:type="gramEnd"/>
            <w:r w:rsidRPr="009B286B">
              <w:rPr>
                <w:rFonts w:ascii="Times New Roman" w:hAnsi="Times New Roman" w:cs="Times New Roman"/>
                <w:sz w:val="24"/>
                <w:szCs w:val="24"/>
                <w:lang w:eastAsia="ru-RU"/>
              </w:rPr>
              <w:t xml:space="preserve"> обучающихся в муниципальных общеобразовательных учреждениях.</w:t>
            </w:r>
          </w:p>
        </w:tc>
        <w:tc>
          <w:tcPr>
            <w:tcW w:w="708"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25,8</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0,7</w:t>
            </w:r>
            <w:r w:rsidR="005967A2" w:rsidRPr="009B286B">
              <w:rPr>
                <w:rFonts w:ascii="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0,7</w:t>
            </w:r>
            <w:r w:rsidR="005967A2" w:rsidRPr="009B286B">
              <w:rPr>
                <w:rFonts w:ascii="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0,7</w:t>
            </w:r>
            <w:r w:rsidR="005967A2" w:rsidRPr="009B286B">
              <w:rPr>
                <w:rFonts w:ascii="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280C6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0,76</w:t>
            </w:r>
          </w:p>
        </w:tc>
      </w:tr>
      <w:tr w:rsidR="00D44143" w:rsidRPr="00D00EDB" w:rsidTr="00DE353B">
        <w:trPr>
          <w:trHeight w:val="231"/>
        </w:trPr>
        <w:tc>
          <w:tcPr>
            <w:tcW w:w="55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6</w:t>
            </w:r>
          </w:p>
        </w:tc>
        <w:tc>
          <w:tcPr>
            <w:tcW w:w="4544"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обучающихся в муниципальных </w:t>
            </w:r>
            <w:r w:rsidR="00DE353B">
              <w:rPr>
                <w:rFonts w:ascii="Times New Roman" w:hAnsi="Times New Roman" w:cs="Times New Roman"/>
                <w:sz w:val="24"/>
                <w:szCs w:val="24"/>
                <w:lang w:eastAsia="ru-RU"/>
              </w:rPr>
              <w:t>образовательных учреждениях</w:t>
            </w:r>
          </w:p>
        </w:tc>
        <w:tc>
          <w:tcPr>
            <w:tcW w:w="708"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60</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6719F2"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57,7</w:t>
            </w:r>
          </w:p>
        </w:tc>
        <w:tc>
          <w:tcPr>
            <w:tcW w:w="850" w:type="dxa"/>
            <w:tcBorders>
              <w:top w:val="single" w:sz="4" w:space="0" w:color="auto"/>
              <w:left w:val="single" w:sz="4" w:space="0" w:color="auto"/>
              <w:bottom w:val="single" w:sz="4" w:space="0" w:color="auto"/>
              <w:right w:val="single" w:sz="4" w:space="0" w:color="auto"/>
            </w:tcBorders>
            <w:vAlign w:val="center"/>
          </w:tcPr>
          <w:p w:rsidR="00D44143" w:rsidRPr="009B286B" w:rsidRDefault="006719F2"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6</w:t>
            </w:r>
            <w:r w:rsidR="00D44143" w:rsidRPr="009B286B">
              <w:rPr>
                <w:rFonts w:ascii="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6719F2"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6</w:t>
            </w:r>
            <w:r w:rsidR="00D44143" w:rsidRPr="009B286B">
              <w:rPr>
                <w:rFonts w:ascii="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6719F2"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60</w:t>
            </w:r>
          </w:p>
        </w:tc>
      </w:tr>
      <w:tr w:rsidR="00D44143" w:rsidRPr="00D00EDB" w:rsidTr="00DE353B">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7</w:t>
            </w:r>
          </w:p>
        </w:tc>
        <w:tc>
          <w:tcPr>
            <w:tcW w:w="4544"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Доля обучающихся в муниципальных общеобразовательных учреждениях, обучающихся по федеральным государственным образовательным стандартам, в общей численности обучающихся муниципальных общеобразовательных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95</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highlight w:val="yellow"/>
                <w:lang w:eastAsia="ru-RU"/>
              </w:rPr>
            </w:pPr>
            <w:r w:rsidRPr="009B286B">
              <w:rPr>
                <w:rFonts w:ascii="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280C6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r>
      <w:tr w:rsidR="00D44143" w:rsidRPr="00D00EDB" w:rsidTr="00DE353B">
        <w:trPr>
          <w:trHeight w:val="501"/>
        </w:trPr>
        <w:tc>
          <w:tcPr>
            <w:tcW w:w="9639" w:type="dxa"/>
            <w:gridSpan w:val="8"/>
            <w:tcBorders>
              <w:top w:val="single" w:sz="4" w:space="0" w:color="auto"/>
              <w:left w:val="single" w:sz="4" w:space="0" w:color="auto"/>
              <w:bottom w:val="single" w:sz="4" w:space="0" w:color="auto"/>
              <w:right w:val="single" w:sz="4" w:space="0" w:color="auto"/>
            </w:tcBorders>
            <w:vAlign w:val="center"/>
          </w:tcPr>
          <w:p w:rsidR="00D44143" w:rsidRPr="009B286B" w:rsidRDefault="00C57F48" w:rsidP="009B286B">
            <w:pPr>
              <w:suppressAutoHyphens/>
              <w:spacing w:after="0" w:line="240" w:lineRule="auto"/>
              <w:ind w:firstLine="680"/>
              <w:jc w:val="center"/>
              <w:rPr>
                <w:rFonts w:ascii="Times New Roman" w:hAnsi="Times New Roman" w:cs="Times New Roman"/>
                <w:sz w:val="24"/>
                <w:szCs w:val="24"/>
              </w:rPr>
            </w:pPr>
            <w:r w:rsidRPr="009B286B">
              <w:rPr>
                <w:rFonts w:ascii="Times New Roman" w:hAnsi="Times New Roman" w:cs="Times New Roman"/>
                <w:sz w:val="24"/>
                <w:szCs w:val="24"/>
              </w:rPr>
              <w:t xml:space="preserve">Подпрограмма </w:t>
            </w:r>
            <w:r w:rsidR="007D6C61" w:rsidRPr="009B286B">
              <w:rPr>
                <w:rFonts w:ascii="Times New Roman" w:hAnsi="Times New Roman" w:cs="Times New Roman"/>
                <w:sz w:val="24"/>
                <w:szCs w:val="24"/>
                <w:lang w:eastAsia="ru-RU"/>
              </w:rPr>
              <w:t>«</w:t>
            </w:r>
            <w:r w:rsidR="00D44143" w:rsidRPr="009B286B">
              <w:rPr>
                <w:rFonts w:ascii="Times New Roman" w:hAnsi="Times New Roman" w:cs="Times New Roman"/>
                <w:sz w:val="24"/>
                <w:szCs w:val="24"/>
                <w:lang w:eastAsia="ru-RU"/>
              </w:rPr>
              <w:t>Развитие системы защиты прав детей, работников системы образования</w:t>
            </w:r>
            <w:r w:rsidR="007D6C61" w:rsidRPr="009B286B">
              <w:rPr>
                <w:rFonts w:ascii="Times New Roman" w:hAnsi="Times New Roman" w:cs="Times New Roman"/>
                <w:sz w:val="24"/>
                <w:szCs w:val="24"/>
                <w:lang w:eastAsia="ru-RU"/>
              </w:rPr>
              <w:t>»</w:t>
            </w:r>
          </w:p>
        </w:tc>
      </w:tr>
      <w:tr w:rsidR="00D44143" w:rsidRPr="00D00EDB" w:rsidTr="00DE353B">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8</w:t>
            </w:r>
          </w:p>
        </w:tc>
        <w:tc>
          <w:tcPr>
            <w:tcW w:w="4544"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Доля обучающихся муниципальных общеобразовательных учреждений, </w:t>
            </w:r>
            <w:r w:rsidRPr="009B286B">
              <w:rPr>
                <w:rFonts w:ascii="Times New Roman" w:hAnsi="Times New Roman" w:cs="Times New Roman"/>
                <w:sz w:val="24"/>
                <w:szCs w:val="24"/>
                <w:lang w:eastAsia="ru-RU"/>
              </w:rPr>
              <w:lastRenderedPageBreak/>
              <w:t xml:space="preserve">охваченных горячим питанием, в общей </w:t>
            </w:r>
            <w:proofErr w:type="gramStart"/>
            <w:r w:rsidRPr="009B286B">
              <w:rPr>
                <w:rFonts w:ascii="Times New Roman" w:hAnsi="Times New Roman" w:cs="Times New Roman"/>
                <w:sz w:val="24"/>
                <w:szCs w:val="24"/>
                <w:lang w:eastAsia="ru-RU"/>
              </w:rPr>
              <w:t>численности</w:t>
            </w:r>
            <w:proofErr w:type="gramEnd"/>
            <w:r w:rsidRPr="009B286B">
              <w:rPr>
                <w:rFonts w:ascii="Times New Roman" w:hAnsi="Times New Roman" w:cs="Times New Roman"/>
                <w:sz w:val="24"/>
                <w:szCs w:val="24"/>
                <w:lang w:eastAsia="ru-RU"/>
              </w:rPr>
              <w:t xml:space="preserve"> обучающихся в муниципальных общеобразовательных учреждениях.</w:t>
            </w:r>
          </w:p>
        </w:tc>
        <w:tc>
          <w:tcPr>
            <w:tcW w:w="708"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90</w:t>
            </w:r>
          </w:p>
        </w:tc>
        <w:tc>
          <w:tcPr>
            <w:tcW w:w="850"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9</w:t>
            </w:r>
            <w:r w:rsidR="00280C64" w:rsidRPr="009B286B">
              <w:rPr>
                <w:rFonts w:ascii="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9</w:t>
            </w:r>
            <w:r w:rsidR="00280C64" w:rsidRPr="009B286B">
              <w:rPr>
                <w:rFonts w:ascii="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280C6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90</w:t>
            </w:r>
          </w:p>
        </w:tc>
      </w:tr>
      <w:tr w:rsidR="00D44143" w:rsidRPr="00D00EDB" w:rsidTr="00DE353B">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9</w:t>
            </w:r>
          </w:p>
        </w:tc>
        <w:tc>
          <w:tcPr>
            <w:tcW w:w="4544"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Доля обучающихся муниципальных общеобразовательных учреждений, имеющих льготы по оплате питания, в общей численности </w:t>
            </w:r>
            <w:r w:rsidR="002F483C" w:rsidRPr="009B286B">
              <w:rPr>
                <w:rFonts w:ascii="Times New Roman" w:hAnsi="Times New Roman" w:cs="Times New Roman"/>
                <w:sz w:val="24"/>
                <w:szCs w:val="24"/>
                <w:lang w:eastAsia="ru-RU"/>
              </w:rPr>
              <w:t xml:space="preserve">обучающихся </w:t>
            </w:r>
            <w:r w:rsidRPr="009B286B">
              <w:rPr>
                <w:rFonts w:ascii="Times New Roman" w:hAnsi="Times New Roman" w:cs="Times New Roman"/>
                <w:sz w:val="24"/>
                <w:szCs w:val="24"/>
                <w:lang w:eastAsia="ru-RU"/>
              </w:rPr>
              <w:t>муниципальных общеобразовательных учреждени</w:t>
            </w:r>
            <w:r w:rsidR="002F483C" w:rsidRPr="009B286B">
              <w:rPr>
                <w:rFonts w:ascii="Times New Roman" w:hAnsi="Times New Roman" w:cs="Times New Roman"/>
                <w:sz w:val="24"/>
                <w:szCs w:val="24"/>
                <w:lang w:eastAsia="ru-RU"/>
              </w:rPr>
              <w:t>й из малоимущих семей</w:t>
            </w:r>
          </w:p>
        </w:tc>
        <w:tc>
          <w:tcPr>
            <w:tcW w:w="708" w:type="dxa"/>
            <w:tcBorders>
              <w:top w:val="single" w:sz="4" w:space="0" w:color="auto"/>
              <w:left w:val="single" w:sz="4" w:space="0" w:color="auto"/>
              <w:bottom w:val="single" w:sz="4" w:space="0" w:color="auto"/>
              <w:right w:val="single" w:sz="4" w:space="0" w:color="auto"/>
            </w:tcBorders>
            <w:vAlign w:val="center"/>
          </w:tcPr>
          <w:p w:rsidR="00D44143" w:rsidRPr="009B286B" w:rsidRDefault="00D44143"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D44143"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D44143"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D44143"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r>
      <w:tr w:rsidR="00F22291" w:rsidRPr="00D00EDB" w:rsidTr="00DE353B">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22291"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w:t>
            </w:r>
          </w:p>
        </w:tc>
        <w:tc>
          <w:tcPr>
            <w:tcW w:w="4544" w:type="dxa"/>
            <w:tcBorders>
              <w:top w:val="single" w:sz="4" w:space="0" w:color="auto"/>
              <w:left w:val="single" w:sz="4" w:space="0" w:color="auto"/>
              <w:bottom w:val="single" w:sz="4" w:space="0" w:color="auto"/>
              <w:right w:val="single" w:sz="4" w:space="0" w:color="auto"/>
            </w:tcBorders>
            <w:vAlign w:val="center"/>
          </w:tcPr>
          <w:p w:rsidR="00F22291" w:rsidRPr="009B286B" w:rsidRDefault="00F2229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Доля обучающихся и воспитанников муниципальных образовательных учреждений, прошедших </w:t>
            </w:r>
            <w:proofErr w:type="spellStart"/>
            <w:r w:rsidRPr="009B286B">
              <w:rPr>
                <w:rFonts w:ascii="Times New Roman" w:hAnsi="Times New Roman" w:cs="Times New Roman"/>
                <w:sz w:val="24"/>
                <w:szCs w:val="24"/>
                <w:lang w:eastAsia="ru-RU"/>
              </w:rPr>
              <w:t>психолого-медико-педагогическое</w:t>
            </w:r>
            <w:proofErr w:type="spellEnd"/>
            <w:r w:rsidRPr="009B286B">
              <w:rPr>
                <w:rFonts w:ascii="Times New Roman" w:hAnsi="Times New Roman" w:cs="Times New Roman"/>
                <w:sz w:val="24"/>
                <w:szCs w:val="24"/>
                <w:lang w:eastAsia="ru-RU"/>
              </w:rPr>
              <w:t xml:space="preserve"> обследование, в общей численности заявившихся </w:t>
            </w:r>
            <w:proofErr w:type="gramStart"/>
            <w:r w:rsidRPr="009B286B">
              <w:rPr>
                <w:rFonts w:ascii="Times New Roman" w:hAnsi="Times New Roman" w:cs="Times New Roman"/>
                <w:sz w:val="24"/>
                <w:szCs w:val="24"/>
                <w:lang w:eastAsia="ru-RU"/>
              </w:rPr>
              <w:t>граждан</w:t>
            </w:r>
            <w:proofErr w:type="gramEnd"/>
            <w:r w:rsidRPr="009B286B">
              <w:rPr>
                <w:rFonts w:ascii="Times New Roman" w:hAnsi="Times New Roman" w:cs="Times New Roman"/>
                <w:sz w:val="24"/>
                <w:szCs w:val="24"/>
                <w:lang w:eastAsia="ru-RU"/>
              </w:rPr>
              <w:t xml:space="preserve"> на обследование обучающихся и воспитанников муниципальных образовательных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F22291"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22291"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F22291"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F22291"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22291"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22291"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r>
      <w:tr w:rsidR="00F22291" w:rsidRPr="00D00EDB" w:rsidTr="00DE353B">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22291"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11</w:t>
            </w:r>
          </w:p>
        </w:tc>
        <w:tc>
          <w:tcPr>
            <w:tcW w:w="4544" w:type="dxa"/>
            <w:tcBorders>
              <w:top w:val="single" w:sz="4" w:space="0" w:color="auto"/>
              <w:left w:val="single" w:sz="4" w:space="0" w:color="auto"/>
              <w:bottom w:val="single" w:sz="4" w:space="0" w:color="auto"/>
              <w:right w:val="single" w:sz="4" w:space="0" w:color="auto"/>
            </w:tcBorders>
            <w:vAlign w:val="center"/>
          </w:tcPr>
          <w:p w:rsidR="00F22291" w:rsidRPr="009B286B" w:rsidRDefault="00F2229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Доля молодых специалистов муниципальных образовательных учреждений, получивших подъёмное пособие, в общей численности молодых специалистов  в муниципальных образовательных учреждениях, подавших  заявления на получение подъёмного пособия.</w:t>
            </w:r>
          </w:p>
        </w:tc>
        <w:tc>
          <w:tcPr>
            <w:tcW w:w="708" w:type="dxa"/>
            <w:tcBorders>
              <w:top w:val="single" w:sz="4" w:space="0" w:color="auto"/>
              <w:left w:val="single" w:sz="4" w:space="0" w:color="auto"/>
              <w:bottom w:val="single" w:sz="4" w:space="0" w:color="auto"/>
              <w:right w:val="single" w:sz="4" w:space="0" w:color="auto"/>
            </w:tcBorders>
            <w:vAlign w:val="center"/>
          </w:tcPr>
          <w:p w:rsidR="00F22291"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22291"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F22291"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F22291"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22291"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22291" w:rsidRPr="009B286B" w:rsidRDefault="00F2229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r>
      <w:tr w:rsidR="00F84BD4" w:rsidRPr="00D00EDB" w:rsidTr="00DE353B">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12</w:t>
            </w:r>
          </w:p>
        </w:tc>
        <w:tc>
          <w:tcPr>
            <w:tcW w:w="4544"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spacing w:after="0" w:line="240" w:lineRule="auto"/>
              <w:contextualSpacing/>
              <w:jc w:val="both"/>
              <w:rPr>
                <w:rFonts w:ascii="Times New Roman" w:hAnsi="Times New Roman" w:cs="Times New Roman"/>
                <w:sz w:val="24"/>
                <w:szCs w:val="24"/>
              </w:rPr>
            </w:pPr>
            <w:r w:rsidRPr="009B286B">
              <w:rPr>
                <w:rFonts w:ascii="Times New Roman" w:hAnsi="Times New Roman" w:cs="Times New Roman"/>
                <w:sz w:val="24"/>
                <w:szCs w:val="24"/>
              </w:rPr>
              <w:t>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муниципальных общеобразовательных организаций, имеющих право на данную поддержку</w:t>
            </w:r>
          </w:p>
        </w:tc>
        <w:tc>
          <w:tcPr>
            <w:tcW w:w="708"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100</w:t>
            </w:r>
          </w:p>
        </w:tc>
      </w:tr>
      <w:tr w:rsidR="00F84BD4" w:rsidRPr="00D00EDB" w:rsidTr="00DE353B">
        <w:trPr>
          <w:trHeight w:val="501"/>
        </w:trPr>
        <w:tc>
          <w:tcPr>
            <w:tcW w:w="9639" w:type="dxa"/>
            <w:gridSpan w:val="8"/>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spacing w:after="0" w:line="240" w:lineRule="auto"/>
              <w:ind w:firstLine="680"/>
              <w:jc w:val="center"/>
              <w:rPr>
                <w:rFonts w:ascii="Times New Roman" w:hAnsi="Times New Roman" w:cs="Times New Roman"/>
                <w:sz w:val="24"/>
                <w:szCs w:val="24"/>
              </w:rPr>
            </w:pPr>
            <w:r w:rsidRPr="009B286B">
              <w:rPr>
                <w:rFonts w:ascii="Times New Roman" w:hAnsi="Times New Roman" w:cs="Times New Roman"/>
                <w:sz w:val="24"/>
                <w:szCs w:val="24"/>
              </w:rPr>
              <w:t xml:space="preserve">Подпрограмма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Организация отдыха, оздоровления, занятости детей и подростков</w:t>
            </w:r>
            <w:r w:rsidR="007D6C61" w:rsidRPr="009B286B">
              <w:rPr>
                <w:rFonts w:ascii="Times New Roman" w:hAnsi="Times New Roman" w:cs="Times New Roman"/>
                <w:sz w:val="24"/>
                <w:szCs w:val="24"/>
                <w:lang w:eastAsia="ru-RU"/>
              </w:rPr>
              <w:t>»</w:t>
            </w:r>
          </w:p>
        </w:tc>
      </w:tr>
      <w:tr w:rsidR="00F84BD4" w:rsidRPr="00D00EDB" w:rsidTr="00DE353B">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13</w:t>
            </w:r>
          </w:p>
        </w:tc>
        <w:tc>
          <w:tcPr>
            <w:tcW w:w="4544"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Доля обучающихся муниципальных общеобразовательных учреждений, охваченных организованным отдыхом и оздоровлением в каникулярное время, в общей </w:t>
            </w:r>
            <w:proofErr w:type="gramStart"/>
            <w:r w:rsidRPr="009B286B">
              <w:rPr>
                <w:rFonts w:ascii="Times New Roman" w:hAnsi="Times New Roman" w:cs="Times New Roman"/>
                <w:sz w:val="24"/>
                <w:szCs w:val="24"/>
                <w:lang w:eastAsia="ru-RU"/>
              </w:rPr>
              <w:t>численности</w:t>
            </w:r>
            <w:proofErr w:type="gramEnd"/>
            <w:r w:rsidRPr="009B286B">
              <w:rPr>
                <w:rFonts w:ascii="Times New Roman" w:hAnsi="Times New Roman" w:cs="Times New Roman"/>
                <w:sz w:val="24"/>
                <w:szCs w:val="24"/>
                <w:lang w:eastAsia="ru-RU"/>
              </w:rPr>
              <w:t xml:space="preserve"> обучающихся в муниципальных общеобразовательных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90</w:t>
            </w:r>
          </w:p>
        </w:tc>
        <w:tc>
          <w:tcPr>
            <w:tcW w:w="850"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90</w:t>
            </w:r>
          </w:p>
        </w:tc>
      </w:tr>
      <w:tr w:rsidR="00F84BD4" w:rsidRPr="00D00EDB" w:rsidTr="00DE353B">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14</w:t>
            </w:r>
          </w:p>
        </w:tc>
        <w:tc>
          <w:tcPr>
            <w:tcW w:w="4544"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Доля обучающихся муниципальных общеобразовательных учреждений, временно трудоустроенных в каникулярное время, в общей </w:t>
            </w:r>
            <w:proofErr w:type="gramStart"/>
            <w:r w:rsidRPr="009B286B">
              <w:rPr>
                <w:rFonts w:ascii="Times New Roman" w:hAnsi="Times New Roman" w:cs="Times New Roman"/>
                <w:sz w:val="24"/>
                <w:szCs w:val="24"/>
                <w:lang w:eastAsia="ru-RU"/>
              </w:rPr>
              <w:t>численности</w:t>
            </w:r>
            <w:proofErr w:type="gramEnd"/>
            <w:r w:rsidRPr="009B286B">
              <w:rPr>
                <w:rFonts w:ascii="Times New Roman" w:hAnsi="Times New Roman" w:cs="Times New Roman"/>
                <w:sz w:val="24"/>
                <w:szCs w:val="24"/>
                <w:lang w:eastAsia="ru-RU"/>
              </w:rPr>
              <w:t xml:space="preserve"> обучающихся в муниципальных общеобразовательных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3,0</w:t>
            </w:r>
          </w:p>
        </w:tc>
      </w:tr>
      <w:tr w:rsidR="00F84BD4" w:rsidRPr="00D00EDB" w:rsidTr="00DE353B">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15</w:t>
            </w:r>
          </w:p>
        </w:tc>
        <w:tc>
          <w:tcPr>
            <w:tcW w:w="4544"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Доля обучающихся общеобразовательных учреждений муниципального района из </w:t>
            </w:r>
            <w:r w:rsidRPr="009B286B">
              <w:rPr>
                <w:rFonts w:ascii="Times New Roman" w:hAnsi="Times New Roman" w:cs="Times New Roman"/>
                <w:sz w:val="24"/>
                <w:szCs w:val="24"/>
                <w:lang w:eastAsia="ru-RU"/>
              </w:rPr>
              <w:lastRenderedPageBreak/>
              <w:t>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учреждений муниципального района из малоимущих семей.</w:t>
            </w:r>
          </w:p>
        </w:tc>
        <w:tc>
          <w:tcPr>
            <w:tcW w:w="708"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52%</w:t>
            </w:r>
          </w:p>
        </w:tc>
        <w:tc>
          <w:tcPr>
            <w:tcW w:w="850"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52%</w:t>
            </w:r>
          </w:p>
        </w:tc>
        <w:tc>
          <w:tcPr>
            <w:tcW w:w="709"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52%</w:t>
            </w:r>
          </w:p>
        </w:tc>
        <w:tc>
          <w:tcPr>
            <w:tcW w:w="709" w:type="dxa"/>
            <w:tcBorders>
              <w:top w:val="single" w:sz="4" w:space="0" w:color="auto"/>
              <w:left w:val="single" w:sz="4" w:space="0" w:color="auto"/>
              <w:bottom w:val="single" w:sz="4" w:space="0" w:color="auto"/>
              <w:right w:val="single" w:sz="4" w:space="0" w:color="auto"/>
            </w:tcBorders>
            <w:vAlign w:val="center"/>
          </w:tcPr>
          <w:p w:rsidR="00F84BD4" w:rsidRPr="009B286B" w:rsidRDefault="00F84BD4"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52%</w:t>
            </w:r>
          </w:p>
        </w:tc>
      </w:tr>
    </w:tbl>
    <w:p w:rsidR="007D6C61" w:rsidRDefault="007D6C61" w:rsidP="004A19B0">
      <w:pPr>
        <w:tabs>
          <w:tab w:val="left" w:pos="709"/>
          <w:tab w:val="left" w:pos="1680"/>
        </w:tabs>
        <w:suppressAutoHyphens/>
        <w:spacing w:after="0" w:line="240" w:lineRule="auto"/>
        <w:ind w:firstLine="709"/>
        <w:rPr>
          <w:rFonts w:ascii="Times New Roman" w:hAnsi="Times New Roman" w:cs="Times New Roman"/>
          <w:sz w:val="28"/>
          <w:szCs w:val="28"/>
          <w:lang w:eastAsia="ru-RU"/>
        </w:rPr>
      </w:pPr>
    </w:p>
    <w:p w:rsidR="00834C8F" w:rsidRPr="00F72A6F" w:rsidRDefault="00834C8F" w:rsidP="009B286B">
      <w:pPr>
        <w:tabs>
          <w:tab w:val="left" w:pos="709"/>
          <w:tab w:val="left" w:pos="1680"/>
        </w:tabs>
        <w:suppressAutoHyphens/>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5. Прогноз конечных результатов</w:t>
      </w:r>
      <w:r w:rsidRPr="00F72A6F">
        <w:rPr>
          <w:rFonts w:ascii="Times New Roman" w:hAnsi="Times New Roman" w:cs="Times New Roman"/>
          <w:sz w:val="28"/>
          <w:szCs w:val="28"/>
          <w:lang w:eastAsia="ru-RU"/>
        </w:rPr>
        <w:t xml:space="preserve"> муниципальной программы</w:t>
      </w:r>
    </w:p>
    <w:p w:rsidR="00834C8F" w:rsidRPr="00F72A6F" w:rsidRDefault="00834C8F" w:rsidP="009B286B">
      <w:pPr>
        <w:tabs>
          <w:tab w:val="left" w:pos="1680"/>
        </w:tabs>
        <w:suppressAutoHyphens/>
        <w:spacing w:after="0" w:line="240" w:lineRule="auto"/>
        <w:ind w:firstLine="709"/>
        <w:jc w:val="both"/>
        <w:rPr>
          <w:rFonts w:ascii="Times New Roman" w:hAnsi="Times New Roman" w:cs="Times New Roman"/>
          <w:sz w:val="28"/>
          <w:szCs w:val="28"/>
          <w:lang w:eastAsia="ru-RU"/>
        </w:rPr>
      </w:pPr>
      <w:r w:rsidRPr="00F72A6F">
        <w:rPr>
          <w:rFonts w:ascii="Times New Roman" w:hAnsi="Times New Roman" w:cs="Times New Roman"/>
          <w:sz w:val="28"/>
          <w:szCs w:val="28"/>
          <w:lang w:eastAsia="ru-RU"/>
        </w:rPr>
        <w:t>В результате реализации мероприятий муниципальной программы будет достигнут ряд положительных эффектов, выгодных для социального развития района, в частности, для развития системы образования муниципального района.</w:t>
      </w:r>
    </w:p>
    <w:p w:rsidR="00834C8F" w:rsidRPr="00F72A6F" w:rsidRDefault="00F72A6F" w:rsidP="009B286B">
      <w:pPr>
        <w:tabs>
          <w:tab w:val="left" w:pos="1680"/>
        </w:tabs>
        <w:suppressAutoHyphen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Повысится у</w:t>
      </w:r>
      <w:r w:rsidR="00834C8F" w:rsidRPr="00F72A6F">
        <w:rPr>
          <w:rFonts w:ascii="Times New Roman" w:hAnsi="Times New Roman" w:cs="Times New Roman"/>
          <w:sz w:val="28"/>
          <w:szCs w:val="28"/>
          <w:lang w:eastAsia="ru-RU"/>
        </w:rPr>
        <w:t>ровень доступност</w:t>
      </w:r>
      <w:r w:rsidR="00280C64">
        <w:rPr>
          <w:rFonts w:ascii="Times New Roman" w:hAnsi="Times New Roman" w:cs="Times New Roman"/>
          <w:sz w:val="28"/>
          <w:szCs w:val="28"/>
          <w:lang w:eastAsia="ru-RU"/>
        </w:rPr>
        <w:t>и дошкольного образования к 2024 году</w:t>
      </w:r>
      <w:r>
        <w:rPr>
          <w:rFonts w:ascii="Times New Roman" w:hAnsi="Times New Roman" w:cs="Times New Roman"/>
          <w:sz w:val="28"/>
          <w:szCs w:val="28"/>
          <w:lang w:eastAsia="ru-RU"/>
        </w:rPr>
        <w:t xml:space="preserve"> до 52,5</w:t>
      </w:r>
      <w:r w:rsidR="00834C8F" w:rsidRPr="00F72A6F">
        <w:rPr>
          <w:rFonts w:ascii="Times New Roman" w:hAnsi="Times New Roman" w:cs="Times New Roman"/>
          <w:sz w:val="28"/>
          <w:szCs w:val="28"/>
          <w:lang w:eastAsia="ru-RU"/>
        </w:rPr>
        <w:t xml:space="preserve"> процентов.</w:t>
      </w:r>
    </w:p>
    <w:p w:rsidR="00834C8F" w:rsidRPr="00653A39" w:rsidRDefault="00834C8F" w:rsidP="009B286B">
      <w:pPr>
        <w:tabs>
          <w:tab w:val="left" w:pos="1680"/>
        </w:tabs>
        <w:suppressAutoHyphens/>
        <w:spacing w:after="0" w:line="240" w:lineRule="auto"/>
        <w:ind w:firstLine="709"/>
        <w:jc w:val="both"/>
        <w:rPr>
          <w:rFonts w:ascii="Times New Roman" w:hAnsi="Times New Roman" w:cs="Times New Roman"/>
          <w:sz w:val="28"/>
          <w:szCs w:val="28"/>
          <w:lang w:eastAsia="ru-RU"/>
        </w:rPr>
      </w:pPr>
      <w:r w:rsidRPr="00F72A6F">
        <w:rPr>
          <w:rFonts w:ascii="Times New Roman" w:hAnsi="Times New Roman" w:cs="Times New Roman"/>
          <w:sz w:val="28"/>
          <w:szCs w:val="28"/>
          <w:lang w:eastAsia="ru-RU"/>
        </w:rPr>
        <w:t>Выполнение программных мероприятий позволит оказать поддержку педагогам и школьникам, участникам мероприятий</w:t>
      </w:r>
      <w:r w:rsidRPr="00653A39">
        <w:rPr>
          <w:rFonts w:ascii="Times New Roman" w:hAnsi="Times New Roman" w:cs="Times New Roman"/>
          <w:sz w:val="28"/>
          <w:szCs w:val="28"/>
          <w:lang w:eastAsia="ru-RU"/>
        </w:rPr>
        <w:t xml:space="preserve"> муниципального, регионального уровней, тем самым обеспечить повышение мотивации граждан к развитию системы образования муниципального района.</w:t>
      </w:r>
    </w:p>
    <w:p w:rsidR="00834C8F" w:rsidRPr="00653A39" w:rsidRDefault="00834C8F" w:rsidP="009B286B">
      <w:pPr>
        <w:tabs>
          <w:tab w:val="left" w:pos="1680"/>
        </w:tabs>
        <w:suppressAutoHyphens/>
        <w:spacing w:after="0" w:line="240" w:lineRule="auto"/>
        <w:ind w:firstLine="709"/>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 xml:space="preserve">Благодаря участию в Федеральной программе </w:t>
      </w:r>
      <w:r w:rsidR="007D6C61">
        <w:rPr>
          <w:rFonts w:ascii="Times New Roman" w:hAnsi="Times New Roman" w:cs="Times New Roman"/>
          <w:sz w:val="28"/>
          <w:szCs w:val="28"/>
          <w:lang w:eastAsia="ru-RU"/>
        </w:rPr>
        <w:t>«</w:t>
      </w:r>
      <w:r w:rsidRPr="00653A39">
        <w:rPr>
          <w:rFonts w:ascii="Times New Roman" w:hAnsi="Times New Roman" w:cs="Times New Roman"/>
          <w:sz w:val="28"/>
          <w:szCs w:val="28"/>
          <w:lang w:eastAsia="ru-RU"/>
        </w:rPr>
        <w:t>Доступная среда</w:t>
      </w:r>
      <w:r w:rsidR="007D6C61">
        <w:rPr>
          <w:rFonts w:ascii="Times New Roman" w:hAnsi="Times New Roman" w:cs="Times New Roman"/>
          <w:sz w:val="28"/>
          <w:szCs w:val="28"/>
          <w:lang w:eastAsia="ru-RU"/>
        </w:rPr>
        <w:t>»</w:t>
      </w:r>
      <w:r w:rsidRPr="00653A39">
        <w:rPr>
          <w:rFonts w:ascii="Times New Roman" w:hAnsi="Times New Roman" w:cs="Times New Roman"/>
          <w:sz w:val="28"/>
          <w:szCs w:val="28"/>
          <w:lang w:eastAsia="ru-RU"/>
        </w:rPr>
        <w:t xml:space="preserve"> на условиях </w:t>
      </w:r>
      <w:proofErr w:type="spellStart"/>
      <w:r w:rsidRPr="00653A39">
        <w:rPr>
          <w:rFonts w:ascii="Times New Roman" w:hAnsi="Times New Roman" w:cs="Times New Roman"/>
          <w:sz w:val="28"/>
          <w:szCs w:val="28"/>
          <w:lang w:eastAsia="ru-RU"/>
        </w:rPr>
        <w:t>софинансирования</w:t>
      </w:r>
      <w:proofErr w:type="spellEnd"/>
      <w:r w:rsidRPr="00653A39">
        <w:rPr>
          <w:rFonts w:ascii="Times New Roman" w:hAnsi="Times New Roman" w:cs="Times New Roman"/>
          <w:sz w:val="28"/>
          <w:szCs w:val="28"/>
          <w:lang w:eastAsia="ru-RU"/>
        </w:rPr>
        <w:t xml:space="preserve"> будет получена возможность создать в образовательных организациях района условия для обучения детей-инвалидов и привлечь средства федерального и регионального бюджетов для обеспечения развития системы образования района.</w:t>
      </w:r>
    </w:p>
    <w:p w:rsidR="00834C8F" w:rsidRPr="00653A39" w:rsidRDefault="00834C8F" w:rsidP="009B286B">
      <w:pPr>
        <w:tabs>
          <w:tab w:val="left" w:pos="1680"/>
        </w:tabs>
        <w:suppressAutoHyphens/>
        <w:spacing w:after="0" w:line="240" w:lineRule="auto"/>
        <w:ind w:firstLine="709"/>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Реализация программы будет способствовать повышению качества организации отдыха и занятости детей в период летних каникул, решению вопросов профилактики асоциального поведения детей и подростков в период летних каникул, организации отдыха и</w:t>
      </w:r>
      <w:r w:rsidR="00F72A6F">
        <w:rPr>
          <w:rFonts w:ascii="Times New Roman" w:hAnsi="Times New Roman" w:cs="Times New Roman"/>
          <w:sz w:val="28"/>
          <w:szCs w:val="28"/>
          <w:lang w:eastAsia="ru-RU"/>
        </w:rPr>
        <w:t xml:space="preserve"> оздоровления обучающихся общеобразовательных учреждений муниципального района.</w:t>
      </w:r>
    </w:p>
    <w:p w:rsidR="00834C8F" w:rsidRPr="00653A39" w:rsidRDefault="00280C64" w:rsidP="009B286B">
      <w:pPr>
        <w:tabs>
          <w:tab w:val="left" w:pos="1680"/>
        </w:tabs>
        <w:suppressAutoHyphens/>
        <w:spacing w:after="0" w:line="240" w:lineRule="auto"/>
        <w:ind w:firstLine="709"/>
        <w:jc w:val="both"/>
        <w:rPr>
          <w:rFonts w:ascii="Times New Roman" w:hAnsi="Times New Roman" w:cs="Times New Roman"/>
          <w:sz w:val="28"/>
          <w:szCs w:val="28"/>
          <w:lang w:eastAsia="ru-RU"/>
        </w:rPr>
      </w:pPr>
      <w:r w:rsidRPr="006010CC">
        <w:rPr>
          <w:rFonts w:ascii="Times New Roman" w:hAnsi="Times New Roman" w:cs="Times New Roman"/>
          <w:sz w:val="28"/>
          <w:szCs w:val="28"/>
          <w:lang w:eastAsia="ru-RU"/>
        </w:rPr>
        <w:t xml:space="preserve">Реализация мероприятий национального проекта </w:t>
      </w:r>
      <w:r w:rsidR="007D6C61">
        <w:rPr>
          <w:rFonts w:ascii="Times New Roman" w:hAnsi="Times New Roman" w:cs="Times New Roman"/>
          <w:sz w:val="28"/>
          <w:szCs w:val="28"/>
          <w:lang w:eastAsia="ru-RU"/>
        </w:rPr>
        <w:t>«</w:t>
      </w:r>
      <w:r w:rsidRPr="006010CC">
        <w:rPr>
          <w:rFonts w:ascii="Times New Roman" w:hAnsi="Times New Roman" w:cs="Times New Roman"/>
          <w:sz w:val="28"/>
          <w:szCs w:val="28"/>
          <w:lang w:eastAsia="ru-RU"/>
        </w:rPr>
        <w:t>Образование</w:t>
      </w:r>
      <w:r w:rsidR="007D6C61">
        <w:rPr>
          <w:rFonts w:ascii="Times New Roman" w:hAnsi="Times New Roman" w:cs="Times New Roman"/>
          <w:sz w:val="28"/>
          <w:szCs w:val="28"/>
          <w:lang w:eastAsia="ru-RU"/>
        </w:rPr>
        <w:t>»</w:t>
      </w:r>
      <w:r w:rsidR="006010CC">
        <w:rPr>
          <w:rFonts w:ascii="Times New Roman" w:hAnsi="Times New Roman" w:cs="Times New Roman"/>
          <w:sz w:val="28"/>
          <w:szCs w:val="28"/>
          <w:lang w:eastAsia="ru-RU"/>
        </w:rPr>
        <w:t>, участие в реализ</w:t>
      </w:r>
      <w:r w:rsidR="007167EC">
        <w:rPr>
          <w:rFonts w:ascii="Times New Roman" w:hAnsi="Times New Roman" w:cs="Times New Roman"/>
          <w:sz w:val="28"/>
          <w:szCs w:val="28"/>
          <w:lang w:eastAsia="ru-RU"/>
        </w:rPr>
        <w:t>ации иных федеральных программ</w:t>
      </w:r>
      <w:r w:rsidR="006010CC" w:rsidRPr="006010CC">
        <w:rPr>
          <w:rFonts w:ascii="Times New Roman" w:hAnsi="Times New Roman" w:cs="Times New Roman"/>
          <w:sz w:val="28"/>
          <w:szCs w:val="28"/>
          <w:lang w:eastAsia="ru-RU"/>
        </w:rPr>
        <w:t xml:space="preserve"> </w:t>
      </w:r>
      <w:r w:rsidR="006010CC">
        <w:rPr>
          <w:rFonts w:ascii="Times New Roman" w:hAnsi="Times New Roman" w:cs="Times New Roman"/>
          <w:sz w:val="28"/>
          <w:szCs w:val="28"/>
          <w:lang w:eastAsia="ru-RU"/>
        </w:rPr>
        <w:t>бу</w:t>
      </w:r>
      <w:r w:rsidR="00834C8F" w:rsidRPr="00653A39">
        <w:rPr>
          <w:rFonts w:ascii="Times New Roman" w:hAnsi="Times New Roman" w:cs="Times New Roman"/>
          <w:sz w:val="28"/>
          <w:szCs w:val="28"/>
          <w:lang w:eastAsia="ru-RU"/>
        </w:rPr>
        <w:t xml:space="preserve">дет способствовать </w:t>
      </w:r>
      <w:r w:rsidR="00D34EFE">
        <w:rPr>
          <w:rFonts w:ascii="Times New Roman" w:hAnsi="Times New Roman" w:cs="Times New Roman"/>
          <w:sz w:val="28"/>
          <w:szCs w:val="28"/>
          <w:lang w:eastAsia="ru-RU"/>
        </w:rPr>
        <w:t xml:space="preserve">созданию и </w:t>
      </w:r>
      <w:r w:rsidR="00834C8F" w:rsidRPr="00653A39">
        <w:rPr>
          <w:rFonts w:ascii="Times New Roman" w:hAnsi="Times New Roman" w:cs="Times New Roman"/>
          <w:sz w:val="28"/>
          <w:szCs w:val="28"/>
          <w:lang w:eastAsia="ru-RU"/>
        </w:rPr>
        <w:t>совершенствованию инфраструктуры образ</w:t>
      </w:r>
      <w:r w:rsidR="00D34EFE">
        <w:rPr>
          <w:rFonts w:ascii="Times New Roman" w:hAnsi="Times New Roman" w:cs="Times New Roman"/>
          <w:sz w:val="28"/>
          <w:szCs w:val="28"/>
          <w:lang w:eastAsia="ru-RU"/>
        </w:rPr>
        <w:t>овательных организаций, отвечающей</w:t>
      </w:r>
      <w:r w:rsidR="00834C8F" w:rsidRPr="00653A39">
        <w:rPr>
          <w:rFonts w:ascii="Times New Roman" w:hAnsi="Times New Roman" w:cs="Times New Roman"/>
          <w:sz w:val="28"/>
          <w:szCs w:val="28"/>
          <w:lang w:eastAsia="ru-RU"/>
        </w:rPr>
        <w:t xml:space="preserve"> </w:t>
      </w:r>
      <w:r w:rsidR="00D34EFE">
        <w:rPr>
          <w:rFonts w:ascii="Times New Roman" w:hAnsi="Times New Roman" w:cs="Times New Roman"/>
          <w:sz w:val="28"/>
          <w:szCs w:val="28"/>
          <w:lang w:eastAsia="ru-RU"/>
        </w:rPr>
        <w:t xml:space="preserve">современным требованиям </w:t>
      </w:r>
      <w:r w:rsidR="006010CC">
        <w:rPr>
          <w:rFonts w:ascii="Times New Roman" w:hAnsi="Times New Roman" w:cs="Times New Roman"/>
          <w:sz w:val="28"/>
          <w:szCs w:val="28"/>
          <w:lang w:eastAsia="ru-RU"/>
        </w:rPr>
        <w:t xml:space="preserve">к организации образовательно-воспитательного процесса, </w:t>
      </w:r>
      <w:r w:rsidR="007167EC">
        <w:rPr>
          <w:rFonts w:ascii="Times New Roman" w:hAnsi="Times New Roman" w:cs="Times New Roman"/>
          <w:sz w:val="28"/>
          <w:szCs w:val="28"/>
          <w:lang w:eastAsia="ru-RU"/>
        </w:rPr>
        <w:t xml:space="preserve">требованиям </w:t>
      </w:r>
      <w:r w:rsidR="00834C8F" w:rsidRPr="00653A39">
        <w:rPr>
          <w:rFonts w:ascii="Times New Roman" w:hAnsi="Times New Roman" w:cs="Times New Roman"/>
          <w:sz w:val="28"/>
          <w:szCs w:val="28"/>
          <w:lang w:eastAsia="ru-RU"/>
        </w:rPr>
        <w:t>безопасности,  санитарным требованиям и условиям</w:t>
      </w:r>
      <w:r w:rsidR="007167EC">
        <w:rPr>
          <w:rFonts w:ascii="Times New Roman" w:hAnsi="Times New Roman" w:cs="Times New Roman"/>
          <w:sz w:val="28"/>
          <w:szCs w:val="28"/>
          <w:lang w:eastAsia="ru-RU"/>
        </w:rPr>
        <w:t>.</w:t>
      </w:r>
    </w:p>
    <w:p w:rsidR="00834C8F" w:rsidRPr="00653A39" w:rsidRDefault="00834C8F" w:rsidP="009B286B">
      <w:pPr>
        <w:tabs>
          <w:tab w:val="left" w:pos="1680"/>
        </w:tabs>
        <w:suppressAutoHyphens/>
        <w:spacing w:after="0" w:line="240" w:lineRule="auto"/>
        <w:ind w:firstLine="709"/>
        <w:jc w:val="both"/>
        <w:rPr>
          <w:rFonts w:ascii="Times New Roman" w:hAnsi="Times New Roman" w:cs="Times New Roman"/>
          <w:sz w:val="28"/>
          <w:szCs w:val="28"/>
          <w:lang w:eastAsia="ru-RU"/>
        </w:rPr>
      </w:pPr>
    </w:p>
    <w:p w:rsidR="00F14EFD" w:rsidRPr="007B4E88" w:rsidRDefault="00834C8F" w:rsidP="009B286B">
      <w:pPr>
        <w:tabs>
          <w:tab w:val="left" w:pos="1680"/>
        </w:tabs>
        <w:suppressAutoHyphens/>
        <w:spacing w:after="0" w:line="240" w:lineRule="auto"/>
        <w:ind w:firstLine="709"/>
        <w:jc w:val="both"/>
        <w:rPr>
          <w:rFonts w:ascii="Times New Roman" w:hAnsi="Times New Roman" w:cs="Times New Roman"/>
          <w:sz w:val="28"/>
          <w:szCs w:val="28"/>
          <w:lang w:eastAsia="ru-RU"/>
        </w:rPr>
      </w:pPr>
      <w:r w:rsidRPr="007B4E88">
        <w:rPr>
          <w:rFonts w:ascii="Times New Roman" w:hAnsi="Times New Roman" w:cs="Times New Roman"/>
          <w:sz w:val="28"/>
          <w:szCs w:val="28"/>
          <w:lang w:eastAsia="ru-RU"/>
        </w:rPr>
        <w:t>6.Сроки реализации муниципальной программы.</w:t>
      </w:r>
    </w:p>
    <w:p w:rsidR="00834C8F" w:rsidRPr="007B4E88" w:rsidRDefault="00834C8F" w:rsidP="009B286B">
      <w:pPr>
        <w:suppressAutoHyphens/>
        <w:spacing w:after="0" w:line="240" w:lineRule="auto"/>
        <w:ind w:firstLine="709"/>
        <w:jc w:val="both"/>
        <w:rPr>
          <w:rFonts w:ascii="Times New Roman" w:hAnsi="Times New Roman" w:cs="Times New Roman"/>
          <w:sz w:val="28"/>
          <w:szCs w:val="28"/>
        </w:rPr>
      </w:pPr>
      <w:r w:rsidRPr="007B4E88">
        <w:rPr>
          <w:rFonts w:ascii="Times New Roman" w:hAnsi="Times New Roman" w:cs="Times New Roman"/>
          <w:sz w:val="28"/>
          <w:szCs w:val="28"/>
        </w:rPr>
        <w:t xml:space="preserve">Срок </w:t>
      </w:r>
      <w:r w:rsidR="007167EC">
        <w:rPr>
          <w:rFonts w:ascii="Times New Roman" w:hAnsi="Times New Roman" w:cs="Times New Roman"/>
          <w:sz w:val="28"/>
          <w:szCs w:val="28"/>
        </w:rPr>
        <w:t xml:space="preserve">реализации программы – 2022-2024 </w:t>
      </w:r>
      <w:r w:rsidRPr="007B4E88">
        <w:rPr>
          <w:rFonts w:ascii="Times New Roman" w:hAnsi="Times New Roman" w:cs="Times New Roman"/>
          <w:sz w:val="28"/>
          <w:szCs w:val="28"/>
        </w:rPr>
        <w:t>г</w:t>
      </w:r>
      <w:r w:rsidR="007B4E88" w:rsidRPr="007B4E88">
        <w:rPr>
          <w:rFonts w:ascii="Times New Roman" w:hAnsi="Times New Roman" w:cs="Times New Roman"/>
          <w:sz w:val="28"/>
          <w:szCs w:val="28"/>
        </w:rPr>
        <w:t>г</w:t>
      </w:r>
      <w:r w:rsidRPr="007B4E88">
        <w:rPr>
          <w:rFonts w:ascii="Times New Roman" w:hAnsi="Times New Roman" w:cs="Times New Roman"/>
          <w:sz w:val="28"/>
          <w:szCs w:val="28"/>
        </w:rPr>
        <w:t>.</w:t>
      </w:r>
    </w:p>
    <w:p w:rsidR="00834C8F" w:rsidRPr="00D34EFE" w:rsidRDefault="00834C8F" w:rsidP="009B286B">
      <w:pPr>
        <w:tabs>
          <w:tab w:val="left" w:pos="1680"/>
        </w:tabs>
        <w:suppressAutoHyphens/>
        <w:spacing w:after="0" w:line="240" w:lineRule="auto"/>
        <w:ind w:firstLine="709"/>
        <w:jc w:val="both"/>
        <w:rPr>
          <w:rFonts w:ascii="Times New Roman" w:hAnsi="Times New Roman" w:cs="Times New Roman"/>
          <w:sz w:val="28"/>
          <w:szCs w:val="28"/>
          <w:highlight w:val="yellow"/>
          <w:lang w:eastAsia="ru-RU"/>
        </w:rPr>
      </w:pPr>
    </w:p>
    <w:p w:rsidR="00834C8F" w:rsidRDefault="00834C8F" w:rsidP="009B286B">
      <w:pPr>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bookmarkStart w:id="0" w:name="Par298"/>
      <w:bookmarkEnd w:id="0"/>
      <w:r w:rsidRPr="00EE06A6">
        <w:rPr>
          <w:rFonts w:ascii="Times New Roman" w:hAnsi="Times New Roman" w:cs="Times New Roman"/>
          <w:sz w:val="28"/>
          <w:szCs w:val="28"/>
          <w:lang w:eastAsia="ru-RU"/>
        </w:rPr>
        <w:t>7. Система программных (подпрограммных) мероприятий</w:t>
      </w:r>
    </w:p>
    <w:p w:rsidR="00DE353B" w:rsidRDefault="00DE353B" w:rsidP="009B286B">
      <w:pPr>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ru-RU"/>
        </w:rPr>
        <w:sectPr w:rsidR="00DE353B" w:rsidSect="00DE353B">
          <w:headerReference w:type="default" r:id="rId13"/>
          <w:pgSz w:w="11906" w:h="16838" w:code="9"/>
          <w:pgMar w:top="1134" w:right="851" w:bottom="1134" w:left="1701" w:header="709" w:footer="709" w:gutter="0"/>
          <w:cols w:space="708"/>
          <w:titlePg/>
          <w:docGrid w:linePitch="360"/>
        </w:sectPr>
      </w:pPr>
    </w:p>
    <w:p w:rsidR="00F14EFD" w:rsidRPr="00EE06A6" w:rsidRDefault="009B286B" w:rsidP="009B286B">
      <w:pPr>
        <w:suppressAutoHyphens/>
        <w:autoSpaceDE w:val="0"/>
        <w:autoSpaceDN w:val="0"/>
        <w:adjustRightInd w:val="0"/>
        <w:spacing w:after="0" w:line="240" w:lineRule="auto"/>
        <w:ind w:firstLine="709"/>
        <w:jc w:val="right"/>
        <w:outlineLvl w:val="1"/>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Таблица 2</w:t>
      </w:r>
    </w:p>
    <w:tbl>
      <w:tblPr>
        <w:tblpPr w:leftFromText="180" w:rightFromText="180" w:vertAnchor="text" w:tblpY="1"/>
        <w:tblOverlap w:val="never"/>
        <w:tblW w:w="23758" w:type="dxa"/>
        <w:tblLayout w:type="fixed"/>
        <w:tblCellMar>
          <w:left w:w="62" w:type="dxa"/>
          <w:right w:w="62" w:type="dxa"/>
        </w:tblCellMar>
        <w:tblLook w:val="00A0"/>
      </w:tblPr>
      <w:tblGrid>
        <w:gridCol w:w="787"/>
        <w:gridCol w:w="4378"/>
        <w:gridCol w:w="851"/>
        <w:gridCol w:w="1134"/>
        <w:gridCol w:w="1276"/>
        <w:gridCol w:w="2835"/>
        <w:gridCol w:w="3969"/>
        <w:gridCol w:w="885"/>
        <w:gridCol w:w="885"/>
        <w:gridCol w:w="362"/>
        <w:gridCol w:w="1770"/>
        <w:gridCol w:w="362"/>
        <w:gridCol w:w="1773"/>
        <w:gridCol w:w="359"/>
        <w:gridCol w:w="2132"/>
      </w:tblGrid>
      <w:tr w:rsidR="00956275"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w:t>
            </w:r>
          </w:p>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proofErr w:type="spellStart"/>
            <w:proofErr w:type="gramStart"/>
            <w:r w:rsidRPr="009B286B">
              <w:rPr>
                <w:rFonts w:ascii="Times New Roman" w:hAnsi="Times New Roman" w:cs="Times New Roman"/>
                <w:sz w:val="24"/>
                <w:szCs w:val="24"/>
                <w:lang w:eastAsia="ru-RU"/>
              </w:rPr>
              <w:t>п</w:t>
            </w:r>
            <w:proofErr w:type="spellEnd"/>
            <w:proofErr w:type="gramEnd"/>
            <w:r w:rsidRPr="009B286B">
              <w:rPr>
                <w:rFonts w:ascii="Times New Roman" w:hAnsi="Times New Roman" w:cs="Times New Roman"/>
                <w:sz w:val="24"/>
                <w:szCs w:val="24"/>
                <w:lang w:eastAsia="ru-RU"/>
              </w:rPr>
              <w:t>/</w:t>
            </w:r>
            <w:proofErr w:type="spellStart"/>
            <w:r w:rsidRPr="009B286B">
              <w:rPr>
                <w:rFonts w:ascii="Times New Roman" w:hAnsi="Times New Roman" w:cs="Times New Roman"/>
                <w:sz w:val="24"/>
                <w:szCs w:val="24"/>
                <w:lang w:eastAsia="ru-RU"/>
              </w:rPr>
              <w:t>п</w:t>
            </w:r>
            <w:proofErr w:type="spellEnd"/>
          </w:p>
        </w:tc>
        <w:tc>
          <w:tcPr>
            <w:tcW w:w="4378"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Наименование муниципальной программы, подпрограммы, ведомственной целевой программы</w:t>
            </w:r>
          </w:p>
        </w:tc>
        <w:tc>
          <w:tcPr>
            <w:tcW w:w="1985" w:type="dxa"/>
            <w:gridSpan w:val="2"/>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Ответственный исполнитель, соисполнитель, участники</w:t>
            </w:r>
          </w:p>
        </w:tc>
        <w:tc>
          <w:tcPr>
            <w:tcW w:w="1276"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Срок реализации</w:t>
            </w:r>
          </w:p>
        </w:tc>
        <w:tc>
          <w:tcPr>
            <w:tcW w:w="2835"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Ожидаемый результат в количественном измерении</w:t>
            </w:r>
          </w:p>
        </w:tc>
        <w:tc>
          <w:tcPr>
            <w:tcW w:w="3969"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Последствия не реализации муниципальной программы, подпрограммы</w:t>
            </w:r>
          </w:p>
        </w:tc>
      </w:tr>
      <w:tr w:rsidR="00956275" w:rsidRPr="001A0775" w:rsidTr="00DE353B">
        <w:trPr>
          <w:gridAfter w:val="8"/>
          <w:wAfter w:w="8528" w:type="dxa"/>
          <w:trHeight w:val="161"/>
        </w:trPr>
        <w:tc>
          <w:tcPr>
            <w:tcW w:w="787"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w:t>
            </w:r>
          </w:p>
        </w:tc>
        <w:tc>
          <w:tcPr>
            <w:tcW w:w="4378"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w:t>
            </w:r>
          </w:p>
        </w:tc>
        <w:tc>
          <w:tcPr>
            <w:tcW w:w="1985" w:type="dxa"/>
            <w:gridSpan w:val="2"/>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6</w:t>
            </w:r>
          </w:p>
        </w:tc>
      </w:tr>
      <w:tr w:rsidR="00956275" w:rsidRPr="009B286B"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p>
        </w:tc>
        <w:tc>
          <w:tcPr>
            <w:tcW w:w="14443" w:type="dxa"/>
            <w:gridSpan w:val="6"/>
            <w:tcBorders>
              <w:top w:val="single" w:sz="4" w:space="0" w:color="auto"/>
              <w:left w:val="single" w:sz="4" w:space="0" w:color="auto"/>
              <w:bottom w:val="single" w:sz="4" w:space="0" w:color="auto"/>
              <w:right w:val="single" w:sz="4" w:space="0" w:color="auto"/>
            </w:tcBorders>
          </w:tcPr>
          <w:p w:rsidR="00956275" w:rsidRPr="009B286B" w:rsidRDefault="00050B37" w:rsidP="009B286B">
            <w:pPr>
              <w:suppressAutoHyphens/>
              <w:autoSpaceDE w:val="0"/>
              <w:autoSpaceDN w:val="0"/>
              <w:adjustRightInd w:val="0"/>
              <w:spacing w:after="0" w:line="240" w:lineRule="auto"/>
              <w:jc w:val="both"/>
              <w:outlineLvl w:val="2"/>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Муниципальная </w:t>
            </w:r>
            <w:r w:rsidR="00956275" w:rsidRPr="009B286B">
              <w:rPr>
                <w:rFonts w:ascii="Times New Roman" w:hAnsi="Times New Roman" w:cs="Times New Roman"/>
                <w:sz w:val="24"/>
                <w:szCs w:val="24"/>
                <w:lang w:eastAsia="ru-RU"/>
              </w:rPr>
              <w:t xml:space="preserve">программа </w:t>
            </w:r>
            <w:r w:rsidR="007D6C61" w:rsidRPr="009B286B">
              <w:rPr>
                <w:rFonts w:ascii="Times New Roman" w:hAnsi="Times New Roman" w:cs="Times New Roman"/>
                <w:sz w:val="24"/>
                <w:szCs w:val="24"/>
                <w:lang w:eastAsia="ru-RU"/>
              </w:rPr>
              <w:t>«</w:t>
            </w:r>
            <w:r w:rsidR="00956275" w:rsidRPr="009B286B">
              <w:rPr>
                <w:rFonts w:ascii="Times New Roman" w:hAnsi="Times New Roman" w:cs="Times New Roman"/>
                <w:sz w:val="24"/>
                <w:szCs w:val="24"/>
                <w:lang w:eastAsia="ru-RU"/>
              </w:rPr>
              <w:t xml:space="preserve">Развитие образования в муниципальном образовании </w:t>
            </w:r>
            <w:r w:rsidR="007D6C61" w:rsidRPr="009B286B">
              <w:rPr>
                <w:rFonts w:ascii="Times New Roman" w:hAnsi="Times New Roman" w:cs="Times New Roman"/>
                <w:sz w:val="24"/>
                <w:szCs w:val="24"/>
                <w:lang w:eastAsia="ru-RU"/>
              </w:rPr>
              <w:t>«</w:t>
            </w:r>
            <w:proofErr w:type="spellStart"/>
            <w:r w:rsidR="00956275" w:rsidRPr="009B286B">
              <w:rPr>
                <w:rFonts w:ascii="Times New Roman" w:hAnsi="Times New Roman" w:cs="Times New Roman"/>
                <w:sz w:val="24"/>
                <w:szCs w:val="24"/>
                <w:lang w:eastAsia="ru-RU"/>
              </w:rPr>
              <w:t>Облученский</w:t>
            </w:r>
            <w:proofErr w:type="spellEnd"/>
            <w:r w:rsidR="00956275" w:rsidRPr="009B286B">
              <w:rPr>
                <w:rFonts w:ascii="Times New Roman" w:hAnsi="Times New Roman" w:cs="Times New Roman"/>
                <w:sz w:val="24"/>
                <w:szCs w:val="24"/>
                <w:lang w:eastAsia="ru-RU"/>
              </w:rPr>
              <w:t xml:space="preserve"> муниципал</w:t>
            </w:r>
            <w:r w:rsidR="007167EC" w:rsidRPr="009B286B">
              <w:rPr>
                <w:rFonts w:ascii="Times New Roman" w:hAnsi="Times New Roman" w:cs="Times New Roman"/>
                <w:sz w:val="24"/>
                <w:szCs w:val="24"/>
                <w:lang w:eastAsia="ru-RU"/>
              </w:rPr>
              <w:t>ьный район</w:t>
            </w:r>
            <w:r w:rsidR="007D6C61" w:rsidRPr="009B286B">
              <w:rPr>
                <w:rFonts w:ascii="Times New Roman" w:hAnsi="Times New Roman" w:cs="Times New Roman"/>
                <w:sz w:val="24"/>
                <w:szCs w:val="24"/>
                <w:lang w:eastAsia="ru-RU"/>
              </w:rPr>
              <w:t>»</w:t>
            </w:r>
            <w:r w:rsidR="007167EC" w:rsidRPr="009B286B">
              <w:rPr>
                <w:rFonts w:ascii="Times New Roman" w:hAnsi="Times New Roman" w:cs="Times New Roman"/>
                <w:sz w:val="24"/>
                <w:szCs w:val="24"/>
                <w:lang w:eastAsia="ru-RU"/>
              </w:rPr>
              <w:t xml:space="preserve"> на 2022-2024</w:t>
            </w:r>
            <w:r w:rsidR="00956275" w:rsidRPr="009B286B">
              <w:rPr>
                <w:rFonts w:ascii="Times New Roman" w:hAnsi="Times New Roman" w:cs="Times New Roman"/>
                <w:sz w:val="24"/>
                <w:szCs w:val="24"/>
                <w:lang w:eastAsia="ru-RU"/>
              </w:rPr>
              <w:t xml:space="preserve"> годы</w:t>
            </w:r>
            <w:r w:rsidR="007D6C61" w:rsidRPr="009B286B">
              <w:rPr>
                <w:rFonts w:ascii="Times New Roman" w:hAnsi="Times New Roman" w:cs="Times New Roman"/>
                <w:sz w:val="24"/>
                <w:szCs w:val="24"/>
                <w:lang w:eastAsia="ru-RU"/>
              </w:rPr>
              <w:t>»</w:t>
            </w:r>
          </w:p>
        </w:tc>
      </w:tr>
      <w:tr w:rsidR="00956275" w:rsidRPr="009B286B"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outlineLvl w:val="3"/>
              <w:rPr>
                <w:rFonts w:ascii="Times New Roman" w:hAnsi="Times New Roman" w:cs="Times New Roman"/>
                <w:sz w:val="24"/>
                <w:szCs w:val="24"/>
                <w:lang w:eastAsia="ru-RU"/>
              </w:rPr>
            </w:pPr>
            <w:r w:rsidRPr="009B286B">
              <w:rPr>
                <w:rFonts w:ascii="Times New Roman" w:hAnsi="Times New Roman" w:cs="Times New Roman"/>
                <w:sz w:val="24"/>
                <w:szCs w:val="24"/>
                <w:lang w:eastAsia="ru-RU"/>
              </w:rPr>
              <w:t>1.</w:t>
            </w:r>
          </w:p>
        </w:tc>
        <w:tc>
          <w:tcPr>
            <w:tcW w:w="14443" w:type="dxa"/>
            <w:gridSpan w:val="6"/>
            <w:tcBorders>
              <w:top w:val="single" w:sz="4" w:space="0" w:color="auto"/>
              <w:left w:val="single" w:sz="4" w:space="0" w:color="auto"/>
              <w:bottom w:val="single" w:sz="4" w:space="0" w:color="auto"/>
              <w:right w:val="single" w:sz="4" w:space="0" w:color="auto"/>
            </w:tcBorders>
          </w:tcPr>
          <w:p w:rsidR="00956275" w:rsidRPr="009B286B" w:rsidRDefault="00F16DC9"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rPr>
              <w:t xml:space="preserve">Подпрограмма </w:t>
            </w:r>
            <w:r w:rsidR="007D6C61" w:rsidRPr="009B286B">
              <w:rPr>
                <w:rFonts w:ascii="Times New Roman" w:hAnsi="Times New Roman" w:cs="Times New Roman"/>
                <w:sz w:val="24"/>
                <w:szCs w:val="24"/>
                <w:lang w:eastAsia="ru-RU"/>
              </w:rPr>
              <w:t>«</w:t>
            </w:r>
            <w:r w:rsidR="00956275" w:rsidRPr="009B286B">
              <w:rPr>
                <w:rFonts w:ascii="Times New Roman" w:hAnsi="Times New Roman" w:cs="Times New Roman"/>
                <w:sz w:val="24"/>
                <w:szCs w:val="24"/>
                <w:lang w:eastAsia="ru-RU"/>
              </w:rPr>
              <w:t>Развитие дошкольного образования</w:t>
            </w:r>
            <w:r w:rsidR="007D6C61" w:rsidRPr="009B286B">
              <w:rPr>
                <w:rFonts w:ascii="Times New Roman" w:hAnsi="Times New Roman" w:cs="Times New Roman"/>
                <w:sz w:val="24"/>
                <w:szCs w:val="24"/>
                <w:lang w:eastAsia="ru-RU"/>
              </w:rPr>
              <w:t>»</w:t>
            </w:r>
          </w:p>
        </w:tc>
      </w:tr>
      <w:tr w:rsidR="00956275" w:rsidRPr="009B286B" w:rsidTr="00DE353B">
        <w:trPr>
          <w:gridAfter w:val="8"/>
          <w:wAfter w:w="8528" w:type="dxa"/>
          <w:trHeight w:val="321"/>
        </w:trPr>
        <w:tc>
          <w:tcPr>
            <w:tcW w:w="787"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outlineLvl w:val="3"/>
              <w:rPr>
                <w:rFonts w:ascii="Times New Roman" w:hAnsi="Times New Roman" w:cs="Times New Roman"/>
                <w:sz w:val="24"/>
                <w:szCs w:val="24"/>
                <w:lang w:eastAsia="ru-RU"/>
              </w:rPr>
            </w:pPr>
          </w:p>
        </w:tc>
        <w:tc>
          <w:tcPr>
            <w:tcW w:w="14443" w:type="dxa"/>
            <w:gridSpan w:val="6"/>
            <w:tcBorders>
              <w:top w:val="single" w:sz="4" w:space="0" w:color="auto"/>
              <w:left w:val="single" w:sz="4" w:space="0" w:color="auto"/>
              <w:bottom w:val="single" w:sz="4" w:space="0" w:color="auto"/>
              <w:right w:val="single" w:sz="4" w:space="0" w:color="auto"/>
            </w:tcBorders>
          </w:tcPr>
          <w:p w:rsidR="00956275" w:rsidRPr="009B286B" w:rsidRDefault="00AF5054" w:rsidP="009B286B">
            <w:pPr>
              <w:suppressAutoHyphens/>
              <w:autoSpaceDE w:val="0"/>
              <w:autoSpaceDN w:val="0"/>
              <w:adjustRightInd w:val="0"/>
              <w:spacing w:after="0" w:line="240" w:lineRule="auto"/>
              <w:jc w:val="both"/>
              <w:rPr>
                <w:rFonts w:ascii="Times New Roman" w:hAnsi="Times New Roman" w:cs="Times New Roman"/>
                <w:sz w:val="24"/>
                <w:szCs w:val="24"/>
              </w:rPr>
            </w:pPr>
            <w:r w:rsidRPr="009B286B">
              <w:rPr>
                <w:rFonts w:ascii="Times New Roman" w:hAnsi="Times New Roman" w:cs="Times New Roman"/>
                <w:sz w:val="24"/>
                <w:szCs w:val="24"/>
                <w:lang w:eastAsia="ru-RU"/>
              </w:rPr>
              <w:t xml:space="preserve">Задача: </w:t>
            </w:r>
            <w:r w:rsidR="00A86262" w:rsidRPr="009B286B">
              <w:rPr>
                <w:rFonts w:ascii="Times New Roman" w:hAnsi="Times New Roman" w:cs="Times New Roman"/>
                <w:sz w:val="24"/>
                <w:szCs w:val="24"/>
                <w:lang w:eastAsia="ru-RU"/>
              </w:rPr>
              <w:t xml:space="preserve">Обеспечение функционирования и развития </w:t>
            </w:r>
            <w:r w:rsidR="00956275" w:rsidRPr="009B286B">
              <w:rPr>
                <w:rFonts w:ascii="Times New Roman" w:hAnsi="Times New Roman" w:cs="Times New Roman"/>
                <w:sz w:val="24"/>
                <w:szCs w:val="24"/>
                <w:lang w:eastAsia="ru-RU"/>
              </w:rPr>
              <w:t xml:space="preserve">муниципальных </w:t>
            </w:r>
            <w:r w:rsidR="00A86262" w:rsidRPr="009B286B">
              <w:rPr>
                <w:rFonts w:ascii="Times New Roman" w:hAnsi="Times New Roman" w:cs="Times New Roman"/>
                <w:sz w:val="24"/>
                <w:szCs w:val="24"/>
                <w:lang w:eastAsia="ru-RU"/>
              </w:rPr>
              <w:t xml:space="preserve">образовательных </w:t>
            </w:r>
            <w:r w:rsidR="00956275" w:rsidRPr="009B286B">
              <w:rPr>
                <w:rFonts w:ascii="Times New Roman" w:hAnsi="Times New Roman" w:cs="Times New Roman"/>
                <w:sz w:val="24"/>
                <w:szCs w:val="24"/>
                <w:lang w:eastAsia="ru-RU"/>
              </w:rPr>
              <w:t>учреждений</w:t>
            </w:r>
          </w:p>
        </w:tc>
      </w:tr>
      <w:tr w:rsidR="00956275" w:rsidRPr="009B286B" w:rsidTr="00DE353B">
        <w:trPr>
          <w:gridAfter w:val="8"/>
          <w:wAfter w:w="8528" w:type="dxa"/>
          <w:trHeight w:val="545"/>
        </w:trPr>
        <w:tc>
          <w:tcPr>
            <w:tcW w:w="787"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outlineLvl w:val="4"/>
              <w:rPr>
                <w:rFonts w:ascii="Times New Roman" w:hAnsi="Times New Roman" w:cs="Times New Roman"/>
                <w:sz w:val="24"/>
                <w:szCs w:val="24"/>
                <w:lang w:eastAsia="ru-RU"/>
              </w:rPr>
            </w:pPr>
            <w:r w:rsidRPr="009B286B">
              <w:rPr>
                <w:rFonts w:ascii="Times New Roman" w:hAnsi="Times New Roman" w:cs="Times New Roman"/>
                <w:sz w:val="24"/>
                <w:szCs w:val="24"/>
                <w:lang w:eastAsia="ru-RU"/>
              </w:rPr>
              <w:t>1.1.</w:t>
            </w:r>
          </w:p>
        </w:tc>
        <w:tc>
          <w:tcPr>
            <w:tcW w:w="14443" w:type="dxa"/>
            <w:gridSpan w:val="6"/>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Основное мероприятие: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Обеспечение деятельности муниципальных учреждений дошкольного образования</w:t>
            </w:r>
            <w:r w:rsidR="007D6C61" w:rsidRPr="009B286B">
              <w:rPr>
                <w:rFonts w:ascii="Times New Roman" w:hAnsi="Times New Roman" w:cs="Times New Roman"/>
                <w:sz w:val="24"/>
                <w:szCs w:val="24"/>
                <w:lang w:eastAsia="ru-RU"/>
              </w:rPr>
              <w:t>»</w:t>
            </w:r>
          </w:p>
        </w:tc>
      </w:tr>
      <w:tr w:rsidR="00F16DC9"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6DC9" w:rsidRPr="009B286B" w:rsidRDefault="00F16DC9"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1.1.1.</w:t>
            </w:r>
          </w:p>
        </w:tc>
        <w:tc>
          <w:tcPr>
            <w:tcW w:w="4378" w:type="dxa"/>
            <w:tcBorders>
              <w:top w:val="single" w:sz="4" w:space="0" w:color="auto"/>
              <w:left w:val="single" w:sz="4" w:space="0" w:color="auto"/>
              <w:bottom w:val="single" w:sz="4" w:space="0" w:color="auto"/>
              <w:right w:val="single" w:sz="4" w:space="0" w:color="auto"/>
            </w:tcBorders>
          </w:tcPr>
          <w:p w:rsidR="00F16DC9" w:rsidRPr="009B286B" w:rsidRDefault="00F16DC9"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Оплата труда и начисления на выплаты по оплате труда</w:t>
            </w:r>
          </w:p>
        </w:tc>
        <w:tc>
          <w:tcPr>
            <w:tcW w:w="1985" w:type="dxa"/>
            <w:gridSpan w:val="2"/>
            <w:vMerge w:val="restart"/>
            <w:tcBorders>
              <w:top w:val="single" w:sz="4" w:space="0" w:color="auto"/>
              <w:left w:val="single" w:sz="4" w:space="0" w:color="auto"/>
              <w:right w:val="single" w:sz="4" w:space="0" w:color="auto"/>
            </w:tcBorders>
          </w:tcPr>
          <w:p w:rsidR="00F16DC9" w:rsidRPr="009B286B" w:rsidRDefault="00F16DC9" w:rsidP="009B286B">
            <w:pPr>
              <w:suppressAutoHyphens/>
              <w:autoSpaceDE w:val="0"/>
              <w:autoSpaceDN w:val="0"/>
              <w:adjustRightInd w:val="0"/>
              <w:spacing w:after="0" w:line="240" w:lineRule="auto"/>
              <w:jc w:val="center"/>
              <w:rPr>
                <w:rFonts w:ascii="Times New Roman" w:hAnsi="Times New Roman" w:cs="Times New Roman"/>
                <w:sz w:val="24"/>
                <w:szCs w:val="24"/>
                <w:highlight w:val="yellow"/>
                <w:lang w:eastAsia="ru-RU"/>
              </w:rPr>
            </w:pPr>
            <w:r w:rsidRPr="009B286B">
              <w:rPr>
                <w:rFonts w:ascii="Times New Roman" w:hAnsi="Times New Roman" w:cs="Times New Roman"/>
                <w:sz w:val="24"/>
                <w:szCs w:val="24"/>
                <w:lang w:eastAsia="ru-RU"/>
              </w:rPr>
              <w:t>Отдел образования, образовательные организации, реализующие программы дошкольного образования</w:t>
            </w:r>
          </w:p>
        </w:tc>
        <w:tc>
          <w:tcPr>
            <w:tcW w:w="1276" w:type="dxa"/>
            <w:tcBorders>
              <w:top w:val="single" w:sz="4" w:space="0" w:color="auto"/>
              <w:left w:val="single" w:sz="4" w:space="0" w:color="auto"/>
              <w:right w:val="single" w:sz="4" w:space="0" w:color="auto"/>
            </w:tcBorders>
          </w:tcPr>
          <w:p w:rsidR="00F16DC9" w:rsidRPr="009B286B" w:rsidRDefault="00F16DC9"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 гг.</w:t>
            </w:r>
          </w:p>
        </w:tc>
        <w:tc>
          <w:tcPr>
            <w:tcW w:w="2835" w:type="dxa"/>
            <w:vMerge w:val="restart"/>
            <w:tcBorders>
              <w:top w:val="single" w:sz="4" w:space="0" w:color="auto"/>
              <w:left w:val="single" w:sz="4" w:space="0" w:color="auto"/>
              <w:right w:val="single" w:sz="4" w:space="0" w:color="auto"/>
            </w:tcBorders>
          </w:tcPr>
          <w:p w:rsidR="00F16DC9" w:rsidRPr="009B286B" w:rsidRDefault="00F16DC9"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Обеспечение воспитанникам получения дошкольного образования в условиях, отвечающих современным требованиям реализации программ дошкольного образования</w:t>
            </w:r>
          </w:p>
        </w:tc>
        <w:tc>
          <w:tcPr>
            <w:tcW w:w="3969" w:type="dxa"/>
            <w:vMerge w:val="restart"/>
            <w:tcBorders>
              <w:top w:val="single" w:sz="4" w:space="0" w:color="auto"/>
              <w:left w:val="single" w:sz="4" w:space="0" w:color="auto"/>
              <w:right w:val="single" w:sz="4" w:space="0" w:color="auto"/>
            </w:tcBorders>
          </w:tcPr>
          <w:p w:rsidR="00F16DC9" w:rsidRPr="009B286B" w:rsidRDefault="00F16DC9"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Отсутствие динамики в развитии системы дошкольного образования, неисполнение Федерального </w:t>
            </w:r>
            <w:r w:rsidRPr="009B286B">
              <w:rPr>
                <w:rFonts w:ascii="Times New Roman" w:hAnsi="Times New Roman" w:cs="Times New Roman"/>
                <w:sz w:val="24"/>
                <w:szCs w:val="24"/>
              </w:rPr>
              <w:t>закона</w:t>
            </w:r>
            <w:r w:rsidRPr="009B286B">
              <w:rPr>
                <w:rFonts w:ascii="Times New Roman" w:hAnsi="Times New Roman" w:cs="Times New Roman"/>
                <w:sz w:val="24"/>
                <w:szCs w:val="24"/>
                <w:lang w:eastAsia="ru-RU"/>
              </w:rPr>
              <w:t xml:space="preserve"> от 29.12.2012 № 273-ФЗ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Об образовании в Российской Федерации</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 xml:space="preserve"> в части введения федерального государственного образовательного </w:t>
            </w:r>
            <w:r w:rsidRPr="009B286B">
              <w:rPr>
                <w:rFonts w:ascii="Times New Roman" w:hAnsi="Times New Roman" w:cs="Times New Roman"/>
                <w:sz w:val="24"/>
                <w:szCs w:val="24"/>
              </w:rPr>
              <w:t>стандарта</w:t>
            </w:r>
            <w:r w:rsidRPr="009B286B">
              <w:rPr>
                <w:rFonts w:ascii="Times New Roman" w:hAnsi="Times New Roman" w:cs="Times New Roman"/>
                <w:sz w:val="24"/>
                <w:szCs w:val="24"/>
                <w:lang w:eastAsia="ru-RU"/>
              </w:rPr>
              <w:t xml:space="preserve"> дошкольного образования</w:t>
            </w:r>
          </w:p>
        </w:tc>
      </w:tr>
      <w:tr w:rsidR="00F16DC9" w:rsidRPr="001A0775" w:rsidTr="00DE353B">
        <w:trPr>
          <w:gridAfter w:val="8"/>
          <w:wAfter w:w="8528" w:type="dxa"/>
          <w:trHeight w:val="85"/>
        </w:trPr>
        <w:tc>
          <w:tcPr>
            <w:tcW w:w="787" w:type="dxa"/>
            <w:tcBorders>
              <w:top w:val="single" w:sz="4" w:space="0" w:color="auto"/>
              <w:left w:val="single" w:sz="4" w:space="0" w:color="auto"/>
              <w:bottom w:val="single" w:sz="4" w:space="0" w:color="auto"/>
              <w:right w:val="single" w:sz="4" w:space="0" w:color="auto"/>
            </w:tcBorders>
          </w:tcPr>
          <w:p w:rsidR="00F16DC9" w:rsidRPr="009B286B" w:rsidRDefault="00F16DC9" w:rsidP="009B286B">
            <w:pPr>
              <w:suppressAutoHyphens/>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1.1.2.</w:t>
            </w:r>
          </w:p>
        </w:tc>
        <w:tc>
          <w:tcPr>
            <w:tcW w:w="4378" w:type="dxa"/>
            <w:tcBorders>
              <w:top w:val="single" w:sz="4" w:space="0" w:color="auto"/>
              <w:left w:val="single" w:sz="4" w:space="0" w:color="auto"/>
              <w:bottom w:val="single" w:sz="4" w:space="0" w:color="auto"/>
              <w:right w:val="single" w:sz="4" w:space="0" w:color="auto"/>
            </w:tcBorders>
          </w:tcPr>
          <w:p w:rsidR="00F16DC9" w:rsidRPr="009B286B" w:rsidRDefault="00F16DC9"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Расходы на обеспечение деятельности учреждения</w:t>
            </w:r>
          </w:p>
        </w:tc>
        <w:tc>
          <w:tcPr>
            <w:tcW w:w="1985" w:type="dxa"/>
            <w:gridSpan w:val="2"/>
            <w:vMerge/>
            <w:tcBorders>
              <w:left w:val="single" w:sz="4" w:space="0" w:color="auto"/>
              <w:right w:val="single" w:sz="4" w:space="0" w:color="auto"/>
            </w:tcBorders>
          </w:tcPr>
          <w:p w:rsidR="00F16DC9" w:rsidRPr="009B286B" w:rsidRDefault="00F16DC9" w:rsidP="009B286B">
            <w:pPr>
              <w:suppressAutoHyphens/>
              <w:spacing w:after="0" w:line="240" w:lineRule="auto"/>
              <w:jc w:val="center"/>
              <w:rPr>
                <w:rFonts w:ascii="Times New Roman" w:hAnsi="Times New Roman" w:cs="Times New Roman"/>
                <w:sz w:val="24"/>
                <w:szCs w:val="24"/>
                <w:highlight w:val="yellow"/>
                <w:lang w:eastAsia="ru-RU"/>
              </w:rPr>
            </w:pPr>
          </w:p>
        </w:tc>
        <w:tc>
          <w:tcPr>
            <w:tcW w:w="1276" w:type="dxa"/>
            <w:tcBorders>
              <w:left w:val="single" w:sz="4" w:space="0" w:color="auto"/>
              <w:right w:val="single" w:sz="4" w:space="0" w:color="auto"/>
            </w:tcBorders>
          </w:tcPr>
          <w:p w:rsidR="00F16DC9" w:rsidRPr="009B286B" w:rsidRDefault="00F16DC9" w:rsidP="009B286B">
            <w:pPr>
              <w:suppressAutoHyphens/>
              <w:spacing w:after="0" w:line="240" w:lineRule="auto"/>
              <w:jc w:val="center"/>
              <w:rPr>
                <w:rFonts w:ascii="Times New Roman" w:hAnsi="Times New Roman" w:cs="Times New Roman"/>
                <w:sz w:val="24"/>
                <w:szCs w:val="24"/>
                <w:highlight w:val="yellow"/>
                <w:lang w:eastAsia="ru-RU"/>
              </w:rPr>
            </w:pPr>
          </w:p>
        </w:tc>
        <w:tc>
          <w:tcPr>
            <w:tcW w:w="2835" w:type="dxa"/>
            <w:vMerge/>
            <w:tcBorders>
              <w:left w:val="single" w:sz="4" w:space="0" w:color="auto"/>
              <w:right w:val="single" w:sz="4" w:space="0" w:color="auto"/>
            </w:tcBorders>
          </w:tcPr>
          <w:p w:rsidR="00F16DC9" w:rsidRPr="009B286B" w:rsidRDefault="00F16DC9" w:rsidP="009B286B">
            <w:pPr>
              <w:suppressAutoHyphens/>
              <w:spacing w:after="0" w:line="240" w:lineRule="auto"/>
              <w:jc w:val="both"/>
              <w:rPr>
                <w:rFonts w:ascii="Times New Roman" w:hAnsi="Times New Roman" w:cs="Times New Roman"/>
                <w:sz w:val="24"/>
                <w:szCs w:val="24"/>
                <w:highlight w:val="yellow"/>
                <w:lang w:eastAsia="ru-RU"/>
              </w:rPr>
            </w:pPr>
          </w:p>
        </w:tc>
        <w:tc>
          <w:tcPr>
            <w:tcW w:w="3969" w:type="dxa"/>
            <w:vMerge/>
            <w:tcBorders>
              <w:left w:val="single" w:sz="4" w:space="0" w:color="auto"/>
              <w:right w:val="single" w:sz="4" w:space="0" w:color="auto"/>
            </w:tcBorders>
          </w:tcPr>
          <w:p w:rsidR="00F16DC9" w:rsidRPr="009B286B" w:rsidRDefault="00F16DC9" w:rsidP="009B286B">
            <w:pPr>
              <w:suppressAutoHyphens/>
              <w:spacing w:after="0" w:line="240" w:lineRule="auto"/>
              <w:jc w:val="both"/>
              <w:rPr>
                <w:rFonts w:ascii="Times New Roman" w:hAnsi="Times New Roman" w:cs="Times New Roman"/>
                <w:sz w:val="24"/>
                <w:szCs w:val="24"/>
                <w:highlight w:val="yellow"/>
                <w:lang w:eastAsia="ru-RU"/>
              </w:rPr>
            </w:pPr>
          </w:p>
        </w:tc>
      </w:tr>
      <w:tr w:rsidR="00956275" w:rsidRPr="009B286B"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outlineLvl w:val="4"/>
              <w:rPr>
                <w:rFonts w:ascii="Times New Roman" w:hAnsi="Times New Roman" w:cs="Times New Roman"/>
                <w:sz w:val="24"/>
                <w:szCs w:val="24"/>
                <w:highlight w:val="yellow"/>
                <w:lang w:eastAsia="ru-RU"/>
              </w:rPr>
            </w:pPr>
            <w:r w:rsidRPr="009B286B">
              <w:rPr>
                <w:rFonts w:ascii="Times New Roman" w:hAnsi="Times New Roman" w:cs="Times New Roman"/>
                <w:sz w:val="24"/>
                <w:szCs w:val="24"/>
                <w:lang w:eastAsia="ru-RU"/>
              </w:rPr>
              <w:t>1.2.</w:t>
            </w:r>
          </w:p>
        </w:tc>
        <w:tc>
          <w:tcPr>
            <w:tcW w:w="14443" w:type="dxa"/>
            <w:gridSpan w:val="6"/>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Основное мероприятие: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Обеспечение качества дошкольного образования в муниципальном образовании</w:t>
            </w:r>
            <w:r w:rsidR="007D6C61" w:rsidRPr="009B286B">
              <w:rPr>
                <w:rFonts w:ascii="Times New Roman" w:hAnsi="Times New Roman" w:cs="Times New Roman"/>
                <w:sz w:val="24"/>
                <w:szCs w:val="24"/>
                <w:lang w:eastAsia="ru-RU"/>
              </w:rPr>
              <w:t>»</w:t>
            </w:r>
          </w:p>
        </w:tc>
      </w:tr>
      <w:tr w:rsidR="00956275"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1.2.1.</w:t>
            </w:r>
          </w:p>
        </w:tc>
        <w:tc>
          <w:tcPr>
            <w:tcW w:w="4378"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985" w:type="dxa"/>
            <w:gridSpan w:val="2"/>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Отдел образования, образовательные организации, реализующие программы дошкольного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956275" w:rsidRPr="009B286B" w:rsidRDefault="007167EC"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w:t>
            </w:r>
            <w:r w:rsidR="00523E63" w:rsidRPr="009B286B">
              <w:rPr>
                <w:rFonts w:ascii="Times New Roman" w:hAnsi="Times New Roman" w:cs="Times New Roman"/>
                <w:sz w:val="24"/>
                <w:szCs w:val="24"/>
                <w:lang w:eastAsia="ru-RU"/>
              </w:rPr>
              <w:t xml:space="preserve"> </w:t>
            </w:r>
            <w:r w:rsidR="00956275" w:rsidRPr="009B286B">
              <w:rPr>
                <w:rFonts w:ascii="Times New Roman" w:hAnsi="Times New Roman" w:cs="Times New Roman"/>
                <w:sz w:val="24"/>
                <w:szCs w:val="24"/>
                <w:lang w:eastAsia="ru-RU"/>
              </w:rPr>
              <w:t>гг.</w:t>
            </w:r>
          </w:p>
        </w:tc>
        <w:tc>
          <w:tcPr>
            <w:tcW w:w="2835" w:type="dxa"/>
            <w:tcBorders>
              <w:top w:val="single" w:sz="4" w:space="0" w:color="auto"/>
              <w:left w:val="single" w:sz="4" w:space="0" w:color="auto"/>
              <w:bottom w:val="single" w:sz="4" w:space="0" w:color="auto"/>
              <w:right w:val="single" w:sz="4" w:space="0" w:color="auto"/>
            </w:tcBorders>
          </w:tcPr>
          <w:p w:rsidR="00956275"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Оказание социальной поддержки малоимущим семьям в целях обеспечения возможности посещения детьми данной категории дошкольных образовательных организаций, </w:t>
            </w:r>
            <w:r w:rsidR="00857015" w:rsidRPr="009B286B">
              <w:rPr>
                <w:rFonts w:ascii="Times New Roman" w:hAnsi="Times New Roman" w:cs="Times New Roman"/>
                <w:sz w:val="24"/>
                <w:szCs w:val="24"/>
                <w:lang w:eastAsia="ru-RU"/>
              </w:rPr>
              <w:t xml:space="preserve">100% родителям (законным представителям), имеющим право на </w:t>
            </w:r>
            <w:r w:rsidR="00857015" w:rsidRPr="009B286B">
              <w:rPr>
                <w:rFonts w:ascii="Times New Roman" w:hAnsi="Times New Roman" w:cs="Times New Roman"/>
                <w:sz w:val="24"/>
                <w:szCs w:val="24"/>
                <w:lang w:eastAsia="ru-RU"/>
              </w:rPr>
              <w:lastRenderedPageBreak/>
              <w:t>выплату данной компенсации</w:t>
            </w:r>
          </w:p>
        </w:tc>
        <w:tc>
          <w:tcPr>
            <w:tcW w:w="3969"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 xml:space="preserve">Невыполнение Федерального </w:t>
            </w:r>
            <w:r w:rsidRPr="009B286B">
              <w:rPr>
                <w:rFonts w:ascii="Times New Roman" w:hAnsi="Times New Roman" w:cs="Times New Roman"/>
                <w:sz w:val="24"/>
                <w:szCs w:val="24"/>
              </w:rPr>
              <w:t>закона</w:t>
            </w:r>
            <w:r w:rsidRPr="009B286B">
              <w:rPr>
                <w:rFonts w:ascii="Times New Roman" w:hAnsi="Times New Roman" w:cs="Times New Roman"/>
                <w:sz w:val="24"/>
                <w:szCs w:val="24"/>
                <w:lang w:eastAsia="ru-RU"/>
              </w:rPr>
              <w:t xml:space="preserve"> от 29.12.2012 № 273-ФЗ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Об образовании в Российской Федерации</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 xml:space="preserve"> в части компенсации части родительской платы за присмотр и уход за детьми.</w:t>
            </w:r>
          </w:p>
        </w:tc>
      </w:tr>
      <w:tr w:rsidR="00956275"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1.2.2.</w:t>
            </w:r>
          </w:p>
        </w:tc>
        <w:tc>
          <w:tcPr>
            <w:tcW w:w="4378"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образовательных организациях</w:t>
            </w:r>
          </w:p>
        </w:tc>
        <w:tc>
          <w:tcPr>
            <w:tcW w:w="1985" w:type="dxa"/>
            <w:gridSpan w:val="2"/>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Отдел образования, образовательные организации, реализующие программы дошкольного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956275" w:rsidRPr="009B286B" w:rsidRDefault="007167EC"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w:t>
            </w:r>
            <w:r w:rsidR="00956275" w:rsidRPr="009B286B">
              <w:rPr>
                <w:rFonts w:ascii="Times New Roman" w:hAnsi="Times New Roman" w:cs="Times New Roman"/>
                <w:sz w:val="24"/>
                <w:szCs w:val="24"/>
                <w:lang w:eastAsia="ru-RU"/>
              </w:rPr>
              <w:t xml:space="preserve"> гг.</w:t>
            </w:r>
          </w:p>
        </w:tc>
        <w:tc>
          <w:tcPr>
            <w:tcW w:w="2835"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Обеспечение 100% выполнения показателей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дорожной карты</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w:t>
            </w:r>
          </w:p>
          <w:p w:rsidR="00956275" w:rsidRPr="009B286B" w:rsidRDefault="00956275"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Повышение уровня доступност</w:t>
            </w:r>
            <w:r w:rsidR="00523E63" w:rsidRPr="009B286B">
              <w:rPr>
                <w:rFonts w:ascii="Times New Roman" w:hAnsi="Times New Roman" w:cs="Times New Roman"/>
                <w:sz w:val="24"/>
                <w:szCs w:val="24"/>
                <w:lang w:eastAsia="ru-RU"/>
              </w:rPr>
              <w:t>и дошкольного образования</w:t>
            </w:r>
          </w:p>
        </w:tc>
        <w:tc>
          <w:tcPr>
            <w:tcW w:w="3969"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Нарушение </w:t>
            </w:r>
            <w:r w:rsidRPr="009B286B">
              <w:rPr>
                <w:rFonts w:ascii="Times New Roman" w:hAnsi="Times New Roman" w:cs="Times New Roman"/>
                <w:sz w:val="24"/>
                <w:szCs w:val="24"/>
              </w:rPr>
              <w:t>главы 21</w:t>
            </w:r>
            <w:r w:rsidRPr="009B286B">
              <w:rPr>
                <w:rFonts w:ascii="Times New Roman" w:hAnsi="Times New Roman" w:cs="Times New Roman"/>
                <w:sz w:val="24"/>
                <w:szCs w:val="24"/>
                <w:lang w:eastAsia="ru-RU"/>
              </w:rPr>
              <w:t xml:space="preserve"> Трудового кодекса Российской Федерации.</w:t>
            </w:r>
          </w:p>
          <w:p w:rsidR="00956275" w:rsidRPr="009B286B" w:rsidRDefault="00956275"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Нарушение санитарно-эпидемиологических условий </w:t>
            </w:r>
            <w:proofErr w:type="gramStart"/>
            <w:r w:rsidRPr="009B286B">
              <w:rPr>
                <w:rFonts w:ascii="Times New Roman" w:hAnsi="Times New Roman" w:cs="Times New Roman"/>
                <w:sz w:val="24"/>
                <w:szCs w:val="24"/>
                <w:lang w:eastAsia="ru-RU"/>
              </w:rPr>
              <w:t>для</w:t>
            </w:r>
            <w:proofErr w:type="gramEnd"/>
            <w:r w:rsidRPr="009B286B">
              <w:rPr>
                <w:rFonts w:ascii="Times New Roman" w:hAnsi="Times New Roman" w:cs="Times New Roman"/>
                <w:sz w:val="24"/>
                <w:szCs w:val="24"/>
                <w:lang w:eastAsia="ru-RU"/>
              </w:rPr>
              <w:t xml:space="preserve"> обучающихся.</w:t>
            </w:r>
          </w:p>
          <w:p w:rsidR="00956275" w:rsidRPr="009B286B" w:rsidRDefault="00956275"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Невыполнение требований противопожарной, антитеррористической безопасности.</w:t>
            </w:r>
          </w:p>
          <w:p w:rsidR="00956275" w:rsidRPr="009B286B" w:rsidRDefault="00956275"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Неисполнение Федерального </w:t>
            </w:r>
            <w:r w:rsidRPr="009B286B">
              <w:rPr>
                <w:rFonts w:ascii="Times New Roman" w:hAnsi="Times New Roman" w:cs="Times New Roman"/>
                <w:sz w:val="24"/>
                <w:szCs w:val="24"/>
              </w:rPr>
              <w:t>закона</w:t>
            </w:r>
            <w:r w:rsidRPr="009B286B">
              <w:rPr>
                <w:rFonts w:ascii="Times New Roman" w:hAnsi="Times New Roman" w:cs="Times New Roman"/>
                <w:sz w:val="24"/>
                <w:szCs w:val="24"/>
                <w:lang w:eastAsia="ru-RU"/>
              </w:rPr>
              <w:t xml:space="preserve"> от 29.12.2012 № 273-ФЗ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Об образовании в Российской Федерации</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 xml:space="preserve"> в части создания условий для реализации федерального государственного образовательного </w:t>
            </w:r>
            <w:hyperlink r:id="rId14" w:history="1">
              <w:r w:rsidRPr="009B286B">
                <w:rPr>
                  <w:rStyle w:val="af1"/>
                  <w:rFonts w:ascii="Times New Roman" w:hAnsi="Times New Roman"/>
                  <w:color w:val="auto"/>
                  <w:sz w:val="24"/>
                  <w:szCs w:val="24"/>
                  <w:u w:val="none"/>
                </w:rPr>
                <w:t>стандарта</w:t>
              </w:r>
            </w:hyperlink>
          </w:p>
        </w:tc>
      </w:tr>
      <w:tr w:rsidR="00956275" w:rsidRPr="009B286B"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outlineLvl w:val="3"/>
              <w:rPr>
                <w:rFonts w:ascii="Times New Roman" w:hAnsi="Times New Roman" w:cs="Times New Roman"/>
                <w:sz w:val="24"/>
                <w:szCs w:val="24"/>
                <w:lang w:eastAsia="ru-RU"/>
              </w:rPr>
            </w:pPr>
            <w:r w:rsidRPr="009B286B">
              <w:rPr>
                <w:rFonts w:ascii="Times New Roman" w:hAnsi="Times New Roman" w:cs="Times New Roman"/>
                <w:sz w:val="24"/>
                <w:szCs w:val="24"/>
                <w:lang w:eastAsia="ru-RU"/>
              </w:rPr>
              <w:t>2.</w:t>
            </w:r>
          </w:p>
        </w:tc>
        <w:tc>
          <w:tcPr>
            <w:tcW w:w="14443" w:type="dxa"/>
            <w:gridSpan w:val="6"/>
            <w:tcBorders>
              <w:top w:val="single" w:sz="4" w:space="0" w:color="auto"/>
              <w:left w:val="single" w:sz="4" w:space="0" w:color="auto"/>
              <w:bottom w:val="single" w:sz="4" w:space="0" w:color="auto"/>
              <w:right w:val="single" w:sz="4" w:space="0" w:color="auto"/>
            </w:tcBorders>
          </w:tcPr>
          <w:p w:rsidR="00956275" w:rsidRPr="009B286B" w:rsidRDefault="00F16DC9"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Style w:val="af1"/>
                <w:rFonts w:ascii="Times New Roman" w:hAnsi="Times New Roman"/>
                <w:color w:val="auto"/>
                <w:sz w:val="24"/>
                <w:szCs w:val="24"/>
                <w:u w:val="none"/>
              </w:rPr>
              <w:t>Подпрограмма</w:t>
            </w:r>
            <w:r w:rsidRPr="009B286B">
              <w:rPr>
                <w:rStyle w:val="af1"/>
                <w:rFonts w:ascii="Times New Roman" w:hAnsi="Times New Roman"/>
                <w:sz w:val="24"/>
                <w:szCs w:val="24"/>
              </w:rPr>
              <w:t xml:space="preserve"> </w:t>
            </w:r>
            <w:r w:rsidR="007D6C61" w:rsidRPr="009B286B">
              <w:rPr>
                <w:rFonts w:ascii="Times New Roman" w:hAnsi="Times New Roman" w:cs="Times New Roman"/>
                <w:sz w:val="24"/>
                <w:szCs w:val="24"/>
                <w:lang w:eastAsia="ru-RU"/>
              </w:rPr>
              <w:t>«</w:t>
            </w:r>
            <w:r w:rsidR="00956275" w:rsidRPr="009B286B">
              <w:rPr>
                <w:rFonts w:ascii="Times New Roman" w:hAnsi="Times New Roman" w:cs="Times New Roman"/>
                <w:sz w:val="24"/>
                <w:szCs w:val="24"/>
                <w:lang w:eastAsia="ru-RU"/>
              </w:rPr>
              <w:t>Развитие системы общего образования</w:t>
            </w:r>
            <w:r w:rsidR="007D6C61" w:rsidRPr="009B286B">
              <w:rPr>
                <w:rFonts w:ascii="Times New Roman" w:hAnsi="Times New Roman" w:cs="Times New Roman"/>
                <w:sz w:val="24"/>
                <w:szCs w:val="24"/>
                <w:lang w:eastAsia="ru-RU"/>
              </w:rPr>
              <w:t>»</w:t>
            </w:r>
          </w:p>
        </w:tc>
      </w:tr>
      <w:tr w:rsidR="00956275" w:rsidRPr="009B286B"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outlineLvl w:val="3"/>
              <w:rPr>
                <w:rFonts w:ascii="Times New Roman" w:hAnsi="Times New Roman" w:cs="Times New Roman"/>
                <w:sz w:val="24"/>
                <w:szCs w:val="24"/>
                <w:lang w:eastAsia="ru-RU"/>
              </w:rPr>
            </w:pPr>
          </w:p>
        </w:tc>
        <w:tc>
          <w:tcPr>
            <w:tcW w:w="14443" w:type="dxa"/>
            <w:gridSpan w:val="6"/>
            <w:tcBorders>
              <w:top w:val="single" w:sz="4" w:space="0" w:color="auto"/>
              <w:left w:val="single" w:sz="4" w:space="0" w:color="auto"/>
              <w:bottom w:val="single" w:sz="4" w:space="0" w:color="auto"/>
              <w:right w:val="single" w:sz="4" w:space="0" w:color="auto"/>
            </w:tcBorders>
          </w:tcPr>
          <w:p w:rsidR="00956275" w:rsidRPr="009B286B" w:rsidRDefault="00AF5054"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Задача: </w:t>
            </w:r>
            <w:r w:rsidR="00A86262" w:rsidRPr="009B286B">
              <w:rPr>
                <w:rFonts w:ascii="Times New Roman" w:hAnsi="Times New Roman" w:cs="Times New Roman"/>
                <w:sz w:val="24"/>
                <w:szCs w:val="24"/>
                <w:lang w:eastAsia="ru-RU"/>
              </w:rPr>
              <w:t>Обеспечение функционирования и развития муниципальных образовательных учреждений</w:t>
            </w:r>
          </w:p>
        </w:tc>
      </w:tr>
      <w:tr w:rsidR="00956275" w:rsidRPr="009B286B"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outlineLvl w:val="4"/>
              <w:rPr>
                <w:rFonts w:ascii="Times New Roman" w:hAnsi="Times New Roman" w:cs="Times New Roman"/>
                <w:sz w:val="24"/>
                <w:szCs w:val="24"/>
                <w:lang w:eastAsia="ru-RU"/>
              </w:rPr>
            </w:pPr>
            <w:r w:rsidRPr="009B286B">
              <w:rPr>
                <w:rFonts w:ascii="Times New Roman" w:hAnsi="Times New Roman" w:cs="Times New Roman"/>
                <w:sz w:val="24"/>
                <w:szCs w:val="24"/>
                <w:lang w:eastAsia="ru-RU"/>
              </w:rPr>
              <w:t>2.1.</w:t>
            </w:r>
          </w:p>
        </w:tc>
        <w:tc>
          <w:tcPr>
            <w:tcW w:w="14443" w:type="dxa"/>
            <w:gridSpan w:val="6"/>
            <w:tcBorders>
              <w:top w:val="single" w:sz="4" w:space="0" w:color="auto"/>
              <w:left w:val="single" w:sz="4" w:space="0" w:color="auto"/>
              <w:bottom w:val="single" w:sz="4" w:space="0" w:color="auto"/>
              <w:right w:val="single" w:sz="4" w:space="0" w:color="auto"/>
            </w:tcBorders>
          </w:tcPr>
          <w:p w:rsidR="00956275" w:rsidRPr="009B286B" w:rsidRDefault="00F16DC9"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Основное мероприятие:</w:t>
            </w:r>
            <w:r w:rsidR="00AF5054" w:rsidRPr="009B286B">
              <w:rPr>
                <w:rFonts w:ascii="Times New Roman" w:hAnsi="Times New Roman" w:cs="Times New Roman"/>
                <w:sz w:val="24"/>
                <w:szCs w:val="24"/>
                <w:lang w:eastAsia="ru-RU"/>
              </w:rPr>
              <w:t xml:space="preserve"> </w:t>
            </w:r>
            <w:r w:rsidR="007D6C61" w:rsidRPr="009B286B">
              <w:rPr>
                <w:rFonts w:ascii="Times New Roman" w:hAnsi="Times New Roman" w:cs="Times New Roman"/>
                <w:sz w:val="24"/>
                <w:szCs w:val="24"/>
                <w:lang w:eastAsia="ru-RU"/>
              </w:rPr>
              <w:t>«</w:t>
            </w:r>
            <w:r w:rsidR="00956275" w:rsidRPr="009B286B">
              <w:rPr>
                <w:rFonts w:ascii="Times New Roman" w:hAnsi="Times New Roman" w:cs="Times New Roman"/>
                <w:sz w:val="24"/>
                <w:szCs w:val="24"/>
                <w:lang w:eastAsia="ru-RU"/>
              </w:rPr>
              <w:t>Обеспечение деятельности муниципальных учреждений системы общего образования</w:t>
            </w:r>
            <w:r w:rsidR="007D6C61" w:rsidRPr="009B286B">
              <w:rPr>
                <w:rFonts w:ascii="Times New Roman" w:hAnsi="Times New Roman" w:cs="Times New Roman"/>
                <w:sz w:val="24"/>
                <w:szCs w:val="24"/>
                <w:lang w:eastAsia="ru-RU"/>
              </w:rPr>
              <w:t>»</w:t>
            </w:r>
          </w:p>
        </w:tc>
      </w:tr>
      <w:tr w:rsidR="000D41C6" w:rsidRPr="001A0775" w:rsidTr="00DE353B">
        <w:trPr>
          <w:gridAfter w:val="8"/>
          <w:wAfter w:w="8528" w:type="dxa"/>
          <w:trHeight w:val="533"/>
        </w:trPr>
        <w:tc>
          <w:tcPr>
            <w:tcW w:w="787" w:type="dxa"/>
            <w:tcBorders>
              <w:top w:val="single" w:sz="4" w:space="0" w:color="auto"/>
              <w:left w:val="single" w:sz="4" w:space="0" w:color="auto"/>
              <w:bottom w:val="single" w:sz="4" w:space="0" w:color="auto"/>
              <w:right w:val="single" w:sz="4" w:space="0" w:color="auto"/>
            </w:tcBorders>
          </w:tcPr>
          <w:p w:rsidR="000D41C6" w:rsidRPr="009B286B" w:rsidRDefault="000D41C6"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2.1.1.</w:t>
            </w:r>
          </w:p>
        </w:tc>
        <w:tc>
          <w:tcPr>
            <w:tcW w:w="4378" w:type="dxa"/>
            <w:tcBorders>
              <w:top w:val="single" w:sz="4" w:space="0" w:color="auto"/>
              <w:left w:val="single" w:sz="4" w:space="0" w:color="auto"/>
              <w:bottom w:val="single" w:sz="4" w:space="0" w:color="auto"/>
              <w:right w:val="single" w:sz="4" w:space="0" w:color="auto"/>
            </w:tcBorders>
          </w:tcPr>
          <w:p w:rsidR="000D41C6" w:rsidRPr="009B286B" w:rsidRDefault="000D41C6"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Оплата труда и начисления на выплаты по оплате труда</w:t>
            </w:r>
          </w:p>
        </w:tc>
        <w:tc>
          <w:tcPr>
            <w:tcW w:w="1985" w:type="dxa"/>
            <w:gridSpan w:val="2"/>
            <w:tcBorders>
              <w:top w:val="single" w:sz="4" w:space="0" w:color="auto"/>
              <w:left w:val="single" w:sz="4" w:space="0" w:color="auto"/>
              <w:right w:val="single" w:sz="4" w:space="0" w:color="auto"/>
            </w:tcBorders>
          </w:tcPr>
          <w:p w:rsidR="000D41C6" w:rsidRPr="009B286B" w:rsidRDefault="000D41C6"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Отдел образования, общеобразовательные организации</w:t>
            </w:r>
          </w:p>
        </w:tc>
        <w:tc>
          <w:tcPr>
            <w:tcW w:w="1276" w:type="dxa"/>
            <w:tcBorders>
              <w:top w:val="single" w:sz="4" w:space="0" w:color="auto"/>
              <w:left w:val="single" w:sz="4" w:space="0" w:color="auto"/>
              <w:right w:val="single" w:sz="4" w:space="0" w:color="auto"/>
            </w:tcBorders>
          </w:tcPr>
          <w:p w:rsidR="000D41C6" w:rsidRPr="009B286B" w:rsidRDefault="007167EC"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w:t>
            </w:r>
            <w:r w:rsidR="000D41C6" w:rsidRPr="009B286B">
              <w:rPr>
                <w:rFonts w:ascii="Times New Roman" w:hAnsi="Times New Roman" w:cs="Times New Roman"/>
                <w:sz w:val="24"/>
                <w:szCs w:val="24"/>
                <w:lang w:eastAsia="ru-RU"/>
              </w:rPr>
              <w:t xml:space="preserve"> гг.</w:t>
            </w:r>
          </w:p>
        </w:tc>
        <w:tc>
          <w:tcPr>
            <w:tcW w:w="2835" w:type="dxa"/>
            <w:tcBorders>
              <w:top w:val="single" w:sz="4" w:space="0" w:color="auto"/>
              <w:left w:val="single" w:sz="4" w:space="0" w:color="auto"/>
              <w:right w:val="single" w:sz="4" w:space="0" w:color="auto"/>
            </w:tcBorders>
          </w:tcPr>
          <w:p w:rsidR="000D41C6" w:rsidRPr="009B286B" w:rsidRDefault="000D41C6"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Обеспечение получения образования в условиях, отвечающих современным требованиям, обеспечение реализации программ начального общего, основного общего, среднего общего образования, а также дополнительного образования в 100% муниципальных </w:t>
            </w:r>
            <w:r w:rsidRPr="009B286B">
              <w:rPr>
                <w:rFonts w:ascii="Times New Roman" w:hAnsi="Times New Roman" w:cs="Times New Roman"/>
                <w:sz w:val="24"/>
                <w:szCs w:val="24"/>
                <w:lang w:eastAsia="ru-RU"/>
              </w:rPr>
              <w:lastRenderedPageBreak/>
              <w:t>общеобразовательных организаций</w:t>
            </w:r>
          </w:p>
        </w:tc>
        <w:tc>
          <w:tcPr>
            <w:tcW w:w="3969" w:type="dxa"/>
            <w:tcBorders>
              <w:top w:val="single" w:sz="4" w:space="0" w:color="auto"/>
              <w:left w:val="single" w:sz="4" w:space="0" w:color="auto"/>
              <w:right w:val="single" w:sz="4" w:space="0" w:color="auto"/>
            </w:tcBorders>
          </w:tcPr>
          <w:p w:rsidR="000D41C6" w:rsidRPr="009B286B" w:rsidRDefault="000D41C6"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Снижение доступности и качества предоставления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r>
      <w:tr w:rsidR="000D41C6" w:rsidRPr="001A0775" w:rsidTr="00DE353B">
        <w:trPr>
          <w:gridAfter w:val="8"/>
          <w:wAfter w:w="8528" w:type="dxa"/>
          <w:trHeight w:val="85"/>
        </w:trPr>
        <w:tc>
          <w:tcPr>
            <w:tcW w:w="787" w:type="dxa"/>
            <w:tcBorders>
              <w:top w:val="single" w:sz="4" w:space="0" w:color="auto"/>
              <w:left w:val="single" w:sz="4" w:space="0" w:color="auto"/>
              <w:bottom w:val="single" w:sz="4" w:space="0" w:color="auto"/>
              <w:right w:val="single" w:sz="4" w:space="0" w:color="auto"/>
            </w:tcBorders>
          </w:tcPr>
          <w:p w:rsidR="000D41C6" w:rsidRPr="009B286B" w:rsidRDefault="000D41C6"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2.1.2.</w:t>
            </w:r>
          </w:p>
        </w:tc>
        <w:tc>
          <w:tcPr>
            <w:tcW w:w="4378" w:type="dxa"/>
            <w:tcBorders>
              <w:top w:val="single" w:sz="4" w:space="0" w:color="auto"/>
              <w:left w:val="single" w:sz="4" w:space="0" w:color="auto"/>
              <w:bottom w:val="single" w:sz="4" w:space="0" w:color="auto"/>
              <w:right w:val="single" w:sz="4" w:space="0" w:color="auto"/>
            </w:tcBorders>
          </w:tcPr>
          <w:p w:rsidR="000D41C6" w:rsidRPr="009B286B" w:rsidRDefault="000D41C6"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Расходы на </w:t>
            </w:r>
            <w:r w:rsidR="00F16DC9" w:rsidRPr="009B286B">
              <w:rPr>
                <w:rFonts w:ascii="Times New Roman" w:hAnsi="Times New Roman" w:cs="Times New Roman"/>
                <w:sz w:val="24"/>
                <w:szCs w:val="24"/>
                <w:lang w:eastAsia="ru-RU"/>
              </w:rPr>
              <w:t>обеспечение деятельности учреждений</w:t>
            </w:r>
          </w:p>
        </w:tc>
        <w:tc>
          <w:tcPr>
            <w:tcW w:w="1985" w:type="dxa"/>
            <w:gridSpan w:val="2"/>
            <w:tcBorders>
              <w:left w:val="single" w:sz="4" w:space="0" w:color="auto"/>
              <w:right w:val="single" w:sz="4" w:space="0" w:color="auto"/>
            </w:tcBorders>
          </w:tcPr>
          <w:p w:rsidR="000D41C6" w:rsidRPr="009B286B" w:rsidRDefault="000D41C6" w:rsidP="009B286B">
            <w:pPr>
              <w:suppressAutoHyphens/>
              <w:spacing w:after="0" w:line="240" w:lineRule="auto"/>
              <w:jc w:val="center"/>
              <w:rPr>
                <w:rFonts w:ascii="Times New Roman" w:hAnsi="Times New Roman" w:cs="Times New Roman"/>
                <w:sz w:val="24"/>
                <w:szCs w:val="24"/>
                <w:highlight w:val="yellow"/>
                <w:lang w:eastAsia="ru-RU"/>
              </w:rPr>
            </w:pPr>
          </w:p>
        </w:tc>
        <w:tc>
          <w:tcPr>
            <w:tcW w:w="1276" w:type="dxa"/>
            <w:tcBorders>
              <w:left w:val="single" w:sz="4" w:space="0" w:color="auto"/>
              <w:right w:val="single" w:sz="4" w:space="0" w:color="auto"/>
            </w:tcBorders>
          </w:tcPr>
          <w:p w:rsidR="000D41C6" w:rsidRPr="009B286B" w:rsidRDefault="000D41C6" w:rsidP="009B286B">
            <w:pPr>
              <w:suppressAutoHyphens/>
              <w:spacing w:after="0" w:line="240" w:lineRule="auto"/>
              <w:jc w:val="center"/>
              <w:rPr>
                <w:rFonts w:ascii="Times New Roman" w:hAnsi="Times New Roman" w:cs="Times New Roman"/>
                <w:sz w:val="24"/>
                <w:szCs w:val="24"/>
                <w:highlight w:val="yellow"/>
                <w:lang w:eastAsia="ru-RU"/>
              </w:rPr>
            </w:pPr>
          </w:p>
        </w:tc>
        <w:tc>
          <w:tcPr>
            <w:tcW w:w="2835" w:type="dxa"/>
            <w:tcBorders>
              <w:left w:val="single" w:sz="4" w:space="0" w:color="auto"/>
              <w:right w:val="single" w:sz="4" w:space="0" w:color="auto"/>
            </w:tcBorders>
          </w:tcPr>
          <w:p w:rsidR="000D41C6" w:rsidRPr="009B286B" w:rsidRDefault="000D41C6" w:rsidP="009B286B">
            <w:pPr>
              <w:suppressAutoHyphens/>
              <w:spacing w:after="0" w:line="240" w:lineRule="auto"/>
              <w:jc w:val="both"/>
              <w:rPr>
                <w:rFonts w:ascii="Times New Roman" w:hAnsi="Times New Roman" w:cs="Times New Roman"/>
                <w:sz w:val="24"/>
                <w:szCs w:val="24"/>
                <w:highlight w:val="yellow"/>
                <w:lang w:eastAsia="ru-RU"/>
              </w:rPr>
            </w:pPr>
          </w:p>
        </w:tc>
        <w:tc>
          <w:tcPr>
            <w:tcW w:w="3969" w:type="dxa"/>
            <w:tcBorders>
              <w:left w:val="single" w:sz="4" w:space="0" w:color="auto"/>
              <w:right w:val="single" w:sz="4" w:space="0" w:color="auto"/>
            </w:tcBorders>
          </w:tcPr>
          <w:p w:rsidR="000D41C6" w:rsidRPr="009B286B" w:rsidRDefault="000D41C6" w:rsidP="009B286B">
            <w:pPr>
              <w:suppressAutoHyphens/>
              <w:spacing w:after="0" w:line="240" w:lineRule="auto"/>
              <w:jc w:val="both"/>
              <w:rPr>
                <w:rFonts w:ascii="Times New Roman" w:hAnsi="Times New Roman" w:cs="Times New Roman"/>
                <w:sz w:val="24"/>
                <w:szCs w:val="24"/>
                <w:highlight w:val="yellow"/>
                <w:lang w:eastAsia="ru-RU"/>
              </w:rPr>
            </w:pPr>
          </w:p>
        </w:tc>
      </w:tr>
      <w:tr w:rsidR="00956275" w:rsidRPr="009B286B"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center"/>
              <w:outlineLvl w:val="4"/>
              <w:rPr>
                <w:rFonts w:ascii="Times New Roman" w:hAnsi="Times New Roman" w:cs="Times New Roman"/>
                <w:sz w:val="24"/>
                <w:szCs w:val="24"/>
                <w:lang w:eastAsia="ru-RU"/>
              </w:rPr>
            </w:pPr>
            <w:r w:rsidRPr="009B286B">
              <w:rPr>
                <w:rFonts w:ascii="Times New Roman" w:hAnsi="Times New Roman" w:cs="Times New Roman"/>
                <w:sz w:val="24"/>
                <w:szCs w:val="24"/>
                <w:lang w:eastAsia="ru-RU"/>
              </w:rPr>
              <w:t>2.2.</w:t>
            </w:r>
          </w:p>
        </w:tc>
        <w:tc>
          <w:tcPr>
            <w:tcW w:w="14443" w:type="dxa"/>
            <w:gridSpan w:val="6"/>
            <w:tcBorders>
              <w:top w:val="single" w:sz="4" w:space="0" w:color="auto"/>
              <w:left w:val="single" w:sz="4" w:space="0" w:color="auto"/>
              <w:bottom w:val="single" w:sz="4" w:space="0" w:color="auto"/>
              <w:right w:val="single" w:sz="4" w:space="0" w:color="auto"/>
            </w:tcBorders>
          </w:tcPr>
          <w:p w:rsidR="00956275" w:rsidRPr="009B286B" w:rsidRDefault="00956275"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Основное мероприятие: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Обеспечение качества общего образования в муниципальном образовании</w:t>
            </w:r>
            <w:r w:rsidR="007D6C61" w:rsidRPr="009B286B">
              <w:rPr>
                <w:rFonts w:ascii="Times New Roman" w:hAnsi="Times New Roman" w:cs="Times New Roman"/>
                <w:sz w:val="24"/>
                <w:szCs w:val="24"/>
                <w:lang w:eastAsia="ru-RU"/>
              </w:rPr>
              <w:t>»</w:t>
            </w:r>
          </w:p>
        </w:tc>
      </w:tr>
      <w:tr w:rsidR="00335702"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335702" w:rsidRPr="009B286B" w:rsidRDefault="00335702"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2.2.1.</w:t>
            </w:r>
          </w:p>
        </w:tc>
        <w:tc>
          <w:tcPr>
            <w:tcW w:w="4378" w:type="dxa"/>
            <w:tcBorders>
              <w:top w:val="single" w:sz="4" w:space="0" w:color="auto"/>
              <w:left w:val="single" w:sz="4" w:space="0" w:color="auto"/>
              <w:bottom w:val="single" w:sz="4" w:space="0" w:color="auto"/>
              <w:right w:val="single" w:sz="4" w:space="0" w:color="auto"/>
            </w:tcBorders>
          </w:tcPr>
          <w:p w:rsidR="00335702" w:rsidRPr="009B286B" w:rsidRDefault="00335702"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Ежемесячное денежное вознаграждение за классное руководство</w:t>
            </w:r>
          </w:p>
        </w:tc>
        <w:tc>
          <w:tcPr>
            <w:tcW w:w="1985" w:type="dxa"/>
            <w:gridSpan w:val="2"/>
            <w:tcBorders>
              <w:top w:val="single" w:sz="4" w:space="0" w:color="auto"/>
              <w:left w:val="single" w:sz="4" w:space="0" w:color="auto"/>
              <w:right w:val="single" w:sz="4" w:space="0" w:color="auto"/>
            </w:tcBorders>
          </w:tcPr>
          <w:p w:rsidR="00335702" w:rsidRPr="009B286B" w:rsidRDefault="00335702"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Отдел образования, общеобразовательные организации</w:t>
            </w:r>
          </w:p>
        </w:tc>
        <w:tc>
          <w:tcPr>
            <w:tcW w:w="1276" w:type="dxa"/>
            <w:tcBorders>
              <w:top w:val="single" w:sz="4" w:space="0" w:color="auto"/>
              <w:left w:val="single" w:sz="4" w:space="0" w:color="auto"/>
              <w:right w:val="single" w:sz="4" w:space="0" w:color="auto"/>
            </w:tcBorders>
          </w:tcPr>
          <w:p w:rsidR="00335702" w:rsidRPr="009B286B" w:rsidRDefault="007167EC"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w:t>
            </w:r>
            <w:r w:rsidR="00335702" w:rsidRPr="009B286B">
              <w:rPr>
                <w:rFonts w:ascii="Times New Roman" w:hAnsi="Times New Roman" w:cs="Times New Roman"/>
                <w:sz w:val="24"/>
                <w:szCs w:val="24"/>
                <w:lang w:eastAsia="ru-RU"/>
              </w:rPr>
              <w:t xml:space="preserve"> гг.</w:t>
            </w:r>
          </w:p>
        </w:tc>
        <w:tc>
          <w:tcPr>
            <w:tcW w:w="2835" w:type="dxa"/>
            <w:tcBorders>
              <w:top w:val="single" w:sz="4" w:space="0" w:color="auto"/>
              <w:left w:val="single" w:sz="4" w:space="0" w:color="auto"/>
              <w:right w:val="single" w:sz="4" w:space="0" w:color="auto"/>
            </w:tcBorders>
          </w:tcPr>
          <w:p w:rsidR="00335702" w:rsidRPr="009B286B" w:rsidRDefault="006B1DC7"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Обеспечение </w:t>
            </w:r>
            <w:r w:rsidR="00335702" w:rsidRPr="009B286B">
              <w:rPr>
                <w:rFonts w:ascii="Times New Roman" w:hAnsi="Times New Roman" w:cs="Times New Roman"/>
                <w:sz w:val="24"/>
                <w:szCs w:val="24"/>
                <w:lang w:eastAsia="ru-RU"/>
              </w:rPr>
              <w:t>деятельности  педагогов, исполняющих функции классных руководителей;</w:t>
            </w:r>
          </w:p>
          <w:p w:rsidR="00335702" w:rsidRPr="009B286B" w:rsidRDefault="00335702"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сохранение охвата </w:t>
            </w:r>
            <w:proofErr w:type="gramStart"/>
            <w:r w:rsidRPr="009B286B">
              <w:rPr>
                <w:rFonts w:ascii="Times New Roman" w:hAnsi="Times New Roman" w:cs="Times New Roman"/>
                <w:sz w:val="24"/>
                <w:szCs w:val="24"/>
                <w:lang w:eastAsia="ru-RU"/>
              </w:rPr>
              <w:t>обучающихся</w:t>
            </w:r>
            <w:proofErr w:type="gramEnd"/>
            <w:r w:rsidRPr="009B286B">
              <w:rPr>
                <w:rFonts w:ascii="Times New Roman" w:hAnsi="Times New Roman" w:cs="Times New Roman"/>
                <w:sz w:val="24"/>
                <w:szCs w:val="24"/>
                <w:lang w:eastAsia="ru-RU"/>
              </w:rPr>
              <w:t xml:space="preserve"> программами духовно-нравственного развития, воспитания на уровне 100%</w:t>
            </w:r>
          </w:p>
        </w:tc>
        <w:tc>
          <w:tcPr>
            <w:tcW w:w="3969" w:type="dxa"/>
            <w:tcBorders>
              <w:top w:val="single" w:sz="4" w:space="0" w:color="auto"/>
              <w:left w:val="single" w:sz="4" w:space="0" w:color="auto"/>
              <w:right w:val="single" w:sz="4" w:space="0" w:color="auto"/>
            </w:tcBorders>
          </w:tcPr>
          <w:p w:rsidR="00335702" w:rsidRPr="009B286B" w:rsidRDefault="00335702"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Отсутствие результативности и эффективности труда педагогических работников, осуществляющих функции классного руководителя</w:t>
            </w:r>
          </w:p>
        </w:tc>
      </w:tr>
      <w:tr w:rsidR="00335702"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335702" w:rsidRPr="009B286B" w:rsidRDefault="00335702"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2.2.2.</w:t>
            </w:r>
          </w:p>
        </w:tc>
        <w:tc>
          <w:tcPr>
            <w:tcW w:w="4378" w:type="dxa"/>
            <w:tcBorders>
              <w:top w:val="single" w:sz="4" w:space="0" w:color="auto"/>
              <w:left w:val="single" w:sz="4" w:space="0" w:color="auto"/>
              <w:bottom w:val="single" w:sz="4" w:space="0" w:color="auto"/>
              <w:right w:val="single" w:sz="4" w:space="0" w:color="auto"/>
            </w:tcBorders>
          </w:tcPr>
          <w:p w:rsidR="00335702" w:rsidRPr="009B286B" w:rsidRDefault="00335702"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985" w:type="dxa"/>
            <w:gridSpan w:val="2"/>
            <w:tcBorders>
              <w:top w:val="single" w:sz="4" w:space="0" w:color="auto"/>
              <w:left w:val="single" w:sz="4" w:space="0" w:color="auto"/>
              <w:bottom w:val="single" w:sz="4" w:space="0" w:color="auto"/>
              <w:right w:val="single" w:sz="4" w:space="0" w:color="auto"/>
            </w:tcBorders>
          </w:tcPr>
          <w:p w:rsidR="00335702" w:rsidRPr="009B286B" w:rsidRDefault="00335702"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Отдел образования, дошкольные 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tcPr>
          <w:p w:rsidR="00335702" w:rsidRPr="009B286B" w:rsidRDefault="007167EC"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w:t>
            </w:r>
            <w:r w:rsidR="00335702" w:rsidRPr="009B286B">
              <w:rPr>
                <w:rFonts w:ascii="Times New Roman" w:hAnsi="Times New Roman" w:cs="Times New Roman"/>
                <w:sz w:val="24"/>
                <w:szCs w:val="24"/>
                <w:lang w:eastAsia="ru-RU"/>
              </w:rPr>
              <w:t xml:space="preserve"> гг.</w:t>
            </w:r>
          </w:p>
        </w:tc>
        <w:tc>
          <w:tcPr>
            <w:tcW w:w="2835" w:type="dxa"/>
            <w:tcBorders>
              <w:top w:val="single" w:sz="4" w:space="0" w:color="auto"/>
              <w:left w:val="single" w:sz="4" w:space="0" w:color="auto"/>
              <w:bottom w:val="single" w:sz="4" w:space="0" w:color="auto"/>
              <w:right w:val="single" w:sz="4" w:space="0" w:color="auto"/>
            </w:tcBorders>
          </w:tcPr>
          <w:p w:rsidR="00335702" w:rsidRPr="009B286B" w:rsidRDefault="00335702"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Реализация образовательных программ начального общего, основного общего, среднего общего образования, а также дополнительного образования в 10 (100%) муниципальных общеобразовательных организациях муниципального района</w:t>
            </w:r>
          </w:p>
        </w:tc>
        <w:tc>
          <w:tcPr>
            <w:tcW w:w="3969" w:type="dxa"/>
            <w:tcBorders>
              <w:top w:val="single" w:sz="4" w:space="0" w:color="auto"/>
              <w:left w:val="single" w:sz="4" w:space="0" w:color="auto"/>
              <w:bottom w:val="single" w:sz="4" w:space="0" w:color="auto"/>
              <w:right w:val="single" w:sz="4" w:space="0" w:color="auto"/>
            </w:tcBorders>
          </w:tcPr>
          <w:p w:rsidR="00335702" w:rsidRPr="009B286B" w:rsidRDefault="00335702"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Невыполнение конституционных гарантий на предоставление начального общего, основного общего, среднего общего образования, а также дополнительного образования гражданам</w:t>
            </w:r>
          </w:p>
        </w:tc>
      </w:tr>
      <w:tr w:rsidR="00F16DC9"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6DC9" w:rsidRPr="009B286B" w:rsidRDefault="00F16DC9"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2.2.3.</w:t>
            </w:r>
          </w:p>
        </w:tc>
        <w:tc>
          <w:tcPr>
            <w:tcW w:w="4378" w:type="dxa"/>
            <w:tcBorders>
              <w:top w:val="single" w:sz="4" w:space="0" w:color="auto"/>
              <w:left w:val="single" w:sz="4" w:space="0" w:color="auto"/>
              <w:bottom w:val="single" w:sz="4" w:space="0" w:color="auto"/>
              <w:right w:val="single" w:sz="4" w:space="0" w:color="auto"/>
            </w:tcBorders>
          </w:tcPr>
          <w:p w:rsidR="00F16DC9" w:rsidRPr="009B286B" w:rsidRDefault="00F16DC9"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985" w:type="dxa"/>
            <w:gridSpan w:val="2"/>
            <w:tcBorders>
              <w:top w:val="single" w:sz="4" w:space="0" w:color="auto"/>
              <w:left w:val="single" w:sz="4" w:space="0" w:color="auto"/>
              <w:bottom w:val="single" w:sz="4" w:space="0" w:color="auto"/>
              <w:right w:val="single" w:sz="4" w:space="0" w:color="auto"/>
            </w:tcBorders>
          </w:tcPr>
          <w:p w:rsidR="00F16DC9" w:rsidRPr="009B286B" w:rsidRDefault="00F16DC9"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Отдел образования, общеобразовательные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tcPr>
          <w:p w:rsidR="00F16DC9" w:rsidRPr="009B286B" w:rsidRDefault="00F16DC9"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F16DC9" w:rsidRPr="009B286B" w:rsidRDefault="00856E37"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Обеспечение </w:t>
            </w:r>
            <w:r w:rsidR="00F16DC9" w:rsidRPr="009B286B">
              <w:rPr>
                <w:rFonts w:ascii="Times New Roman" w:hAnsi="Times New Roman" w:cs="Times New Roman"/>
                <w:sz w:val="24"/>
                <w:szCs w:val="24"/>
                <w:lang w:eastAsia="ru-RU"/>
              </w:rPr>
              <w:t>деятельности  педагогов, исполняющих функции классных руководителей;</w:t>
            </w:r>
          </w:p>
          <w:p w:rsidR="00F16DC9" w:rsidRPr="009B286B" w:rsidRDefault="00F16DC9"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сохранение охвата </w:t>
            </w:r>
            <w:proofErr w:type="gramStart"/>
            <w:r w:rsidRPr="009B286B">
              <w:rPr>
                <w:rFonts w:ascii="Times New Roman" w:hAnsi="Times New Roman" w:cs="Times New Roman"/>
                <w:sz w:val="24"/>
                <w:szCs w:val="24"/>
                <w:lang w:eastAsia="ru-RU"/>
              </w:rPr>
              <w:t>обучающихся</w:t>
            </w:r>
            <w:proofErr w:type="gramEnd"/>
            <w:r w:rsidRPr="009B286B">
              <w:rPr>
                <w:rFonts w:ascii="Times New Roman" w:hAnsi="Times New Roman" w:cs="Times New Roman"/>
                <w:sz w:val="24"/>
                <w:szCs w:val="24"/>
                <w:lang w:eastAsia="ru-RU"/>
              </w:rPr>
              <w:t xml:space="preserve"> </w:t>
            </w:r>
            <w:r w:rsidRPr="009B286B">
              <w:rPr>
                <w:rFonts w:ascii="Times New Roman" w:hAnsi="Times New Roman" w:cs="Times New Roman"/>
                <w:sz w:val="24"/>
                <w:szCs w:val="24"/>
                <w:lang w:eastAsia="ru-RU"/>
              </w:rPr>
              <w:lastRenderedPageBreak/>
              <w:t>программами духовно-нравственного развития, воспитания на уровне 100%</w:t>
            </w:r>
          </w:p>
        </w:tc>
        <w:tc>
          <w:tcPr>
            <w:tcW w:w="3969" w:type="dxa"/>
            <w:tcBorders>
              <w:top w:val="single" w:sz="4" w:space="0" w:color="auto"/>
              <w:left w:val="single" w:sz="4" w:space="0" w:color="auto"/>
              <w:bottom w:val="single" w:sz="4" w:space="0" w:color="auto"/>
              <w:right w:val="single" w:sz="4" w:space="0" w:color="auto"/>
            </w:tcBorders>
          </w:tcPr>
          <w:p w:rsidR="00F16DC9" w:rsidRPr="009B286B" w:rsidRDefault="00F16DC9"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Отсутствие результативности и эффективности труда педагогических работников, осуществляющих функции классного руководителя</w:t>
            </w:r>
          </w:p>
        </w:tc>
      </w:tr>
      <w:tr w:rsidR="00856E37"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2.2.4.</w:t>
            </w:r>
          </w:p>
        </w:tc>
        <w:tc>
          <w:tcPr>
            <w:tcW w:w="4378" w:type="dxa"/>
            <w:tcBorders>
              <w:top w:val="single" w:sz="4" w:space="0" w:color="auto"/>
              <w:left w:val="single" w:sz="4" w:space="0" w:color="auto"/>
              <w:bottom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областного бюджета</w:t>
            </w:r>
          </w:p>
        </w:tc>
        <w:tc>
          <w:tcPr>
            <w:tcW w:w="1985" w:type="dxa"/>
            <w:gridSpan w:val="2"/>
            <w:tcBorders>
              <w:top w:val="single" w:sz="4" w:space="0" w:color="auto"/>
              <w:left w:val="single" w:sz="4" w:space="0" w:color="auto"/>
              <w:bottom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Отдел образования, общеобразовательные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Обеспечение деятельности педагогов, исполняющих функции классных руководителей;</w:t>
            </w:r>
          </w:p>
          <w:p w:rsidR="00856E37" w:rsidRPr="009B286B" w:rsidRDefault="00856E37"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сохранение охвата </w:t>
            </w:r>
            <w:proofErr w:type="gramStart"/>
            <w:r w:rsidRPr="009B286B">
              <w:rPr>
                <w:rFonts w:ascii="Times New Roman" w:hAnsi="Times New Roman" w:cs="Times New Roman"/>
                <w:sz w:val="24"/>
                <w:szCs w:val="24"/>
                <w:lang w:eastAsia="ru-RU"/>
              </w:rPr>
              <w:t>обучающихся</w:t>
            </w:r>
            <w:proofErr w:type="gramEnd"/>
            <w:r w:rsidRPr="009B286B">
              <w:rPr>
                <w:rFonts w:ascii="Times New Roman" w:hAnsi="Times New Roman" w:cs="Times New Roman"/>
                <w:sz w:val="24"/>
                <w:szCs w:val="24"/>
                <w:lang w:eastAsia="ru-RU"/>
              </w:rPr>
              <w:t xml:space="preserve"> программами духовно-нравственного развития, воспитания на уровне 100%</w:t>
            </w:r>
          </w:p>
        </w:tc>
        <w:tc>
          <w:tcPr>
            <w:tcW w:w="3969" w:type="dxa"/>
            <w:tcBorders>
              <w:top w:val="single" w:sz="4" w:space="0" w:color="auto"/>
              <w:left w:val="single" w:sz="4" w:space="0" w:color="auto"/>
              <w:bottom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Отсутствие результативности и эффективности труда педагогических работников, осуществляющих функции классного руководителя</w:t>
            </w:r>
          </w:p>
        </w:tc>
      </w:tr>
      <w:tr w:rsidR="00856E37"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2.3.</w:t>
            </w:r>
          </w:p>
        </w:tc>
        <w:tc>
          <w:tcPr>
            <w:tcW w:w="14443" w:type="dxa"/>
            <w:gridSpan w:val="6"/>
            <w:tcBorders>
              <w:top w:val="single" w:sz="4" w:space="0" w:color="auto"/>
              <w:left w:val="single" w:sz="4" w:space="0" w:color="auto"/>
              <w:bottom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Основное мероприятие: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 xml:space="preserve">Федеральный проект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Успех каждого ребенка</w:t>
            </w:r>
            <w:r w:rsidR="007D6C61" w:rsidRPr="009B286B">
              <w:rPr>
                <w:rFonts w:ascii="Times New Roman" w:hAnsi="Times New Roman" w:cs="Times New Roman"/>
                <w:sz w:val="24"/>
                <w:szCs w:val="24"/>
                <w:lang w:eastAsia="ru-RU"/>
              </w:rPr>
              <w:t>»</w:t>
            </w:r>
          </w:p>
        </w:tc>
      </w:tr>
      <w:tr w:rsidR="00856E37" w:rsidRPr="001A0775" w:rsidTr="00DE353B">
        <w:trPr>
          <w:gridAfter w:val="8"/>
          <w:wAfter w:w="8528" w:type="dxa"/>
          <w:trHeight w:val="2145"/>
        </w:trPr>
        <w:tc>
          <w:tcPr>
            <w:tcW w:w="787" w:type="dxa"/>
            <w:tcBorders>
              <w:top w:val="single" w:sz="4" w:space="0" w:color="auto"/>
              <w:left w:val="single" w:sz="4" w:space="0" w:color="auto"/>
              <w:bottom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2.3.1.</w:t>
            </w:r>
          </w:p>
        </w:tc>
        <w:tc>
          <w:tcPr>
            <w:tcW w:w="4378" w:type="dxa"/>
            <w:tcBorders>
              <w:top w:val="single" w:sz="4" w:space="0" w:color="auto"/>
              <w:left w:val="single" w:sz="4" w:space="0" w:color="auto"/>
              <w:bottom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985" w:type="dxa"/>
            <w:gridSpan w:val="2"/>
            <w:tcBorders>
              <w:top w:val="single" w:sz="4" w:space="0" w:color="auto"/>
              <w:left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Отдел образования,  образовательные организации</w:t>
            </w:r>
          </w:p>
        </w:tc>
        <w:tc>
          <w:tcPr>
            <w:tcW w:w="1276" w:type="dxa"/>
            <w:tcBorders>
              <w:top w:val="single" w:sz="4" w:space="0" w:color="auto"/>
              <w:left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 гг.</w:t>
            </w:r>
          </w:p>
        </w:tc>
        <w:tc>
          <w:tcPr>
            <w:tcW w:w="2835" w:type="dxa"/>
            <w:tcBorders>
              <w:top w:val="single" w:sz="4" w:space="0" w:color="auto"/>
              <w:left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Увеличение доли </w:t>
            </w:r>
            <w:proofErr w:type="gramStart"/>
            <w:r w:rsidRPr="009B286B">
              <w:rPr>
                <w:rFonts w:ascii="Times New Roman" w:hAnsi="Times New Roman" w:cs="Times New Roman"/>
                <w:sz w:val="24"/>
                <w:szCs w:val="24"/>
                <w:lang w:eastAsia="ru-RU"/>
              </w:rPr>
              <w:t>обучающихся</w:t>
            </w:r>
            <w:proofErr w:type="gramEnd"/>
            <w:r w:rsidRPr="009B286B">
              <w:rPr>
                <w:rFonts w:ascii="Times New Roman" w:hAnsi="Times New Roman" w:cs="Times New Roman"/>
                <w:sz w:val="24"/>
                <w:szCs w:val="24"/>
                <w:lang w:eastAsia="ru-RU"/>
              </w:rPr>
              <w:t xml:space="preserve">, занимающихся физической культурой и спортом во </w:t>
            </w:r>
            <w:proofErr w:type="spellStart"/>
            <w:r w:rsidRPr="009B286B">
              <w:rPr>
                <w:rFonts w:ascii="Times New Roman" w:hAnsi="Times New Roman" w:cs="Times New Roman"/>
                <w:sz w:val="24"/>
                <w:szCs w:val="24"/>
                <w:lang w:eastAsia="ru-RU"/>
              </w:rPr>
              <w:t>в</w:t>
            </w:r>
            <w:r w:rsidR="00857015" w:rsidRPr="009B286B">
              <w:rPr>
                <w:rFonts w:ascii="Times New Roman" w:hAnsi="Times New Roman" w:cs="Times New Roman"/>
                <w:sz w:val="24"/>
                <w:szCs w:val="24"/>
                <w:lang w:eastAsia="ru-RU"/>
              </w:rPr>
              <w:t>неучебное</w:t>
            </w:r>
            <w:proofErr w:type="spellEnd"/>
            <w:r w:rsidR="00857015" w:rsidRPr="009B286B">
              <w:rPr>
                <w:rFonts w:ascii="Times New Roman" w:hAnsi="Times New Roman" w:cs="Times New Roman"/>
                <w:sz w:val="24"/>
                <w:szCs w:val="24"/>
                <w:lang w:eastAsia="ru-RU"/>
              </w:rPr>
              <w:t xml:space="preserve"> время, ежегодно до </w:t>
            </w:r>
            <w:r w:rsidRPr="009B286B">
              <w:rPr>
                <w:rFonts w:ascii="Times New Roman" w:hAnsi="Times New Roman" w:cs="Times New Roman"/>
                <w:sz w:val="24"/>
                <w:szCs w:val="24"/>
                <w:lang w:eastAsia="ru-RU"/>
              </w:rPr>
              <w:t>5%.</w:t>
            </w:r>
          </w:p>
        </w:tc>
        <w:tc>
          <w:tcPr>
            <w:tcW w:w="3969" w:type="dxa"/>
            <w:tcBorders>
              <w:top w:val="single" w:sz="4" w:space="0" w:color="auto"/>
              <w:left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Невыполнение конституционных гарантий на предоставление начального общего, основного общего, среднего общего образования, а также дополнительного образования гражданам</w:t>
            </w:r>
          </w:p>
        </w:tc>
      </w:tr>
      <w:tr w:rsidR="00856E37" w:rsidRPr="001A0775" w:rsidTr="00DE353B">
        <w:trPr>
          <w:gridAfter w:val="2"/>
          <w:wAfter w:w="2491" w:type="dxa"/>
        </w:trPr>
        <w:tc>
          <w:tcPr>
            <w:tcW w:w="787" w:type="dxa"/>
            <w:tcBorders>
              <w:top w:val="single" w:sz="4" w:space="0" w:color="auto"/>
              <w:left w:val="single" w:sz="4" w:space="0" w:color="auto"/>
              <w:bottom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center"/>
              <w:outlineLvl w:val="3"/>
              <w:rPr>
                <w:rFonts w:ascii="Times New Roman" w:hAnsi="Times New Roman" w:cs="Times New Roman"/>
                <w:sz w:val="24"/>
                <w:szCs w:val="24"/>
                <w:lang w:eastAsia="ru-RU"/>
              </w:rPr>
            </w:pPr>
            <w:r w:rsidRPr="009B286B">
              <w:rPr>
                <w:rFonts w:ascii="Times New Roman" w:hAnsi="Times New Roman" w:cs="Times New Roman"/>
                <w:sz w:val="24"/>
                <w:szCs w:val="24"/>
                <w:lang w:eastAsia="ru-RU"/>
              </w:rPr>
              <w:t>3.</w:t>
            </w:r>
          </w:p>
        </w:tc>
        <w:tc>
          <w:tcPr>
            <w:tcW w:w="14443" w:type="dxa"/>
            <w:gridSpan w:val="6"/>
            <w:tcBorders>
              <w:top w:val="single" w:sz="4" w:space="0" w:color="auto"/>
              <w:left w:val="single" w:sz="4" w:space="0" w:color="auto"/>
              <w:bottom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rPr>
              <w:t xml:space="preserve">Подпрограмма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Развитие системы защиты прав детей, работников системы образования</w:t>
            </w:r>
            <w:r w:rsidR="007D6C61" w:rsidRPr="009B286B">
              <w:rPr>
                <w:rFonts w:ascii="Times New Roman" w:hAnsi="Times New Roman" w:cs="Times New Roman"/>
                <w:sz w:val="24"/>
                <w:szCs w:val="24"/>
                <w:lang w:eastAsia="ru-RU"/>
              </w:rPr>
              <w:t>»</w:t>
            </w:r>
          </w:p>
        </w:tc>
        <w:tc>
          <w:tcPr>
            <w:tcW w:w="885" w:type="dxa"/>
          </w:tcPr>
          <w:p w:rsidR="00856E37" w:rsidRPr="009B286B" w:rsidRDefault="00856E37"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p>
        </w:tc>
        <w:tc>
          <w:tcPr>
            <w:tcW w:w="885" w:type="dxa"/>
            <w:vAlign w:val="center"/>
          </w:tcPr>
          <w:p w:rsidR="00856E37" w:rsidRPr="001A0775" w:rsidRDefault="00856E37" w:rsidP="004A19B0">
            <w:pPr>
              <w:suppressAutoHyphens/>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Align w:val="center"/>
          </w:tcPr>
          <w:p w:rsidR="00856E37" w:rsidRPr="001A0775" w:rsidRDefault="00856E37" w:rsidP="004A19B0">
            <w:pPr>
              <w:suppressAutoHyphens/>
              <w:autoSpaceDE w:val="0"/>
              <w:autoSpaceDN w:val="0"/>
              <w:adjustRightInd w:val="0"/>
              <w:spacing w:after="0" w:line="240" w:lineRule="auto"/>
              <w:jc w:val="center"/>
              <w:rPr>
                <w:rFonts w:ascii="Times New Roman" w:hAnsi="Times New Roman" w:cs="Times New Roman"/>
                <w:sz w:val="24"/>
                <w:szCs w:val="24"/>
                <w:lang w:eastAsia="ru-RU"/>
              </w:rPr>
            </w:pPr>
          </w:p>
        </w:tc>
        <w:tc>
          <w:tcPr>
            <w:tcW w:w="2135" w:type="dxa"/>
            <w:gridSpan w:val="2"/>
            <w:vAlign w:val="center"/>
          </w:tcPr>
          <w:p w:rsidR="00856E37" w:rsidRPr="001A0775" w:rsidRDefault="00856E37" w:rsidP="004A19B0">
            <w:pPr>
              <w:suppressAutoHyphens/>
              <w:autoSpaceDE w:val="0"/>
              <w:autoSpaceDN w:val="0"/>
              <w:adjustRightInd w:val="0"/>
              <w:spacing w:after="0" w:line="240" w:lineRule="auto"/>
              <w:jc w:val="center"/>
              <w:rPr>
                <w:rFonts w:ascii="Times New Roman" w:hAnsi="Times New Roman" w:cs="Times New Roman"/>
                <w:sz w:val="24"/>
                <w:szCs w:val="24"/>
                <w:lang w:eastAsia="ru-RU"/>
              </w:rPr>
            </w:pPr>
          </w:p>
        </w:tc>
      </w:tr>
      <w:tr w:rsidR="00856E37" w:rsidRPr="009B286B"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center"/>
              <w:outlineLvl w:val="3"/>
              <w:rPr>
                <w:rFonts w:ascii="Times New Roman" w:hAnsi="Times New Roman" w:cs="Times New Roman"/>
                <w:sz w:val="24"/>
                <w:szCs w:val="24"/>
                <w:lang w:eastAsia="ru-RU"/>
              </w:rPr>
            </w:pPr>
          </w:p>
        </w:tc>
        <w:tc>
          <w:tcPr>
            <w:tcW w:w="14443" w:type="dxa"/>
            <w:gridSpan w:val="6"/>
            <w:tcBorders>
              <w:top w:val="single" w:sz="4" w:space="0" w:color="auto"/>
              <w:left w:val="single" w:sz="4" w:space="0" w:color="auto"/>
              <w:bottom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both"/>
              <w:rPr>
                <w:rFonts w:ascii="Times New Roman" w:hAnsi="Times New Roman" w:cs="Times New Roman"/>
                <w:sz w:val="24"/>
                <w:szCs w:val="24"/>
              </w:rPr>
            </w:pPr>
            <w:r w:rsidRPr="009B286B">
              <w:rPr>
                <w:rFonts w:ascii="Times New Roman" w:hAnsi="Times New Roman" w:cs="Times New Roman"/>
                <w:sz w:val="24"/>
                <w:szCs w:val="24"/>
                <w:lang w:eastAsia="ru-RU"/>
              </w:rPr>
              <w:t>Задача: Оказание мер поддержки по организации питания обучающихся  в муниципальных общеобразовательных организациях</w:t>
            </w:r>
          </w:p>
        </w:tc>
      </w:tr>
      <w:tr w:rsidR="00856E37" w:rsidRPr="009B286B"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center"/>
              <w:outlineLvl w:val="4"/>
              <w:rPr>
                <w:rFonts w:ascii="Times New Roman" w:hAnsi="Times New Roman" w:cs="Times New Roman"/>
                <w:sz w:val="24"/>
                <w:szCs w:val="24"/>
                <w:lang w:eastAsia="ru-RU"/>
              </w:rPr>
            </w:pPr>
            <w:r w:rsidRPr="009B286B">
              <w:rPr>
                <w:rFonts w:ascii="Times New Roman" w:hAnsi="Times New Roman" w:cs="Times New Roman"/>
                <w:sz w:val="24"/>
                <w:szCs w:val="24"/>
                <w:lang w:eastAsia="ru-RU"/>
              </w:rPr>
              <w:t>3.1.</w:t>
            </w:r>
          </w:p>
        </w:tc>
        <w:tc>
          <w:tcPr>
            <w:tcW w:w="14443" w:type="dxa"/>
            <w:gridSpan w:val="6"/>
            <w:tcBorders>
              <w:top w:val="single" w:sz="4" w:space="0" w:color="auto"/>
              <w:left w:val="single" w:sz="4" w:space="0" w:color="auto"/>
              <w:bottom w:val="single" w:sz="4" w:space="0" w:color="auto"/>
              <w:right w:val="single" w:sz="4" w:space="0" w:color="auto"/>
            </w:tcBorders>
          </w:tcPr>
          <w:p w:rsidR="00856E37" w:rsidRPr="009B286B" w:rsidRDefault="00856E37"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Основное мероприятие: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Поддержка организации питания детей, обучающихся в муниципальных общеобразовательных организациях</w:t>
            </w:r>
            <w:r w:rsidR="007D6C61" w:rsidRPr="009B286B">
              <w:rPr>
                <w:rFonts w:ascii="Times New Roman" w:hAnsi="Times New Roman" w:cs="Times New Roman"/>
                <w:sz w:val="24"/>
                <w:szCs w:val="24"/>
                <w:lang w:eastAsia="ru-RU"/>
              </w:rPr>
              <w:t>»</w:t>
            </w:r>
          </w:p>
        </w:tc>
      </w:tr>
      <w:tr w:rsidR="00D10D01"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3.1.1.</w:t>
            </w:r>
          </w:p>
        </w:tc>
        <w:tc>
          <w:tcPr>
            <w:tcW w:w="4378"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Организация питания детей из малоимущих  семей в общеобразовательных организациях за счет средств местного бюджета</w:t>
            </w:r>
          </w:p>
        </w:tc>
        <w:tc>
          <w:tcPr>
            <w:tcW w:w="851" w:type="dxa"/>
            <w:vMerge w:val="restart"/>
            <w:tcBorders>
              <w:top w:val="single" w:sz="4" w:space="0" w:color="auto"/>
              <w:left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Отдел образования, общеобразовательные </w:t>
            </w:r>
            <w:r w:rsidRPr="009B286B">
              <w:rPr>
                <w:rFonts w:ascii="Times New Roman" w:hAnsi="Times New Roman" w:cs="Times New Roman"/>
                <w:sz w:val="24"/>
                <w:szCs w:val="24"/>
                <w:lang w:eastAsia="ru-RU"/>
              </w:rPr>
              <w:lastRenderedPageBreak/>
              <w:t>организации</w:t>
            </w:r>
          </w:p>
        </w:tc>
        <w:tc>
          <w:tcPr>
            <w:tcW w:w="2410" w:type="dxa"/>
            <w:gridSpan w:val="2"/>
            <w:vMerge w:val="restart"/>
            <w:tcBorders>
              <w:top w:val="single" w:sz="4" w:space="0" w:color="auto"/>
              <w:left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2022-2024 гг.</w:t>
            </w:r>
          </w:p>
        </w:tc>
        <w:tc>
          <w:tcPr>
            <w:tcW w:w="2835" w:type="dxa"/>
            <w:vMerge w:val="restart"/>
            <w:tcBorders>
              <w:top w:val="single" w:sz="4" w:space="0" w:color="auto"/>
              <w:left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Оказание социальной поддержки малоимущим семьям в целях обеспечения возможности посещения детьми данной категории общеобразовательных </w:t>
            </w:r>
            <w:r w:rsidRPr="009B286B">
              <w:rPr>
                <w:rFonts w:ascii="Times New Roman" w:hAnsi="Times New Roman" w:cs="Times New Roman"/>
                <w:sz w:val="24"/>
                <w:szCs w:val="24"/>
                <w:lang w:eastAsia="ru-RU"/>
              </w:rPr>
              <w:lastRenderedPageBreak/>
              <w:t>организаций, 100% родителям (законным представителям), имеющим право на данную выплату</w:t>
            </w:r>
          </w:p>
        </w:tc>
        <w:tc>
          <w:tcPr>
            <w:tcW w:w="3969" w:type="dxa"/>
            <w:vMerge w:val="restart"/>
            <w:tcBorders>
              <w:top w:val="single" w:sz="4" w:space="0" w:color="auto"/>
              <w:left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 xml:space="preserve">Ухудшение состояния физического и психического здоровья </w:t>
            </w:r>
            <w:proofErr w:type="gramStart"/>
            <w:r w:rsidRPr="009B286B">
              <w:rPr>
                <w:rFonts w:ascii="Times New Roman" w:hAnsi="Times New Roman" w:cs="Times New Roman"/>
                <w:sz w:val="24"/>
                <w:szCs w:val="24"/>
                <w:lang w:eastAsia="ru-RU"/>
              </w:rPr>
              <w:t>обучающихся</w:t>
            </w:r>
            <w:proofErr w:type="gramEnd"/>
            <w:r w:rsidRPr="009B286B">
              <w:rPr>
                <w:rFonts w:ascii="Times New Roman" w:hAnsi="Times New Roman" w:cs="Times New Roman"/>
                <w:sz w:val="24"/>
                <w:szCs w:val="24"/>
                <w:lang w:eastAsia="ru-RU"/>
              </w:rPr>
              <w:t>.</w:t>
            </w:r>
          </w:p>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Неисполнение Федерального </w:t>
            </w:r>
            <w:r w:rsidRPr="009B286B">
              <w:rPr>
                <w:rFonts w:ascii="Times New Roman" w:hAnsi="Times New Roman" w:cs="Times New Roman"/>
                <w:sz w:val="24"/>
                <w:szCs w:val="24"/>
              </w:rPr>
              <w:t>закона</w:t>
            </w:r>
            <w:r w:rsidRPr="009B286B">
              <w:rPr>
                <w:rFonts w:ascii="Times New Roman" w:hAnsi="Times New Roman" w:cs="Times New Roman"/>
                <w:sz w:val="24"/>
                <w:szCs w:val="24"/>
                <w:lang w:eastAsia="ru-RU"/>
              </w:rPr>
              <w:t xml:space="preserve"> от 24.06.1999 № 120-ФЗ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 xml:space="preserve">Об основах системы профилактики безнадзорности и правонарушений </w:t>
            </w:r>
            <w:r w:rsidRPr="009B286B">
              <w:rPr>
                <w:rFonts w:ascii="Times New Roman" w:hAnsi="Times New Roman" w:cs="Times New Roman"/>
                <w:sz w:val="24"/>
                <w:szCs w:val="24"/>
                <w:lang w:eastAsia="ru-RU"/>
              </w:rPr>
              <w:lastRenderedPageBreak/>
              <w:t>несовершеннолетних</w:t>
            </w:r>
            <w:r w:rsidR="007D6C61" w:rsidRPr="009B286B">
              <w:rPr>
                <w:rFonts w:ascii="Times New Roman" w:hAnsi="Times New Roman" w:cs="Times New Roman"/>
                <w:sz w:val="24"/>
                <w:szCs w:val="24"/>
                <w:lang w:eastAsia="ru-RU"/>
              </w:rPr>
              <w:t>»</w:t>
            </w:r>
          </w:p>
        </w:tc>
      </w:tr>
      <w:tr w:rsidR="00D10D01"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3.1.2.</w:t>
            </w:r>
          </w:p>
        </w:tc>
        <w:tc>
          <w:tcPr>
            <w:tcW w:w="4378"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Расходы на питание детей с ограниченными возможностями здоровья в учреждениях системы </w:t>
            </w:r>
            <w:r w:rsidRPr="009B286B">
              <w:rPr>
                <w:rFonts w:ascii="Times New Roman" w:hAnsi="Times New Roman" w:cs="Times New Roman"/>
                <w:sz w:val="24"/>
                <w:szCs w:val="24"/>
                <w:lang w:eastAsia="ru-RU"/>
              </w:rPr>
              <w:lastRenderedPageBreak/>
              <w:t>образования</w:t>
            </w:r>
          </w:p>
        </w:tc>
        <w:tc>
          <w:tcPr>
            <w:tcW w:w="851" w:type="dxa"/>
            <w:vMerge/>
            <w:tcBorders>
              <w:left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p>
        </w:tc>
        <w:tc>
          <w:tcPr>
            <w:tcW w:w="2410" w:type="dxa"/>
            <w:gridSpan w:val="2"/>
            <w:vMerge/>
            <w:tcBorders>
              <w:left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p>
        </w:tc>
        <w:tc>
          <w:tcPr>
            <w:tcW w:w="2835" w:type="dxa"/>
            <w:vMerge/>
            <w:tcBorders>
              <w:left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p>
        </w:tc>
        <w:tc>
          <w:tcPr>
            <w:tcW w:w="3969" w:type="dxa"/>
            <w:vMerge/>
            <w:tcBorders>
              <w:left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p>
        </w:tc>
      </w:tr>
      <w:tr w:rsidR="00D10D01"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3.1.3.</w:t>
            </w:r>
          </w:p>
        </w:tc>
        <w:tc>
          <w:tcPr>
            <w:tcW w:w="4378"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Оказание социальной помощи на обеспечение питанием детей из малоимущих семей</w:t>
            </w:r>
          </w:p>
        </w:tc>
        <w:tc>
          <w:tcPr>
            <w:tcW w:w="851" w:type="dxa"/>
            <w:vMerge/>
            <w:tcBorders>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p>
        </w:tc>
        <w:tc>
          <w:tcPr>
            <w:tcW w:w="2410" w:type="dxa"/>
            <w:gridSpan w:val="2"/>
            <w:vMerge/>
            <w:tcBorders>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p>
        </w:tc>
        <w:tc>
          <w:tcPr>
            <w:tcW w:w="3969" w:type="dxa"/>
            <w:vMerge/>
            <w:tcBorders>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p>
        </w:tc>
      </w:tr>
      <w:tr w:rsidR="00D10D01"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3.1.4.</w:t>
            </w:r>
          </w:p>
        </w:tc>
        <w:tc>
          <w:tcPr>
            <w:tcW w:w="4378"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Организация питания детей, обучающихся в муниципальных общеобразовательных организациях, в период их круглосуточного пребывания в муниципальной общеобразовательной организации вне рамок организации учебного процесса за счет средств бюджета района</w:t>
            </w:r>
          </w:p>
        </w:tc>
        <w:tc>
          <w:tcPr>
            <w:tcW w:w="851" w:type="dxa"/>
            <w:vMerge w:val="restart"/>
            <w:tcBorders>
              <w:top w:val="single" w:sz="4" w:space="0" w:color="auto"/>
              <w:left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Отдел образования, централизованная бухгалтерия</w:t>
            </w:r>
          </w:p>
        </w:tc>
        <w:tc>
          <w:tcPr>
            <w:tcW w:w="2410" w:type="dxa"/>
            <w:gridSpan w:val="2"/>
            <w:vMerge w:val="restart"/>
            <w:tcBorders>
              <w:top w:val="single" w:sz="4" w:space="0" w:color="auto"/>
              <w:left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 гг.</w:t>
            </w:r>
          </w:p>
        </w:tc>
        <w:tc>
          <w:tcPr>
            <w:tcW w:w="2835" w:type="dxa"/>
            <w:vMerge w:val="restart"/>
            <w:tcBorders>
              <w:top w:val="single" w:sz="4" w:space="0" w:color="auto"/>
              <w:left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Обеспечение мер социальной поддержки 100% детей, обучающихся в частных общеобразовательных организациях, в период их круглосуточного пребывания вне рамок организации учебного процесса</w:t>
            </w:r>
          </w:p>
        </w:tc>
        <w:tc>
          <w:tcPr>
            <w:tcW w:w="3969" w:type="dxa"/>
            <w:vMerge w:val="restart"/>
            <w:tcBorders>
              <w:top w:val="single" w:sz="4" w:space="0" w:color="auto"/>
              <w:left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Ухудшение состояния физического и психологического здоровья обучающихся, неисполнение </w:t>
            </w:r>
            <w:r w:rsidRPr="009B286B">
              <w:rPr>
                <w:rFonts w:ascii="Times New Roman" w:hAnsi="Times New Roman" w:cs="Times New Roman"/>
                <w:sz w:val="24"/>
                <w:szCs w:val="24"/>
              </w:rPr>
              <w:t>ФЗ</w:t>
            </w:r>
            <w:r w:rsidRPr="009B286B">
              <w:rPr>
                <w:rFonts w:ascii="Times New Roman" w:hAnsi="Times New Roman" w:cs="Times New Roman"/>
                <w:sz w:val="24"/>
                <w:szCs w:val="24"/>
                <w:lang w:eastAsia="ru-RU"/>
              </w:rPr>
              <w:t xml:space="preserve"> от 24.06.1999 № 120-ФЗ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Об основах системы профилактики безнадзорности и правонарушений несовершеннолетних</w:t>
            </w:r>
            <w:r w:rsidR="007D6C61" w:rsidRPr="009B286B">
              <w:rPr>
                <w:rFonts w:ascii="Times New Roman" w:hAnsi="Times New Roman" w:cs="Times New Roman"/>
                <w:sz w:val="24"/>
                <w:szCs w:val="24"/>
                <w:lang w:eastAsia="ru-RU"/>
              </w:rPr>
              <w:t>»</w:t>
            </w:r>
          </w:p>
        </w:tc>
      </w:tr>
      <w:tr w:rsidR="00D10D01"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3.1.5.</w:t>
            </w:r>
          </w:p>
        </w:tc>
        <w:tc>
          <w:tcPr>
            <w:tcW w:w="4378"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Организация питания детей, обучающихся в муниципальных общеобразовательных организациях, в период их круглосуточного пребывания в муниципальной общеобразовательной организации вне рамок организации учебного процесса за счет средств областного бюджета</w:t>
            </w:r>
          </w:p>
        </w:tc>
        <w:tc>
          <w:tcPr>
            <w:tcW w:w="851" w:type="dxa"/>
            <w:vMerge/>
            <w:tcBorders>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p>
        </w:tc>
        <w:tc>
          <w:tcPr>
            <w:tcW w:w="2410" w:type="dxa"/>
            <w:gridSpan w:val="2"/>
            <w:vMerge/>
            <w:tcBorders>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p>
        </w:tc>
        <w:tc>
          <w:tcPr>
            <w:tcW w:w="3969" w:type="dxa"/>
            <w:vMerge/>
            <w:tcBorders>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p>
        </w:tc>
      </w:tr>
      <w:tr w:rsidR="00D10D01" w:rsidRPr="009B286B" w:rsidTr="00A04009">
        <w:trPr>
          <w:gridAfter w:val="8"/>
          <w:wAfter w:w="8528" w:type="dxa"/>
          <w:trHeight w:val="2825"/>
        </w:trPr>
        <w:tc>
          <w:tcPr>
            <w:tcW w:w="787"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outlineLvl w:val="4"/>
              <w:rPr>
                <w:rFonts w:ascii="Times New Roman" w:hAnsi="Times New Roman" w:cs="Times New Roman"/>
                <w:sz w:val="24"/>
                <w:szCs w:val="24"/>
                <w:lang w:eastAsia="ru-RU"/>
              </w:rPr>
            </w:pPr>
            <w:r w:rsidRPr="009B286B">
              <w:rPr>
                <w:rFonts w:ascii="Times New Roman" w:hAnsi="Times New Roman" w:cs="Times New Roman"/>
                <w:sz w:val="24"/>
                <w:szCs w:val="24"/>
                <w:lang w:eastAsia="ru-RU"/>
              </w:rPr>
              <w:t>3.1.6.</w:t>
            </w:r>
          </w:p>
        </w:tc>
        <w:tc>
          <w:tcPr>
            <w:tcW w:w="4378"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9B286B">
              <w:rPr>
                <w:rFonts w:ascii="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1"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Отдел образования, централизованная бухгалтерия</w:t>
            </w:r>
          </w:p>
        </w:tc>
        <w:tc>
          <w:tcPr>
            <w:tcW w:w="2410" w:type="dxa"/>
            <w:gridSpan w:val="2"/>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E309CC" w:rsidRPr="009B286B" w:rsidRDefault="00E309CC"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Оказание </w:t>
            </w:r>
            <w:proofErr w:type="spellStart"/>
            <w:r w:rsidRPr="009B286B">
              <w:rPr>
                <w:rFonts w:ascii="Times New Roman" w:hAnsi="Times New Roman" w:cs="Times New Roman"/>
                <w:sz w:val="24"/>
                <w:szCs w:val="24"/>
                <w:lang w:eastAsia="ru-RU"/>
              </w:rPr>
              <w:t>социаль-ной</w:t>
            </w:r>
            <w:proofErr w:type="spellEnd"/>
            <w:r w:rsidRPr="009B286B">
              <w:rPr>
                <w:rFonts w:ascii="Times New Roman" w:hAnsi="Times New Roman" w:cs="Times New Roman"/>
                <w:sz w:val="24"/>
                <w:szCs w:val="24"/>
                <w:lang w:eastAsia="ru-RU"/>
              </w:rPr>
              <w:t xml:space="preserve"> поддержки </w:t>
            </w:r>
            <w:proofErr w:type="gramStart"/>
            <w:r w:rsidRPr="009B286B">
              <w:rPr>
                <w:rFonts w:ascii="Times New Roman" w:hAnsi="Times New Roman" w:cs="Times New Roman"/>
                <w:sz w:val="24"/>
                <w:szCs w:val="24"/>
                <w:lang w:eastAsia="ru-RU"/>
              </w:rPr>
              <w:t>обучающимся</w:t>
            </w:r>
            <w:proofErr w:type="gramEnd"/>
            <w:r w:rsidRPr="009B286B">
              <w:rPr>
                <w:rFonts w:ascii="Times New Roman" w:hAnsi="Times New Roman" w:cs="Times New Roman"/>
                <w:sz w:val="24"/>
                <w:szCs w:val="24"/>
                <w:lang w:eastAsia="ru-RU"/>
              </w:rPr>
              <w:t>, получающим начальное общее образование,</w:t>
            </w:r>
          </w:p>
          <w:p w:rsidR="00D10D01" w:rsidRPr="009B286B" w:rsidRDefault="00E309CC"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в целях обеспечения возможности посещения детьми данной категории общеобразовательных организаций, 100% обучающихся 1-4 классов</w:t>
            </w:r>
          </w:p>
        </w:tc>
        <w:tc>
          <w:tcPr>
            <w:tcW w:w="3969"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Ухудшение состояния физического и психологического здоровья обучающихся, неисполнение </w:t>
            </w:r>
            <w:r w:rsidRPr="009B286B">
              <w:rPr>
                <w:rFonts w:ascii="Times New Roman" w:hAnsi="Times New Roman" w:cs="Times New Roman"/>
                <w:sz w:val="24"/>
                <w:szCs w:val="24"/>
              </w:rPr>
              <w:t>ФЗ</w:t>
            </w:r>
            <w:r w:rsidRPr="009B286B">
              <w:rPr>
                <w:rFonts w:ascii="Times New Roman" w:hAnsi="Times New Roman" w:cs="Times New Roman"/>
                <w:sz w:val="24"/>
                <w:szCs w:val="24"/>
                <w:lang w:eastAsia="ru-RU"/>
              </w:rPr>
              <w:t xml:space="preserve"> от 24.06.1999 № 120-ФЗ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Об основах системы профилактики безнадзорности и правонарушений несовершеннолетних</w:t>
            </w:r>
            <w:r w:rsidR="007D6C61" w:rsidRPr="009B286B">
              <w:rPr>
                <w:rFonts w:ascii="Times New Roman" w:hAnsi="Times New Roman" w:cs="Times New Roman"/>
                <w:sz w:val="24"/>
                <w:szCs w:val="24"/>
                <w:lang w:eastAsia="ru-RU"/>
              </w:rPr>
              <w:t>»</w:t>
            </w:r>
          </w:p>
        </w:tc>
      </w:tr>
      <w:tr w:rsidR="00D10D01" w:rsidRPr="001A0775" w:rsidTr="00DE353B">
        <w:tc>
          <w:tcPr>
            <w:tcW w:w="787"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outlineLvl w:val="4"/>
              <w:rPr>
                <w:rFonts w:ascii="Times New Roman" w:hAnsi="Times New Roman" w:cs="Times New Roman"/>
                <w:sz w:val="24"/>
                <w:szCs w:val="24"/>
                <w:lang w:eastAsia="ru-RU"/>
              </w:rPr>
            </w:pPr>
          </w:p>
        </w:tc>
        <w:tc>
          <w:tcPr>
            <w:tcW w:w="14443" w:type="dxa"/>
            <w:gridSpan w:val="6"/>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Задача: Оказание поддержки одаренным детям в образовательных организациях, а также молодым специалистам</w:t>
            </w:r>
          </w:p>
        </w:tc>
        <w:tc>
          <w:tcPr>
            <w:tcW w:w="2132" w:type="dxa"/>
            <w:gridSpan w:val="3"/>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p>
        </w:tc>
        <w:tc>
          <w:tcPr>
            <w:tcW w:w="2132" w:type="dxa"/>
            <w:gridSpan w:val="2"/>
            <w:vAlign w:val="center"/>
          </w:tcPr>
          <w:p w:rsidR="00D10D01" w:rsidRPr="001A0775" w:rsidRDefault="00D10D01" w:rsidP="004A19B0">
            <w:pPr>
              <w:suppressAutoHyphens/>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Align w:val="center"/>
          </w:tcPr>
          <w:p w:rsidR="00D10D01" w:rsidRPr="001A0775" w:rsidRDefault="00D10D01" w:rsidP="004A19B0">
            <w:pPr>
              <w:suppressAutoHyphens/>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vAlign w:val="center"/>
          </w:tcPr>
          <w:p w:rsidR="00D10D01" w:rsidRPr="001A0775" w:rsidRDefault="00D10D01" w:rsidP="004A19B0">
            <w:pPr>
              <w:suppressAutoHyphens/>
              <w:autoSpaceDE w:val="0"/>
              <w:autoSpaceDN w:val="0"/>
              <w:adjustRightInd w:val="0"/>
              <w:spacing w:after="0" w:line="240" w:lineRule="auto"/>
              <w:jc w:val="center"/>
              <w:rPr>
                <w:rFonts w:ascii="Times New Roman" w:hAnsi="Times New Roman" w:cs="Times New Roman"/>
                <w:sz w:val="24"/>
                <w:szCs w:val="24"/>
                <w:lang w:eastAsia="ru-RU"/>
              </w:rPr>
            </w:pPr>
          </w:p>
        </w:tc>
      </w:tr>
      <w:tr w:rsidR="00D10D01" w:rsidRPr="009B286B"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outlineLvl w:val="4"/>
              <w:rPr>
                <w:rFonts w:ascii="Times New Roman" w:hAnsi="Times New Roman" w:cs="Times New Roman"/>
                <w:sz w:val="24"/>
                <w:szCs w:val="24"/>
                <w:lang w:eastAsia="ru-RU"/>
              </w:rPr>
            </w:pPr>
            <w:r w:rsidRPr="009B286B">
              <w:rPr>
                <w:rFonts w:ascii="Times New Roman" w:hAnsi="Times New Roman" w:cs="Times New Roman"/>
                <w:sz w:val="24"/>
                <w:szCs w:val="24"/>
                <w:lang w:eastAsia="ru-RU"/>
              </w:rPr>
              <w:t>3.2.</w:t>
            </w:r>
          </w:p>
        </w:tc>
        <w:tc>
          <w:tcPr>
            <w:tcW w:w="14443" w:type="dxa"/>
            <w:gridSpan w:val="6"/>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Основное мероприятие: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Материальная поддержка участников образовательных отношений</w:t>
            </w:r>
            <w:r w:rsidR="007D6C61" w:rsidRPr="009B286B">
              <w:rPr>
                <w:rFonts w:ascii="Times New Roman" w:hAnsi="Times New Roman" w:cs="Times New Roman"/>
                <w:sz w:val="24"/>
                <w:szCs w:val="24"/>
                <w:lang w:eastAsia="ru-RU"/>
              </w:rPr>
              <w:t>»</w:t>
            </w:r>
          </w:p>
        </w:tc>
      </w:tr>
      <w:tr w:rsidR="00D10D01"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3.2.1.</w:t>
            </w:r>
          </w:p>
        </w:tc>
        <w:tc>
          <w:tcPr>
            <w:tcW w:w="4378"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widowControl w:val="0"/>
              <w:suppressAutoHyphens/>
              <w:autoSpaceDE w:val="0"/>
              <w:autoSpaceDN w:val="0"/>
              <w:spacing w:after="0" w:line="240" w:lineRule="auto"/>
              <w:jc w:val="both"/>
              <w:rPr>
                <w:rFonts w:ascii="Times New Roman" w:eastAsia="Calibri" w:hAnsi="Times New Roman" w:cs="Times New Roman"/>
                <w:sz w:val="24"/>
                <w:szCs w:val="24"/>
                <w:lang w:eastAsia="ru-RU"/>
              </w:rPr>
            </w:pPr>
            <w:r w:rsidRPr="009B286B">
              <w:rPr>
                <w:rFonts w:ascii="Times New Roman" w:hAnsi="Times New Roman" w:cs="Times New Roman"/>
                <w:sz w:val="24"/>
                <w:szCs w:val="24"/>
                <w:lang w:eastAsia="ru-RU"/>
              </w:rPr>
              <w:t>Поддержка и развитие одаренных детей в муниципальных учреждениях</w:t>
            </w:r>
          </w:p>
        </w:tc>
        <w:tc>
          <w:tcPr>
            <w:tcW w:w="1985" w:type="dxa"/>
            <w:gridSpan w:val="2"/>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Отдел образования, 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D10D01" w:rsidRPr="009B286B" w:rsidRDefault="00181455"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w:t>
            </w:r>
            <w:r w:rsidR="00F31FED" w:rsidRPr="009B286B">
              <w:rPr>
                <w:rFonts w:ascii="Times New Roman" w:hAnsi="Times New Roman" w:cs="Times New Roman"/>
                <w:sz w:val="24"/>
                <w:szCs w:val="24"/>
                <w:lang w:eastAsia="ru-RU"/>
              </w:rPr>
              <w:t xml:space="preserve">казание социальной поддержки  выпускникам общеобразовательных организаций, победителям конкурса </w:t>
            </w:r>
            <w:r w:rsidRPr="009B286B">
              <w:rPr>
                <w:rFonts w:ascii="Times New Roman" w:hAnsi="Times New Roman" w:cs="Times New Roman"/>
                <w:sz w:val="24"/>
                <w:szCs w:val="24"/>
                <w:lang w:eastAsia="ru-RU"/>
              </w:rPr>
              <w:t xml:space="preserve">на получение </w:t>
            </w:r>
            <w:r w:rsidR="00D10D01" w:rsidRPr="009B286B">
              <w:rPr>
                <w:rFonts w:ascii="Times New Roman" w:hAnsi="Times New Roman" w:cs="Times New Roman"/>
                <w:sz w:val="24"/>
                <w:szCs w:val="24"/>
                <w:lang w:eastAsia="ru-RU"/>
              </w:rPr>
              <w:t>пре</w:t>
            </w:r>
            <w:r w:rsidRPr="009B286B">
              <w:rPr>
                <w:rFonts w:ascii="Times New Roman" w:hAnsi="Times New Roman" w:cs="Times New Roman"/>
                <w:sz w:val="24"/>
                <w:szCs w:val="24"/>
                <w:lang w:eastAsia="ru-RU"/>
              </w:rPr>
              <w:t>мии за</w:t>
            </w:r>
            <w:r w:rsidR="00D10D01" w:rsidRPr="009B286B">
              <w:rPr>
                <w:rFonts w:ascii="Times New Roman" w:hAnsi="Times New Roman" w:cs="Times New Roman"/>
                <w:sz w:val="24"/>
                <w:szCs w:val="24"/>
                <w:lang w:eastAsia="ru-RU"/>
              </w:rPr>
              <w:t xml:space="preserve">  высокие результаты в учебной и интеллектуальной деятельности, ежегодно 5 че</w:t>
            </w:r>
            <w:r w:rsidRPr="009B286B">
              <w:rPr>
                <w:rFonts w:ascii="Times New Roman" w:hAnsi="Times New Roman" w:cs="Times New Roman"/>
                <w:sz w:val="24"/>
                <w:szCs w:val="24"/>
                <w:lang w:eastAsia="ru-RU"/>
              </w:rPr>
              <w:t>ловек</w:t>
            </w:r>
          </w:p>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Снижение качества образовательных результатов.</w:t>
            </w:r>
          </w:p>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Неисполнение Федерального </w:t>
            </w:r>
            <w:r w:rsidRPr="009B286B">
              <w:rPr>
                <w:rFonts w:ascii="Times New Roman" w:hAnsi="Times New Roman" w:cs="Times New Roman"/>
                <w:sz w:val="24"/>
                <w:szCs w:val="24"/>
              </w:rPr>
              <w:t>закона</w:t>
            </w:r>
            <w:r w:rsidRPr="009B286B">
              <w:rPr>
                <w:rFonts w:ascii="Times New Roman" w:hAnsi="Times New Roman" w:cs="Times New Roman"/>
                <w:sz w:val="24"/>
                <w:szCs w:val="24"/>
                <w:lang w:eastAsia="ru-RU"/>
              </w:rPr>
              <w:t xml:space="preserve"> от 29.12.2012 № 273-ФЗ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Об образовании в Российской Федерации</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 xml:space="preserve"> в части требований к результатам освоения основных образовательных программ в соответствии с федеральными государственными образовательными </w:t>
            </w:r>
            <w:r w:rsidRPr="009B286B">
              <w:rPr>
                <w:rFonts w:ascii="Times New Roman" w:hAnsi="Times New Roman" w:cs="Times New Roman"/>
                <w:sz w:val="24"/>
                <w:szCs w:val="24"/>
              </w:rPr>
              <w:t>стандартами</w:t>
            </w:r>
          </w:p>
        </w:tc>
      </w:tr>
      <w:tr w:rsidR="00D10D01" w:rsidRPr="001A0775" w:rsidTr="00DE353B">
        <w:trPr>
          <w:gridAfter w:val="8"/>
          <w:wAfter w:w="8528" w:type="dxa"/>
          <w:trHeight w:val="2405"/>
        </w:trPr>
        <w:tc>
          <w:tcPr>
            <w:tcW w:w="787"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3.2.2.</w:t>
            </w:r>
          </w:p>
        </w:tc>
        <w:tc>
          <w:tcPr>
            <w:tcW w:w="4378"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Поддержка молодых специалистов</w:t>
            </w:r>
          </w:p>
        </w:tc>
        <w:tc>
          <w:tcPr>
            <w:tcW w:w="1985" w:type="dxa"/>
            <w:gridSpan w:val="2"/>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Отдел образования</w:t>
            </w:r>
          </w:p>
        </w:tc>
        <w:tc>
          <w:tcPr>
            <w:tcW w:w="1276"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D10D01" w:rsidRPr="009B286B" w:rsidRDefault="00F31FED"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Оказание социальной поддержки молодым специалистам, 100%</w:t>
            </w:r>
            <w:r w:rsidR="00D10D01" w:rsidRPr="009B286B">
              <w:rPr>
                <w:rFonts w:ascii="Times New Roman" w:hAnsi="Times New Roman" w:cs="Times New Roman"/>
                <w:sz w:val="24"/>
                <w:szCs w:val="24"/>
                <w:lang w:eastAsia="ru-RU"/>
              </w:rPr>
              <w:t xml:space="preserve"> </w:t>
            </w:r>
            <w:r w:rsidRPr="009B286B">
              <w:rPr>
                <w:rFonts w:ascii="Times New Roman" w:hAnsi="Times New Roman" w:cs="Times New Roman"/>
                <w:sz w:val="24"/>
                <w:szCs w:val="24"/>
                <w:lang w:eastAsia="ru-RU"/>
              </w:rPr>
              <w:t xml:space="preserve">заявившихся </w:t>
            </w:r>
            <w:r w:rsidR="00D10D01" w:rsidRPr="009B286B">
              <w:rPr>
                <w:rFonts w:ascii="Times New Roman" w:hAnsi="Times New Roman" w:cs="Times New Roman"/>
                <w:sz w:val="24"/>
                <w:szCs w:val="24"/>
                <w:lang w:eastAsia="ru-RU"/>
              </w:rPr>
              <w:t>молодых специалистов</w:t>
            </w:r>
            <w:r w:rsidRPr="009B286B">
              <w:rPr>
                <w:rFonts w:ascii="Times New Roman" w:hAnsi="Times New Roman" w:cs="Times New Roman"/>
                <w:sz w:val="24"/>
                <w:szCs w:val="24"/>
                <w:lang w:eastAsia="ru-RU"/>
              </w:rPr>
              <w:t>, имеющих право на данную выплату</w:t>
            </w:r>
          </w:p>
        </w:tc>
        <w:tc>
          <w:tcPr>
            <w:tcW w:w="3969"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Сокращение доли молодых специалистов в муниципальных образовательных организациях, негативная положительная тенденция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старения</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 xml:space="preserve"> педагогических кадров.</w:t>
            </w:r>
          </w:p>
        </w:tc>
      </w:tr>
      <w:tr w:rsidR="00D10D01" w:rsidRPr="009B286B"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outlineLvl w:val="4"/>
              <w:rPr>
                <w:rFonts w:ascii="Times New Roman" w:hAnsi="Times New Roman" w:cs="Times New Roman"/>
                <w:sz w:val="24"/>
                <w:szCs w:val="24"/>
                <w:lang w:eastAsia="ru-RU"/>
              </w:rPr>
            </w:pPr>
          </w:p>
        </w:tc>
        <w:tc>
          <w:tcPr>
            <w:tcW w:w="14443" w:type="dxa"/>
            <w:gridSpan w:val="6"/>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Задача: Создание условий для работы территориальной</w:t>
            </w:r>
          </w:p>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9B286B">
              <w:rPr>
                <w:rFonts w:ascii="Times New Roman" w:hAnsi="Times New Roman" w:cs="Times New Roman"/>
                <w:sz w:val="24"/>
                <w:szCs w:val="24"/>
                <w:lang w:eastAsia="ru-RU"/>
              </w:rPr>
              <w:t>психолого-медико-педагогической</w:t>
            </w:r>
            <w:proofErr w:type="spellEnd"/>
            <w:r w:rsidRPr="009B286B">
              <w:rPr>
                <w:rFonts w:ascii="Times New Roman" w:hAnsi="Times New Roman" w:cs="Times New Roman"/>
                <w:sz w:val="24"/>
                <w:szCs w:val="24"/>
                <w:lang w:eastAsia="ru-RU"/>
              </w:rPr>
              <w:t xml:space="preserve"> комиссии</w:t>
            </w:r>
          </w:p>
        </w:tc>
      </w:tr>
      <w:tr w:rsidR="00D10D01" w:rsidRPr="009B286B"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outlineLvl w:val="4"/>
              <w:rPr>
                <w:rFonts w:ascii="Times New Roman" w:hAnsi="Times New Roman" w:cs="Times New Roman"/>
                <w:sz w:val="24"/>
                <w:szCs w:val="24"/>
                <w:lang w:eastAsia="ru-RU"/>
              </w:rPr>
            </w:pPr>
            <w:r w:rsidRPr="009B286B">
              <w:rPr>
                <w:rFonts w:ascii="Times New Roman" w:hAnsi="Times New Roman" w:cs="Times New Roman"/>
                <w:sz w:val="24"/>
                <w:szCs w:val="24"/>
                <w:lang w:eastAsia="ru-RU"/>
              </w:rPr>
              <w:t>3.3.</w:t>
            </w:r>
          </w:p>
        </w:tc>
        <w:tc>
          <w:tcPr>
            <w:tcW w:w="14443" w:type="dxa"/>
            <w:gridSpan w:val="6"/>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Основное мероприятие: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 xml:space="preserve">Создание условий для работы территориальной </w:t>
            </w:r>
            <w:proofErr w:type="spellStart"/>
            <w:r w:rsidRPr="009B286B">
              <w:rPr>
                <w:rFonts w:ascii="Times New Roman" w:hAnsi="Times New Roman" w:cs="Times New Roman"/>
                <w:sz w:val="24"/>
                <w:szCs w:val="24"/>
                <w:lang w:eastAsia="ru-RU"/>
              </w:rPr>
              <w:t>психолого-медико-педагогической</w:t>
            </w:r>
            <w:proofErr w:type="spellEnd"/>
            <w:r w:rsidRPr="009B286B">
              <w:rPr>
                <w:rFonts w:ascii="Times New Roman" w:hAnsi="Times New Roman" w:cs="Times New Roman"/>
                <w:sz w:val="24"/>
                <w:szCs w:val="24"/>
                <w:lang w:eastAsia="ru-RU"/>
              </w:rPr>
              <w:t xml:space="preserve"> комиссии</w:t>
            </w:r>
            <w:r w:rsidR="007D6C61" w:rsidRPr="009B286B">
              <w:rPr>
                <w:rFonts w:ascii="Times New Roman" w:hAnsi="Times New Roman" w:cs="Times New Roman"/>
                <w:sz w:val="24"/>
                <w:szCs w:val="24"/>
                <w:lang w:eastAsia="ru-RU"/>
              </w:rPr>
              <w:t>»</w:t>
            </w:r>
          </w:p>
        </w:tc>
      </w:tr>
      <w:tr w:rsidR="00D10D01"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3.3.1.</w:t>
            </w:r>
          </w:p>
        </w:tc>
        <w:tc>
          <w:tcPr>
            <w:tcW w:w="4378"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Расходы на оплату услуг по договорам членам территориальной </w:t>
            </w:r>
            <w:proofErr w:type="spellStart"/>
            <w:r w:rsidRPr="009B286B">
              <w:rPr>
                <w:rFonts w:ascii="Times New Roman" w:hAnsi="Times New Roman" w:cs="Times New Roman"/>
                <w:sz w:val="24"/>
                <w:szCs w:val="24"/>
                <w:lang w:eastAsia="ru-RU"/>
              </w:rPr>
              <w:t>психолого-медико-педагогической</w:t>
            </w:r>
            <w:proofErr w:type="spellEnd"/>
            <w:r w:rsidRPr="009B286B">
              <w:rPr>
                <w:rFonts w:ascii="Times New Roman" w:hAnsi="Times New Roman" w:cs="Times New Roman"/>
                <w:sz w:val="24"/>
                <w:szCs w:val="24"/>
                <w:lang w:eastAsia="ru-RU"/>
              </w:rPr>
              <w:t xml:space="preserve"> комиссии</w:t>
            </w:r>
          </w:p>
        </w:tc>
        <w:tc>
          <w:tcPr>
            <w:tcW w:w="1985" w:type="dxa"/>
            <w:gridSpan w:val="2"/>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Отдел образования</w:t>
            </w:r>
          </w:p>
        </w:tc>
        <w:tc>
          <w:tcPr>
            <w:tcW w:w="1276"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Предоставление 100% обратившимся гражданам возможности обследования территориальной </w:t>
            </w:r>
            <w:proofErr w:type="spellStart"/>
            <w:r w:rsidRPr="009B286B">
              <w:rPr>
                <w:rFonts w:ascii="Times New Roman" w:hAnsi="Times New Roman" w:cs="Times New Roman"/>
                <w:sz w:val="24"/>
                <w:szCs w:val="24"/>
                <w:lang w:eastAsia="ru-RU"/>
              </w:rPr>
              <w:t>психолого-медико-педагогической</w:t>
            </w:r>
            <w:proofErr w:type="spellEnd"/>
            <w:r w:rsidRPr="009B286B">
              <w:rPr>
                <w:rFonts w:ascii="Times New Roman" w:hAnsi="Times New Roman" w:cs="Times New Roman"/>
                <w:sz w:val="24"/>
                <w:szCs w:val="24"/>
                <w:lang w:eastAsia="ru-RU"/>
              </w:rPr>
              <w:t xml:space="preserve"> комиссией</w:t>
            </w:r>
          </w:p>
        </w:tc>
        <w:tc>
          <w:tcPr>
            <w:tcW w:w="3969"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Снижение качества образовательных результатов.</w:t>
            </w:r>
          </w:p>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Неисполнение Федерального </w:t>
            </w:r>
            <w:r w:rsidRPr="009B286B">
              <w:rPr>
                <w:rFonts w:ascii="Times New Roman" w:hAnsi="Times New Roman" w:cs="Times New Roman"/>
                <w:sz w:val="24"/>
                <w:szCs w:val="24"/>
              </w:rPr>
              <w:t>закона</w:t>
            </w:r>
            <w:r w:rsidRPr="009B286B">
              <w:rPr>
                <w:rFonts w:ascii="Times New Roman" w:hAnsi="Times New Roman" w:cs="Times New Roman"/>
                <w:sz w:val="24"/>
                <w:szCs w:val="24"/>
                <w:lang w:eastAsia="ru-RU"/>
              </w:rPr>
              <w:t xml:space="preserve"> от 29.12.2012 № 273-ФЗ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Об образовании в Российской Федерации</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 xml:space="preserve"> в части требований к результатам освоения основных образовательных программ в соответствии с федеральными </w:t>
            </w:r>
            <w:r w:rsidRPr="009B286B">
              <w:rPr>
                <w:rFonts w:ascii="Times New Roman" w:hAnsi="Times New Roman" w:cs="Times New Roman"/>
                <w:sz w:val="24"/>
                <w:szCs w:val="24"/>
                <w:lang w:eastAsia="ru-RU"/>
              </w:rPr>
              <w:lastRenderedPageBreak/>
              <w:t xml:space="preserve">государственными образовательными </w:t>
            </w:r>
            <w:r w:rsidRPr="009B286B">
              <w:rPr>
                <w:rFonts w:ascii="Times New Roman" w:hAnsi="Times New Roman" w:cs="Times New Roman"/>
                <w:sz w:val="24"/>
                <w:szCs w:val="24"/>
              </w:rPr>
              <w:t>стандартами</w:t>
            </w:r>
          </w:p>
        </w:tc>
      </w:tr>
      <w:tr w:rsidR="00D10D01" w:rsidRPr="009B286B"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outlineLvl w:val="3"/>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4.</w:t>
            </w:r>
          </w:p>
        </w:tc>
        <w:tc>
          <w:tcPr>
            <w:tcW w:w="14443" w:type="dxa"/>
            <w:gridSpan w:val="6"/>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rPr>
              <w:t xml:space="preserve">Подпрограмма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Организация отдыха, оздоровления, занятости детей и подростков</w:t>
            </w:r>
            <w:r w:rsidR="007D6C61" w:rsidRPr="009B286B">
              <w:rPr>
                <w:rFonts w:ascii="Times New Roman" w:hAnsi="Times New Roman" w:cs="Times New Roman"/>
                <w:sz w:val="24"/>
                <w:szCs w:val="24"/>
                <w:lang w:eastAsia="ru-RU"/>
              </w:rPr>
              <w:t>»</w:t>
            </w:r>
          </w:p>
        </w:tc>
      </w:tr>
      <w:tr w:rsidR="00D10D01" w:rsidRPr="009B286B"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outlineLvl w:val="4"/>
              <w:rPr>
                <w:rFonts w:ascii="Times New Roman" w:hAnsi="Times New Roman" w:cs="Times New Roman"/>
                <w:sz w:val="24"/>
                <w:szCs w:val="24"/>
                <w:lang w:eastAsia="ru-RU"/>
              </w:rPr>
            </w:pPr>
          </w:p>
        </w:tc>
        <w:tc>
          <w:tcPr>
            <w:tcW w:w="14443" w:type="dxa"/>
            <w:gridSpan w:val="6"/>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Задача: Создание условий для организации отдыха, оздоровления и занятости детей и подростков</w:t>
            </w:r>
          </w:p>
        </w:tc>
      </w:tr>
      <w:tr w:rsidR="00D10D01" w:rsidRPr="009B286B"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center"/>
              <w:outlineLvl w:val="4"/>
              <w:rPr>
                <w:rFonts w:ascii="Times New Roman" w:hAnsi="Times New Roman" w:cs="Times New Roman"/>
                <w:sz w:val="24"/>
                <w:szCs w:val="24"/>
                <w:lang w:eastAsia="ru-RU"/>
              </w:rPr>
            </w:pPr>
            <w:r w:rsidRPr="009B286B">
              <w:rPr>
                <w:rFonts w:ascii="Times New Roman" w:hAnsi="Times New Roman" w:cs="Times New Roman"/>
                <w:sz w:val="24"/>
                <w:szCs w:val="24"/>
                <w:lang w:eastAsia="ru-RU"/>
              </w:rPr>
              <w:t>4.1.</w:t>
            </w:r>
          </w:p>
        </w:tc>
        <w:tc>
          <w:tcPr>
            <w:tcW w:w="14443" w:type="dxa"/>
            <w:gridSpan w:val="6"/>
            <w:tcBorders>
              <w:top w:val="single" w:sz="4" w:space="0" w:color="auto"/>
              <w:left w:val="single" w:sz="4" w:space="0" w:color="auto"/>
              <w:bottom w:val="single" w:sz="4" w:space="0" w:color="auto"/>
              <w:right w:val="single" w:sz="4" w:space="0" w:color="auto"/>
            </w:tcBorders>
          </w:tcPr>
          <w:p w:rsidR="00D10D01" w:rsidRPr="009B286B" w:rsidRDefault="00D10D01"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Основное мероприятие: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Организация занятости, отдыха и оздоровления детей и подростков в муниципальном образовании</w:t>
            </w:r>
            <w:r w:rsidR="007D6C61" w:rsidRPr="009B286B">
              <w:rPr>
                <w:rFonts w:ascii="Times New Roman" w:hAnsi="Times New Roman" w:cs="Times New Roman"/>
                <w:sz w:val="24"/>
                <w:szCs w:val="24"/>
                <w:lang w:eastAsia="ru-RU"/>
              </w:rPr>
              <w:t>»</w:t>
            </w:r>
          </w:p>
        </w:tc>
      </w:tr>
      <w:tr w:rsidR="00D53CDB"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4.1.1.</w:t>
            </w:r>
          </w:p>
        </w:tc>
        <w:tc>
          <w:tcPr>
            <w:tcW w:w="4378"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Расходы, направленные на реализацию мероприятий по организации занятости, отдыха и оздоровления детей</w:t>
            </w:r>
          </w:p>
        </w:tc>
        <w:tc>
          <w:tcPr>
            <w:tcW w:w="1985" w:type="dxa"/>
            <w:gridSpan w:val="2"/>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Отдел образования, комиссия по делам несовершеннолетних и защите их прав,</w:t>
            </w:r>
          </w:p>
          <w:p w:rsidR="00D53CDB" w:rsidRPr="009B286B" w:rsidRDefault="00D53CDB"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Оказание социальной поддержки </w:t>
            </w:r>
            <w:proofErr w:type="gramStart"/>
            <w:r w:rsidRPr="009B286B">
              <w:rPr>
                <w:rFonts w:ascii="Times New Roman" w:hAnsi="Times New Roman" w:cs="Times New Roman"/>
                <w:sz w:val="24"/>
                <w:szCs w:val="24"/>
                <w:lang w:eastAsia="ru-RU"/>
              </w:rPr>
              <w:t>обучающимся</w:t>
            </w:r>
            <w:proofErr w:type="gramEnd"/>
            <w:r w:rsidRPr="009B286B">
              <w:rPr>
                <w:rFonts w:ascii="Times New Roman" w:hAnsi="Times New Roman" w:cs="Times New Roman"/>
                <w:sz w:val="24"/>
                <w:szCs w:val="24"/>
                <w:lang w:eastAsia="ru-RU"/>
              </w:rPr>
              <w:t xml:space="preserve"> общеобразовательных организаций района на приобретение путёвок в оздоровительные лагеря, 100%  обучающихся, посещающих пришкольные лагеря</w:t>
            </w:r>
          </w:p>
        </w:tc>
        <w:tc>
          <w:tcPr>
            <w:tcW w:w="3969"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Ухудшение состояния физического и психического здоровья </w:t>
            </w:r>
            <w:proofErr w:type="gramStart"/>
            <w:r w:rsidRPr="009B286B">
              <w:rPr>
                <w:rFonts w:ascii="Times New Roman" w:hAnsi="Times New Roman" w:cs="Times New Roman"/>
                <w:sz w:val="24"/>
                <w:szCs w:val="24"/>
                <w:lang w:eastAsia="ru-RU"/>
              </w:rPr>
              <w:t>обучающихся</w:t>
            </w:r>
            <w:proofErr w:type="gramEnd"/>
            <w:r w:rsidRPr="009B286B">
              <w:rPr>
                <w:rFonts w:ascii="Times New Roman" w:hAnsi="Times New Roman" w:cs="Times New Roman"/>
                <w:sz w:val="24"/>
                <w:szCs w:val="24"/>
                <w:lang w:eastAsia="ru-RU"/>
              </w:rPr>
              <w:t>.</w:t>
            </w:r>
          </w:p>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Неисполнение Федерального </w:t>
            </w:r>
            <w:r w:rsidRPr="009B286B">
              <w:rPr>
                <w:rFonts w:ascii="Times New Roman" w:hAnsi="Times New Roman" w:cs="Times New Roman"/>
                <w:sz w:val="24"/>
                <w:szCs w:val="24"/>
              </w:rPr>
              <w:t>закона</w:t>
            </w:r>
            <w:r w:rsidRPr="009B286B">
              <w:rPr>
                <w:rFonts w:ascii="Times New Roman" w:hAnsi="Times New Roman" w:cs="Times New Roman"/>
                <w:sz w:val="24"/>
                <w:szCs w:val="24"/>
                <w:lang w:eastAsia="ru-RU"/>
              </w:rPr>
              <w:t xml:space="preserve"> от 24.06.1999 № 120-ФЗ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Об основах системы профилактики безнадзорности и правонарушений несовершеннолетних</w:t>
            </w:r>
            <w:r w:rsidR="007D6C61" w:rsidRPr="009B286B">
              <w:rPr>
                <w:rFonts w:ascii="Times New Roman" w:hAnsi="Times New Roman" w:cs="Times New Roman"/>
                <w:sz w:val="24"/>
                <w:szCs w:val="24"/>
                <w:lang w:eastAsia="ru-RU"/>
              </w:rPr>
              <w:t>»</w:t>
            </w:r>
          </w:p>
        </w:tc>
      </w:tr>
      <w:tr w:rsidR="00D53CDB"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4.1.1.1</w:t>
            </w:r>
          </w:p>
        </w:tc>
        <w:tc>
          <w:tcPr>
            <w:tcW w:w="4378"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Оплата путевок в детские оздоровительные лагеря</w:t>
            </w:r>
          </w:p>
        </w:tc>
        <w:tc>
          <w:tcPr>
            <w:tcW w:w="1985" w:type="dxa"/>
            <w:gridSpan w:val="2"/>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Отдел образования, комиссия по делам несовершеннолетних и защите их прав</w:t>
            </w:r>
          </w:p>
          <w:p w:rsidR="00D53CDB" w:rsidRPr="009B286B" w:rsidRDefault="00D53CDB"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Оказание социальной поддержки малоимущим семьям на приобретение путёвок в оздоровительные лагеря, 100%  заявившихся, имеющих право на данную выплату.</w:t>
            </w:r>
          </w:p>
          <w:p w:rsidR="00D53CDB" w:rsidRPr="009B286B" w:rsidRDefault="00D53CDB" w:rsidP="009B286B">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Снижение количества антиобщественных действий, совершаемых несовершеннолетними в каникулярное время</w:t>
            </w:r>
          </w:p>
        </w:tc>
        <w:tc>
          <w:tcPr>
            <w:tcW w:w="3969"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Ухудшение состояния физического и психического здоровья </w:t>
            </w:r>
            <w:proofErr w:type="gramStart"/>
            <w:r w:rsidRPr="009B286B">
              <w:rPr>
                <w:rFonts w:ascii="Times New Roman" w:hAnsi="Times New Roman" w:cs="Times New Roman"/>
                <w:sz w:val="24"/>
                <w:szCs w:val="24"/>
                <w:lang w:eastAsia="ru-RU"/>
              </w:rPr>
              <w:t>обучающихся</w:t>
            </w:r>
            <w:proofErr w:type="gramEnd"/>
            <w:r w:rsidRPr="009B286B">
              <w:rPr>
                <w:rFonts w:ascii="Times New Roman" w:hAnsi="Times New Roman" w:cs="Times New Roman"/>
                <w:sz w:val="24"/>
                <w:szCs w:val="24"/>
                <w:lang w:eastAsia="ru-RU"/>
              </w:rPr>
              <w:t>.</w:t>
            </w:r>
          </w:p>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Неисполнение Федерального </w:t>
            </w:r>
            <w:r w:rsidRPr="009B286B">
              <w:rPr>
                <w:rFonts w:ascii="Times New Roman" w:hAnsi="Times New Roman" w:cs="Times New Roman"/>
                <w:sz w:val="24"/>
                <w:szCs w:val="24"/>
              </w:rPr>
              <w:t>закона</w:t>
            </w:r>
            <w:r w:rsidRPr="009B286B">
              <w:rPr>
                <w:rFonts w:ascii="Times New Roman" w:hAnsi="Times New Roman" w:cs="Times New Roman"/>
                <w:sz w:val="24"/>
                <w:szCs w:val="24"/>
                <w:lang w:eastAsia="ru-RU"/>
              </w:rPr>
              <w:t xml:space="preserve"> от 24.06.1999 № 120-ФЗ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Об основах системы профилактики безнадзорности и правонарушений несовершеннолетних</w:t>
            </w:r>
            <w:r w:rsidR="007D6C61" w:rsidRPr="009B286B">
              <w:rPr>
                <w:rFonts w:ascii="Times New Roman" w:hAnsi="Times New Roman" w:cs="Times New Roman"/>
                <w:sz w:val="24"/>
                <w:szCs w:val="24"/>
                <w:lang w:eastAsia="ru-RU"/>
              </w:rPr>
              <w:t>»</w:t>
            </w:r>
          </w:p>
        </w:tc>
      </w:tr>
      <w:tr w:rsidR="00D53CDB"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4.1.1.2</w:t>
            </w:r>
          </w:p>
        </w:tc>
        <w:tc>
          <w:tcPr>
            <w:tcW w:w="4378"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Трудоустройство несовершеннолетних, временно трудоустроенных в каникулярное время</w:t>
            </w:r>
          </w:p>
        </w:tc>
        <w:tc>
          <w:tcPr>
            <w:tcW w:w="1985" w:type="dxa"/>
            <w:gridSpan w:val="2"/>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Отдел образования, общеобразовательные организации, отдел по делам </w:t>
            </w:r>
            <w:r w:rsidRPr="009B286B">
              <w:rPr>
                <w:rFonts w:ascii="Times New Roman" w:hAnsi="Times New Roman" w:cs="Times New Roman"/>
                <w:sz w:val="24"/>
                <w:szCs w:val="24"/>
                <w:lang w:eastAsia="ru-RU"/>
              </w:rPr>
              <w:lastRenderedPageBreak/>
              <w:t>молодежи, Центр занятости населения</w:t>
            </w:r>
          </w:p>
        </w:tc>
        <w:tc>
          <w:tcPr>
            <w:tcW w:w="1276"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2022-2024 гг.</w:t>
            </w:r>
          </w:p>
        </w:tc>
        <w:tc>
          <w:tcPr>
            <w:tcW w:w="2835"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Оказание социальной поддержки несовершеннолетним в трудоустройстве, 100% </w:t>
            </w:r>
            <w:proofErr w:type="gramStart"/>
            <w:r w:rsidRPr="009B286B">
              <w:rPr>
                <w:rFonts w:ascii="Times New Roman" w:hAnsi="Times New Roman" w:cs="Times New Roman"/>
                <w:sz w:val="24"/>
                <w:szCs w:val="24"/>
                <w:lang w:eastAsia="ru-RU"/>
              </w:rPr>
              <w:t>заявившихся</w:t>
            </w:r>
            <w:proofErr w:type="gramEnd"/>
            <w:r w:rsidRPr="009B286B">
              <w:rPr>
                <w:rFonts w:ascii="Times New Roman" w:hAnsi="Times New Roman" w:cs="Times New Roman"/>
                <w:sz w:val="24"/>
                <w:szCs w:val="24"/>
                <w:lang w:eastAsia="ru-RU"/>
              </w:rPr>
              <w:t>, имеющим право на данную выплату</w:t>
            </w:r>
          </w:p>
          <w:p w:rsidR="00D53CDB" w:rsidRPr="009B286B" w:rsidRDefault="00D53CDB" w:rsidP="009B286B">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p>
          <w:p w:rsidR="00D53CDB" w:rsidRPr="009B286B" w:rsidRDefault="00D53CDB" w:rsidP="009B286B">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 xml:space="preserve">Неисполнение Федерального </w:t>
            </w:r>
            <w:r w:rsidRPr="009B286B">
              <w:rPr>
                <w:rFonts w:ascii="Times New Roman" w:hAnsi="Times New Roman" w:cs="Times New Roman"/>
                <w:sz w:val="24"/>
                <w:szCs w:val="24"/>
              </w:rPr>
              <w:t>закона</w:t>
            </w:r>
            <w:r w:rsidRPr="009B286B">
              <w:rPr>
                <w:rFonts w:ascii="Times New Roman" w:hAnsi="Times New Roman" w:cs="Times New Roman"/>
                <w:sz w:val="24"/>
                <w:szCs w:val="24"/>
                <w:lang w:eastAsia="ru-RU"/>
              </w:rPr>
              <w:t xml:space="preserve"> от 24.06.1999 № 120-ФЗ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Об основах системы профилактики безнадзорности и правонарушений несовершеннолетних</w:t>
            </w:r>
            <w:r w:rsidR="007D6C61" w:rsidRPr="009B286B">
              <w:rPr>
                <w:rFonts w:ascii="Times New Roman" w:hAnsi="Times New Roman" w:cs="Times New Roman"/>
                <w:sz w:val="24"/>
                <w:szCs w:val="24"/>
                <w:lang w:eastAsia="ru-RU"/>
              </w:rPr>
              <w:t>»</w:t>
            </w:r>
          </w:p>
        </w:tc>
      </w:tr>
      <w:tr w:rsidR="00D53CDB"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lastRenderedPageBreak/>
              <w:t>4.1.1.3</w:t>
            </w:r>
          </w:p>
        </w:tc>
        <w:tc>
          <w:tcPr>
            <w:tcW w:w="4378"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Организация питания детей из малоимущих семей в пришкольном летнем лагере</w:t>
            </w:r>
          </w:p>
        </w:tc>
        <w:tc>
          <w:tcPr>
            <w:tcW w:w="1985" w:type="dxa"/>
            <w:gridSpan w:val="2"/>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Отдел образования, общеобразовательные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Оказание социальной поддержки малоимущим семьям в целях обеспечения возможности посещения детьми данной категории пришкольного летнего лагеря, 100% родителям (законным представителям), имеющим право на данную выплату</w:t>
            </w:r>
          </w:p>
        </w:tc>
        <w:tc>
          <w:tcPr>
            <w:tcW w:w="3969"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Ухудшение состояния физического и психического здоровья </w:t>
            </w:r>
            <w:proofErr w:type="gramStart"/>
            <w:r w:rsidRPr="009B286B">
              <w:rPr>
                <w:rFonts w:ascii="Times New Roman" w:hAnsi="Times New Roman" w:cs="Times New Roman"/>
                <w:sz w:val="24"/>
                <w:szCs w:val="24"/>
                <w:lang w:eastAsia="ru-RU"/>
              </w:rPr>
              <w:t>обучающихся</w:t>
            </w:r>
            <w:proofErr w:type="gramEnd"/>
            <w:r w:rsidRPr="009B286B">
              <w:rPr>
                <w:rFonts w:ascii="Times New Roman" w:hAnsi="Times New Roman" w:cs="Times New Roman"/>
                <w:sz w:val="24"/>
                <w:szCs w:val="24"/>
                <w:lang w:eastAsia="ru-RU"/>
              </w:rPr>
              <w:t>.</w:t>
            </w:r>
          </w:p>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Неисполнение Федерального </w:t>
            </w:r>
            <w:r w:rsidRPr="009B286B">
              <w:rPr>
                <w:rFonts w:ascii="Times New Roman" w:hAnsi="Times New Roman" w:cs="Times New Roman"/>
                <w:sz w:val="24"/>
                <w:szCs w:val="24"/>
              </w:rPr>
              <w:t>закона</w:t>
            </w:r>
            <w:r w:rsidRPr="009B286B">
              <w:rPr>
                <w:rFonts w:ascii="Times New Roman" w:hAnsi="Times New Roman" w:cs="Times New Roman"/>
                <w:sz w:val="24"/>
                <w:szCs w:val="24"/>
                <w:lang w:eastAsia="ru-RU"/>
              </w:rPr>
              <w:t xml:space="preserve"> от 24.06.1999 № 120-ФЗ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Об основах системы профилактики безнадзорности и правонарушений несовершеннолетних</w:t>
            </w:r>
            <w:r w:rsidR="007D6C61" w:rsidRPr="009B286B">
              <w:rPr>
                <w:rFonts w:ascii="Times New Roman" w:hAnsi="Times New Roman" w:cs="Times New Roman"/>
                <w:sz w:val="24"/>
                <w:szCs w:val="24"/>
                <w:lang w:eastAsia="ru-RU"/>
              </w:rPr>
              <w:t>»</w:t>
            </w:r>
          </w:p>
        </w:tc>
      </w:tr>
      <w:tr w:rsidR="00D53CDB" w:rsidRPr="001A0775" w:rsidTr="00DE353B">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4.1.2.</w:t>
            </w:r>
          </w:p>
        </w:tc>
        <w:tc>
          <w:tcPr>
            <w:tcW w:w="4378"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Мероприятия по проведению оздоровительной компании детей</w:t>
            </w:r>
            <w:r w:rsidR="00B713BF" w:rsidRPr="009B286B">
              <w:rPr>
                <w:rFonts w:ascii="Times New Roman" w:hAnsi="Times New Roman" w:cs="Times New Roman"/>
                <w:sz w:val="24"/>
                <w:szCs w:val="24"/>
                <w:lang w:eastAsia="ru-RU"/>
              </w:rPr>
              <w:t xml:space="preserve"> </w:t>
            </w:r>
            <w:r w:rsidR="00557633" w:rsidRPr="009B286B">
              <w:rPr>
                <w:rFonts w:ascii="Times New Roman" w:hAnsi="Times New Roman" w:cs="Times New Roman"/>
                <w:sz w:val="24"/>
                <w:szCs w:val="24"/>
                <w:lang w:eastAsia="ru-RU"/>
              </w:rPr>
              <w:t>за счет средств областного бюджета</w:t>
            </w:r>
          </w:p>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p>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p>
        </w:tc>
        <w:tc>
          <w:tcPr>
            <w:tcW w:w="1985" w:type="dxa"/>
            <w:gridSpan w:val="2"/>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Отдел образования, общеобразовательные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9B286B">
              <w:rPr>
                <w:rFonts w:ascii="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D53CDB" w:rsidRPr="009B286B" w:rsidRDefault="00D53CDB"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Оказание социальной поддержки </w:t>
            </w:r>
            <w:proofErr w:type="gramStart"/>
            <w:r w:rsidRPr="009B286B">
              <w:rPr>
                <w:rFonts w:ascii="Times New Roman" w:hAnsi="Times New Roman" w:cs="Times New Roman"/>
                <w:sz w:val="24"/>
                <w:szCs w:val="24"/>
                <w:lang w:eastAsia="ru-RU"/>
              </w:rPr>
              <w:t>обучающимся</w:t>
            </w:r>
            <w:proofErr w:type="gramEnd"/>
            <w:r w:rsidRPr="009B286B">
              <w:rPr>
                <w:rFonts w:ascii="Times New Roman" w:hAnsi="Times New Roman" w:cs="Times New Roman"/>
                <w:sz w:val="24"/>
                <w:szCs w:val="24"/>
                <w:lang w:eastAsia="ru-RU"/>
              </w:rPr>
              <w:t xml:space="preserve"> общеобразовательных организаций района на приобретение путёвок в оздоровительные лагеря, 100%  заявившихся, имеющих право на данную выплату</w:t>
            </w:r>
          </w:p>
        </w:tc>
        <w:tc>
          <w:tcPr>
            <w:tcW w:w="3969" w:type="dxa"/>
            <w:tcBorders>
              <w:top w:val="single" w:sz="4" w:space="0" w:color="auto"/>
              <w:left w:val="single" w:sz="4" w:space="0" w:color="auto"/>
              <w:bottom w:val="single" w:sz="4" w:space="0" w:color="auto"/>
              <w:right w:val="single" w:sz="4" w:space="0" w:color="auto"/>
            </w:tcBorders>
          </w:tcPr>
          <w:p w:rsidR="00557633" w:rsidRPr="009B286B" w:rsidRDefault="00557633"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Ухудшение состояния физического и психического здоровья </w:t>
            </w:r>
            <w:proofErr w:type="gramStart"/>
            <w:r w:rsidRPr="009B286B">
              <w:rPr>
                <w:rFonts w:ascii="Times New Roman" w:hAnsi="Times New Roman" w:cs="Times New Roman"/>
                <w:sz w:val="24"/>
                <w:szCs w:val="24"/>
                <w:lang w:eastAsia="ru-RU"/>
              </w:rPr>
              <w:t>обучающихся</w:t>
            </w:r>
            <w:proofErr w:type="gramEnd"/>
            <w:r w:rsidRPr="009B286B">
              <w:rPr>
                <w:rFonts w:ascii="Times New Roman" w:hAnsi="Times New Roman" w:cs="Times New Roman"/>
                <w:sz w:val="24"/>
                <w:szCs w:val="24"/>
                <w:lang w:eastAsia="ru-RU"/>
              </w:rPr>
              <w:t>.</w:t>
            </w:r>
          </w:p>
          <w:p w:rsidR="00D53CDB" w:rsidRPr="009B286B" w:rsidRDefault="00557633" w:rsidP="009B286B">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B286B">
              <w:rPr>
                <w:rFonts w:ascii="Times New Roman" w:hAnsi="Times New Roman" w:cs="Times New Roman"/>
                <w:sz w:val="24"/>
                <w:szCs w:val="24"/>
                <w:lang w:eastAsia="ru-RU"/>
              </w:rPr>
              <w:t xml:space="preserve">Неисполнение Федерального </w:t>
            </w:r>
            <w:r w:rsidRPr="009B286B">
              <w:rPr>
                <w:rFonts w:ascii="Times New Roman" w:hAnsi="Times New Roman" w:cs="Times New Roman"/>
                <w:sz w:val="24"/>
                <w:szCs w:val="24"/>
              </w:rPr>
              <w:t>закона</w:t>
            </w:r>
            <w:r w:rsidRPr="009B286B">
              <w:rPr>
                <w:rFonts w:ascii="Times New Roman" w:hAnsi="Times New Roman" w:cs="Times New Roman"/>
                <w:sz w:val="24"/>
                <w:szCs w:val="24"/>
                <w:lang w:eastAsia="ru-RU"/>
              </w:rPr>
              <w:t xml:space="preserve"> от 24.06.1999 № 120-ФЗ </w:t>
            </w:r>
            <w:r w:rsidR="007D6C61" w:rsidRPr="009B286B">
              <w:rPr>
                <w:rFonts w:ascii="Times New Roman" w:hAnsi="Times New Roman" w:cs="Times New Roman"/>
                <w:sz w:val="24"/>
                <w:szCs w:val="24"/>
                <w:lang w:eastAsia="ru-RU"/>
              </w:rPr>
              <w:t>«</w:t>
            </w:r>
            <w:r w:rsidRPr="009B286B">
              <w:rPr>
                <w:rFonts w:ascii="Times New Roman" w:hAnsi="Times New Roman" w:cs="Times New Roman"/>
                <w:sz w:val="24"/>
                <w:szCs w:val="24"/>
                <w:lang w:eastAsia="ru-RU"/>
              </w:rPr>
              <w:t>Об основах системы профилактики безнадзорности и правонарушений несовершеннолетних</w:t>
            </w:r>
            <w:r w:rsidR="007D6C61" w:rsidRPr="009B286B">
              <w:rPr>
                <w:rFonts w:ascii="Times New Roman" w:hAnsi="Times New Roman" w:cs="Times New Roman"/>
                <w:sz w:val="24"/>
                <w:szCs w:val="24"/>
                <w:lang w:eastAsia="ru-RU"/>
              </w:rPr>
              <w:t>»</w:t>
            </w:r>
          </w:p>
        </w:tc>
      </w:tr>
    </w:tbl>
    <w:p w:rsidR="00557633" w:rsidRDefault="00557633" w:rsidP="004A19B0">
      <w:pPr>
        <w:suppressAutoHyphens/>
        <w:autoSpaceDE w:val="0"/>
        <w:autoSpaceDN w:val="0"/>
        <w:adjustRightInd w:val="0"/>
        <w:spacing w:after="0" w:line="240" w:lineRule="auto"/>
        <w:jc w:val="both"/>
        <w:outlineLvl w:val="1"/>
        <w:rPr>
          <w:rFonts w:ascii="Times New Roman" w:hAnsi="Times New Roman" w:cs="Times New Roman"/>
          <w:sz w:val="28"/>
          <w:szCs w:val="28"/>
          <w:lang w:eastAsia="ru-RU"/>
        </w:rPr>
      </w:pPr>
    </w:p>
    <w:p w:rsidR="00DE353B" w:rsidRDefault="00DE353B" w:rsidP="0082009C">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sectPr w:rsidR="00DE353B" w:rsidSect="00A04009">
          <w:pgSz w:w="16838" w:h="11906" w:orient="landscape" w:code="9"/>
          <w:pgMar w:top="1701" w:right="851" w:bottom="851" w:left="851" w:header="709" w:footer="709" w:gutter="0"/>
          <w:cols w:space="708"/>
          <w:titlePg/>
          <w:docGrid w:linePitch="360"/>
        </w:sectPr>
      </w:pPr>
    </w:p>
    <w:p w:rsidR="00DE353B" w:rsidRDefault="00DE353B" w:rsidP="0082009C">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p>
    <w:p w:rsidR="00F14EFD" w:rsidRPr="00653A39" w:rsidRDefault="00834C8F" w:rsidP="0082009C">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8. Механизм реализации муниципальной программы</w:t>
      </w:r>
    </w:p>
    <w:p w:rsidR="00834C8F" w:rsidRPr="00653A39" w:rsidRDefault="00834C8F" w:rsidP="0082009C">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Механизм реализации программы направлен на эффективное планирование хода исполнения основных мероприятий, координацию действий соисполнителей, участников программы, обеспечение контроля исполнения программных мероприятий, проведение мониторинга реализации программы.</w:t>
      </w:r>
    </w:p>
    <w:p w:rsidR="00834C8F" w:rsidRPr="00653A39" w:rsidRDefault="00834C8F" w:rsidP="0082009C">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Управление программой осуществляется ответственным исполнителем - отделом образования в пределах установленной компетенции.</w:t>
      </w:r>
    </w:p>
    <w:p w:rsidR="00834C8F" w:rsidRPr="00653A39" w:rsidRDefault="00834C8F" w:rsidP="0082009C">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Программа реализуется во взаимодействии отдела образования с соисполнителями и участниками программы (далее - исполнители).</w:t>
      </w:r>
    </w:p>
    <w:p w:rsidR="00834C8F" w:rsidRPr="00653A39" w:rsidRDefault="00834C8F" w:rsidP="0082009C">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Исполнители 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834C8F" w:rsidRPr="00653A39" w:rsidRDefault="00834C8F" w:rsidP="0082009C">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Ответственный исполнитель программы осуществляет:</w:t>
      </w:r>
    </w:p>
    <w:p w:rsidR="00834C8F" w:rsidRPr="00653A39" w:rsidRDefault="00834C8F" w:rsidP="0082009C">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 заключение соглашений с комитетом образования Еврейской автономной области, образовательными организациями в случае, если мероприятиями программы предусмотрено получение (предоставление) субсидий на определённые цели;</w:t>
      </w:r>
    </w:p>
    <w:p w:rsidR="00834C8F" w:rsidRPr="00653A39" w:rsidRDefault="00834C8F" w:rsidP="0082009C">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 общее руководство и управление реализацией программы;</w:t>
      </w:r>
    </w:p>
    <w:p w:rsidR="00834C8F" w:rsidRPr="00653A39" w:rsidRDefault="00834C8F" w:rsidP="0082009C">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 xml:space="preserve">- координацию и </w:t>
      </w:r>
      <w:proofErr w:type="gramStart"/>
      <w:r w:rsidRPr="00653A39">
        <w:rPr>
          <w:rFonts w:ascii="Times New Roman" w:hAnsi="Times New Roman" w:cs="Times New Roman"/>
          <w:sz w:val="28"/>
          <w:szCs w:val="28"/>
          <w:lang w:eastAsia="ru-RU"/>
        </w:rPr>
        <w:t>контроль за</w:t>
      </w:r>
      <w:proofErr w:type="gramEnd"/>
      <w:r w:rsidRPr="00653A39">
        <w:rPr>
          <w:rFonts w:ascii="Times New Roman" w:hAnsi="Times New Roman" w:cs="Times New Roman"/>
          <w:sz w:val="28"/>
          <w:szCs w:val="28"/>
          <w:lang w:eastAsia="ru-RU"/>
        </w:rPr>
        <w:t xml:space="preserve"> деятельностью образовательных организаций, исполнителей и юридических лиц, связанных с реализацией программы;</w:t>
      </w:r>
    </w:p>
    <w:p w:rsidR="00834C8F" w:rsidRPr="00653A39" w:rsidRDefault="00834C8F" w:rsidP="0082009C">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834C8F" w:rsidRPr="00653A39" w:rsidRDefault="00834C8F" w:rsidP="0082009C">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 анализирует и формирует предложения по рациональному использованию финансовых ресурсов программы;</w:t>
      </w:r>
    </w:p>
    <w:p w:rsidR="00834C8F" w:rsidRPr="00653A39" w:rsidRDefault="00834C8F" w:rsidP="0082009C">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653A39">
        <w:rPr>
          <w:rFonts w:ascii="Times New Roman" w:hAnsi="Times New Roman" w:cs="Times New Roman"/>
          <w:sz w:val="28"/>
          <w:szCs w:val="28"/>
          <w:lang w:eastAsia="ru-RU"/>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834C8F" w:rsidRPr="00653A39" w:rsidRDefault="00834C8F" w:rsidP="00DE353B">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proofErr w:type="gramStart"/>
      <w:r w:rsidRPr="00653A39">
        <w:rPr>
          <w:rFonts w:ascii="Times New Roman" w:hAnsi="Times New Roman" w:cs="Times New Roman"/>
          <w:sz w:val="28"/>
          <w:szCs w:val="28"/>
          <w:lang w:eastAsia="ru-RU"/>
        </w:rPr>
        <w:t xml:space="preserve">Исполнители программных мероприятий (управление по вопросам культуры и молодежной политики, ОГКУ </w:t>
      </w:r>
      <w:r w:rsidR="007D6C61">
        <w:rPr>
          <w:rFonts w:ascii="Times New Roman" w:hAnsi="Times New Roman" w:cs="Times New Roman"/>
          <w:sz w:val="28"/>
          <w:szCs w:val="28"/>
          <w:lang w:eastAsia="ru-RU"/>
        </w:rPr>
        <w:t>«</w:t>
      </w:r>
      <w:r w:rsidRPr="00653A39">
        <w:rPr>
          <w:rFonts w:ascii="Times New Roman" w:hAnsi="Times New Roman" w:cs="Times New Roman"/>
          <w:sz w:val="28"/>
          <w:szCs w:val="28"/>
          <w:lang w:eastAsia="ru-RU"/>
        </w:rPr>
        <w:t xml:space="preserve">Центр занятости населения </w:t>
      </w:r>
      <w:proofErr w:type="spellStart"/>
      <w:r w:rsidRPr="00653A39">
        <w:rPr>
          <w:rFonts w:ascii="Times New Roman" w:hAnsi="Times New Roman" w:cs="Times New Roman"/>
          <w:sz w:val="28"/>
          <w:szCs w:val="28"/>
          <w:lang w:eastAsia="ru-RU"/>
        </w:rPr>
        <w:t>Облученского</w:t>
      </w:r>
      <w:proofErr w:type="spellEnd"/>
      <w:r w:rsidRPr="00653A39">
        <w:rPr>
          <w:rFonts w:ascii="Times New Roman" w:hAnsi="Times New Roman" w:cs="Times New Roman"/>
          <w:sz w:val="28"/>
          <w:szCs w:val="28"/>
          <w:lang w:eastAsia="ru-RU"/>
        </w:rPr>
        <w:t xml:space="preserve"> района</w:t>
      </w:r>
      <w:r w:rsidR="007D6C61">
        <w:rPr>
          <w:rFonts w:ascii="Times New Roman" w:hAnsi="Times New Roman" w:cs="Times New Roman"/>
          <w:sz w:val="28"/>
          <w:szCs w:val="28"/>
          <w:lang w:eastAsia="ru-RU"/>
        </w:rPr>
        <w:t>»</w:t>
      </w:r>
      <w:r w:rsidRPr="00653A39">
        <w:rPr>
          <w:rFonts w:ascii="Times New Roman" w:hAnsi="Times New Roman" w:cs="Times New Roman"/>
          <w:sz w:val="28"/>
          <w:szCs w:val="28"/>
          <w:lang w:eastAsia="ru-RU"/>
        </w:rPr>
        <w:t xml:space="preserve"> (по согласованию), отдел по связям с общественностью, СМИ и развитию спорта) ежеквартально до 5 числа месяца, следующего за отчётным, предоставляют ответственному исполнителю программы отчётность об исполнении программных мероприятий.</w:t>
      </w:r>
      <w:proofErr w:type="gramEnd"/>
    </w:p>
    <w:p w:rsidR="00834C8F" w:rsidRPr="00653A39" w:rsidRDefault="00834C8F" w:rsidP="0082009C">
      <w:pPr>
        <w:tabs>
          <w:tab w:val="left" w:pos="454"/>
        </w:tabs>
        <w:suppressAutoHyphens/>
        <w:spacing w:after="0" w:line="240" w:lineRule="auto"/>
        <w:ind w:firstLine="709"/>
        <w:contextualSpacing/>
        <w:jc w:val="both"/>
        <w:rPr>
          <w:rFonts w:ascii="Times New Roman" w:hAnsi="Times New Roman" w:cs="Times New Roman"/>
          <w:sz w:val="28"/>
          <w:szCs w:val="28"/>
          <w:lang w:eastAsia="ru-RU"/>
        </w:rPr>
      </w:pPr>
      <w:proofErr w:type="gramStart"/>
      <w:r w:rsidRPr="00653A39">
        <w:rPr>
          <w:rFonts w:ascii="Times New Roman" w:hAnsi="Times New Roman" w:cs="Times New Roman"/>
          <w:sz w:val="28"/>
          <w:szCs w:val="28"/>
          <w:lang w:eastAsia="ru-RU"/>
        </w:rPr>
        <w:t xml:space="preserve">Муниципальные образовательные организации ежеквартально до 5 числа месяца, следующего за отчётным, предоставляют ответственному исполнителю программы доклад об эффективности </w:t>
      </w:r>
      <w:r w:rsidRPr="00653A39">
        <w:rPr>
          <w:rFonts w:ascii="Times New Roman" w:hAnsi="Times New Roman" w:cs="Times New Roman"/>
          <w:sz w:val="28"/>
          <w:szCs w:val="28"/>
        </w:rPr>
        <w:t xml:space="preserve">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 30.06.2017 № 295 </w:t>
      </w:r>
      <w:r w:rsidR="007D6C61">
        <w:rPr>
          <w:rFonts w:ascii="Times New Roman" w:hAnsi="Times New Roman" w:cs="Times New Roman"/>
          <w:sz w:val="28"/>
          <w:szCs w:val="28"/>
        </w:rPr>
        <w:t>«</w:t>
      </w:r>
      <w:r w:rsidRPr="00653A39">
        <w:rPr>
          <w:rFonts w:ascii="Times New Roman" w:hAnsi="Times New Roman" w:cs="Times New Roman"/>
          <w:sz w:val="28"/>
          <w:szCs w:val="28"/>
          <w:lang w:eastAsia="ru-RU"/>
        </w:rPr>
        <w:t xml:space="preserve">Об утверждении показателей эффективности работы муниципальных образовательных организаций </w:t>
      </w:r>
      <w:proofErr w:type="spellStart"/>
      <w:r w:rsidRPr="00653A39">
        <w:rPr>
          <w:rFonts w:ascii="Times New Roman" w:hAnsi="Times New Roman" w:cs="Times New Roman"/>
          <w:sz w:val="28"/>
          <w:szCs w:val="28"/>
          <w:lang w:eastAsia="ru-RU"/>
        </w:rPr>
        <w:t>Облученского</w:t>
      </w:r>
      <w:proofErr w:type="spellEnd"/>
      <w:r w:rsidRPr="00653A39">
        <w:rPr>
          <w:rFonts w:ascii="Times New Roman" w:hAnsi="Times New Roman" w:cs="Times New Roman"/>
          <w:sz w:val="28"/>
          <w:szCs w:val="28"/>
          <w:lang w:eastAsia="ru-RU"/>
        </w:rPr>
        <w:t xml:space="preserve">  муниципального района, </w:t>
      </w:r>
      <w:r w:rsidRPr="00653A39">
        <w:rPr>
          <w:rFonts w:ascii="Times New Roman" w:hAnsi="Times New Roman" w:cs="Times New Roman"/>
          <w:sz w:val="28"/>
          <w:szCs w:val="28"/>
          <w:lang w:eastAsia="ru-RU"/>
        </w:rPr>
        <w:lastRenderedPageBreak/>
        <w:t>критериях оценки эффективности и результативности их работы и условиях</w:t>
      </w:r>
      <w:proofErr w:type="gramEnd"/>
      <w:r w:rsidRPr="00653A39">
        <w:rPr>
          <w:rFonts w:ascii="Times New Roman" w:hAnsi="Times New Roman" w:cs="Times New Roman"/>
          <w:sz w:val="28"/>
          <w:szCs w:val="28"/>
          <w:lang w:eastAsia="ru-RU"/>
        </w:rPr>
        <w:t xml:space="preserve"> стимулирования  руководителей</w:t>
      </w:r>
      <w:r w:rsidR="007D6C61">
        <w:rPr>
          <w:rFonts w:ascii="Times New Roman" w:hAnsi="Times New Roman" w:cs="Times New Roman"/>
          <w:sz w:val="28"/>
          <w:szCs w:val="28"/>
          <w:lang w:eastAsia="ru-RU"/>
        </w:rPr>
        <w:t>»</w:t>
      </w:r>
      <w:r w:rsidRPr="00653A39">
        <w:rPr>
          <w:rFonts w:ascii="Times New Roman" w:hAnsi="Times New Roman" w:cs="Times New Roman"/>
          <w:sz w:val="28"/>
          <w:szCs w:val="28"/>
          <w:lang w:eastAsia="ru-RU"/>
        </w:rPr>
        <w:t>.</w:t>
      </w:r>
    </w:p>
    <w:p w:rsidR="00853604" w:rsidRDefault="00853604" w:rsidP="0082009C">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p>
    <w:p w:rsidR="00853604" w:rsidRPr="009F4202" w:rsidRDefault="00853604" w:rsidP="0082009C">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9F4202">
        <w:rPr>
          <w:rFonts w:ascii="Times New Roman" w:hAnsi="Times New Roman"/>
          <w:sz w:val="28"/>
          <w:szCs w:val="28"/>
        </w:rPr>
        <w:t>9. Объемы и источники финансирования муниципальной программы</w:t>
      </w:r>
    </w:p>
    <w:p w:rsidR="00650F04" w:rsidRDefault="00650F04" w:rsidP="004A19B0">
      <w:pPr>
        <w:suppressAutoHyphens/>
        <w:autoSpaceDE w:val="0"/>
        <w:autoSpaceDN w:val="0"/>
        <w:adjustRightInd w:val="0"/>
        <w:spacing w:after="0" w:line="240" w:lineRule="auto"/>
        <w:ind w:firstLine="709"/>
        <w:contextualSpacing/>
        <w:jc w:val="both"/>
        <w:rPr>
          <w:rFonts w:ascii="Times New Roman" w:hAnsi="Times New Roman" w:cs="Times New Roman"/>
          <w:sz w:val="28"/>
          <w:szCs w:val="28"/>
          <w:highlight w:val="yellow"/>
          <w:lang w:eastAsia="ru-RU"/>
        </w:rPr>
        <w:sectPr w:rsidR="00650F04" w:rsidSect="00DE353B">
          <w:pgSz w:w="11906" w:h="16838" w:code="9"/>
          <w:pgMar w:top="851" w:right="851" w:bottom="851" w:left="1701" w:header="709" w:footer="709" w:gutter="0"/>
          <w:cols w:space="708"/>
          <w:titlePg/>
          <w:docGrid w:linePitch="360"/>
        </w:sectPr>
      </w:pPr>
    </w:p>
    <w:p w:rsidR="002F6AEF" w:rsidRPr="00D320AD" w:rsidRDefault="002F6AEF" w:rsidP="004A19B0">
      <w:pPr>
        <w:widowControl w:val="0"/>
        <w:suppressAutoHyphens/>
        <w:autoSpaceDE w:val="0"/>
        <w:autoSpaceDN w:val="0"/>
        <w:adjustRightInd w:val="0"/>
        <w:spacing w:after="0" w:line="240" w:lineRule="auto"/>
        <w:jc w:val="center"/>
        <w:rPr>
          <w:rFonts w:ascii="Times New Roman" w:hAnsi="Times New Roman"/>
          <w:sz w:val="28"/>
          <w:szCs w:val="28"/>
        </w:rPr>
      </w:pPr>
      <w:r w:rsidRPr="00D320AD">
        <w:rPr>
          <w:rFonts w:ascii="Times New Roman" w:hAnsi="Times New Roman"/>
          <w:sz w:val="28"/>
          <w:szCs w:val="28"/>
        </w:rPr>
        <w:lastRenderedPageBreak/>
        <w:t>Информация</w:t>
      </w:r>
    </w:p>
    <w:p w:rsidR="002F6AEF" w:rsidRPr="00D320AD" w:rsidRDefault="002F6AEF" w:rsidP="004A19B0">
      <w:pPr>
        <w:widowControl w:val="0"/>
        <w:suppressAutoHyphens/>
        <w:autoSpaceDE w:val="0"/>
        <w:autoSpaceDN w:val="0"/>
        <w:adjustRightInd w:val="0"/>
        <w:spacing w:after="0" w:line="240" w:lineRule="auto"/>
        <w:jc w:val="center"/>
        <w:rPr>
          <w:rFonts w:ascii="Times New Roman" w:hAnsi="Times New Roman"/>
          <w:sz w:val="28"/>
          <w:szCs w:val="28"/>
        </w:rPr>
      </w:pPr>
      <w:r w:rsidRPr="00D320AD">
        <w:rPr>
          <w:rFonts w:ascii="Times New Roman" w:hAnsi="Times New Roman"/>
          <w:sz w:val="28"/>
          <w:szCs w:val="28"/>
        </w:rPr>
        <w:t xml:space="preserve">о ресурсном обеспечении муниципальной программы </w:t>
      </w:r>
      <w:r w:rsidR="007D6C61">
        <w:rPr>
          <w:rFonts w:ascii="Times New Roman" w:hAnsi="Times New Roman"/>
          <w:sz w:val="28"/>
          <w:szCs w:val="28"/>
        </w:rPr>
        <w:t>«</w:t>
      </w:r>
      <w:r w:rsidR="00B61409" w:rsidRPr="00D320AD">
        <w:rPr>
          <w:rFonts w:ascii="Times New Roman" w:hAnsi="Times New Roman"/>
          <w:sz w:val="28"/>
          <w:szCs w:val="28"/>
        </w:rPr>
        <w:t xml:space="preserve">Развитие образования в муниципальном образовании </w:t>
      </w:r>
      <w:r w:rsidR="007D6C61">
        <w:rPr>
          <w:rFonts w:ascii="Times New Roman" w:hAnsi="Times New Roman"/>
          <w:sz w:val="28"/>
          <w:szCs w:val="28"/>
        </w:rPr>
        <w:t>«</w:t>
      </w:r>
      <w:proofErr w:type="spellStart"/>
      <w:r w:rsidR="00B61409" w:rsidRPr="00D320AD">
        <w:rPr>
          <w:rFonts w:ascii="Times New Roman" w:hAnsi="Times New Roman"/>
          <w:sz w:val="28"/>
          <w:szCs w:val="28"/>
        </w:rPr>
        <w:t>Облученс</w:t>
      </w:r>
      <w:r w:rsidR="006A1A16">
        <w:rPr>
          <w:rFonts w:ascii="Times New Roman" w:hAnsi="Times New Roman"/>
          <w:sz w:val="28"/>
          <w:szCs w:val="28"/>
        </w:rPr>
        <w:t>кий</w:t>
      </w:r>
      <w:proofErr w:type="spellEnd"/>
      <w:r w:rsidR="006A1A16">
        <w:rPr>
          <w:rFonts w:ascii="Times New Roman" w:hAnsi="Times New Roman"/>
          <w:sz w:val="28"/>
          <w:szCs w:val="28"/>
        </w:rPr>
        <w:t xml:space="preserve"> муниципальный район</w:t>
      </w:r>
      <w:r w:rsidR="007D6C61">
        <w:rPr>
          <w:rFonts w:ascii="Times New Roman" w:hAnsi="Times New Roman"/>
          <w:sz w:val="28"/>
          <w:szCs w:val="28"/>
        </w:rPr>
        <w:t>»</w:t>
      </w:r>
      <w:r w:rsidR="006A1A16">
        <w:rPr>
          <w:rFonts w:ascii="Times New Roman" w:hAnsi="Times New Roman"/>
          <w:sz w:val="28"/>
          <w:szCs w:val="28"/>
        </w:rPr>
        <w:t xml:space="preserve"> на 2022-2024</w:t>
      </w:r>
      <w:r w:rsidR="00B61409" w:rsidRPr="00D320AD">
        <w:rPr>
          <w:rFonts w:ascii="Times New Roman" w:hAnsi="Times New Roman"/>
          <w:sz w:val="28"/>
          <w:szCs w:val="28"/>
        </w:rPr>
        <w:t xml:space="preserve"> годы</w:t>
      </w:r>
      <w:r w:rsidR="007D6C61">
        <w:rPr>
          <w:rFonts w:ascii="Times New Roman" w:hAnsi="Times New Roman"/>
          <w:sz w:val="28"/>
          <w:szCs w:val="28"/>
        </w:rPr>
        <w:t>»</w:t>
      </w:r>
      <w:r w:rsidR="00B61409">
        <w:rPr>
          <w:rFonts w:ascii="Times New Roman" w:hAnsi="Times New Roman"/>
          <w:sz w:val="28"/>
          <w:szCs w:val="28"/>
        </w:rPr>
        <w:t xml:space="preserve"> </w:t>
      </w:r>
      <w:r w:rsidRPr="00D320AD">
        <w:rPr>
          <w:rFonts w:ascii="Times New Roman" w:hAnsi="Times New Roman"/>
          <w:sz w:val="28"/>
          <w:szCs w:val="28"/>
        </w:rPr>
        <w:t>за счет</w:t>
      </w:r>
      <w:r w:rsidR="00B61409">
        <w:rPr>
          <w:rFonts w:ascii="Times New Roman" w:hAnsi="Times New Roman"/>
          <w:sz w:val="28"/>
          <w:szCs w:val="28"/>
        </w:rPr>
        <w:t xml:space="preserve"> </w:t>
      </w:r>
      <w:r w:rsidRPr="00D320AD">
        <w:rPr>
          <w:rFonts w:ascii="Times New Roman" w:hAnsi="Times New Roman"/>
          <w:sz w:val="28"/>
          <w:szCs w:val="28"/>
        </w:rPr>
        <w:t>средств местного бюджета и прогнозная оценка о</w:t>
      </w:r>
    </w:p>
    <w:p w:rsidR="002F6AEF" w:rsidRDefault="002F6AEF" w:rsidP="004A19B0">
      <w:pPr>
        <w:widowControl w:val="0"/>
        <w:suppressAutoHyphens/>
        <w:autoSpaceDE w:val="0"/>
        <w:autoSpaceDN w:val="0"/>
        <w:adjustRightInd w:val="0"/>
        <w:spacing w:after="0" w:line="240" w:lineRule="auto"/>
        <w:jc w:val="center"/>
        <w:rPr>
          <w:rFonts w:ascii="Times New Roman" w:hAnsi="Times New Roman"/>
          <w:sz w:val="28"/>
          <w:szCs w:val="28"/>
        </w:rPr>
      </w:pPr>
      <w:r w:rsidRPr="00D320AD">
        <w:rPr>
          <w:rFonts w:ascii="Times New Roman" w:hAnsi="Times New Roman"/>
          <w:sz w:val="28"/>
          <w:szCs w:val="28"/>
        </w:rPr>
        <w:t>привлекаемых на реализацию ее целей средств федерального, областного</w:t>
      </w:r>
      <w:r w:rsidR="00B61409">
        <w:rPr>
          <w:rFonts w:ascii="Times New Roman" w:hAnsi="Times New Roman"/>
          <w:sz w:val="28"/>
          <w:szCs w:val="28"/>
        </w:rPr>
        <w:t xml:space="preserve"> </w:t>
      </w:r>
      <w:r w:rsidRPr="00D320AD">
        <w:rPr>
          <w:rFonts w:ascii="Times New Roman" w:hAnsi="Times New Roman"/>
          <w:sz w:val="28"/>
          <w:szCs w:val="28"/>
        </w:rPr>
        <w:t>бюджета и внебюджетных источников</w:t>
      </w:r>
    </w:p>
    <w:p w:rsidR="00650F04" w:rsidRPr="00D320AD" w:rsidRDefault="00650F04" w:rsidP="00650F04">
      <w:pPr>
        <w:widowControl w:val="0"/>
        <w:suppressAutoHyphens/>
        <w:autoSpaceDE w:val="0"/>
        <w:autoSpaceDN w:val="0"/>
        <w:adjustRightInd w:val="0"/>
        <w:spacing w:after="0" w:line="240" w:lineRule="auto"/>
        <w:jc w:val="right"/>
        <w:outlineLvl w:val="3"/>
        <w:rPr>
          <w:rFonts w:ascii="Times New Roman" w:hAnsi="Times New Roman"/>
          <w:sz w:val="28"/>
          <w:szCs w:val="28"/>
        </w:rPr>
      </w:pPr>
      <w:r w:rsidRPr="00D320AD">
        <w:rPr>
          <w:rFonts w:ascii="Times New Roman" w:hAnsi="Times New Roman"/>
          <w:sz w:val="28"/>
          <w:szCs w:val="28"/>
        </w:rPr>
        <w:t>Таблица 3</w:t>
      </w:r>
    </w:p>
    <w:tbl>
      <w:tblPr>
        <w:tblW w:w="15308" w:type="dxa"/>
        <w:tblInd w:w="62" w:type="dxa"/>
        <w:tblLayout w:type="fixed"/>
        <w:tblCellMar>
          <w:left w:w="62" w:type="dxa"/>
          <w:right w:w="62" w:type="dxa"/>
        </w:tblCellMar>
        <w:tblLook w:val="0000"/>
      </w:tblPr>
      <w:tblGrid>
        <w:gridCol w:w="851"/>
        <w:gridCol w:w="3402"/>
        <w:gridCol w:w="2048"/>
        <w:gridCol w:w="787"/>
        <w:gridCol w:w="33"/>
        <w:gridCol w:w="1498"/>
        <w:gridCol w:w="1032"/>
        <w:gridCol w:w="1435"/>
        <w:gridCol w:w="1418"/>
        <w:gridCol w:w="1402"/>
        <w:gridCol w:w="1402"/>
      </w:tblGrid>
      <w:tr w:rsidR="00AC1620" w:rsidRPr="00A04009" w:rsidTr="00A04009">
        <w:trPr>
          <w:trHeight w:val="30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Наименование мероприятия </w:t>
            </w:r>
          </w:p>
        </w:tc>
        <w:tc>
          <w:tcPr>
            <w:tcW w:w="2048"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Источники финансирования</w:t>
            </w:r>
          </w:p>
        </w:tc>
        <w:tc>
          <w:tcPr>
            <w:tcW w:w="3350" w:type="dxa"/>
            <w:gridSpan w:val="4"/>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Код бюджетной классификации</w:t>
            </w:r>
          </w:p>
        </w:tc>
        <w:tc>
          <w:tcPr>
            <w:tcW w:w="5657" w:type="dxa"/>
            <w:gridSpan w:val="4"/>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Расходы по годам (сумма тысяч рублей)</w:t>
            </w:r>
          </w:p>
        </w:tc>
      </w:tr>
      <w:tr w:rsidR="00AC1620" w:rsidRPr="00A04009" w:rsidTr="00A04009">
        <w:trPr>
          <w:trHeight w:val="610"/>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820"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roofErr w:type="spellStart"/>
            <w:r w:rsidRPr="00A04009">
              <w:rPr>
                <w:rFonts w:ascii="Times New Roman" w:hAnsi="Times New Roman" w:cs="Times New Roman"/>
                <w:color w:val="000000"/>
                <w:sz w:val="24"/>
                <w:szCs w:val="24"/>
                <w:lang w:eastAsia="ru-RU"/>
              </w:rPr>
              <w:t>Рл.Пр</w:t>
            </w:r>
            <w:proofErr w:type="spellEnd"/>
            <w:r w:rsidRPr="00A04009">
              <w:rPr>
                <w:rFonts w:ascii="Times New Roman" w:hAnsi="Times New Roman" w:cs="Times New Roman"/>
                <w:color w:val="000000"/>
                <w:sz w:val="24"/>
                <w:szCs w:val="24"/>
                <w:lang w:eastAsia="ru-RU"/>
              </w:rPr>
              <w:t>.</w:t>
            </w:r>
          </w:p>
        </w:tc>
        <w:tc>
          <w:tcPr>
            <w:tcW w:w="149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Целевая статья</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Вид расхода</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Итого</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2022</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2023</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2024</w:t>
            </w:r>
          </w:p>
        </w:tc>
      </w:tr>
      <w:tr w:rsidR="00AC1620" w:rsidRPr="00A04009" w:rsidTr="00A04009">
        <w:trPr>
          <w:trHeight w:val="305"/>
        </w:trPr>
        <w:tc>
          <w:tcPr>
            <w:tcW w:w="851"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w:t>
            </w:r>
          </w:p>
        </w:tc>
        <w:tc>
          <w:tcPr>
            <w:tcW w:w="820"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4</w:t>
            </w:r>
          </w:p>
        </w:tc>
        <w:tc>
          <w:tcPr>
            <w:tcW w:w="149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5</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7</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8</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9</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10</w:t>
            </w:r>
          </w:p>
        </w:tc>
      </w:tr>
      <w:tr w:rsidR="00AC1620" w:rsidRPr="00A04009" w:rsidTr="00A04009">
        <w:trPr>
          <w:trHeight w:val="30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Развитие образования в муниципальном образовании </w:t>
            </w:r>
            <w:r w:rsidR="007D6C61" w:rsidRPr="00A04009">
              <w:rPr>
                <w:rFonts w:ascii="Times New Roman" w:hAnsi="Times New Roman" w:cs="Times New Roman"/>
                <w:color w:val="000000"/>
                <w:sz w:val="24"/>
                <w:szCs w:val="24"/>
                <w:lang w:eastAsia="ru-RU"/>
              </w:rPr>
              <w:t>«</w:t>
            </w:r>
            <w:proofErr w:type="spellStart"/>
            <w:r w:rsidRPr="00A04009">
              <w:rPr>
                <w:rFonts w:ascii="Times New Roman" w:hAnsi="Times New Roman" w:cs="Times New Roman"/>
                <w:color w:val="000000"/>
                <w:sz w:val="24"/>
                <w:szCs w:val="24"/>
                <w:lang w:eastAsia="ru-RU"/>
              </w:rPr>
              <w:t>Облученский</w:t>
            </w:r>
            <w:proofErr w:type="spellEnd"/>
            <w:r w:rsidR="00A43811" w:rsidRPr="00A04009">
              <w:rPr>
                <w:rFonts w:ascii="Times New Roman" w:hAnsi="Times New Roman" w:cs="Times New Roman"/>
                <w:color w:val="000000"/>
                <w:sz w:val="24"/>
                <w:szCs w:val="24"/>
                <w:lang w:eastAsia="ru-RU"/>
              </w:rPr>
              <w:t xml:space="preserve"> муниципальный район</w:t>
            </w:r>
            <w:r w:rsidR="007D6C61" w:rsidRPr="00A04009">
              <w:rPr>
                <w:rFonts w:ascii="Times New Roman" w:hAnsi="Times New Roman" w:cs="Times New Roman"/>
                <w:color w:val="000000"/>
                <w:sz w:val="24"/>
                <w:szCs w:val="24"/>
                <w:lang w:eastAsia="ru-RU"/>
              </w:rPr>
              <w:t>»</w:t>
            </w:r>
            <w:r w:rsidR="00A43811" w:rsidRPr="00A04009">
              <w:rPr>
                <w:rFonts w:ascii="Times New Roman" w:hAnsi="Times New Roman" w:cs="Times New Roman"/>
                <w:color w:val="000000"/>
                <w:sz w:val="24"/>
                <w:szCs w:val="24"/>
                <w:lang w:eastAsia="ru-RU"/>
              </w:rPr>
              <w:t xml:space="preserve"> на 2022-2024</w:t>
            </w:r>
            <w:r w:rsidRPr="00A04009">
              <w:rPr>
                <w:rFonts w:ascii="Times New Roman" w:hAnsi="Times New Roman" w:cs="Times New Roman"/>
                <w:color w:val="000000"/>
                <w:sz w:val="24"/>
                <w:szCs w:val="24"/>
                <w:lang w:eastAsia="ru-RU"/>
              </w:rPr>
              <w:t xml:space="preserve"> годы</w:t>
            </w:r>
            <w:r w:rsidR="007D6C61" w:rsidRPr="00A04009">
              <w:rPr>
                <w:rFonts w:ascii="Times New Roman" w:hAnsi="Times New Roman" w:cs="Times New Roman"/>
                <w:color w:val="000000"/>
                <w:sz w:val="24"/>
                <w:szCs w:val="24"/>
                <w:lang w:eastAsia="ru-RU"/>
              </w:rPr>
              <w:t>»</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820"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0900000000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1 382 149,8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454 470,5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462 184,2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465 495,1  </w:t>
            </w:r>
          </w:p>
        </w:tc>
      </w:tr>
      <w:tr w:rsidR="00AC1620" w:rsidRPr="00A04009" w:rsidTr="00A04009">
        <w:trPr>
          <w:trHeight w:val="610"/>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820"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0900000000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116 851,1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46 155,7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35 347,7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35 347,7  </w:t>
            </w:r>
          </w:p>
        </w:tc>
      </w:tr>
      <w:tr w:rsidR="00AC1620" w:rsidRPr="00A04009" w:rsidTr="00A04009">
        <w:trPr>
          <w:trHeight w:val="278"/>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820"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0900000000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723 346,5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241 234,1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241 056,2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241 056,2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820"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0900000000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541 952,2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167 080,7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185 780,3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189 091,2  </w:t>
            </w:r>
          </w:p>
        </w:tc>
      </w:tr>
      <w:tr w:rsidR="00AC1620" w:rsidRPr="00A04009" w:rsidTr="00A04009">
        <w:trPr>
          <w:trHeight w:val="610"/>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820"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0900000000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Подпрограмма </w:t>
            </w:r>
            <w:r w:rsidR="007D6C61" w:rsidRPr="00A04009">
              <w:rPr>
                <w:rFonts w:ascii="Times New Roman" w:hAnsi="Times New Roman" w:cs="Times New Roman"/>
                <w:color w:val="000000"/>
                <w:sz w:val="24"/>
                <w:szCs w:val="24"/>
                <w:lang w:eastAsia="ru-RU"/>
              </w:rPr>
              <w:t>«</w:t>
            </w:r>
            <w:r w:rsidRPr="00A04009">
              <w:rPr>
                <w:rFonts w:ascii="Times New Roman" w:hAnsi="Times New Roman" w:cs="Times New Roman"/>
                <w:color w:val="000000"/>
                <w:sz w:val="24"/>
                <w:szCs w:val="24"/>
                <w:lang w:eastAsia="ru-RU"/>
              </w:rPr>
              <w:t>Развитие дошкольного образования</w:t>
            </w:r>
            <w:r w:rsidR="007D6C61" w:rsidRPr="00A04009">
              <w:rPr>
                <w:rFonts w:ascii="Times New Roman" w:hAnsi="Times New Roman" w:cs="Times New Roman"/>
                <w:color w:val="000000"/>
                <w:sz w:val="24"/>
                <w:szCs w:val="24"/>
                <w:lang w:eastAsia="ru-RU"/>
              </w:rPr>
              <w:t>»</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820"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0910000000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439 432,2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142 278,5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147 253,5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149 900,2  </w:t>
            </w:r>
          </w:p>
        </w:tc>
      </w:tr>
      <w:tr w:rsidR="00AC1620" w:rsidRPr="00A04009" w:rsidTr="00A04009">
        <w:trPr>
          <w:trHeight w:val="610"/>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820"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0910000000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820"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0910000000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194 951,4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64 983,8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64 983,8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64 983,8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820"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0910000000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244 480,8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77 294,7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82 269,7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84 916,4  </w:t>
            </w:r>
          </w:p>
        </w:tc>
      </w:tr>
      <w:tr w:rsidR="00AC1620" w:rsidRPr="00A04009" w:rsidTr="00A04009">
        <w:trPr>
          <w:trHeight w:val="465"/>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820"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0910000000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15308" w:type="dxa"/>
            <w:gridSpan w:val="11"/>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Обеспечение функционирования и развития муниципальных образовательных учреждений</w:t>
            </w:r>
          </w:p>
        </w:tc>
      </w:tr>
      <w:tr w:rsidR="00AC1620" w:rsidRPr="00A04009" w:rsidTr="00A04009">
        <w:trPr>
          <w:trHeight w:val="30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1.1</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Основное мероприятие: </w:t>
            </w:r>
            <w:r w:rsidR="007D6C61" w:rsidRPr="00A04009">
              <w:rPr>
                <w:rFonts w:ascii="Times New Roman" w:hAnsi="Times New Roman" w:cs="Times New Roman"/>
                <w:color w:val="000000"/>
                <w:sz w:val="24"/>
                <w:szCs w:val="24"/>
                <w:lang w:eastAsia="ru-RU"/>
              </w:rPr>
              <w:t>«</w:t>
            </w:r>
            <w:r w:rsidRPr="00A04009">
              <w:rPr>
                <w:rFonts w:ascii="Times New Roman" w:hAnsi="Times New Roman" w:cs="Times New Roman"/>
                <w:color w:val="000000"/>
                <w:sz w:val="24"/>
                <w:szCs w:val="24"/>
                <w:lang w:eastAsia="ru-RU"/>
              </w:rPr>
              <w:t xml:space="preserve">Обеспечение деятельности муниципальных учреждений дошкольного образования </w:t>
            </w:r>
            <w:r w:rsidR="007D6C61" w:rsidRPr="00A04009">
              <w:rPr>
                <w:rFonts w:ascii="Times New Roman" w:hAnsi="Times New Roman" w:cs="Times New Roman"/>
                <w:color w:val="000000"/>
                <w:sz w:val="24"/>
                <w:szCs w:val="24"/>
                <w:lang w:eastAsia="ru-RU"/>
              </w:rPr>
              <w:t>«</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244 480,8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77 294,7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82 269,7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84 916,4  </w:t>
            </w:r>
          </w:p>
        </w:tc>
      </w:tr>
      <w:tr w:rsidR="00AC1620" w:rsidRPr="00A04009" w:rsidTr="00A04009">
        <w:trPr>
          <w:trHeight w:val="468"/>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193"/>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5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244 480,8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77 294,7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82 269,7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84 916,4  </w:t>
            </w:r>
          </w:p>
        </w:tc>
      </w:tr>
      <w:tr w:rsidR="00AC1620" w:rsidRPr="00A04009" w:rsidTr="00A04009">
        <w:trPr>
          <w:trHeight w:val="510"/>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1.1.1</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Оплата труда и начисления на выплаты по оплате труда</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146 966,3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46 163,5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48 933,4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51 869,4  </w:t>
            </w:r>
          </w:p>
        </w:tc>
      </w:tr>
      <w:tr w:rsidR="00AC1620" w:rsidRPr="00A04009" w:rsidTr="00A04009">
        <w:trPr>
          <w:trHeight w:val="46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174"/>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146 966,3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46 163,5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48 933,4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51 869,4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94 478,1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29 676,5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31 457,1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33 344,5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94 478,1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29 676,5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31 457,1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33 344,5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52 488,2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16 487,0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17 476,3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18 524,9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35 605,2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11 183,9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11 855,0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12 566,3  </w:t>
            </w:r>
          </w:p>
        </w:tc>
      </w:tr>
      <w:tr w:rsidR="00AC1620" w:rsidRPr="00A04009" w:rsidTr="00A04009">
        <w:trPr>
          <w:trHeight w:val="130"/>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16 883,0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5 303,1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5 621,3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5 958,6  </w:t>
            </w:r>
          </w:p>
        </w:tc>
      </w:tr>
      <w:tr w:rsidR="00AC1620" w:rsidRPr="00A04009" w:rsidTr="00A04009">
        <w:trPr>
          <w:trHeight w:val="546"/>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1.1.2</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Расходы на обеспечение деятельности учреждения</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97 514,5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31 131,2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33 336,3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33 047,0  </w:t>
            </w:r>
          </w:p>
        </w:tc>
      </w:tr>
      <w:tr w:rsidR="00AC1620" w:rsidRPr="00A04009" w:rsidTr="00A04009">
        <w:trPr>
          <w:trHeight w:val="610"/>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269"/>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97 514,5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31 131,2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33 336,3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33 047,0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97 514,5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31 131,2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33 336,3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33 047,0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97 085,0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30 980,9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33 196,7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32 907,4  </w:t>
            </w:r>
          </w:p>
        </w:tc>
      </w:tr>
      <w:tr w:rsidR="00AC1620" w:rsidRPr="00A04009" w:rsidTr="00A04009">
        <w:trPr>
          <w:trHeight w:val="164"/>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800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429,5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139,6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139,6  </w:t>
            </w:r>
          </w:p>
        </w:tc>
      </w:tr>
      <w:tr w:rsidR="00AC1620" w:rsidRPr="00A04009" w:rsidTr="00A04009">
        <w:trPr>
          <w:trHeight w:val="438"/>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1.2</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Основное мероприятие: </w:t>
            </w:r>
            <w:r w:rsidR="007D6C61" w:rsidRPr="00A04009">
              <w:rPr>
                <w:rFonts w:ascii="Times New Roman" w:hAnsi="Times New Roman" w:cs="Times New Roman"/>
                <w:color w:val="000000"/>
                <w:sz w:val="24"/>
                <w:szCs w:val="24"/>
                <w:lang w:eastAsia="ru-RU"/>
              </w:rPr>
              <w:t>«</w:t>
            </w:r>
            <w:r w:rsidRPr="00A04009">
              <w:rPr>
                <w:rFonts w:ascii="Times New Roman" w:hAnsi="Times New Roman" w:cs="Times New Roman"/>
                <w:color w:val="000000"/>
                <w:sz w:val="24"/>
                <w:szCs w:val="24"/>
                <w:lang w:eastAsia="ru-RU"/>
              </w:rPr>
              <w:t>Обеспечение качества дошкольного образования в муниципальном образовании</w:t>
            </w:r>
            <w:r w:rsidR="007D6C61" w:rsidRPr="00A04009">
              <w:rPr>
                <w:rFonts w:ascii="Times New Roman" w:hAnsi="Times New Roman" w:cs="Times New Roman"/>
                <w:color w:val="000000"/>
                <w:sz w:val="24"/>
                <w:szCs w:val="24"/>
                <w:lang w:eastAsia="ru-RU"/>
              </w:rPr>
              <w:t>»</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194 951,4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64 983,8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64 983,8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64 983,8  </w:t>
            </w:r>
          </w:p>
        </w:tc>
      </w:tr>
      <w:tr w:rsidR="00AC1620" w:rsidRPr="00A04009" w:rsidTr="00A04009">
        <w:trPr>
          <w:trHeight w:val="409"/>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261"/>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194 951,4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64 983,8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64 983,8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64 983,8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510"/>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1.2.1</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603,6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201,2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201,2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201,2  </w:t>
            </w:r>
          </w:p>
        </w:tc>
      </w:tr>
      <w:tr w:rsidR="00AC1620" w:rsidRPr="00A04009" w:rsidTr="00A04009">
        <w:trPr>
          <w:trHeight w:val="610"/>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603,6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201,2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201,2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201,2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126,0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42,0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42,0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42,0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96,0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32,0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32,0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32,0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10.04</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477,6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159,2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159,2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159,2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10.04</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477,6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159,2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159,2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159,2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434"/>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158"/>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1.2.2</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194 347,8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64 782,6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64 782,6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64 782,6  </w:t>
            </w:r>
          </w:p>
        </w:tc>
      </w:tr>
      <w:tr w:rsidR="00AC1620" w:rsidRPr="00A04009" w:rsidTr="00A04009">
        <w:trPr>
          <w:trHeight w:val="419"/>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143"/>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194 347,8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64 782,6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64 782,6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64 782,6  </w:t>
            </w:r>
          </w:p>
        </w:tc>
      </w:tr>
      <w:tr w:rsidR="00AC1620" w:rsidRPr="00A04009" w:rsidTr="00A04009">
        <w:trPr>
          <w:trHeight w:val="288"/>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137 642,1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45 928,1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45 857,0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45 857,0  </w:t>
            </w:r>
          </w:p>
        </w:tc>
      </w:tr>
      <w:tr w:rsidR="00AC1620" w:rsidRPr="00A04009" w:rsidTr="00A04009">
        <w:trPr>
          <w:trHeight w:val="123"/>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137 238,8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45 783,8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45 727,5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45 727,5  </w:t>
            </w:r>
          </w:p>
        </w:tc>
      </w:tr>
      <w:tr w:rsidR="00AC1620" w:rsidRPr="00A04009" w:rsidTr="00A04009">
        <w:trPr>
          <w:trHeight w:val="112"/>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403,3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144,3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129,5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129,5  </w:t>
            </w:r>
          </w:p>
        </w:tc>
      </w:tr>
      <w:tr w:rsidR="00AC1620" w:rsidRPr="00A04009" w:rsidTr="00A04009">
        <w:trPr>
          <w:trHeight w:val="103"/>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56 705,7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18 854,5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18 925,6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18 925,6  </w:t>
            </w:r>
          </w:p>
        </w:tc>
      </w:tr>
      <w:tr w:rsidR="00AC1620" w:rsidRPr="00A04009" w:rsidTr="00A04009">
        <w:trPr>
          <w:trHeight w:val="234"/>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27 427,5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9 117,5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9 155,0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9 155,0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89,9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32,1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28,9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28,9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29 188,3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9 704,9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9 741,7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9 741,7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409"/>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Подпрограмма </w:t>
            </w:r>
            <w:r w:rsidR="007D6C61" w:rsidRPr="00A04009">
              <w:rPr>
                <w:rFonts w:ascii="Times New Roman" w:hAnsi="Times New Roman" w:cs="Times New Roman"/>
                <w:color w:val="000000"/>
                <w:sz w:val="24"/>
                <w:szCs w:val="24"/>
                <w:lang w:eastAsia="ru-RU"/>
              </w:rPr>
              <w:t>«</w:t>
            </w:r>
            <w:r w:rsidRPr="00A04009">
              <w:rPr>
                <w:rFonts w:ascii="Times New Roman" w:hAnsi="Times New Roman" w:cs="Times New Roman"/>
                <w:color w:val="000000"/>
                <w:sz w:val="24"/>
                <w:szCs w:val="24"/>
                <w:lang w:eastAsia="ru-RU"/>
              </w:rPr>
              <w:t>Развитие системы общего образования</w:t>
            </w:r>
            <w:r w:rsidR="007D6C61" w:rsidRPr="00A04009">
              <w:rPr>
                <w:rFonts w:ascii="Times New Roman" w:hAnsi="Times New Roman" w:cs="Times New Roman"/>
                <w:color w:val="000000"/>
                <w:sz w:val="24"/>
                <w:szCs w:val="24"/>
                <w:lang w:eastAsia="ru-RU"/>
              </w:rPr>
              <w:t>»</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0920000000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870 672,9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287 641,1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291 112,6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291 919,2  </w:t>
            </w:r>
          </w:p>
        </w:tc>
      </w:tr>
      <w:tr w:rsidR="00AC1620" w:rsidRPr="00A04009" w:rsidTr="00A04009">
        <w:trPr>
          <w:trHeight w:val="506"/>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федеральный </w:t>
            </w:r>
            <w:r w:rsidRPr="00A04009">
              <w:rPr>
                <w:rFonts w:ascii="Times New Roman" w:hAnsi="Times New Roman" w:cs="Times New Roman"/>
                <w:color w:val="000000"/>
                <w:sz w:val="24"/>
                <w:szCs w:val="24"/>
                <w:lang w:eastAsia="ru-RU"/>
              </w:rPr>
              <w:lastRenderedPageBreak/>
              <w:t>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lastRenderedPageBreak/>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0920000000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68 999,1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29 751,7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19 623,7  </w:t>
            </w:r>
          </w:p>
        </w:tc>
      </w:tr>
      <w:tr w:rsidR="00AC1620" w:rsidRPr="00A04009" w:rsidTr="00A04009">
        <w:trPr>
          <w:trHeight w:val="226"/>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0920000000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514 693,2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171 632,6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171 530,3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171 530,3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0920000000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286 980,6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86 256,8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99 958,6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100 765,2  </w:t>
            </w:r>
          </w:p>
        </w:tc>
      </w:tr>
      <w:tr w:rsidR="00AC1620" w:rsidRPr="00A04009" w:rsidTr="00A04009">
        <w:trPr>
          <w:trHeight w:val="610"/>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0920000000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15308" w:type="dxa"/>
            <w:gridSpan w:val="11"/>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Обеспечение функционирования и развития муниципальных образовательных учреждений</w:t>
            </w:r>
          </w:p>
        </w:tc>
      </w:tr>
      <w:tr w:rsidR="00AC1620" w:rsidRPr="00A04009" w:rsidTr="00A04009">
        <w:trPr>
          <w:trHeight w:val="30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2.1</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Основное мероприятие: </w:t>
            </w:r>
            <w:r w:rsidR="007D6C61" w:rsidRPr="00A04009">
              <w:rPr>
                <w:rFonts w:ascii="Times New Roman" w:hAnsi="Times New Roman" w:cs="Times New Roman"/>
                <w:color w:val="000000"/>
                <w:sz w:val="24"/>
                <w:szCs w:val="24"/>
                <w:lang w:eastAsia="ru-RU"/>
              </w:rPr>
              <w:t>«</w:t>
            </w:r>
            <w:r w:rsidRPr="00A04009">
              <w:rPr>
                <w:rFonts w:ascii="Times New Roman" w:hAnsi="Times New Roman" w:cs="Times New Roman"/>
                <w:color w:val="000000"/>
                <w:sz w:val="24"/>
                <w:szCs w:val="24"/>
                <w:lang w:eastAsia="ru-RU"/>
              </w:rPr>
              <w:t>Обеспечение деятельности муниципальных учреждений системы общего образования</w:t>
            </w:r>
            <w:r w:rsidR="007D6C61" w:rsidRPr="00A04009">
              <w:rPr>
                <w:rFonts w:ascii="Times New Roman" w:hAnsi="Times New Roman" w:cs="Times New Roman"/>
                <w:color w:val="000000"/>
                <w:sz w:val="24"/>
                <w:szCs w:val="24"/>
                <w:lang w:eastAsia="ru-RU"/>
              </w:rPr>
              <w:t>»</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286 877,3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86 153,5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99 958,6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100 765,2  </w:t>
            </w:r>
          </w:p>
        </w:tc>
      </w:tr>
      <w:tr w:rsidR="00AC1620" w:rsidRPr="00A04009" w:rsidTr="00A04009">
        <w:trPr>
          <w:trHeight w:val="610"/>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284"/>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286 877,3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86 153,5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99 958,6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100 765,2  </w:t>
            </w:r>
          </w:p>
        </w:tc>
      </w:tr>
      <w:tr w:rsidR="00AC1620" w:rsidRPr="00A04009" w:rsidTr="00A04009">
        <w:trPr>
          <w:trHeight w:val="610"/>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2.1.1</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Оплата труда и начисления на выплаты по оплате труда</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9 157,9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2 876,6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3 049,2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3 232,1  </w:t>
            </w:r>
          </w:p>
        </w:tc>
      </w:tr>
      <w:tr w:rsidR="00AC1620" w:rsidRPr="00A04009" w:rsidTr="00A04009">
        <w:trPr>
          <w:trHeight w:val="610"/>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216"/>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9 157,9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2 876,6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3 049,2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3 232,1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9 157,9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2 876,6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3 049,2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3 232,1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4 601,5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1 445,4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1 532,1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1 624,0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4 556,4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1 431,2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1 517,1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1 608,1  </w:t>
            </w:r>
          </w:p>
        </w:tc>
      </w:tr>
      <w:tr w:rsidR="00AC1620" w:rsidRPr="00A04009" w:rsidTr="00A04009">
        <w:trPr>
          <w:trHeight w:val="485"/>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0920101010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2.1.2</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Расходы на обеспечение деятельности учреждения</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277 719,4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83 276,9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96 909,4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97 533,1  </w:t>
            </w:r>
          </w:p>
        </w:tc>
      </w:tr>
      <w:tr w:rsidR="00AC1620" w:rsidRPr="00A04009" w:rsidTr="00A04009">
        <w:trPr>
          <w:trHeight w:val="440"/>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32"/>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277 719,4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83 276,9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96 909,4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97 533,1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277 719,4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83 276,9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96 909,4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97 533,1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113 696,7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32 995,5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40 598,2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40 103,0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163 563,7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49 933,6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56 255,6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57 374,5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800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459,0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347,8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55,6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55,6  </w:t>
            </w:r>
          </w:p>
        </w:tc>
      </w:tr>
      <w:tr w:rsidR="00AC1620" w:rsidRPr="00A04009" w:rsidTr="00A04009">
        <w:trPr>
          <w:trHeight w:val="471"/>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2.2</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Основное мероприятие: </w:t>
            </w:r>
            <w:r w:rsidR="007D6C61" w:rsidRPr="00A04009">
              <w:rPr>
                <w:rFonts w:ascii="Times New Roman" w:hAnsi="Times New Roman" w:cs="Times New Roman"/>
                <w:color w:val="000000"/>
                <w:sz w:val="24"/>
                <w:szCs w:val="24"/>
                <w:lang w:eastAsia="ru-RU"/>
              </w:rPr>
              <w:t>«</w:t>
            </w:r>
            <w:r w:rsidRPr="00A04009">
              <w:rPr>
                <w:rFonts w:ascii="Times New Roman" w:hAnsi="Times New Roman" w:cs="Times New Roman"/>
                <w:color w:val="000000"/>
                <w:sz w:val="24"/>
                <w:szCs w:val="24"/>
                <w:lang w:eastAsia="ru-RU"/>
              </w:rPr>
              <w:t>Обеспечение качества общего образования в муниципальном образовании</w:t>
            </w:r>
            <w:r w:rsidR="007D6C61" w:rsidRPr="00A04009">
              <w:rPr>
                <w:rFonts w:ascii="Times New Roman" w:hAnsi="Times New Roman" w:cs="Times New Roman"/>
                <w:color w:val="000000"/>
                <w:sz w:val="24"/>
                <w:szCs w:val="24"/>
                <w:lang w:eastAsia="ru-RU"/>
              </w:rPr>
              <w:t>»</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573 462,0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191 154,0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191 154,0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191 154,0  </w:t>
            </w:r>
          </w:p>
        </w:tc>
      </w:tr>
      <w:tr w:rsidR="00AC1620" w:rsidRPr="00A04009" w:rsidTr="00A04009">
        <w:trPr>
          <w:trHeight w:val="568"/>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58 871,1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19 623,7  </w:t>
            </w:r>
          </w:p>
        </w:tc>
      </w:tr>
      <w:tr w:rsidR="00AC1620" w:rsidRPr="00A04009" w:rsidTr="00A04009">
        <w:trPr>
          <w:trHeight w:val="279"/>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514 590,9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171 530,3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171 530,3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171 530,3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514"/>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22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2.2.1</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Ежемесячное денежное вознаграждение за классное руководство</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0920220900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8 457,9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2 819,3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2 819,3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2 819,3  </w:t>
            </w:r>
          </w:p>
        </w:tc>
      </w:tr>
      <w:tr w:rsidR="00AC1620" w:rsidRPr="00A04009" w:rsidTr="00A04009">
        <w:trPr>
          <w:trHeight w:val="498"/>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0920220900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0920220900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8 457,9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2 819,3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2 819,3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2 819,3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0920220900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2 536,2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845,4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845,4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845,4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0920220900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5 921,7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1 973,9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1 973,9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1 973,9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0920220900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497"/>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0920220900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2.2.2</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w:t>
            </w:r>
            <w:r w:rsidRPr="00A04009">
              <w:rPr>
                <w:rFonts w:ascii="Times New Roman" w:hAnsi="Times New Roman" w:cs="Times New Roman"/>
                <w:color w:val="000000"/>
                <w:sz w:val="24"/>
                <w:szCs w:val="24"/>
                <w:lang w:eastAsia="ru-RU"/>
              </w:rPr>
              <w:lastRenderedPageBreak/>
              <w:t>общеобразовательных организациях</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lastRenderedPageBreak/>
              <w:t>Всего</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0920225000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504 961,2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168 320,4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168 320,4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168 320,4  </w:t>
            </w:r>
          </w:p>
        </w:tc>
      </w:tr>
      <w:tr w:rsidR="00AC1620" w:rsidRPr="00A04009" w:rsidTr="00A04009">
        <w:trPr>
          <w:trHeight w:val="466"/>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0920225000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0920225000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504 961,2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168 320,4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168 320,4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168 320,4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0920225000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193 341,8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64 265,8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64 538,0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64 538,0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0920225000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3 812,9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1 562,7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1 125,1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1 125,1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0920225000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307 806,5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102 491,9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102 657,3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102 657,3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0920225000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610"/>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0920225000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lastRenderedPageBreak/>
              <w:t>2.2.3</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0920253030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58 871,1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19 623,7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0920253030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58 871,1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19 623,7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0920253030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58 871,1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19 623,7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0920253030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22 399,5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7 466,5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7 466,5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7 466,5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0920253030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36 471,6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12 157,2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12 157,2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12 157,2  </w:t>
            </w:r>
          </w:p>
        </w:tc>
      </w:tr>
      <w:tr w:rsidR="00AC1620" w:rsidRPr="00A04009" w:rsidTr="00A04009">
        <w:trPr>
          <w:trHeight w:val="278"/>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0920253030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0920253030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610"/>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0920253030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284"/>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2.2.4</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областного бюджета</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09202V3030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1 171,8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390,6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390,6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390,6  </w:t>
            </w:r>
          </w:p>
        </w:tc>
      </w:tr>
      <w:tr w:rsidR="00AC1620" w:rsidRPr="00A04009" w:rsidTr="00A04009">
        <w:trPr>
          <w:trHeight w:val="416"/>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09202V3030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91"/>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09202V3030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1 171,8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390,6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390,6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390,6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09202V3030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1 171,8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390,6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390,6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390,6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09202V3030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249,0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83,0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83,0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83,0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09202V3030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922,8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307,6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307,6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307,6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09202V3030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434"/>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09202V3030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2.3</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Основное мероприятие: </w:t>
            </w:r>
            <w:r w:rsidR="007D6C61" w:rsidRPr="00A04009">
              <w:rPr>
                <w:rFonts w:ascii="Times New Roman" w:hAnsi="Times New Roman" w:cs="Times New Roman"/>
                <w:color w:val="000000"/>
                <w:sz w:val="24"/>
                <w:szCs w:val="24"/>
                <w:lang w:eastAsia="ru-RU"/>
              </w:rPr>
              <w:t>«</w:t>
            </w:r>
            <w:r w:rsidRPr="00A04009">
              <w:rPr>
                <w:rFonts w:ascii="Times New Roman" w:hAnsi="Times New Roman" w:cs="Times New Roman"/>
                <w:color w:val="000000"/>
                <w:sz w:val="24"/>
                <w:szCs w:val="24"/>
                <w:lang w:eastAsia="ru-RU"/>
              </w:rPr>
              <w:t xml:space="preserve">Федеральный проект </w:t>
            </w:r>
            <w:r w:rsidR="007D6C61" w:rsidRPr="00A04009">
              <w:rPr>
                <w:rFonts w:ascii="Times New Roman" w:hAnsi="Times New Roman" w:cs="Times New Roman"/>
                <w:color w:val="000000"/>
                <w:sz w:val="24"/>
                <w:szCs w:val="24"/>
                <w:lang w:eastAsia="ru-RU"/>
              </w:rPr>
              <w:t>«</w:t>
            </w:r>
            <w:r w:rsidRPr="00A04009">
              <w:rPr>
                <w:rFonts w:ascii="Times New Roman" w:hAnsi="Times New Roman" w:cs="Times New Roman"/>
                <w:color w:val="000000"/>
                <w:sz w:val="24"/>
                <w:szCs w:val="24"/>
                <w:lang w:eastAsia="ru-RU"/>
              </w:rPr>
              <w:t>Успех каждого ребенка</w:t>
            </w:r>
            <w:r w:rsidR="007D6C61" w:rsidRPr="00A04009">
              <w:rPr>
                <w:rFonts w:ascii="Times New Roman" w:hAnsi="Times New Roman" w:cs="Times New Roman"/>
                <w:color w:val="000000"/>
                <w:sz w:val="24"/>
                <w:szCs w:val="24"/>
                <w:lang w:eastAsia="ru-RU"/>
              </w:rPr>
              <w:t>»</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10 333,6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10 333,6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91"/>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10 128,0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10 128,0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298"/>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102,3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102,3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103,3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103,3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479"/>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092Е200000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05"/>
        </w:trPr>
        <w:tc>
          <w:tcPr>
            <w:tcW w:w="851"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2.3.1</w:t>
            </w:r>
          </w:p>
        </w:tc>
        <w:tc>
          <w:tcPr>
            <w:tcW w:w="3402" w:type="dxa"/>
            <w:vMerge w:val="restart"/>
            <w:tcBorders>
              <w:top w:val="single" w:sz="6" w:space="0" w:color="auto"/>
              <w:left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Создание в общеобразовательных </w:t>
            </w:r>
            <w:r w:rsidRPr="00A04009">
              <w:rPr>
                <w:rFonts w:ascii="Times New Roman" w:hAnsi="Times New Roman" w:cs="Times New Roman"/>
                <w:color w:val="000000"/>
                <w:sz w:val="24"/>
                <w:szCs w:val="24"/>
                <w:lang w:eastAsia="ru-RU"/>
              </w:rPr>
              <w:lastRenderedPageBreak/>
              <w:t>организациях</w:t>
            </w:r>
            <w:proofErr w:type="gramStart"/>
            <w:r w:rsidRPr="00A04009">
              <w:rPr>
                <w:rFonts w:ascii="Times New Roman" w:hAnsi="Times New Roman" w:cs="Times New Roman"/>
                <w:color w:val="000000"/>
                <w:sz w:val="24"/>
                <w:szCs w:val="24"/>
                <w:lang w:eastAsia="ru-RU"/>
              </w:rPr>
              <w:t>.</w:t>
            </w:r>
            <w:proofErr w:type="gramEnd"/>
            <w:r w:rsidRPr="00A04009">
              <w:rPr>
                <w:rFonts w:ascii="Times New Roman" w:hAnsi="Times New Roman" w:cs="Times New Roman"/>
                <w:color w:val="000000"/>
                <w:sz w:val="24"/>
                <w:szCs w:val="24"/>
                <w:lang w:eastAsia="ru-RU"/>
              </w:rPr>
              <w:t xml:space="preserve"> </w:t>
            </w:r>
            <w:proofErr w:type="gramStart"/>
            <w:r w:rsidRPr="00A04009">
              <w:rPr>
                <w:rFonts w:ascii="Times New Roman" w:hAnsi="Times New Roman" w:cs="Times New Roman"/>
                <w:color w:val="000000"/>
                <w:sz w:val="24"/>
                <w:szCs w:val="24"/>
                <w:lang w:eastAsia="ru-RU"/>
              </w:rPr>
              <w:t>р</w:t>
            </w:r>
            <w:proofErr w:type="gramEnd"/>
            <w:r w:rsidRPr="00A04009">
              <w:rPr>
                <w:rFonts w:ascii="Times New Roman" w:hAnsi="Times New Roman" w:cs="Times New Roman"/>
                <w:color w:val="000000"/>
                <w:sz w:val="24"/>
                <w:szCs w:val="24"/>
                <w:lang w:eastAsia="ru-RU"/>
              </w:rPr>
              <w:t>асположенных в сельской местности и малых городах, условий для занятий физической культурой и спортом</w:t>
            </w: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lastRenderedPageBreak/>
              <w:t>Всего</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10 333,6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10 333,6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федеральный </w:t>
            </w:r>
            <w:r w:rsidRPr="00A04009">
              <w:rPr>
                <w:rFonts w:ascii="Times New Roman" w:hAnsi="Times New Roman" w:cs="Times New Roman"/>
                <w:color w:val="000000"/>
                <w:sz w:val="24"/>
                <w:szCs w:val="24"/>
                <w:lang w:eastAsia="ru-RU"/>
              </w:rPr>
              <w:lastRenderedPageBreak/>
              <w:t>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lastRenderedPageBreak/>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10 128,0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10 128,0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10 128,0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10 128,0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5 064,0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5 064,0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179"/>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5 064,0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5 064,0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102,3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102,3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102,3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102,3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51,1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51,1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51,2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51,2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103,3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103,3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103,3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103,3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51,6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51,6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51,7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51,7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AC1620" w:rsidRPr="00A04009" w:rsidTr="00A04009">
        <w:trPr>
          <w:trHeight w:val="399"/>
        </w:trPr>
        <w:tc>
          <w:tcPr>
            <w:tcW w:w="851"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AC1620" w:rsidRPr="00A04009" w:rsidRDefault="00AC1620"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Подпрограмма </w:t>
            </w:r>
            <w:r w:rsidR="007D6C61" w:rsidRPr="00A04009">
              <w:rPr>
                <w:rFonts w:ascii="Times New Roman" w:hAnsi="Times New Roman" w:cs="Times New Roman"/>
                <w:color w:val="000000"/>
                <w:sz w:val="24"/>
                <w:szCs w:val="24"/>
                <w:lang w:eastAsia="ru-RU"/>
              </w:rPr>
              <w:t>«</w:t>
            </w:r>
            <w:r w:rsidRPr="00A04009">
              <w:rPr>
                <w:rFonts w:ascii="Times New Roman" w:hAnsi="Times New Roman" w:cs="Times New Roman"/>
                <w:color w:val="000000"/>
                <w:sz w:val="24"/>
                <w:szCs w:val="24"/>
                <w:lang w:eastAsia="ru-RU"/>
              </w:rPr>
              <w:t>Развитие системы защиты прав детей, работников системы образования</w:t>
            </w:r>
            <w:r w:rsidR="007D6C61" w:rsidRPr="00A04009">
              <w:rPr>
                <w:rFonts w:ascii="Times New Roman" w:hAnsi="Times New Roman" w:cs="Times New Roman"/>
                <w:color w:val="000000"/>
                <w:sz w:val="24"/>
                <w:szCs w:val="24"/>
                <w:lang w:eastAsia="ru-RU"/>
              </w:rPr>
              <w:t>»</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0930000000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64 303,1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22 001,4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21 238,2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21 063,5  </w:t>
            </w:r>
          </w:p>
        </w:tc>
      </w:tr>
      <w:tr w:rsidR="00673475" w:rsidRPr="00A04009" w:rsidTr="00A04009">
        <w:trPr>
          <w:trHeight w:val="496"/>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0930000000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47 852,0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16 404,0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15 724,0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15 724,0  </w:t>
            </w:r>
          </w:p>
        </w:tc>
      </w:tr>
      <w:tr w:rsidR="00673475" w:rsidRPr="00A04009" w:rsidTr="00A04009">
        <w:trPr>
          <w:trHeight w:val="261"/>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0930000000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7 968,3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2 706,5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2 630,9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2 630,9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0930000000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8 482,8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2 890,9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2 883,3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2 708,6  </w:t>
            </w:r>
          </w:p>
        </w:tc>
      </w:tr>
      <w:tr w:rsidR="00673475" w:rsidRPr="00A04009" w:rsidTr="00A04009">
        <w:trPr>
          <w:trHeight w:val="456"/>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0930000000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15308" w:type="dxa"/>
            <w:gridSpan w:val="11"/>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Оказание мер поддержки по организации питания обучающихся в муниципальных общеобразовательных организациях</w:t>
            </w:r>
          </w:p>
        </w:tc>
      </w:tr>
      <w:tr w:rsidR="00673475" w:rsidRPr="00A04009" w:rsidTr="00A04009">
        <w:trPr>
          <w:trHeight w:val="305"/>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3.1</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Основное мероприятие: </w:t>
            </w:r>
            <w:r w:rsidR="007D6C61" w:rsidRPr="00A04009">
              <w:rPr>
                <w:rFonts w:ascii="Times New Roman" w:hAnsi="Times New Roman" w:cs="Times New Roman"/>
                <w:color w:val="000000"/>
                <w:sz w:val="24"/>
                <w:szCs w:val="24"/>
                <w:lang w:eastAsia="ru-RU"/>
              </w:rPr>
              <w:t>«</w:t>
            </w:r>
            <w:r w:rsidRPr="00A04009">
              <w:rPr>
                <w:rFonts w:ascii="Times New Roman" w:hAnsi="Times New Roman" w:cs="Times New Roman"/>
                <w:color w:val="000000"/>
                <w:sz w:val="24"/>
                <w:szCs w:val="24"/>
                <w:lang w:eastAsia="ru-RU"/>
              </w:rPr>
              <w:t>Поддержка организации питания детей, обучающихся в муниципальных общеобразовательных организациях</w:t>
            </w:r>
            <w:r w:rsidR="007D6C61" w:rsidRPr="00A04009">
              <w:rPr>
                <w:rFonts w:ascii="Times New Roman" w:hAnsi="Times New Roman" w:cs="Times New Roman"/>
                <w:color w:val="000000"/>
                <w:sz w:val="24"/>
                <w:szCs w:val="24"/>
                <w:lang w:eastAsia="ru-RU"/>
              </w:rPr>
              <w:t>»</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63 208,1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21 636,4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20 873,2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20 698,5  </w:t>
            </w:r>
          </w:p>
        </w:tc>
      </w:tr>
      <w:tr w:rsidR="00673475" w:rsidRPr="00A04009" w:rsidTr="00A04009">
        <w:trPr>
          <w:trHeight w:val="516"/>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47 852,0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16 404,0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15 724,0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15 724,0  </w:t>
            </w:r>
          </w:p>
        </w:tc>
      </w:tr>
      <w:tr w:rsidR="00673475" w:rsidRPr="00A04009" w:rsidTr="00A04009">
        <w:trPr>
          <w:trHeight w:val="324"/>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7 968,3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2 706,5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2 630,9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2 630,9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7 387,8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2 525,9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2 518,3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2 343,6  </w:t>
            </w:r>
          </w:p>
        </w:tc>
      </w:tr>
      <w:tr w:rsidR="00673475" w:rsidRPr="00A04009" w:rsidTr="00A04009">
        <w:trPr>
          <w:trHeight w:val="610"/>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3.1.1</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Организация питания детей из </w:t>
            </w:r>
            <w:r w:rsidRPr="00A04009">
              <w:rPr>
                <w:rFonts w:ascii="Times New Roman" w:hAnsi="Times New Roman" w:cs="Times New Roman"/>
                <w:color w:val="000000"/>
                <w:sz w:val="24"/>
                <w:szCs w:val="24"/>
                <w:lang w:eastAsia="ru-RU"/>
              </w:rPr>
              <w:lastRenderedPageBreak/>
              <w:t>малоимущих семей в общеобразовательных организациях за счет средств местного бюджета</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lastRenderedPageBreak/>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0930108625</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453,9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151,3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151,3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151,3  </w:t>
            </w:r>
          </w:p>
        </w:tc>
      </w:tr>
      <w:tr w:rsidR="00673475" w:rsidRPr="00A04009" w:rsidTr="00A04009">
        <w:trPr>
          <w:trHeight w:val="476"/>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0930108625</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200"/>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0930108625</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0930108625</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453,9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151,3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151,3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151,3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0930108625</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453,9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151,3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151,3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151,3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0930108625</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206,7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68,9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68,9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68,9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0930108625</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247,2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82,4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82,4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82,4  </w:t>
            </w:r>
          </w:p>
        </w:tc>
      </w:tr>
      <w:tr w:rsidR="00673475" w:rsidRPr="00A04009" w:rsidTr="00A04009">
        <w:trPr>
          <w:trHeight w:val="471"/>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0930108625</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3.1.2</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Расходы на питание детей с ограниченными возможностями здоровья в учреждениях системы образования</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6 171,9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2 057,3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2 057,3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2 057,3  </w:t>
            </w:r>
          </w:p>
        </w:tc>
      </w:tr>
      <w:tr w:rsidR="00673475" w:rsidRPr="00A04009" w:rsidTr="00A04009">
        <w:trPr>
          <w:trHeight w:val="427"/>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8"/>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6 171,9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2 057,3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2 057,3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2 057,3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2 593,5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864,5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864,5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864,5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2 593,5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864,5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864,5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864,5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3 578,4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1 192,8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1 192,8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1 192,8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1 108,8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369,6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369,6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369,6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2 469,6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823,2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823,2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823,2  </w:t>
            </w:r>
          </w:p>
        </w:tc>
      </w:tr>
      <w:tr w:rsidR="00673475" w:rsidRPr="00A04009" w:rsidTr="00A04009">
        <w:trPr>
          <w:trHeight w:val="453"/>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3.1.3</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Оказание социальной помощи на обеспечение питанием детей из малоимущих семей</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0930106130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2 282,7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760,9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760,9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760,9  </w:t>
            </w:r>
          </w:p>
        </w:tc>
      </w:tr>
      <w:tr w:rsidR="00673475" w:rsidRPr="00A04009" w:rsidTr="00A04009">
        <w:trPr>
          <w:trHeight w:val="422"/>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0930106130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0930106130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2 282,7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760,9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760,9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760,9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0930106130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2 282,7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760,9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760,9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760,9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0930106130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956,4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318,8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318,8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318,8  </w:t>
            </w:r>
          </w:p>
        </w:tc>
      </w:tr>
      <w:tr w:rsidR="00673475" w:rsidRPr="00A04009" w:rsidTr="00A04009">
        <w:trPr>
          <w:trHeight w:val="5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0930106130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1 326,3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442,1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442,1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442,1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0930106130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552"/>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0930106130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3.1.4</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0930108660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405,0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135,0  </w:t>
            </w:r>
          </w:p>
        </w:tc>
      </w:tr>
      <w:tr w:rsidR="00673475" w:rsidRPr="00A04009" w:rsidTr="00A04009">
        <w:trPr>
          <w:trHeight w:val="509"/>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0930108660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280"/>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0930108660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0930108660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405,0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135,0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nil"/>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10.03</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0930108660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405,0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135,0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nil"/>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10.03</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0930108660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405,0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135,0  </w:t>
            </w:r>
          </w:p>
        </w:tc>
      </w:tr>
      <w:tr w:rsidR="00673475" w:rsidRPr="00A04009" w:rsidTr="00A04009">
        <w:trPr>
          <w:trHeight w:val="471"/>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0930108660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3.1.5</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0930142160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368,7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122,9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122,9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122,9  </w:t>
            </w:r>
          </w:p>
        </w:tc>
      </w:tr>
      <w:tr w:rsidR="00673475" w:rsidRPr="00A04009" w:rsidTr="00A04009">
        <w:trPr>
          <w:trHeight w:val="610"/>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0930142160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0930142160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368,7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122,9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122,9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122,9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0930142160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368,7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122,9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122,9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122,9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0930142160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368,7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122,9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122,9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122,9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0930142160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581"/>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0930142160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192"/>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3.1.6</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roofErr w:type="gramStart"/>
            <w:r w:rsidRPr="00A04009">
              <w:rPr>
                <w:rFonts w:ascii="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53 525,9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18 409,0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17 645,8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17 471,1  </w:t>
            </w:r>
          </w:p>
        </w:tc>
      </w:tr>
      <w:tr w:rsidR="00673475" w:rsidRPr="00A04009" w:rsidTr="00A04009">
        <w:trPr>
          <w:trHeight w:val="183"/>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47 852,0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16 404,0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15 724,0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15 724,0  </w:t>
            </w:r>
          </w:p>
        </w:tc>
      </w:tr>
      <w:tr w:rsidR="00673475" w:rsidRPr="00A04009" w:rsidTr="00A04009">
        <w:trPr>
          <w:trHeight w:val="328"/>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47 852,0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16 404,0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15 724,0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15 724,0  </w:t>
            </w:r>
          </w:p>
        </w:tc>
      </w:tr>
      <w:tr w:rsidR="00673475" w:rsidRPr="00A04009" w:rsidTr="00A04009">
        <w:trPr>
          <w:trHeight w:val="277"/>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13 391,4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4 590,6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4 400,4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4 400,4  </w:t>
            </w:r>
          </w:p>
        </w:tc>
      </w:tr>
      <w:tr w:rsidR="00673475" w:rsidRPr="00A04009" w:rsidTr="00A04009">
        <w:trPr>
          <w:trHeight w:val="252"/>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34 460,6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11 813,4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11 323,6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11 323,6  </w:t>
            </w:r>
          </w:p>
        </w:tc>
      </w:tr>
      <w:tr w:rsidR="00673475" w:rsidRPr="00A04009" w:rsidTr="00A04009">
        <w:trPr>
          <w:trHeight w:val="243"/>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5 316,9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1 822,7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1 747,1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1 747,1  </w:t>
            </w:r>
          </w:p>
        </w:tc>
      </w:tr>
      <w:tr w:rsidR="00673475" w:rsidRPr="00A04009" w:rsidTr="00A04009">
        <w:trPr>
          <w:trHeight w:val="246"/>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5 316,9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1 822,7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1 747,1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1 747,1  </w:t>
            </w:r>
          </w:p>
        </w:tc>
      </w:tr>
      <w:tr w:rsidR="00673475" w:rsidRPr="00A04009" w:rsidTr="00A04009">
        <w:trPr>
          <w:trHeight w:val="223"/>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1 487,9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510,1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488,9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488,9  </w:t>
            </w:r>
          </w:p>
        </w:tc>
      </w:tr>
      <w:tr w:rsidR="00673475" w:rsidRPr="00A04009" w:rsidTr="00A04009">
        <w:trPr>
          <w:trHeight w:val="226"/>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3 829,0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1 312,6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1 258,2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1 258,2  </w:t>
            </w:r>
          </w:p>
        </w:tc>
      </w:tr>
      <w:tr w:rsidR="00673475" w:rsidRPr="00A04009" w:rsidTr="00A04009">
        <w:trPr>
          <w:trHeight w:val="217"/>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357,0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182,3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174,7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220"/>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101,0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51,0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211"/>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256,0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131,3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124,7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186"/>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15308" w:type="dxa"/>
            <w:gridSpan w:val="11"/>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Оказание поддержки одаренным детям в образовательных организациях, а также молодым специалистам</w:t>
            </w:r>
          </w:p>
        </w:tc>
      </w:tr>
      <w:tr w:rsidR="00673475" w:rsidRPr="00A04009" w:rsidTr="00A04009">
        <w:trPr>
          <w:trHeight w:val="305"/>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3.2</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Основное мероприятие: </w:t>
            </w:r>
            <w:r w:rsidR="007D6C61" w:rsidRPr="00A04009">
              <w:rPr>
                <w:rFonts w:ascii="Times New Roman" w:hAnsi="Times New Roman" w:cs="Times New Roman"/>
                <w:color w:val="000000"/>
                <w:sz w:val="24"/>
                <w:szCs w:val="24"/>
                <w:lang w:eastAsia="ru-RU"/>
              </w:rPr>
              <w:t>«</w:t>
            </w:r>
            <w:r w:rsidRPr="00A04009">
              <w:rPr>
                <w:rFonts w:ascii="Times New Roman" w:hAnsi="Times New Roman" w:cs="Times New Roman"/>
                <w:color w:val="000000"/>
                <w:sz w:val="24"/>
                <w:szCs w:val="24"/>
                <w:lang w:eastAsia="ru-RU"/>
              </w:rPr>
              <w:t>Материальная поддержка участников образовательных отношений</w:t>
            </w:r>
            <w:r w:rsidR="007D6C61" w:rsidRPr="00A04009">
              <w:rPr>
                <w:rFonts w:ascii="Times New Roman" w:hAnsi="Times New Roman" w:cs="Times New Roman"/>
                <w:color w:val="000000"/>
                <w:sz w:val="24"/>
                <w:szCs w:val="24"/>
                <w:lang w:eastAsia="ru-RU"/>
              </w:rPr>
              <w:t>»</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1 050,0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350,0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350,0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350,0  </w:t>
            </w:r>
          </w:p>
        </w:tc>
      </w:tr>
      <w:tr w:rsidR="00673475" w:rsidRPr="00A04009" w:rsidTr="00A04009">
        <w:trPr>
          <w:trHeight w:val="403"/>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126"/>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1 050,0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350,0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350,0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350,0  </w:t>
            </w:r>
          </w:p>
        </w:tc>
      </w:tr>
      <w:tr w:rsidR="00673475" w:rsidRPr="00A04009" w:rsidTr="00A04009">
        <w:trPr>
          <w:trHeight w:val="610"/>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3.2.1</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Поддержка и развитие одаренных детей в образовательных учреждениях</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0930208610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50,0  </w:t>
            </w:r>
          </w:p>
        </w:tc>
      </w:tr>
      <w:tr w:rsidR="00673475" w:rsidRPr="00A04009" w:rsidTr="00A04009">
        <w:trPr>
          <w:trHeight w:val="610"/>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0930208610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71"/>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0930208610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0930208610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0930208610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0930208610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100"/>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0930208610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50,0  </w:t>
            </w:r>
          </w:p>
        </w:tc>
      </w:tr>
      <w:tr w:rsidR="00673475" w:rsidRPr="00A04009" w:rsidTr="00A04009">
        <w:trPr>
          <w:trHeight w:val="502"/>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0930208610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3.2.2</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Поддержка молодых специалистов, а также студентов, обучающихся по целевым договорам в учебных учреждениях высшего профессионального образования</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0930208650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300,0  </w:t>
            </w:r>
          </w:p>
        </w:tc>
      </w:tr>
      <w:tr w:rsidR="00673475" w:rsidRPr="00A04009" w:rsidTr="00A04009">
        <w:trPr>
          <w:trHeight w:val="486"/>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0930208650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196"/>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0930208650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0930208650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0930208650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300,0  </w:t>
            </w:r>
          </w:p>
        </w:tc>
      </w:tr>
      <w:tr w:rsidR="00673475" w:rsidRPr="00A04009" w:rsidTr="00A04009">
        <w:trPr>
          <w:trHeight w:val="111"/>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0930208650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300,0  </w:t>
            </w:r>
          </w:p>
        </w:tc>
      </w:tr>
      <w:tr w:rsidR="00673475" w:rsidRPr="00A04009" w:rsidTr="00A04009">
        <w:trPr>
          <w:trHeight w:val="399"/>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0930208650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15308" w:type="dxa"/>
            <w:gridSpan w:val="11"/>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Создание условий для работы территориальной ПМПК</w:t>
            </w:r>
          </w:p>
        </w:tc>
      </w:tr>
      <w:tr w:rsidR="00673475" w:rsidRPr="00A04009" w:rsidTr="00A04009">
        <w:trPr>
          <w:trHeight w:val="305"/>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3.3</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Основное мероприятие: </w:t>
            </w:r>
            <w:r w:rsidR="007D6C61" w:rsidRPr="00A04009">
              <w:rPr>
                <w:rFonts w:ascii="Times New Roman" w:hAnsi="Times New Roman" w:cs="Times New Roman"/>
                <w:color w:val="000000"/>
                <w:sz w:val="24"/>
                <w:szCs w:val="24"/>
                <w:lang w:eastAsia="ru-RU"/>
              </w:rPr>
              <w:t>«</w:t>
            </w:r>
            <w:r w:rsidRPr="00A04009">
              <w:rPr>
                <w:rFonts w:ascii="Times New Roman" w:hAnsi="Times New Roman" w:cs="Times New Roman"/>
                <w:color w:val="000000"/>
                <w:sz w:val="24"/>
                <w:szCs w:val="24"/>
                <w:lang w:eastAsia="ru-RU"/>
              </w:rPr>
              <w:t xml:space="preserve"> Создание условий для работы территориальной </w:t>
            </w:r>
            <w:proofErr w:type="spellStart"/>
            <w:r w:rsidRPr="00A04009">
              <w:rPr>
                <w:rFonts w:ascii="Times New Roman" w:hAnsi="Times New Roman" w:cs="Times New Roman"/>
                <w:color w:val="000000"/>
                <w:sz w:val="24"/>
                <w:szCs w:val="24"/>
                <w:lang w:eastAsia="ru-RU"/>
              </w:rPr>
              <w:t>психолого-медико-педагогической</w:t>
            </w:r>
            <w:proofErr w:type="spellEnd"/>
            <w:r w:rsidRPr="00A04009">
              <w:rPr>
                <w:rFonts w:ascii="Times New Roman" w:hAnsi="Times New Roman" w:cs="Times New Roman"/>
                <w:color w:val="000000"/>
                <w:sz w:val="24"/>
                <w:szCs w:val="24"/>
                <w:lang w:eastAsia="ru-RU"/>
              </w:rPr>
              <w:t xml:space="preserve"> комиссии</w:t>
            </w:r>
            <w:r w:rsidR="007D6C61" w:rsidRPr="00A04009">
              <w:rPr>
                <w:rFonts w:ascii="Times New Roman" w:hAnsi="Times New Roman" w:cs="Times New Roman"/>
                <w:color w:val="000000"/>
                <w:sz w:val="24"/>
                <w:szCs w:val="24"/>
                <w:lang w:eastAsia="ru-RU"/>
              </w:rPr>
              <w:t>»</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0930300000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45,0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r>
      <w:tr w:rsidR="00673475" w:rsidRPr="00A04009" w:rsidTr="00A04009">
        <w:trPr>
          <w:trHeight w:val="610"/>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0930300000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8"/>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0930300000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0930300000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45,0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r>
      <w:tr w:rsidR="00673475" w:rsidRPr="00A04009" w:rsidTr="00A04009">
        <w:trPr>
          <w:trHeight w:val="462"/>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0930300000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226"/>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3.3.1</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Расходы на оплату услуг по договорам членам территориальной </w:t>
            </w:r>
            <w:proofErr w:type="spellStart"/>
            <w:r w:rsidRPr="00A04009">
              <w:rPr>
                <w:rFonts w:ascii="Times New Roman" w:hAnsi="Times New Roman" w:cs="Times New Roman"/>
                <w:color w:val="000000"/>
                <w:sz w:val="24"/>
                <w:szCs w:val="24"/>
                <w:lang w:eastAsia="ru-RU"/>
              </w:rPr>
              <w:t>психолого-медико-педагогической</w:t>
            </w:r>
            <w:proofErr w:type="spellEnd"/>
            <w:r w:rsidRPr="00A04009">
              <w:rPr>
                <w:rFonts w:ascii="Times New Roman" w:hAnsi="Times New Roman" w:cs="Times New Roman"/>
                <w:color w:val="000000"/>
                <w:sz w:val="24"/>
                <w:szCs w:val="24"/>
                <w:lang w:eastAsia="ru-RU"/>
              </w:rPr>
              <w:t xml:space="preserve"> комиссии</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0930308640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45,0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r>
      <w:tr w:rsidR="00673475" w:rsidRPr="00A04009" w:rsidTr="00A04009">
        <w:trPr>
          <w:trHeight w:val="610"/>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0930308640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164"/>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0930308640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0930308640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45,0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0930308640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45,0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r>
      <w:tr w:rsidR="00673475" w:rsidRPr="00A04009" w:rsidTr="00A04009">
        <w:trPr>
          <w:trHeight w:val="76"/>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0930308640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45,0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15,0  </w:t>
            </w:r>
          </w:p>
        </w:tc>
      </w:tr>
      <w:tr w:rsidR="00673475" w:rsidRPr="00A04009" w:rsidTr="00A04009">
        <w:trPr>
          <w:trHeight w:val="492"/>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0930308640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4</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Подпрограмма </w:t>
            </w:r>
            <w:r w:rsidR="007D6C61" w:rsidRPr="00A04009">
              <w:rPr>
                <w:rFonts w:ascii="Times New Roman" w:hAnsi="Times New Roman" w:cs="Times New Roman"/>
                <w:color w:val="000000"/>
                <w:sz w:val="24"/>
                <w:szCs w:val="24"/>
                <w:lang w:eastAsia="ru-RU"/>
              </w:rPr>
              <w:t>«</w:t>
            </w:r>
            <w:r w:rsidRPr="00A04009">
              <w:rPr>
                <w:rFonts w:ascii="Times New Roman" w:hAnsi="Times New Roman" w:cs="Times New Roman"/>
                <w:color w:val="000000"/>
                <w:sz w:val="24"/>
                <w:szCs w:val="24"/>
                <w:lang w:eastAsia="ru-RU"/>
              </w:rPr>
              <w:t>Организация отдыха, оздоровления, занятости детей и подростков</w:t>
            </w:r>
            <w:r w:rsidR="007D6C61" w:rsidRPr="00A04009">
              <w:rPr>
                <w:rFonts w:ascii="Times New Roman" w:hAnsi="Times New Roman" w:cs="Times New Roman"/>
                <w:color w:val="000000"/>
                <w:sz w:val="24"/>
                <w:szCs w:val="24"/>
                <w:lang w:eastAsia="ru-RU"/>
              </w:rPr>
              <w:t>»</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0940000000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7 741,6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2 549,5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2 579,9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2 612,2  </w:t>
            </w:r>
          </w:p>
        </w:tc>
      </w:tr>
      <w:tr w:rsidR="00673475" w:rsidRPr="00A04009" w:rsidTr="00A04009">
        <w:trPr>
          <w:trHeight w:val="462"/>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0940000000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283"/>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0940000000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5 733,6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1 911,2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0940000000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2 008,0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638,3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668,7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701,0  </w:t>
            </w:r>
          </w:p>
        </w:tc>
      </w:tr>
      <w:tr w:rsidR="00673475" w:rsidRPr="00A04009" w:rsidTr="00A04009">
        <w:trPr>
          <w:trHeight w:val="381"/>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0940000000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15308" w:type="dxa"/>
            <w:gridSpan w:val="11"/>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Создание условий для организации отдыха, оздоровления и занятости детей и подростков</w:t>
            </w:r>
          </w:p>
        </w:tc>
      </w:tr>
      <w:tr w:rsidR="00673475" w:rsidRPr="00A04009" w:rsidTr="00A04009">
        <w:trPr>
          <w:trHeight w:val="194"/>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4.1</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Основное мероприятие: </w:t>
            </w:r>
            <w:r w:rsidR="007D6C61" w:rsidRPr="00A04009">
              <w:rPr>
                <w:rFonts w:ascii="Times New Roman" w:hAnsi="Times New Roman" w:cs="Times New Roman"/>
                <w:color w:val="000000"/>
                <w:sz w:val="24"/>
                <w:szCs w:val="24"/>
                <w:lang w:eastAsia="ru-RU"/>
              </w:rPr>
              <w:t>«</w:t>
            </w:r>
            <w:r w:rsidRPr="00A04009">
              <w:rPr>
                <w:rFonts w:ascii="Times New Roman" w:hAnsi="Times New Roman" w:cs="Times New Roman"/>
                <w:color w:val="000000"/>
                <w:sz w:val="24"/>
                <w:szCs w:val="24"/>
                <w:lang w:eastAsia="ru-RU"/>
              </w:rPr>
              <w:t xml:space="preserve">Организация занятости, отдыха и оздоровления детей и подростков в муниципальном </w:t>
            </w:r>
            <w:r w:rsidRPr="00A04009">
              <w:rPr>
                <w:rFonts w:ascii="Times New Roman" w:hAnsi="Times New Roman" w:cs="Times New Roman"/>
                <w:color w:val="000000"/>
                <w:sz w:val="24"/>
                <w:szCs w:val="24"/>
                <w:lang w:eastAsia="ru-RU"/>
              </w:rPr>
              <w:lastRenderedPageBreak/>
              <w:t>образовании</w:t>
            </w:r>
            <w:r w:rsidR="007D6C61" w:rsidRPr="00A04009">
              <w:rPr>
                <w:rFonts w:ascii="Times New Roman" w:hAnsi="Times New Roman" w:cs="Times New Roman"/>
                <w:color w:val="000000"/>
                <w:sz w:val="24"/>
                <w:szCs w:val="24"/>
                <w:lang w:eastAsia="ru-RU"/>
              </w:rPr>
              <w:t>»</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lastRenderedPageBreak/>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7 741,6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2 549,5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2 579,9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2 612,2  </w:t>
            </w:r>
          </w:p>
        </w:tc>
      </w:tr>
      <w:tr w:rsidR="00673475" w:rsidRPr="00A04009" w:rsidTr="00A04009">
        <w:trPr>
          <w:trHeight w:val="497"/>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221"/>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5 733,6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1 911,2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2 008,0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638,3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668,7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701,0  </w:t>
            </w:r>
          </w:p>
        </w:tc>
      </w:tr>
      <w:tr w:rsidR="00673475" w:rsidRPr="00A04009" w:rsidTr="00A04009">
        <w:trPr>
          <w:trHeight w:val="457"/>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0940100000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4.1.1</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2 008,0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638,3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668,7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701,0  </w:t>
            </w:r>
          </w:p>
        </w:tc>
      </w:tr>
      <w:tr w:rsidR="00673475" w:rsidRPr="00A04009" w:rsidTr="00A04009">
        <w:trPr>
          <w:trHeight w:val="440"/>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246"/>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2 008,0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638,3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668,7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701,0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2 008,0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638,3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668,7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701,0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1 128,0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360,5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375,7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391,8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880,0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277,8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293,0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309,2  </w:t>
            </w:r>
          </w:p>
        </w:tc>
      </w:tr>
      <w:tr w:rsidR="00673475" w:rsidRPr="00A04009" w:rsidTr="00A04009">
        <w:trPr>
          <w:trHeight w:val="510"/>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4.1.1.1</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Оплата путевок в детские оздоровительные лагеря</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270,0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90,0  </w:t>
            </w:r>
          </w:p>
        </w:tc>
      </w:tr>
      <w:tr w:rsidR="00673475" w:rsidRPr="00A04009" w:rsidTr="00A04009">
        <w:trPr>
          <w:trHeight w:val="46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16"/>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270,0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270,0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270,0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90,0  </w:t>
            </w:r>
          </w:p>
        </w:tc>
      </w:tr>
      <w:tr w:rsidR="00673475" w:rsidRPr="00A04009" w:rsidTr="00A04009">
        <w:trPr>
          <w:trHeight w:val="5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nil"/>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438"/>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4.1.1.2</w:t>
            </w:r>
          </w:p>
        </w:tc>
        <w:tc>
          <w:tcPr>
            <w:tcW w:w="3402" w:type="dxa"/>
            <w:vMerge w:val="restart"/>
            <w:tcBorders>
              <w:top w:val="single" w:sz="6" w:space="0" w:color="auto"/>
              <w:left w:val="single" w:sz="6" w:space="0" w:color="auto"/>
              <w:right w:val="single" w:sz="6" w:space="0" w:color="auto"/>
            </w:tcBorders>
          </w:tcPr>
          <w:p w:rsidR="00673475" w:rsidRPr="00A04009" w:rsidRDefault="00B40C68"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Трудоустройство </w:t>
            </w:r>
            <w:proofErr w:type="spellStart"/>
            <w:r w:rsidRPr="00A04009">
              <w:rPr>
                <w:rFonts w:ascii="Times New Roman" w:hAnsi="Times New Roman" w:cs="Times New Roman"/>
                <w:color w:val="000000"/>
                <w:sz w:val="24"/>
                <w:szCs w:val="24"/>
                <w:lang w:eastAsia="ru-RU"/>
              </w:rPr>
              <w:t>несовершенолетних</w:t>
            </w:r>
            <w:proofErr w:type="spellEnd"/>
            <w:r w:rsidRPr="00A04009">
              <w:rPr>
                <w:rFonts w:ascii="Times New Roman" w:hAnsi="Times New Roman" w:cs="Times New Roman"/>
                <w:color w:val="000000"/>
                <w:sz w:val="24"/>
                <w:szCs w:val="24"/>
                <w:lang w:eastAsia="ru-RU"/>
              </w:rPr>
              <w:t xml:space="preserve">, временно </w:t>
            </w:r>
            <w:proofErr w:type="spellStart"/>
            <w:r w:rsidRPr="00A04009">
              <w:rPr>
                <w:rFonts w:ascii="Times New Roman" w:hAnsi="Times New Roman" w:cs="Times New Roman"/>
                <w:color w:val="000000"/>
                <w:sz w:val="24"/>
                <w:szCs w:val="24"/>
                <w:lang w:eastAsia="ru-RU"/>
              </w:rPr>
              <w:t>трудоустренных</w:t>
            </w:r>
            <w:proofErr w:type="spellEnd"/>
            <w:r w:rsidRPr="00A04009">
              <w:rPr>
                <w:rFonts w:ascii="Times New Roman" w:hAnsi="Times New Roman" w:cs="Times New Roman"/>
                <w:color w:val="000000"/>
                <w:sz w:val="24"/>
                <w:szCs w:val="24"/>
                <w:lang w:eastAsia="ru-RU"/>
              </w:rPr>
              <w:t xml:space="preserve"> в каникулярное время </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1 495,0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467,3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497,7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530,0  </w:t>
            </w:r>
          </w:p>
        </w:tc>
      </w:tr>
      <w:tr w:rsidR="00673475" w:rsidRPr="00A04009" w:rsidTr="00A04009">
        <w:trPr>
          <w:trHeight w:val="409"/>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261"/>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1 495,0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467,3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497,7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530,0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1 495,0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467,3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497,7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530,0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747,3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233,6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248,8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264,9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747,7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233,7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248,9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265,1  </w:t>
            </w:r>
          </w:p>
        </w:tc>
      </w:tr>
      <w:tr w:rsidR="00673475" w:rsidRPr="00A04009" w:rsidTr="00A04009">
        <w:trPr>
          <w:trHeight w:val="396"/>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248"/>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4.1.1.3</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Организация питания детей из малоимущих семей в пришкольном летнем лагере</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243,0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81,0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81,0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81,0  </w:t>
            </w:r>
          </w:p>
        </w:tc>
      </w:tr>
      <w:tr w:rsidR="00673475" w:rsidRPr="00A04009" w:rsidTr="00A04009">
        <w:trPr>
          <w:trHeight w:val="536"/>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247"/>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243,0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81,0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81,0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81,0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243,0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81,0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81,0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81,0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110,7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36,9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36,9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36,9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132,3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44,1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44,1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44,1  </w:t>
            </w:r>
          </w:p>
        </w:tc>
      </w:tr>
      <w:tr w:rsidR="00673475" w:rsidRPr="00A04009" w:rsidTr="00A04009">
        <w:trPr>
          <w:trHeight w:val="510"/>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4.1.2</w:t>
            </w:r>
          </w:p>
        </w:tc>
        <w:tc>
          <w:tcPr>
            <w:tcW w:w="3402"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Мероприятия по проведению оздоровительной компании детей </w:t>
            </w: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0940170650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5 733,6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1 911,2  </w:t>
            </w:r>
          </w:p>
        </w:tc>
      </w:tr>
      <w:tr w:rsidR="00673475" w:rsidRPr="00A04009" w:rsidTr="00A04009">
        <w:trPr>
          <w:trHeight w:val="46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0940170650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0940170650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5 733,6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1 911,2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0940170650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5 733,6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1 911,2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0940170650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3 022,8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1 007,6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1 007,6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1 007,6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0940170650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2 710,8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903,6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903,6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903,6  </w:t>
            </w:r>
          </w:p>
        </w:tc>
      </w:tr>
      <w:tr w:rsidR="00673475" w:rsidRPr="00A04009" w:rsidTr="00A04009">
        <w:trPr>
          <w:trHeight w:val="305"/>
        </w:trPr>
        <w:tc>
          <w:tcPr>
            <w:tcW w:w="851"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0940170650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r w:rsidR="00673475" w:rsidRPr="00A04009" w:rsidTr="00A04009">
        <w:trPr>
          <w:trHeight w:val="424"/>
        </w:trPr>
        <w:tc>
          <w:tcPr>
            <w:tcW w:w="851"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0940170650</w:t>
            </w:r>
          </w:p>
        </w:tc>
        <w:tc>
          <w:tcPr>
            <w:tcW w:w="103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673475" w:rsidRPr="00A04009" w:rsidRDefault="00673475" w:rsidP="00A04009">
            <w:pPr>
              <w:suppressAutoHyphens/>
              <w:autoSpaceDE w:val="0"/>
              <w:autoSpaceDN w:val="0"/>
              <w:adjustRightInd w:val="0"/>
              <w:spacing w:after="0" w:line="240" w:lineRule="auto"/>
              <w:jc w:val="center"/>
              <w:rPr>
                <w:rFonts w:ascii="Times New Roman" w:hAnsi="Times New Roman" w:cs="Times New Roman"/>
                <w:color w:val="000000"/>
                <w:sz w:val="24"/>
                <w:szCs w:val="24"/>
                <w:lang w:eastAsia="ru-RU"/>
              </w:rPr>
            </w:pPr>
            <w:r w:rsidRPr="00A04009">
              <w:rPr>
                <w:rFonts w:ascii="Times New Roman" w:hAnsi="Times New Roman" w:cs="Times New Roman"/>
                <w:color w:val="000000"/>
                <w:sz w:val="24"/>
                <w:szCs w:val="24"/>
                <w:lang w:eastAsia="ru-RU"/>
              </w:rPr>
              <w:t xml:space="preserve">0,0  </w:t>
            </w:r>
          </w:p>
        </w:tc>
      </w:tr>
    </w:tbl>
    <w:p w:rsidR="00AC1620" w:rsidRDefault="00AC1620" w:rsidP="004A19B0">
      <w:pPr>
        <w:widowControl w:val="0"/>
        <w:suppressAutoHyphens/>
        <w:autoSpaceDE w:val="0"/>
        <w:autoSpaceDN w:val="0"/>
        <w:adjustRightInd w:val="0"/>
        <w:spacing w:after="0" w:line="240" w:lineRule="auto"/>
        <w:jc w:val="center"/>
        <w:rPr>
          <w:rFonts w:ascii="Times New Roman" w:hAnsi="Times New Roman"/>
          <w:sz w:val="28"/>
          <w:szCs w:val="28"/>
        </w:rPr>
      </w:pPr>
    </w:p>
    <w:p w:rsidR="00A04009" w:rsidRDefault="00A04009" w:rsidP="004A19B0">
      <w:pPr>
        <w:widowControl w:val="0"/>
        <w:suppressAutoHyphens/>
        <w:autoSpaceDE w:val="0"/>
        <w:autoSpaceDN w:val="0"/>
        <w:adjustRightInd w:val="0"/>
        <w:spacing w:after="0" w:line="240" w:lineRule="auto"/>
        <w:jc w:val="center"/>
        <w:rPr>
          <w:rFonts w:ascii="Times New Roman" w:hAnsi="Times New Roman"/>
          <w:sz w:val="28"/>
          <w:szCs w:val="28"/>
        </w:rPr>
        <w:sectPr w:rsidR="00A04009" w:rsidSect="00A04009">
          <w:headerReference w:type="default" r:id="rId15"/>
          <w:pgSz w:w="16838" w:h="11906" w:orient="landscape" w:code="9"/>
          <w:pgMar w:top="1701" w:right="851" w:bottom="851" w:left="851" w:header="709" w:footer="709" w:gutter="0"/>
          <w:cols w:space="708"/>
          <w:titlePg/>
          <w:docGrid w:linePitch="360"/>
        </w:sectPr>
      </w:pPr>
    </w:p>
    <w:p w:rsidR="00990EA9" w:rsidRPr="00E61555" w:rsidRDefault="00990EA9" w:rsidP="00A04009">
      <w:pPr>
        <w:pStyle w:val="ConsPlusTitle"/>
        <w:suppressAutoHyphen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10. Методика оценки эффективности муниципальной программы</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Методика оценки эффективности и результативности муниципальной программы учитывает:</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степень достижения целей и решения задач муниципальной программы в целом и ее подпрограмм;</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степень соответствия запланированному уровню расходов и эффективности использования средств районного бюджета;</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степень реализации мероприятий и достижения ожидаемых непосредственных результатов их реализации.</w:t>
      </w:r>
    </w:p>
    <w:p w:rsidR="001A0775"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 Оценка степени достижения целей и решения задач муниципальной программы в целом осуществляется на основании показателей (индикаторов) достижения целей и решения задач муниципальной программы. Показатель степени достижения целей и решения задач муниципальной программы в целом рассчитывается по формуле (для каждого года реализации программы):</w:t>
      </w:r>
    </w:p>
    <w:p w:rsidR="007D6C61" w:rsidRPr="007D6C61" w:rsidRDefault="007D6C61" w:rsidP="004A19B0">
      <w:pPr>
        <w:pStyle w:val="ConsPlusNormal"/>
        <w:suppressAutoHyphens/>
        <w:ind w:firstLine="540"/>
        <w:jc w:val="both"/>
        <w:rPr>
          <w:rFonts w:ascii="Times New Roman" w:hAnsi="Times New Roman" w:cs="Times New Roman"/>
          <w:sz w:val="24"/>
          <w:szCs w:val="24"/>
        </w:rPr>
      </w:pPr>
    </w:p>
    <w:p w:rsidR="00990EA9" w:rsidRDefault="00990EA9" w:rsidP="004A19B0">
      <w:pPr>
        <w:pStyle w:val="ConsPlusNormal"/>
        <w:suppressAutoHyphens/>
        <w:jc w:val="center"/>
        <w:rPr>
          <w:rFonts w:ascii="Times New Roman" w:hAnsi="Times New Roman" w:cs="Times New Roman"/>
          <w:sz w:val="28"/>
          <w:szCs w:val="28"/>
        </w:rPr>
      </w:pPr>
      <w:r>
        <w:rPr>
          <w:rFonts w:ascii="Times New Roman" w:hAnsi="Times New Roman" w:cs="Times New Roman"/>
          <w:noProof/>
          <w:position w:val="-26"/>
          <w:sz w:val="28"/>
          <w:szCs w:val="28"/>
        </w:rPr>
        <w:drawing>
          <wp:inline distT="0" distB="0" distL="0" distR="0">
            <wp:extent cx="1454785" cy="476885"/>
            <wp:effectExtent l="0" t="0" r="0" b="0"/>
            <wp:docPr id="9" name="Рисунок 9" descr="base_23978_6771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23978_67718_32771"/>
                    <pic:cNvPicPr>
                      <a:picLocks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4785" cy="476885"/>
                    </a:xfrm>
                    <a:prstGeom prst="rect">
                      <a:avLst/>
                    </a:prstGeom>
                    <a:noFill/>
                    <a:ln>
                      <a:noFill/>
                    </a:ln>
                  </pic:spPr>
                </pic:pic>
              </a:graphicData>
            </a:graphic>
          </wp:inline>
        </w:drawing>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где:</w:t>
      </w:r>
    </w:p>
    <w:p w:rsidR="00990EA9" w:rsidRDefault="00990EA9" w:rsidP="00A04009">
      <w:pPr>
        <w:pStyle w:val="ConsPlusNormal"/>
        <w:suppressAutoHyphens/>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ПДЦ</w:t>
      </w:r>
      <w:r>
        <w:rPr>
          <w:rFonts w:ascii="Times New Roman" w:hAnsi="Times New Roman" w:cs="Times New Roman"/>
          <w:sz w:val="28"/>
          <w:szCs w:val="28"/>
          <w:vertAlign w:val="superscript"/>
        </w:rPr>
        <w:t>Общ</w:t>
      </w:r>
      <w:proofErr w:type="spellEnd"/>
      <w:r>
        <w:rPr>
          <w:rFonts w:ascii="Times New Roman" w:hAnsi="Times New Roman" w:cs="Times New Roman"/>
          <w:sz w:val="28"/>
          <w:szCs w:val="28"/>
          <w:vertAlign w:val="superscript"/>
        </w:rPr>
        <w:t>.</w:t>
      </w:r>
      <w:r>
        <w:rPr>
          <w:rFonts w:ascii="Times New Roman" w:hAnsi="Times New Roman" w:cs="Times New Roman"/>
          <w:sz w:val="28"/>
          <w:szCs w:val="28"/>
        </w:rPr>
        <w:t xml:space="preserve"> - значение показателя степени достижения целей и решения задач муниципальной программы в целом;</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N - число показателей (индикаторов) достижения целей и решения задач муниципальной программы;</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389890" cy="278130"/>
            <wp:effectExtent l="0" t="0" r="0" b="0"/>
            <wp:docPr id="8" name="Рисунок 8" descr="base_23978_6771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3978_67718_32772"/>
                    <pic:cNvPicPr>
                      <a:picLocks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890" cy="278130"/>
                    </a:xfrm>
                    <a:prstGeom prst="rect">
                      <a:avLst/>
                    </a:prstGeom>
                    <a:noFill/>
                    <a:ln>
                      <a:noFill/>
                    </a:ln>
                  </pic:spPr>
                </pic:pic>
              </a:graphicData>
            </a:graphic>
          </wp:inline>
        </w:drawing>
      </w:r>
      <w:r>
        <w:rPr>
          <w:rFonts w:ascii="Times New Roman" w:hAnsi="Times New Roman" w:cs="Times New Roman"/>
          <w:sz w:val="28"/>
          <w:szCs w:val="28"/>
        </w:rPr>
        <w:t xml:space="preserve"> - соотношение фактического и планового значения k-го показателя (индикатора) достижения целей и решения задач муниципальной программы.</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Значение </w:t>
      </w:r>
      <w:proofErr w:type="spellStart"/>
      <w:r>
        <w:rPr>
          <w:rFonts w:ascii="Times New Roman" w:hAnsi="Times New Roman" w:cs="Times New Roman"/>
          <w:sz w:val="28"/>
          <w:szCs w:val="28"/>
        </w:rPr>
        <w:t>ПДЦ</w:t>
      </w:r>
      <w:r>
        <w:rPr>
          <w:rFonts w:ascii="Times New Roman" w:hAnsi="Times New Roman" w:cs="Times New Roman"/>
          <w:sz w:val="28"/>
          <w:szCs w:val="28"/>
          <w:vertAlign w:val="superscript"/>
        </w:rPr>
        <w:t>Общ</w:t>
      </w:r>
      <w:proofErr w:type="spellEnd"/>
      <w:r>
        <w:rPr>
          <w:rFonts w:ascii="Times New Roman" w:hAnsi="Times New Roman" w:cs="Times New Roman"/>
          <w:sz w:val="28"/>
          <w:szCs w:val="28"/>
          <w:vertAlign w:val="superscript"/>
        </w:rPr>
        <w:t>.</w:t>
      </w:r>
      <w:r>
        <w:rPr>
          <w:rFonts w:ascii="Times New Roman" w:hAnsi="Times New Roman" w:cs="Times New Roman"/>
          <w:sz w:val="28"/>
          <w:szCs w:val="28"/>
        </w:rPr>
        <w:t>, превышающее единицу, свидетельствует о высокой степени эффективности реализации программы.</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 Оценка степени достижения целей и решения задач подпрограмм муниципальной программы учитывает показатели (индикаторы) эффективности муниципальной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990EA9" w:rsidRDefault="00990EA9" w:rsidP="004A19B0">
      <w:pPr>
        <w:pStyle w:val="ConsPlusNormal"/>
        <w:suppressAutoHyphens/>
        <w:jc w:val="both"/>
        <w:rPr>
          <w:rFonts w:ascii="Times New Roman" w:hAnsi="Times New Roman" w:cs="Times New Roman"/>
          <w:sz w:val="28"/>
          <w:szCs w:val="28"/>
        </w:rPr>
      </w:pPr>
    </w:p>
    <w:p w:rsidR="00990EA9" w:rsidRDefault="00990EA9" w:rsidP="004A19B0">
      <w:pPr>
        <w:pStyle w:val="ConsPlusNormal"/>
        <w:suppressAutoHyphens/>
        <w:jc w:val="center"/>
        <w:rPr>
          <w:rFonts w:ascii="Times New Roman" w:hAnsi="Times New Roman" w:cs="Times New Roman"/>
          <w:sz w:val="28"/>
          <w:szCs w:val="28"/>
        </w:rPr>
      </w:pPr>
      <w:r>
        <w:rPr>
          <w:rFonts w:ascii="Times New Roman" w:hAnsi="Times New Roman" w:cs="Times New Roman"/>
          <w:noProof/>
          <w:position w:val="-26"/>
          <w:sz w:val="28"/>
          <w:szCs w:val="28"/>
        </w:rPr>
        <w:drawing>
          <wp:inline distT="0" distB="0" distL="0" distR="0">
            <wp:extent cx="1336040" cy="476885"/>
            <wp:effectExtent l="0" t="0" r="0" b="0"/>
            <wp:docPr id="7" name="Рисунок 7" descr="base_23978_6771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978_67718_32773"/>
                    <pic:cNvPicPr>
                      <a:picLocks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6040" cy="476885"/>
                    </a:xfrm>
                    <a:prstGeom prst="rect">
                      <a:avLst/>
                    </a:prstGeom>
                    <a:noFill/>
                    <a:ln>
                      <a:noFill/>
                    </a:ln>
                  </pic:spPr>
                </pic:pic>
              </a:graphicData>
            </a:graphic>
          </wp:inline>
        </w:drawing>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где:</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noProof/>
          <w:position w:val="-5"/>
          <w:sz w:val="28"/>
          <w:szCs w:val="28"/>
        </w:rPr>
        <w:drawing>
          <wp:inline distT="0" distB="0" distL="0" distR="0">
            <wp:extent cx="397510" cy="198755"/>
            <wp:effectExtent l="0" t="0" r="0" b="0"/>
            <wp:docPr id="6" name="Рисунок 6" descr="base_23978_67718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978_67718_32774"/>
                    <pic:cNvPicPr>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198755"/>
                    </a:xfrm>
                    <a:prstGeom prst="rect">
                      <a:avLst/>
                    </a:prstGeom>
                    <a:noFill/>
                    <a:ln>
                      <a:noFill/>
                    </a:ln>
                  </pic:spPr>
                </pic:pic>
              </a:graphicData>
            </a:graphic>
          </wp:inline>
        </w:drawing>
      </w:r>
      <w:r>
        <w:rPr>
          <w:rFonts w:ascii="Times New Roman" w:hAnsi="Times New Roman" w:cs="Times New Roman"/>
          <w:sz w:val="28"/>
          <w:szCs w:val="28"/>
        </w:rPr>
        <w:t xml:space="preserve"> - значение показателя степени достижения целей и решения задач </w:t>
      </w:r>
      <w:proofErr w:type="spellStart"/>
      <w:r>
        <w:rPr>
          <w:rFonts w:ascii="Times New Roman" w:hAnsi="Times New Roman" w:cs="Times New Roman"/>
          <w:sz w:val="28"/>
          <w:szCs w:val="28"/>
        </w:rPr>
        <w:t>i-й</w:t>
      </w:r>
      <w:proofErr w:type="spellEnd"/>
      <w:r>
        <w:rPr>
          <w:rFonts w:ascii="Times New Roman" w:hAnsi="Times New Roman" w:cs="Times New Roman"/>
          <w:sz w:val="28"/>
          <w:szCs w:val="28"/>
        </w:rPr>
        <w:t xml:space="preserve"> подпрограммы;</w:t>
      </w:r>
    </w:p>
    <w:p w:rsidR="00990EA9" w:rsidRDefault="00990EA9" w:rsidP="00A04009">
      <w:pPr>
        <w:pStyle w:val="ConsPlusNormal"/>
        <w:suppressAutoHyphens/>
        <w:ind w:firstLine="709"/>
        <w:jc w:val="both"/>
        <w:rPr>
          <w:rFonts w:ascii="Times New Roman" w:hAnsi="Times New Roman" w:cs="Times New Roman"/>
          <w:sz w:val="28"/>
          <w:szCs w:val="28"/>
        </w:rPr>
      </w:pPr>
      <w:proofErr w:type="spellStart"/>
      <w:r>
        <w:rPr>
          <w:rFonts w:ascii="Times New Roman" w:hAnsi="Times New Roman" w:cs="Times New Roman"/>
          <w:sz w:val="28"/>
          <w:szCs w:val="28"/>
        </w:rPr>
        <w:t>N</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 число показателей (индикаторов) </w:t>
      </w:r>
      <w:proofErr w:type="spellStart"/>
      <w:r>
        <w:rPr>
          <w:rFonts w:ascii="Times New Roman" w:hAnsi="Times New Roman" w:cs="Times New Roman"/>
          <w:sz w:val="28"/>
          <w:szCs w:val="28"/>
        </w:rPr>
        <w:t>i-й</w:t>
      </w:r>
      <w:proofErr w:type="spellEnd"/>
      <w:r>
        <w:rPr>
          <w:rFonts w:ascii="Times New Roman" w:hAnsi="Times New Roman" w:cs="Times New Roman"/>
          <w:sz w:val="28"/>
          <w:szCs w:val="28"/>
        </w:rPr>
        <w:t xml:space="preserve"> подпрограммы;</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noProof/>
          <w:position w:val="-5"/>
          <w:sz w:val="28"/>
          <w:szCs w:val="28"/>
        </w:rPr>
        <w:drawing>
          <wp:inline distT="0" distB="0" distL="0" distR="0">
            <wp:extent cx="230505" cy="198755"/>
            <wp:effectExtent l="0" t="0" r="0" b="0"/>
            <wp:docPr id="5" name="Рисунок 5" descr="base_23978_67718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978_67718_32775"/>
                    <pic:cNvPicPr>
                      <a:picLocks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 cy="198755"/>
                    </a:xfrm>
                    <a:prstGeom prst="rect">
                      <a:avLst/>
                    </a:prstGeom>
                    <a:noFill/>
                    <a:ln>
                      <a:noFill/>
                    </a:ln>
                  </pic:spPr>
                </pic:pic>
              </a:graphicData>
            </a:graphic>
          </wp:inline>
        </w:drawing>
      </w:r>
      <w:r>
        <w:rPr>
          <w:rFonts w:ascii="Times New Roman" w:hAnsi="Times New Roman" w:cs="Times New Roman"/>
          <w:sz w:val="28"/>
          <w:szCs w:val="28"/>
        </w:rPr>
        <w:t xml:space="preserve"> - соотношение фактического и планового значения k-го показателя (индикатора) достижения целей и решения задач </w:t>
      </w:r>
      <w:proofErr w:type="spellStart"/>
      <w:r>
        <w:rPr>
          <w:rFonts w:ascii="Times New Roman" w:hAnsi="Times New Roman" w:cs="Times New Roman"/>
          <w:sz w:val="28"/>
          <w:szCs w:val="28"/>
        </w:rPr>
        <w:t>i-й</w:t>
      </w:r>
      <w:proofErr w:type="spellEnd"/>
      <w:r>
        <w:rPr>
          <w:rFonts w:ascii="Times New Roman" w:hAnsi="Times New Roman" w:cs="Times New Roman"/>
          <w:sz w:val="28"/>
          <w:szCs w:val="28"/>
        </w:rPr>
        <w:t xml:space="preserve"> подпрограммы, т.е. фактические показатели степени реализации мероприятий и достижения ожидаемых непосредственных результатов их реализации.</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Значения </w:t>
      </w:r>
      <w:r>
        <w:rPr>
          <w:rFonts w:ascii="Times New Roman" w:hAnsi="Times New Roman" w:cs="Times New Roman"/>
          <w:noProof/>
          <w:position w:val="-5"/>
          <w:sz w:val="28"/>
          <w:szCs w:val="28"/>
        </w:rPr>
        <w:drawing>
          <wp:inline distT="0" distB="0" distL="0" distR="0">
            <wp:extent cx="397510" cy="198755"/>
            <wp:effectExtent l="0" t="0" r="0" b="0"/>
            <wp:docPr id="4" name="Рисунок 4" descr="base_23978_67718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978_67718_32776"/>
                    <pic:cNvPicPr>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198755"/>
                    </a:xfrm>
                    <a:prstGeom prst="rect">
                      <a:avLst/>
                    </a:prstGeom>
                    <a:noFill/>
                    <a:ln>
                      <a:noFill/>
                    </a:ln>
                  </pic:spPr>
                </pic:pic>
              </a:graphicData>
            </a:graphic>
          </wp:inline>
        </w:drawing>
      </w:r>
      <w:r>
        <w:rPr>
          <w:rFonts w:ascii="Times New Roman" w:hAnsi="Times New Roman" w:cs="Times New Roman"/>
          <w:sz w:val="28"/>
          <w:szCs w:val="28"/>
        </w:rPr>
        <w:t>, превышающие единицу, свидетельствуют о высокой степени эффективности реализации подпрограмм.</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 Оценка степени соответствия запланированному уровню расходов и эффективности использования средств районного бюджета рассчитывается согласно формуле:</w:t>
      </w:r>
    </w:p>
    <w:p w:rsidR="00990EA9" w:rsidRDefault="00990EA9" w:rsidP="004A19B0">
      <w:pPr>
        <w:pStyle w:val="ConsPlusNormal"/>
        <w:suppressAutoHyphens/>
        <w:jc w:val="center"/>
        <w:rPr>
          <w:rFonts w:ascii="Times New Roman" w:hAnsi="Times New Roman" w:cs="Times New Roman"/>
          <w:sz w:val="28"/>
          <w:szCs w:val="28"/>
        </w:rPr>
      </w:pPr>
      <w:r>
        <w:rPr>
          <w:rFonts w:ascii="Times New Roman" w:hAnsi="Times New Roman" w:cs="Times New Roman"/>
          <w:noProof/>
          <w:position w:val="-25"/>
          <w:sz w:val="28"/>
          <w:szCs w:val="28"/>
        </w:rPr>
        <w:drawing>
          <wp:inline distT="0" distB="0" distL="0" distR="0">
            <wp:extent cx="866775" cy="469265"/>
            <wp:effectExtent l="0" t="0" r="0" b="0"/>
            <wp:docPr id="3" name="Рисунок 3" descr="base_23978_67718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978_67718_32777"/>
                    <pic:cNvPicPr>
                      <a:picLocks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469265"/>
                    </a:xfrm>
                    <a:prstGeom prst="rect">
                      <a:avLst/>
                    </a:prstGeom>
                    <a:noFill/>
                    <a:ln>
                      <a:noFill/>
                    </a:ln>
                  </pic:spPr>
                </pic:pic>
              </a:graphicData>
            </a:graphic>
          </wp:inline>
        </w:drawing>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где:</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perscript"/>
        </w:rPr>
        <w:t>Б</w:t>
      </w:r>
      <w:r>
        <w:rPr>
          <w:rFonts w:ascii="Times New Roman" w:hAnsi="Times New Roman" w:cs="Times New Roman"/>
          <w:sz w:val="28"/>
          <w:szCs w:val="28"/>
        </w:rPr>
        <w:t xml:space="preserve"> - запланированный объем затрат из средств районного бюджета на реализацию муниципальной программы;</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perscript"/>
        </w:rPr>
        <w:t>Ф</w:t>
      </w:r>
      <w:r>
        <w:rPr>
          <w:rFonts w:ascii="Times New Roman" w:hAnsi="Times New Roman" w:cs="Times New Roman"/>
          <w:sz w:val="28"/>
          <w:szCs w:val="28"/>
        </w:rPr>
        <w:t xml:space="preserve"> - фактический объем затрат из средств районного бюджета на реализацию муниципальной программы.</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Значение ЭИС, равное единице, свидетельствует о высокой степени соответствия фактических затрат их запланированному уровню и эффективности использования средств районного бюджета.</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 Общая эффективность и результативность муниципальной программы определяется по формуле:</w:t>
      </w:r>
    </w:p>
    <w:p w:rsidR="00990EA9" w:rsidRDefault="00990EA9" w:rsidP="004A19B0">
      <w:pPr>
        <w:pStyle w:val="ConsPlusNormal"/>
        <w:suppressAutoHyphens/>
        <w:jc w:val="both"/>
        <w:rPr>
          <w:rFonts w:ascii="Times New Roman" w:hAnsi="Times New Roman" w:cs="Times New Roman"/>
          <w:sz w:val="28"/>
          <w:szCs w:val="28"/>
        </w:rPr>
      </w:pPr>
    </w:p>
    <w:p w:rsidR="00990EA9" w:rsidRDefault="00990EA9" w:rsidP="004A19B0">
      <w:pPr>
        <w:pStyle w:val="ConsPlusNormal"/>
        <w:suppressAutoHyphens/>
        <w:jc w:val="center"/>
        <w:rPr>
          <w:rFonts w:ascii="Times New Roman" w:hAnsi="Times New Roman" w:cs="Times New Roman"/>
          <w:sz w:val="28"/>
          <w:szCs w:val="28"/>
        </w:rPr>
      </w:pPr>
      <w:r>
        <w:rPr>
          <w:rFonts w:ascii="Times New Roman" w:hAnsi="Times New Roman" w:cs="Times New Roman"/>
          <w:noProof/>
          <w:position w:val="-39"/>
          <w:sz w:val="28"/>
          <w:szCs w:val="28"/>
        </w:rPr>
        <w:drawing>
          <wp:inline distT="0" distB="0" distL="0" distR="0">
            <wp:extent cx="2846705" cy="636270"/>
            <wp:effectExtent l="0" t="0" r="0" b="0"/>
            <wp:docPr id="2" name="Рисунок 2" descr="base_23978_67718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978_67718_32778"/>
                    <pic:cNvPicPr>
                      <a:picLocks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6705" cy="636270"/>
                    </a:xfrm>
                    <a:prstGeom prst="rect">
                      <a:avLst/>
                    </a:prstGeom>
                    <a:noFill/>
                    <a:ln>
                      <a:noFill/>
                    </a:ln>
                  </pic:spPr>
                </pic:pic>
              </a:graphicData>
            </a:graphic>
          </wp:inline>
        </w:drawing>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где:</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M - число подпрограмм муниципальной программы.</w:t>
      </w:r>
    </w:p>
    <w:p w:rsidR="00990EA9" w:rsidRDefault="00990EA9" w:rsidP="00A0400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Значения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превышающие единицу, свидетельствуют о высокой эффективности и результативности  муниципальной программы.</w:t>
      </w:r>
    </w:p>
    <w:p w:rsidR="00990EA9" w:rsidRDefault="00990EA9" w:rsidP="00A04009">
      <w:pPr>
        <w:pStyle w:val="ConsPlusNormal"/>
        <w:suppressAutoHyphens/>
        <w:ind w:firstLine="709"/>
        <w:jc w:val="both"/>
        <w:rPr>
          <w:rFonts w:ascii="Times New Roman" w:hAnsi="Times New Roman" w:cs="Times New Roman"/>
          <w:sz w:val="28"/>
          <w:szCs w:val="28"/>
        </w:rPr>
      </w:pPr>
      <w:r w:rsidRPr="00A04009">
        <w:rPr>
          <w:rFonts w:ascii="Times New Roman" w:hAnsi="Times New Roman" w:cs="Times New Roman"/>
          <w:sz w:val="28"/>
          <w:szCs w:val="28"/>
        </w:rPr>
        <w:t>5. Оценка эф</w:t>
      </w:r>
      <w:r>
        <w:rPr>
          <w:rFonts w:ascii="Times New Roman" w:hAnsi="Times New Roman" w:cs="Times New Roman"/>
          <w:sz w:val="28"/>
          <w:szCs w:val="28"/>
        </w:rPr>
        <w:t>фективности исполнения мероприятий муниципальной программы проводится на основе анализа достигнутых по окончании ее реализации непосредственных результатов.</w:t>
      </w:r>
    </w:p>
    <w:p w:rsidR="00B8046F" w:rsidRDefault="00B8046F" w:rsidP="00B8046F">
      <w:pPr>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p>
    <w:p w:rsidR="006A0882" w:rsidRPr="006A0882" w:rsidRDefault="007637BD" w:rsidP="00B8046F">
      <w:pPr>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Подпрограмма </w:t>
      </w:r>
      <w:r w:rsidR="007D6C61">
        <w:rPr>
          <w:rFonts w:ascii="Times New Roman" w:hAnsi="Times New Roman" w:cs="Times New Roman"/>
          <w:sz w:val="28"/>
          <w:szCs w:val="28"/>
          <w:lang w:eastAsia="ru-RU"/>
        </w:rPr>
        <w:t>«</w:t>
      </w:r>
      <w:r w:rsidR="006A0882" w:rsidRPr="006A0882">
        <w:rPr>
          <w:rFonts w:ascii="Times New Roman" w:hAnsi="Times New Roman" w:cs="Times New Roman"/>
          <w:sz w:val="28"/>
          <w:szCs w:val="28"/>
          <w:lang w:eastAsia="ru-RU"/>
        </w:rPr>
        <w:t>Развитие дошкольного образования</w:t>
      </w:r>
      <w:r w:rsidR="007D6C61">
        <w:rPr>
          <w:rFonts w:ascii="Times New Roman" w:hAnsi="Times New Roman" w:cs="Times New Roman"/>
          <w:sz w:val="28"/>
          <w:szCs w:val="28"/>
          <w:lang w:eastAsia="ru-RU"/>
        </w:rPr>
        <w:t>»</w:t>
      </w:r>
    </w:p>
    <w:p w:rsidR="006A0882" w:rsidRPr="006A0882" w:rsidRDefault="006A0882" w:rsidP="004A19B0">
      <w:pPr>
        <w:suppressAutoHyphens/>
        <w:autoSpaceDE w:val="0"/>
        <w:autoSpaceDN w:val="0"/>
        <w:adjustRightInd w:val="0"/>
        <w:spacing w:after="0" w:line="240" w:lineRule="auto"/>
        <w:jc w:val="center"/>
        <w:rPr>
          <w:rFonts w:ascii="Times New Roman" w:hAnsi="Times New Roman" w:cs="Times New Roman"/>
          <w:sz w:val="28"/>
          <w:szCs w:val="28"/>
          <w:lang w:eastAsia="ru-RU"/>
        </w:rPr>
      </w:pPr>
    </w:p>
    <w:p w:rsidR="006A0882" w:rsidRPr="006A0882" w:rsidRDefault="006A0882" w:rsidP="004A19B0">
      <w:pPr>
        <w:tabs>
          <w:tab w:val="left" w:pos="3495"/>
          <w:tab w:val="center" w:pos="4677"/>
        </w:tabs>
        <w:suppressAutoHyphens/>
        <w:autoSpaceDE w:val="0"/>
        <w:autoSpaceDN w:val="0"/>
        <w:adjustRightInd w:val="0"/>
        <w:spacing w:after="0" w:line="240" w:lineRule="auto"/>
        <w:jc w:val="center"/>
        <w:outlineLvl w:val="2"/>
        <w:rPr>
          <w:rFonts w:ascii="Times New Roman" w:hAnsi="Times New Roman" w:cs="Times New Roman"/>
          <w:sz w:val="28"/>
          <w:szCs w:val="28"/>
          <w:lang w:eastAsia="ru-RU"/>
        </w:rPr>
      </w:pPr>
      <w:r w:rsidRPr="006A0882">
        <w:rPr>
          <w:rFonts w:ascii="Times New Roman" w:hAnsi="Times New Roman" w:cs="Times New Roman"/>
          <w:sz w:val="28"/>
          <w:szCs w:val="28"/>
          <w:lang w:eastAsia="ru-RU"/>
        </w:rPr>
        <w:t>1. ПАСПОРТ</w:t>
      </w:r>
    </w:p>
    <w:p w:rsidR="006A0882" w:rsidRPr="006A0882" w:rsidRDefault="007637BD" w:rsidP="004A19B0">
      <w:pPr>
        <w:suppressAutoHyphen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подпрограммы </w:t>
      </w:r>
      <w:r w:rsidR="007D6C61">
        <w:rPr>
          <w:rFonts w:ascii="Times New Roman" w:hAnsi="Times New Roman" w:cs="Times New Roman"/>
          <w:sz w:val="28"/>
          <w:szCs w:val="28"/>
          <w:lang w:eastAsia="ru-RU"/>
        </w:rPr>
        <w:t>«</w:t>
      </w:r>
      <w:r w:rsidR="006A0882" w:rsidRPr="006A0882">
        <w:rPr>
          <w:rFonts w:ascii="Times New Roman" w:hAnsi="Times New Roman" w:cs="Times New Roman"/>
          <w:sz w:val="28"/>
          <w:szCs w:val="28"/>
          <w:lang w:eastAsia="ru-RU"/>
        </w:rPr>
        <w:t>Развитие дошкольного образования</w:t>
      </w:r>
      <w:r w:rsidR="007D6C61">
        <w:rPr>
          <w:rFonts w:ascii="Times New Roman" w:hAnsi="Times New Roman" w:cs="Times New Roman"/>
          <w:sz w:val="28"/>
          <w:szCs w:val="28"/>
          <w:lang w:eastAsia="ru-RU"/>
        </w:rPr>
        <w:t>»</w:t>
      </w:r>
    </w:p>
    <w:p w:rsidR="009A75D1" w:rsidRPr="00D81565" w:rsidRDefault="006A0882" w:rsidP="004A19B0">
      <w:pPr>
        <w:suppressAutoHyphens/>
        <w:autoSpaceDE w:val="0"/>
        <w:autoSpaceDN w:val="0"/>
        <w:adjustRightInd w:val="0"/>
        <w:spacing w:after="0" w:line="240" w:lineRule="auto"/>
        <w:jc w:val="center"/>
        <w:outlineLvl w:val="1"/>
        <w:rPr>
          <w:rFonts w:ascii="Times New Roman" w:hAnsi="Times New Roman" w:cs="Times New Roman"/>
          <w:sz w:val="28"/>
          <w:szCs w:val="28"/>
          <w:lang w:eastAsia="ru-RU"/>
        </w:rPr>
      </w:pPr>
      <w:r w:rsidRPr="006A0882">
        <w:rPr>
          <w:rFonts w:ascii="Times New Roman" w:hAnsi="Times New Roman" w:cs="Times New Roman"/>
          <w:sz w:val="28"/>
          <w:szCs w:val="28"/>
        </w:rPr>
        <w:t>муниципальной программы</w:t>
      </w:r>
      <w:r w:rsidRPr="006A0882">
        <w:rPr>
          <w:rFonts w:ascii="Times New Roman" w:hAnsi="Times New Roman" w:cs="Times New Roman"/>
          <w:sz w:val="28"/>
          <w:szCs w:val="28"/>
          <w:lang w:eastAsia="ru-RU"/>
        </w:rPr>
        <w:t xml:space="preserve"> </w:t>
      </w:r>
      <w:r w:rsidR="007D6C61">
        <w:rPr>
          <w:rFonts w:ascii="Times New Roman" w:hAnsi="Times New Roman" w:cs="Times New Roman"/>
          <w:sz w:val="28"/>
          <w:szCs w:val="28"/>
          <w:lang w:eastAsia="ru-RU"/>
        </w:rPr>
        <w:t>«</w:t>
      </w:r>
      <w:r w:rsidR="009A75D1" w:rsidRPr="00D81565">
        <w:rPr>
          <w:rFonts w:ascii="Times New Roman" w:hAnsi="Times New Roman" w:cs="Times New Roman"/>
          <w:sz w:val="28"/>
          <w:szCs w:val="28"/>
          <w:lang w:eastAsia="ru-RU"/>
        </w:rPr>
        <w:t xml:space="preserve">Развитие образования в муниципальном образовании </w:t>
      </w:r>
      <w:r w:rsidR="007D6C61">
        <w:rPr>
          <w:rFonts w:ascii="Times New Roman" w:hAnsi="Times New Roman" w:cs="Times New Roman"/>
          <w:sz w:val="28"/>
          <w:szCs w:val="28"/>
          <w:lang w:eastAsia="ru-RU"/>
        </w:rPr>
        <w:t>«</w:t>
      </w:r>
      <w:proofErr w:type="spellStart"/>
      <w:r w:rsidR="009A75D1" w:rsidRPr="00D81565">
        <w:rPr>
          <w:rFonts w:ascii="Times New Roman" w:hAnsi="Times New Roman" w:cs="Times New Roman"/>
          <w:sz w:val="28"/>
          <w:szCs w:val="28"/>
          <w:lang w:eastAsia="ru-RU"/>
        </w:rPr>
        <w:t>Облученский</w:t>
      </w:r>
      <w:proofErr w:type="spellEnd"/>
      <w:r w:rsidR="009A75D1" w:rsidRPr="00D81565">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sidR="009A75D1" w:rsidRPr="00D81565">
        <w:rPr>
          <w:rFonts w:ascii="Times New Roman" w:hAnsi="Times New Roman" w:cs="Times New Roman"/>
          <w:sz w:val="28"/>
          <w:szCs w:val="28"/>
          <w:lang w:eastAsia="ru-RU"/>
        </w:rPr>
        <w:t xml:space="preserve"> на</w:t>
      </w:r>
      <w:r w:rsidR="007167EC">
        <w:rPr>
          <w:rFonts w:ascii="Times New Roman" w:hAnsi="Times New Roman" w:cs="Times New Roman"/>
          <w:sz w:val="28"/>
          <w:szCs w:val="28"/>
          <w:lang w:eastAsia="ru-RU"/>
        </w:rPr>
        <w:t xml:space="preserve"> 2022-2024</w:t>
      </w:r>
      <w:r w:rsidR="009A75D1" w:rsidRPr="00D81565">
        <w:rPr>
          <w:rFonts w:ascii="Times New Roman" w:hAnsi="Times New Roman" w:cs="Times New Roman"/>
          <w:sz w:val="28"/>
          <w:szCs w:val="28"/>
          <w:lang w:eastAsia="ru-RU"/>
        </w:rPr>
        <w:t xml:space="preserve"> годы</w:t>
      </w:r>
      <w:r w:rsidR="007D6C61">
        <w:rPr>
          <w:rFonts w:ascii="Times New Roman" w:hAnsi="Times New Roman" w:cs="Times New Roman"/>
          <w:sz w:val="28"/>
          <w:szCs w:val="28"/>
          <w:lang w:eastAsia="ru-RU"/>
        </w:rPr>
        <w:t>»</w:t>
      </w:r>
    </w:p>
    <w:p w:rsidR="009A75D1" w:rsidRDefault="009A75D1" w:rsidP="004A19B0">
      <w:pPr>
        <w:suppressAutoHyphens/>
        <w:autoSpaceDE w:val="0"/>
        <w:autoSpaceDN w:val="0"/>
        <w:adjustRightInd w:val="0"/>
        <w:spacing w:after="0" w:line="240" w:lineRule="auto"/>
        <w:jc w:val="center"/>
        <w:outlineLvl w:val="1"/>
        <w:rPr>
          <w:rFonts w:ascii="Times New Roman" w:hAnsi="Times New Roman" w:cs="Times New Roman"/>
          <w:sz w:val="28"/>
          <w:szCs w:val="28"/>
          <w:lang w:eastAsia="ru-RU"/>
        </w:rPr>
      </w:pPr>
    </w:p>
    <w:tbl>
      <w:tblPr>
        <w:tblW w:w="9356" w:type="dxa"/>
        <w:tblInd w:w="62" w:type="dxa"/>
        <w:tblLayout w:type="fixed"/>
        <w:tblCellMar>
          <w:top w:w="-1" w:type="dxa"/>
          <w:left w:w="62" w:type="dxa"/>
          <w:bottom w:w="-1" w:type="dxa"/>
          <w:right w:w="62" w:type="dxa"/>
        </w:tblCellMar>
        <w:tblLook w:val="04A0"/>
      </w:tblPr>
      <w:tblGrid>
        <w:gridCol w:w="2270"/>
        <w:gridCol w:w="7086"/>
      </w:tblGrid>
      <w:tr w:rsidR="006A0882" w:rsidRPr="006A0882" w:rsidTr="00306269">
        <w:trPr>
          <w:trHeight w:val="451"/>
        </w:trPr>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Наименование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3C75FE" w:rsidRDefault="007D6C61"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6A0882" w:rsidRPr="003C75FE">
              <w:rPr>
                <w:rFonts w:ascii="Times New Roman" w:hAnsi="Times New Roman" w:cs="Times New Roman"/>
                <w:sz w:val="24"/>
                <w:szCs w:val="24"/>
                <w:lang w:eastAsia="ru-RU"/>
              </w:rPr>
              <w:t>Развитие дошкольного образования</w:t>
            </w:r>
            <w:r>
              <w:rPr>
                <w:rFonts w:ascii="Times New Roman" w:hAnsi="Times New Roman" w:cs="Times New Roman"/>
                <w:sz w:val="24"/>
                <w:szCs w:val="24"/>
                <w:lang w:eastAsia="ru-RU"/>
              </w:rPr>
              <w:t>»</w:t>
            </w:r>
          </w:p>
        </w:tc>
      </w:tr>
      <w:tr w:rsidR="006A0882" w:rsidRPr="006A0882" w:rsidTr="00306269">
        <w:trPr>
          <w:trHeight w:val="675"/>
        </w:trPr>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Ответственный исполнитель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3C75FE">
              <w:rPr>
                <w:rFonts w:ascii="Times New Roman" w:eastAsia="Calibri" w:hAnsi="Times New Roman" w:cs="Times New Roman"/>
                <w:sz w:val="24"/>
                <w:szCs w:val="24"/>
                <w:lang w:eastAsia="ru-RU"/>
              </w:rPr>
              <w:t xml:space="preserve">Отдел образования администрации муниципального образования </w:t>
            </w:r>
            <w:r w:rsidR="007D6C61">
              <w:rPr>
                <w:rFonts w:ascii="Times New Roman" w:eastAsia="Calibri" w:hAnsi="Times New Roman" w:cs="Times New Roman"/>
                <w:sz w:val="24"/>
                <w:szCs w:val="24"/>
                <w:lang w:eastAsia="ru-RU"/>
              </w:rPr>
              <w:t>«</w:t>
            </w:r>
            <w:proofErr w:type="spellStart"/>
            <w:r w:rsidRPr="003C75FE">
              <w:rPr>
                <w:rFonts w:ascii="Times New Roman" w:eastAsia="Calibri" w:hAnsi="Times New Roman" w:cs="Times New Roman"/>
                <w:sz w:val="24"/>
                <w:szCs w:val="24"/>
                <w:lang w:eastAsia="ru-RU"/>
              </w:rPr>
              <w:t>Облученский</w:t>
            </w:r>
            <w:proofErr w:type="spellEnd"/>
            <w:r w:rsidRPr="003C75FE">
              <w:rPr>
                <w:rFonts w:ascii="Times New Roman" w:eastAsia="Calibri" w:hAnsi="Times New Roman" w:cs="Times New Roman"/>
                <w:sz w:val="24"/>
                <w:szCs w:val="24"/>
                <w:lang w:eastAsia="ru-RU"/>
              </w:rPr>
              <w:t xml:space="preserve"> муниципальный район</w:t>
            </w:r>
            <w:r w:rsidR="007D6C61">
              <w:rPr>
                <w:rFonts w:ascii="Times New Roman" w:eastAsia="Calibri" w:hAnsi="Times New Roman" w:cs="Times New Roman"/>
                <w:sz w:val="24"/>
                <w:szCs w:val="24"/>
                <w:lang w:eastAsia="ru-RU"/>
              </w:rPr>
              <w:t>»</w:t>
            </w:r>
          </w:p>
        </w:tc>
      </w:tr>
      <w:tr w:rsidR="006A0882" w:rsidRPr="006A0882" w:rsidTr="00306269">
        <w:trPr>
          <w:trHeight w:val="271"/>
        </w:trPr>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Соисполнители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Муниципальные образовательные организации, реализующие образовательные программы дошкольного образования</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Цель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xml:space="preserve">Обеспечение доступности качественного дошкольного образования, соответствующего современным требованиям и </w:t>
            </w:r>
            <w:r w:rsidRPr="003C75FE">
              <w:rPr>
                <w:rFonts w:ascii="Times New Roman" w:hAnsi="Times New Roman" w:cs="Times New Roman"/>
                <w:sz w:val="24"/>
                <w:szCs w:val="24"/>
                <w:lang w:eastAsia="ru-RU"/>
              </w:rPr>
              <w:lastRenderedPageBreak/>
              <w:t>запросам общества, государства и личности</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lastRenderedPageBreak/>
              <w:t>Задачи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A86262" w:rsidRDefault="00A8626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Обеспечение функционирования и развития </w:t>
            </w:r>
            <w:r w:rsidRPr="00EE06A6">
              <w:rPr>
                <w:rFonts w:ascii="Times New Roman" w:hAnsi="Times New Roman" w:cs="Times New Roman"/>
                <w:sz w:val="24"/>
                <w:szCs w:val="24"/>
                <w:lang w:eastAsia="ru-RU"/>
              </w:rPr>
              <w:t xml:space="preserve">муниципальных </w:t>
            </w:r>
            <w:r>
              <w:rPr>
                <w:rFonts w:ascii="Times New Roman" w:hAnsi="Times New Roman" w:cs="Times New Roman"/>
                <w:sz w:val="24"/>
                <w:szCs w:val="24"/>
                <w:lang w:eastAsia="ru-RU"/>
              </w:rPr>
              <w:t xml:space="preserve">образовательных </w:t>
            </w:r>
            <w:r w:rsidRPr="00EE06A6">
              <w:rPr>
                <w:rFonts w:ascii="Times New Roman" w:hAnsi="Times New Roman" w:cs="Times New Roman"/>
                <w:sz w:val="24"/>
                <w:szCs w:val="24"/>
                <w:lang w:eastAsia="ru-RU"/>
              </w:rPr>
              <w:t>учреждений</w:t>
            </w:r>
          </w:p>
          <w:p w:rsidR="006A0882" w:rsidRPr="003C75FE" w:rsidRDefault="00A8626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A0882" w:rsidRPr="003C75FE">
              <w:rPr>
                <w:rFonts w:ascii="Times New Roman" w:hAnsi="Times New Roman" w:cs="Times New Roman"/>
                <w:sz w:val="24"/>
                <w:szCs w:val="24"/>
                <w:lang w:eastAsia="ru-RU"/>
              </w:rPr>
              <w:t>Обеспечение доступности, повышение уровня качества предоставления дошкольного образования</w:t>
            </w:r>
          </w:p>
          <w:p w:rsidR="000301EF" w:rsidRPr="003C75FE" w:rsidRDefault="000301EF"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обеспечение достижения размера среднемесячной начисленной заработной платы педагогических работников муниципальных дошкольных образовательных организаций показателя среднемесячной заработной платы в сфере общего образования в Еврейской автономной области.</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Целевые показатели (индикаторы)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9A75D1" w:rsidRPr="003C75FE" w:rsidRDefault="009A75D1" w:rsidP="004A19B0">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6A0882" w:rsidRPr="003C75FE" w:rsidRDefault="009A75D1" w:rsidP="004A19B0">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Доля детей в возрасте 1-6 лет, стоящих на учёте для определения в муниципальные дошкольные образовательные учреждения, в общей численности детей в возрасте 1-6 лет</w:t>
            </w:r>
          </w:p>
        </w:tc>
      </w:tr>
      <w:tr w:rsidR="006A0882" w:rsidRPr="006A0882" w:rsidTr="00306269">
        <w:trPr>
          <w:trHeight w:val="687"/>
        </w:trPr>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Этапы и сроки реализации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3C75FE" w:rsidRDefault="006E2245"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2022-2024</w:t>
            </w:r>
            <w:r w:rsidR="00D54787" w:rsidRPr="003C75FE">
              <w:rPr>
                <w:rFonts w:ascii="Times New Roman" w:hAnsi="Times New Roman" w:cs="Times New Roman"/>
                <w:sz w:val="24"/>
                <w:szCs w:val="24"/>
                <w:lang w:eastAsia="ru-RU"/>
              </w:rPr>
              <w:t xml:space="preserve"> </w:t>
            </w:r>
            <w:r w:rsidR="006A0882" w:rsidRPr="003C75FE">
              <w:rPr>
                <w:rFonts w:ascii="Times New Roman" w:hAnsi="Times New Roman" w:cs="Times New Roman"/>
                <w:sz w:val="24"/>
                <w:szCs w:val="24"/>
                <w:lang w:eastAsia="ru-RU"/>
              </w:rPr>
              <w:t>годы</w:t>
            </w:r>
          </w:p>
        </w:tc>
      </w:tr>
      <w:tr w:rsidR="006A0882" w:rsidRPr="006A0882" w:rsidTr="00306269">
        <w:trPr>
          <w:trHeight w:val="596"/>
        </w:trPr>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Объемы бюджетных ассигнований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905A4D" w:rsidRDefault="006A088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xml:space="preserve">Общий объем финансирования подпрограммы </w:t>
            </w:r>
            <w:r w:rsidR="00905A4D" w:rsidRPr="00905A4D">
              <w:rPr>
                <w:rFonts w:ascii="Times New Roman" w:hAnsi="Times New Roman" w:cs="Times New Roman"/>
                <w:sz w:val="24"/>
                <w:szCs w:val="24"/>
                <w:lang w:eastAsia="ru-RU"/>
              </w:rPr>
              <w:t>за три года составляет 439432,2</w:t>
            </w:r>
            <w:r w:rsidR="00A0214D" w:rsidRPr="00905A4D">
              <w:rPr>
                <w:rFonts w:ascii="Times New Roman" w:hAnsi="Times New Roman" w:cs="Times New Roman"/>
                <w:sz w:val="24"/>
                <w:szCs w:val="24"/>
                <w:lang w:eastAsia="ru-RU"/>
              </w:rPr>
              <w:t xml:space="preserve"> </w:t>
            </w:r>
            <w:r w:rsidRPr="00905A4D">
              <w:rPr>
                <w:rFonts w:ascii="Times New Roman" w:hAnsi="Times New Roman" w:cs="Times New Roman"/>
                <w:sz w:val="24"/>
                <w:szCs w:val="24"/>
                <w:lang w:eastAsia="ru-RU"/>
              </w:rPr>
              <w:t>тыс. рублей</w:t>
            </w:r>
          </w:p>
          <w:p w:rsidR="006A0882" w:rsidRPr="00905A4D" w:rsidRDefault="00905A4D"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На 2022 год – 142278,5</w:t>
            </w:r>
            <w:r w:rsidR="00B04C2A" w:rsidRPr="00905A4D">
              <w:rPr>
                <w:rFonts w:ascii="Times New Roman" w:hAnsi="Times New Roman" w:cs="Times New Roman"/>
                <w:sz w:val="24"/>
                <w:szCs w:val="24"/>
                <w:lang w:eastAsia="ru-RU"/>
              </w:rPr>
              <w:t xml:space="preserve"> </w:t>
            </w:r>
            <w:r w:rsidR="006A0882" w:rsidRPr="00905A4D">
              <w:rPr>
                <w:rFonts w:ascii="Times New Roman" w:hAnsi="Times New Roman" w:cs="Times New Roman"/>
                <w:sz w:val="24"/>
                <w:szCs w:val="24"/>
                <w:lang w:eastAsia="ru-RU"/>
              </w:rPr>
              <w:t>тыс. руб.</w:t>
            </w:r>
          </w:p>
          <w:p w:rsidR="00B04C2A" w:rsidRPr="00905A4D" w:rsidRDefault="00B04C2A"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за счет средс</w:t>
            </w:r>
            <w:r w:rsidR="00905A4D" w:rsidRPr="00905A4D">
              <w:rPr>
                <w:rFonts w:ascii="Times New Roman" w:hAnsi="Times New Roman" w:cs="Times New Roman"/>
                <w:sz w:val="24"/>
                <w:szCs w:val="24"/>
                <w:lang w:eastAsia="ru-RU"/>
              </w:rPr>
              <w:t>тв областного бюджета – 64983,8</w:t>
            </w:r>
            <w:r w:rsidRPr="00905A4D">
              <w:rPr>
                <w:rFonts w:ascii="Times New Roman" w:hAnsi="Times New Roman" w:cs="Times New Roman"/>
                <w:sz w:val="24"/>
                <w:szCs w:val="24"/>
                <w:lang w:eastAsia="ru-RU"/>
              </w:rPr>
              <w:t xml:space="preserve"> тыс. руб.</w:t>
            </w:r>
            <w:r w:rsidR="00A76BAC" w:rsidRPr="00905A4D">
              <w:rPr>
                <w:rFonts w:ascii="Times New Roman" w:hAnsi="Times New Roman" w:cs="Times New Roman"/>
                <w:sz w:val="24"/>
                <w:szCs w:val="24"/>
                <w:lang w:eastAsia="ru-RU"/>
              </w:rPr>
              <w:t>;</w:t>
            </w:r>
          </w:p>
          <w:p w:rsidR="006A0882" w:rsidRPr="00905A4D" w:rsidRDefault="006A088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-за счет с</w:t>
            </w:r>
            <w:r w:rsidR="00B04C2A" w:rsidRPr="00905A4D">
              <w:rPr>
                <w:rFonts w:ascii="Times New Roman" w:hAnsi="Times New Roman" w:cs="Times New Roman"/>
                <w:sz w:val="24"/>
                <w:szCs w:val="24"/>
                <w:lang w:eastAsia="ru-RU"/>
              </w:rPr>
              <w:t>ре</w:t>
            </w:r>
            <w:r w:rsidR="00905A4D" w:rsidRPr="00905A4D">
              <w:rPr>
                <w:rFonts w:ascii="Times New Roman" w:hAnsi="Times New Roman" w:cs="Times New Roman"/>
                <w:sz w:val="24"/>
                <w:szCs w:val="24"/>
                <w:lang w:eastAsia="ru-RU"/>
              </w:rPr>
              <w:t>дств местного бюджета – 77294,7</w:t>
            </w:r>
            <w:r w:rsidR="00B04C2A" w:rsidRPr="00905A4D">
              <w:rPr>
                <w:rFonts w:ascii="Times New Roman" w:hAnsi="Times New Roman" w:cs="Times New Roman"/>
                <w:sz w:val="24"/>
                <w:szCs w:val="24"/>
                <w:lang w:eastAsia="ru-RU"/>
              </w:rPr>
              <w:t xml:space="preserve"> </w:t>
            </w:r>
            <w:r w:rsidR="00A76BAC" w:rsidRPr="00905A4D">
              <w:rPr>
                <w:rFonts w:ascii="Times New Roman" w:hAnsi="Times New Roman" w:cs="Times New Roman"/>
                <w:sz w:val="24"/>
                <w:szCs w:val="24"/>
                <w:lang w:eastAsia="ru-RU"/>
              </w:rPr>
              <w:t>тыс. руб.</w:t>
            </w:r>
          </w:p>
          <w:p w:rsidR="006A0882" w:rsidRPr="00905A4D" w:rsidRDefault="00905A4D"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На 2023 год – 147253,5</w:t>
            </w:r>
            <w:r w:rsidR="006A0882" w:rsidRPr="00905A4D">
              <w:rPr>
                <w:rFonts w:ascii="Times New Roman" w:hAnsi="Times New Roman" w:cs="Times New Roman"/>
                <w:sz w:val="24"/>
                <w:szCs w:val="24"/>
                <w:lang w:eastAsia="ru-RU"/>
              </w:rPr>
              <w:t xml:space="preserve"> тыс. руб.</w:t>
            </w:r>
          </w:p>
          <w:p w:rsidR="00A76BAC" w:rsidRPr="00905A4D" w:rsidRDefault="00A76BAC"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за счет средс</w:t>
            </w:r>
            <w:r w:rsidR="00905A4D" w:rsidRPr="00905A4D">
              <w:rPr>
                <w:rFonts w:ascii="Times New Roman" w:hAnsi="Times New Roman" w:cs="Times New Roman"/>
                <w:sz w:val="24"/>
                <w:szCs w:val="24"/>
                <w:lang w:eastAsia="ru-RU"/>
              </w:rPr>
              <w:t>тв областного бюджета – 64983,8</w:t>
            </w:r>
            <w:r w:rsidRPr="00905A4D">
              <w:rPr>
                <w:rFonts w:ascii="Times New Roman" w:hAnsi="Times New Roman" w:cs="Times New Roman"/>
                <w:sz w:val="24"/>
                <w:szCs w:val="24"/>
                <w:lang w:eastAsia="ru-RU"/>
              </w:rPr>
              <w:t xml:space="preserve"> тыс. руб.;</w:t>
            </w:r>
          </w:p>
          <w:p w:rsidR="006A0882" w:rsidRPr="00905A4D" w:rsidRDefault="006A088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xml:space="preserve">- за счет средств местного бюджета – </w:t>
            </w:r>
            <w:r w:rsidR="00905A4D" w:rsidRPr="00905A4D">
              <w:rPr>
                <w:rFonts w:ascii="Times New Roman" w:hAnsi="Times New Roman" w:cs="Times New Roman"/>
                <w:sz w:val="24"/>
                <w:szCs w:val="24"/>
                <w:lang w:eastAsia="ru-RU"/>
              </w:rPr>
              <w:t>82269,7</w:t>
            </w:r>
            <w:r w:rsidRPr="00905A4D">
              <w:rPr>
                <w:rFonts w:ascii="Times New Roman" w:hAnsi="Times New Roman" w:cs="Times New Roman"/>
                <w:sz w:val="24"/>
                <w:szCs w:val="24"/>
                <w:lang w:eastAsia="ru-RU"/>
              </w:rPr>
              <w:t xml:space="preserve"> тыс. руб.</w:t>
            </w:r>
          </w:p>
          <w:p w:rsidR="00A76BAC" w:rsidRPr="00905A4D" w:rsidRDefault="00905A4D"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На 2024 год – 149900,2</w:t>
            </w:r>
            <w:r w:rsidR="00A76BAC" w:rsidRPr="00905A4D">
              <w:rPr>
                <w:rFonts w:ascii="Times New Roman" w:hAnsi="Times New Roman" w:cs="Times New Roman"/>
                <w:sz w:val="24"/>
                <w:szCs w:val="24"/>
                <w:lang w:eastAsia="ru-RU"/>
              </w:rPr>
              <w:t xml:space="preserve"> тыс. руб.</w:t>
            </w:r>
          </w:p>
          <w:p w:rsidR="00A76BAC" w:rsidRPr="00905A4D" w:rsidRDefault="00A76BAC"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за счет средс</w:t>
            </w:r>
            <w:r w:rsidR="00905A4D" w:rsidRPr="00905A4D">
              <w:rPr>
                <w:rFonts w:ascii="Times New Roman" w:hAnsi="Times New Roman" w:cs="Times New Roman"/>
                <w:sz w:val="24"/>
                <w:szCs w:val="24"/>
                <w:lang w:eastAsia="ru-RU"/>
              </w:rPr>
              <w:t>тв областного бюджета – 64983,8</w:t>
            </w:r>
            <w:r w:rsidRPr="00905A4D">
              <w:rPr>
                <w:rFonts w:ascii="Times New Roman" w:hAnsi="Times New Roman" w:cs="Times New Roman"/>
                <w:sz w:val="24"/>
                <w:szCs w:val="24"/>
                <w:lang w:eastAsia="ru-RU"/>
              </w:rPr>
              <w:t xml:space="preserve"> тыс. руб.;</w:t>
            </w:r>
          </w:p>
          <w:p w:rsidR="006A0882" w:rsidRPr="007167EC" w:rsidRDefault="00A76BAC" w:rsidP="004A19B0">
            <w:pPr>
              <w:suppressAutoHyphens/>
              <w:autoSpaceDE w:val="0"/>
              <w:autoSpaceDN w:val="0"/>
              <w:adjustRightInd w:val="0"/>
              <w:spacing w:after="0" w:line="240" w:lineRule="auto"/>
              <w:jc w:val="both"/>
              <w:rPr>
                <w:rFonts w:ascii="Times New Roman" w:hAnsi="Times New Roman" w:cs="Times New Roman"/>
                <w:sz w:val="24"/>
                <w:szCs w:val="24"/>
                <w:highlight w:val="yellow"/>
                <w:lang w:eastAsia="ru-RU"/>
              </w:rPr>
            </w:pPr>
            <w:r w:rsidRPr="00905A4D">
              <w:rPr>
                <w:rFonts w:ascii="Times New Roman" w:hAnsi="Times New Roman" w:cs="Times New Roman"/>
                <w:sz w:val="24"/>
                <w:szCs w:val="24"/>
                <w:lang w:eastAsia="ru-RU"/>
              </w:rPr>
              <w:t>- за счет сре</w:t>
            </w:r>
            <w:r w:rsidR="00905A4D" w:rsidRPr="00905A4D">
              <w:rPr>
                <w:rFonts w:ascii="Times New Roman" w:hAnsi="Times New Roman" w:cs="Times New Roman"/>
                <w:sz w:val="24"/>
                <w:szCs w:val="24"/>
                <w:lang w:eastAsia="ru-RU"/>
              </w:rPr>
              <w:t>дств местного бюджета – 84916,4</w:t>
            </w:r>
            <w:r w:rsidRPr="00905A4D">
              <w:rPr>
                <w:rFonts w:ascii="Times New Roman" w:hAnsi="Times New Roman" w:cs="Times New Roman"/>
                <w:sz w:val="24"/>
                <w:szCs w:val="24"/>
                <w:lang w:eastAsia="ru-RU"/>
              </w:rPr>
              <w:t xml:space="preserve"> тыс. руб.</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Ожидаемые результаты реализации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15123" w:rsidRPr="003C75FE" w:rsidRDefault="00715123" w:rsidP="004A19B0">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Реализация подпрограммы муниципальной программы позволит обеспечить:</w:t>
            </w:r>
          </w:p>
          <w:p w:rsidR="006A0882" w:rsidRPr="003C75FE" w:rsidRDefault="00715123" w:rsidP="004A19B0">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повышение уровня доступности дошкольного образования</w:t>
            </w:r>
            <w:r w:rsidR="00491960">
              <w:rPr>
                <w:rFonts w:ascii="Times New Roman" w:hAnsi="Times New Roman" w:cs="Times New Roman"/>
                <w:sz w:val="24"/>
                <w:szCs w:val="24"/>
                <w:lang w:eastAsia="ru-RU"/>
              </w:rPr>
              <w:t>.</w:t>
            </w:r>
          </w:p>
        </w:tc>
      </w:tr>
    </w:tbl>
    <w:p w:rsidR="006A0882" w:rsidRPr="006A0882" w:rsidRDefault="006A0882" w:rsidP="004A19B0">
      <w:pPr>
        <w:suppressAutoHyphens/>
        <w:autoSpaceDE w:val="0"/>
        <w:autoSpaceDN w:val="0"/>
        <w:adjustRightInd w:val="0"/>
        <w:spacing w:after="0" w:line="240" w:lineRule="auto"/>
        <w:outlineLvl w:val="2"/>
        <w:rPr>
          <w:rFonts w:ascii="Times New Roman" w:hAnsi="Times New Roman" w:cs="Times New Roman"/>
          <w:sz w:val="24"/>
          <w:szCs w:val="24"/>
          <w:lang w:eastAsia="ru-RU"/>
        </w:rPr>
      </w:pPr>
    </w:p>
    <w:p w:rsidR="000F6E93" w:rsidRPr="00A04009" w:rsidRDefault="000F6E93"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2. Общая характеристика сферы реализации подпрограммы, в том числе основных проблем, и прогноз ее развития</w:t>
      </w:r>
    </w:p>
    <w:p w:rsidR="000F6E93" w:rsidRPr="00A04009" w:rsidRDefault="000F6E93"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Актуальность реализации подпрограммы обусловлена необходимостью изменений в системе дошкольного образования в связи с увеличением потребности населения в услугах дошкольного образования, с введением федерального государственного образовательного стандарта дошкольного образования (далее - ФГОС).</w:t>
      </w:r>
    </w:p>
    <w:p w:rsidR="000F6E93" w:rsidRPr="00A04009" w:rsidRDefault="000F6E93" w:rsidP="00A04009">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A04009">
        <w:rPr>
          <w:rFonts w:ascii="Times New Roman" w:hAnsi="Times New Roman" w:cs="Times New Roman"/>
          <w:sz w:val="28"/>
          <w:szCs w:val="28"/>
          <w:lang w:eastAsia="ru-RU"/>
        </w:rPr>
        <w:t xml:space="preserve">На территории </w:t>
      </w:r>
      <w:proofErr w:type="spellStart"/>
      <w:r w:rsidRPr="00A04009">
        <w:rPr>
          <w:rFonts w:ascii="Times New Roman" w:hAnsi="Times New Roman" w:cs="Times New Roman"/>
          <w:sz w:val="28"/>
          <w:szCs w:val="28"/>
          <w:lang w:eastAsia="ru-RU"/>
        </w:rPr>
        <w:t>Облученского</w:t>
      </w:r>
      <w:proofErr w:type="spellEnd"/>
      <w:r w:rsidRPr="00A04009">
        <w:rPr>
          <w:rFonts w:ascii="Times New Roman" w:hAnsi="Times New Roman" w:cs="Times New Roman"/>
          <w:sz w:val="28"/>
          <w:szCs w:val="28"/>
          <w:lang w:eastAsia="ru-RU"/>
        </w:rPr>
        <w:t xml:space="preserve"> муниципального района функционируют 13 муниципальных образовательных организаций, реализующих образовательные программы дошкольного образования (6 муниципальных дошкольных образовательных организаций,  </w:t>
      </w:r>
      <w:r w:rsidRPr="00A04009">
        <w:rPr>
          <w:rFonts w:ascii="Times New Roman" w:eastAsia="Calibri" w:hAnsi="Times New Roman" w:cs="Times New Roman"/>
          <w:sz w:val="28"/>
          <w:szCs w:val="28"/>
          <w:lang w:eastAsia="ru-RU"/>
        </w:rPr>
        <w:t xml:space="preserve">В 7 общеобразовательных учреждениях (МБОУ СОО </w:t>
      </w:r>
      <w:r w:rsidR="007D6C61" w:rsidRPr="00A04009">
        <w:rPr>
          <w:rFonts w:ascii="Times New Roman" w:eastAsia="Calibri" w:hAnsi="Times New Roman" w:cs="Times New Roman"/>
          <w:sz w:val="28"/>
          <w:szCs w:val="28"/>
          <w:lang w:eastAsia="ru-RU"/>
        </w:rPr>
        <w:t>«</w:t>
      </w:r>
      <w:r w:rsidRPr="00A04009">
        <w:rPr>
          <w:rFonts w:ascii="Times New Roman" w:eastAsia="Calibri" w:hAnsi="Times New Roman" w:cs="Times New Roman"/>
          <w:sz w:val="28"/>
          <w:szCs w:val="28"/>
          <w:lang w:eastAsia="ru-RU"/>
        </w:rPr>
        <w:t>Школа № 2 г. Облучье</w:t>
      </w:r>
      <w:r w:rsidR="007D6C61" w:rsidRPr="00A04009">
        <w:rPr>
          <w:rFonts w:ascii="Times New Roman" w:eastAsia="Calibri" w:hAnsi="Times New Roman" w:cs="Times New Roman"/>
          <w:sz w:val="28"/>
          <w:szCs w:val="28"/>
          <w:lang w:eastAsia="ru-RU"/>
        </w:rPr>
        <w:t>»</w:t>
      </w:r>
      <w:r w:rsidRPr="00A04009">
        <w:rPr>
          <w:rFonts w:ascii="Times New Roman" w:eastAsia="Calibri" w:hAnsi="Times New Roman" w:cs="Times New Roman"/>
          <w:sz w:val="28"/>
          <w:szCs w:val="28"/>
          <w:lang w:eastAsia="ru-RU"/>
        </w:rPr>
        <w:t xml:space="preserve">; МКОУ СОШ № 4 пос. </w:t>
      </w:r>
      <w:proofErr w:type="spellStart"/>
      <w:r w:rsidRPr="00A04009">
        <w:rPr>
          <w:rFonts w:ascii="Times New Roman" w:eastAsia="Calibri" w:hAnsi="Times New Roman" w:cs="Times New Roman"/>
          <w:sz w:val="28"/>
          <w:szCs w:val="28"/>
          <w:lang w:eastAsia="ru-RU"/>
        </w:rPr>
        <w:t>Хинганск</w:t>
      </w:r>
      <w:proofErr w:type="spellEnd"/>
      <w:r w:rsidRPr="00A04009">
        <w:rPr>
          <w:rFonts w:ascii="Times New Roman" w:eastAsia="Calibri" w:hAnsi="Times New Roman" w:cs="Times New Roman"/>
          <w:sz w:val="28"/>
          <w:szCs w:val="28"/>
          <w:lang w:eastAsia="ru-RU"/>
        </w:rPr>
        <w:t>; МКОУ СОШ № 5 с. Пашково; МКОУ ООШ им. Г.И.Радде;</w:t>
      </w:r>
      <w:proofErr w:type="gramEnd"/>
      <w:r w:rsidRPr="00A04009">
        <w:rPr>
          <w:rFonts w:ascii="Times New Roman" w:eastAsia="Calibri" w:hAnsi="Times New Roman" w:cs="Times New Roman"/>
          <w:sz w:val="28"/>
          <w:szCs w:val="28"/>
          <w:lang w:eastAsia="ru-RU"/>
        </w:rPr>
        <w:t xml:space="preserve"> МКОУ </w:t>
      </w:r>
      <w:r w:rsidR="007D6C61" w:rsidRPr="00A04009">
        <w:rPr>
          <w:rFonts w:ascii="Times New Roman" w:eastAsia="Calibri" w:hAnsi="Times New Roman" w:cs="Times New Roman"/>
          <w:sz w:val="28"/>
          <w:szCs w:val="28"/>
          <w:lang w:eastAsia="ru-RU"/>
        </w:rPr>
        <w:t>«</w:t>
      </w:r>
      <w:r w:rsidRPr="00A04009">
        <w:rPr>
          <w:rFonts w:ascii="Times New Roman" w:eastAsia="Calibri" w:hAnsi="Times New Roman" w:cs="Times New Roman"/>
          <w:sz w:val="28"/>
          <w:szCs w:val="28"/>
          <w:lang w:eastAsia="ru-RU"/>
        </w:rPr>
        <w:t xml:space="preserve">Центр образования им. А.И. </w:t>
      </w:r>
      <w:proofErr w:type="spellStart"/>
      <w:r w:rsidRPr="00A04009">
        <w:rPr>
          <w:rFonts w:ascii="Times New Roman" w:eastAsia="Calibri" w:hAnsi="Times New Roman" w:cs="Times New Roman"/>
          <w:sz w:val="28"/>
          <w:szCs w:val="28"/>
          <w:lang w:eastAsia="ru-RU"/>
        </w:rPr>
        <w:t>Раскопенского</w:t>
      </w:r>
      <w:proofErr w:type="spellEnd"/>
      <w:r w:rsidR="007D6C61" w:rsidRPr="00A04009">
        <w:rPr>
          <w:rFonts w:ascii="Times New Roman" w:eastAsia="Calibri" w:hAnsi="Times New Roman" w:cs="Times New Roman"/>
          <w:sz w:val="28"/>
          <w:szCs w:val="28"/>
          <w:lang w:eastAsia="ru-RU"/>
        </w:rPr>
        <w:t>»</w:t>
      </w:r>
      <w:r w:rsidRPr="00A04009">
        <w:rPr>
          <w:rFonts w:ascii="Times New Roman" w:eastAsia="Calibri" w:hAnsi="Times New Roman" w:cs="Times New Roman"/>
          <w:sz w:val="28"/>
          <w:szCs w:val="28"/>
          <w:lang w:eastAsia="ru-RU"/>
        </w:rPr>
        <w:t xml:space="preserve"> п. </w:t>
      </w:r>
      <w:proofErr w:type="spellStart"/>
      <w:r w:rsidRPr="00A04009">
        <w:rPr>
          <w:rFonts w:ascii="Times New Roman" w:eastAsia="Calibri" w:hAnsi="Times New Roman" w:cs="Times New Roman"/>
          <w:sz w:val="28"/>
          <w:szCs w:val="28"/>
          <w:lang w:eastAsia="ru-RU"/>
        </w:rPr>
        <w:t>Кульдур</w:t>
      </w:r>
      <w:proofErr w:type="gramStart"/>
      <w:r w:rsidRPr="00A04009">
        <w:rPr>
          <w:rFonts w:ascii="Times New Roman" w:eastAsia="Calibri" w:hAnsi="Times New Roman" w:cs="Times New Roman"/>
          <w:sz w:val="28"/>
          <w:szCs w:val="28"/>
          <w:lang w:eastAsia="ru-RU"/>
        </w:rPr>
        <w:t>;М</w:t>
      </w:r>
      <w:proofErr w:type="gramEnd"/>
      <w:r w:rsidRPr="00A04009">
        <w:rPr>
          <w:rFonts w:ascii="Times New Roman" w:eastAsia="Calibri" w:hAnsi="Times New Roman" w:cs="Times New Roman"/>
          <w:sz w:val="28"/>
          <w:szCs w:val="28"/>
          <w:lang w:eastAsia="ru-RU"/>
        </w:rPr>
        <w:t>БОУ</w:t>
      </w:r>
      <w:proofErr w:type="spellEnd"/>
      <w:r w:rsidRPr="00A04009">
        <w:rPr>
          <w:rFonts w:ascii="Times New Roman" w:eastAsia="Calibri" w:hAnsi="Times New Roman" w:cs="Times New Roman"/>
          <w:sz w:val="28"/>
          <w:szCs w:val="28"/>
          <w:lang w:eastAsia="ru-RU"/>
        </w:rPr>
        <w:t xml:space="preserve"> СОО </w:t>
      </w:r>
      <w:r w:rsidR="007D6C61" w:rsidRPr="00A04009">
        <w:rPr>
          <w:rFonts w:ascii="Times New Roman" w:eastAsia="Calibri" w:hAnsi="Times New Roman" w:cs="Times New Roman"/>
          <w:sz w:val="28"/>
          <w:szCs w:val="28"/>
          <w:lang w:eastAsia="ru-RU"/>
        </w:rPr>
        <w:lastRenderedPageBreak/>
        <w:t>«</w:t>
      </w:r>
      <w:r w:rsidRPr="00A04009">
        <w:rPr>
          <w:rFonts w:ascii="Times New Roman" w:eastAsia="Calibri" w:hAnsi="Times New Roman" w:cs="Times New Roman"/>
          <w:sz w:val="28"/>
          <w:szCs w:val="28"/>
          <w:lang w:eastAsia="ru-RU"/>
        </w:rPr>
        <w:t>Школа № 15</w:t>
      </w:r>
      <w:r w:rsidR="007D6C61" w:rsidRPr="00A04009">
        <w:rPr>
          <w:rFonts w:ascii="Times New Roman" w:eastAsia="Calibri" w:hAnsi="Times New Roman" w:cs="Times New Roman"/>
          <w:sz w:val="28"/>
          <w:szCs w:val="28"/>
          <w:lang w:eastAsia="ru-RU"/>
        </w:rPr>
        <w:t>»</w:t>
      </w:r>
      <w:r w:rsidRPr="00A04009">
        <w:rPr>
          <w:rFonts w:ascii="Times New Roman" w:eastAsia="Calibri" w:hAnsi="Times New Roman" w:cs="Times New Roman"/>
          <w:sz w:val="28"/>
          <w:szCs w:val="28"/>
          <w:lang w:eastAsia="ru-RU"/>
        </w:rPr>
        <w:t xml:space="preserve"> пос. </w:t>
      </w:r>
      <w:proofErr w:type="spellStart"/>
      <w:r w:rsidRPr="00A04009">
        <w:rPr>
          <w:rFonts w:ascii="Times New Roman" w:eastAsia="Calibri" w:hAnsi="Times New Roman" w:cs="Times New Roman"/>
          <w:sz w:val="28"/>
          <w:szCs w:val="28"/>
          <w:lang w:eastAsia="ru-RU"/>
        </w:rPr>
        <w:t>Биракан</w:t>
      </w:r>
      <w:proofErr w:type="spellEnd"/>
      <w:r w:rsidRPr="00A04009">
        <w:rPr>
          <w:rFonts w:ascii="Times New Roman" w:eastAsia="Calibri" w:hAnsi="Times New Roman" w:cs="Times New Roman"/>
          <w:sz w:val="28"/>
          <w:szCs w:val="28"/>
          <w:lang w:eastAsia="ru-RU"/>
        </w:rPr>
        <w:t xml:space="preserve">; МБОУ СОШ № 24 п. </w:t>
      </w:r>
      <w:proofErr w:type="spellStart"/>
      <w:r w:rsidRPr="00A04009">
        <w:rPr>
          <w:rFonts w:ascii="Times New Roman" w:eastAsia="Calibri" w:hAnsi="Times New Roman" w:cs="Times New Roman"/>
          <w:sz w:val="28"/>
          <w:szCs w:val="28"/>
          <w:lang w:eastAsia="ru-RU"/>
        </w:rPr>
        <w:t>Бира</w:t>
      </w:r>
      <w:proofErr w:type="spellEnd"/>
      <w:r w:rsidRPr="00A04009">
        <w:rPr>
          <w:rFonts w:ascii="Times New Roman" w:eastAsia="Calibri" w:hAnsi="Times New Roman" w:cs="Times New Roman"/>
          <w:sz w:val="28"/>
          <w:szCs w:val="28"/>
          <w:lang w:eastAsia="ru-RU"/>
        </w:rPr>
        <w:t xml:space="preserve">) реализуется основная общеобразовательная программа дошкольного образования. </w:t>
      </w:r>
    </w:p>
    <w:p w:rsidR="000F6E93" w:rsidRPr="00A04009" w:rsidRDefault="000F6E93"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В образовательных организациях функционируют 54 группы для детей в возрасте от 1,5 до 7 лет.</w:t>
      </w:r>
    </w:p>
    <w:p w:rsidR="000F6E93" w:rsidRPr="00A04009" w:rsidRDefault="000F6E93"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Численность детей, посещающих образовательные организации, составляет 908 человек.</w:t>
      </w:r>
    </w:p>
    <w:p w:rsidR="000F6E93" w:rsidRPr="00A04009" w:rsidRDefault="000F6E93"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На учете для получения места в образовательных организациях по состоянию на 01 сентября 2021 года состоит 141 ребенок  в возрасте от 0 до 3 лет, в том числе 123  ребенка (87%) - дети в возрасте до 1,5 лет. Желаемая дата поступления детей в дошкольную образовательную организацию – 1 сентября 2022 года,  поэтому актуальный спрос на предоставление мест отсутствует; имеется только отложенный спрос.</w:t>
      </w:r>
    </w:p>
    <w:p w:rsidR="000F6E93" w:rsidRPr="00A04009" w:rsidRDefault="000F6E93"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A04009">
        <w:rPr>
          <w:rFonts w:ascii="Times New Roman" w:hAnsi="Times New Roman" w:cs="Times New Roman"/>
          <w:sz w:val="28"/>
          <w:szCs w:val="28"/>
        </w:rPr>
        <w:t>Обеспеченность местами в образовательных организациях, реализующих образовательную программу дошкольного образования</w:t>
      </w:r>
      <w:r w:rsidRPr="00A04009">
        <w:rPr>
          <w:rFonts w:ascii="Times New Roman" w:hAnsi="Times New Roman" w:cs="Times New Roman"/>
          <w:b/>
          <w:sz w:val="28"/>
          <w:szCs w:val="28"/>
        </w:rPr>
        <w:t xml:space="preserve">, детей </w:t>
      </w:r>
      <w:r w:rsidRPr="00A04009">
        <w:rPr>
          <w:rFonts w:ascii="Times New Roman" w:hAnsi="Times New Roman" w:cs="Times New Roman"/>
          <w:sz w:val="28"/>
          <w:szCs w:val="28"/>
        </w:rPr>
        <w:t>в возрасте от 0 до 7 лет  (отношение численности детей, получающих услугу по предоставлению дошкольного образования к численности детей, получающих услугу по предоставлению дошкольного образования, скорректированной на численность детей, стоящих на учете для  зачисления в ОО) составила в 2020 году 84,7% (в 2019 году  84,31%;</w:t>
      </w:r>
      <w:proofErr w:type="gramEnd"/>
      <w:r w:rsidRPr="00A04009">
        <w:rPr>
          <w:rFonts w:ascii="Times New Roman" w:hAnsi="Times New Roman" w:cs="Times New Roman"/>
          <w:sz w:val="28"/>
          <w:szCs w:val="28"/>
        </w:rPr>
        <w:t xml:space="preserve"> в 2018 году - 84,04%; в 2017 году обеспеченность местами  детей в возрасте от 0 до 7 лет   составила  82 %; в 2016 году  80,25%; в 2015 году- 74,6 %; в 2014 году –71, 5%).</w:t>
      </w:r>
    </w:p>
    <w:p w:rsidR="000F6E93" w:rsidRPr="00A04009" w:rsidRDefault="000F6E93" w:rsidP="00A04009">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04009">
        <w:rPr>
          <w:rFonts w:ascii="Times New Roman" w:hAnsi="Times New Roman" w:cs="Times New Roman"/>
          <w:sz w:val="28"/>
          <w:szCs w:val="28"/>
        </w:rPr>
        <w:t>Обеспеченность местами в образовательных организациях, реализующих образовательную программу дошкольного образования, детей в возрасте от 1,5 до 7 лет  (отношение численности детей, получающих услугу по предоставлению дошкольного образования к численности детей, получающих услугу по предоставлению дошкольного образования, скорректированной на численность детей в возрасте от 1,5 до 7 лет, стоящих на учете для  зачисления в ОО)  также выросла и составила 94,5% (в</w:t>
      </w:r>
      <w:proofErr w:type="gramEnd"/>
      <w:r w:rsidRPr="00A04009">
        <w:rPr>
          <w:rFonts w:ascii="Times New Roman" w:hAnsi="Times New Roman" w:cs="Times New Roman"/>
          <w:sz w:val="28"/>
          <w:szCs w:val="28"/>
        </w:rPr>
        <w:t xml:space="preserve"> </w:t>
      </w:r>
      <w:proofErr w:type="gramStart"/>
      <w:r w:rsidRPr="00A04009">
        <w:rPr>
          <w:rFonts w:ascii="Times New Roman" w:hAnsi="Times New Roman" w:cs="Times New Roman"/>
          <w:sz w:val="28"/>
          <w:szCs w:val="28"/>
        </w:rPr>
        <w:t>2019 году - 94,24%; в 2018 году - 92,97%; в 2017 году  обеспеченность местами детей этой возрастной категории составляла  91 %; в 2016 году – 89%).</w:t>
      </w:r>
      <w:proofErr w:type="gramEnd"/>
    </w:p>
    <w:p w:rsidR="000F6E93" w:rsidRPr="00A04009" w:rsidRDefault="000F6E93"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В районе созданы условия для получения дошкольного образования детьми-инвалидами, за присмотр и уход за которыми родительская плата не взимается.</w:t>
      </w:r>
    </w:p>
    <w:p w:rsidR="000F6E93" w:rsidRPr="00A04009" w:rsidRDefault="000F6E93"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Для упорядочения и упрощения процедуры постановки на учет, а также обеспечения открытого доступа пользователей услуги к информации о распределении мест в образовательных организациях, реализующих образовательные программы дошкольного образования, функционирует автоматизированная информационная система </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Комплектование ДОУ</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w:t>
      </w:r>
    </w:p>
    <w:p w:rsidR="000F6E93" w:rsidRPr="00A04009" w:rsidRDefault="000F6E93" w:rsidP="00A04009">
      <w:pPr>
        <w:suppressAutoHyphens/>
        <w:spacing w:after="0" w:line="240" w:lineRule="auto"/>
        <w:ind w:firstLine="709"/>
        <w:jc w:val="both"/>
        <w:rPr>
          <w:rFonts w:ascii="Times New Roman" w:hAnsi="Times New Roman" w:cs="Times New Roman"/>
          <w:sz w:val="28"/>
          <w:szCs w:val="28"/>
        </w:rPr>
      </w:pPr>
      <w:r w:rsidRPr="00A04009">
        <w:rPr>
          <w:rFonts w:ascii="Times New Roman" w:hAnsi="Times New Roman" w:cs="Times New Roman"/>
          <w:sz w:val="28"/>
          <w:szCs w:val="28"/>
          <w:lang w:eastAsia="ru-RU"/>
        </w:rPr>
        <w:t xml:space="preserve">В штате образовательных организаций, реализующих образовательные программы дошкольного образования, 88 педагогических работников. </w:t>
      </w:r>
      <w:proofErr w:type="gramStart"/>
      <w:r w:rsidRPr="00A04009">
        <w:rPr>
          <w:rFonts w:ascii="Times New Roman" w:hAnsi="Times New Roman" w:cs="Times New Roman"/>
          <w:sz w:val="28"/>
          <w:szCs w:val="28"/>
          <w:lang w:eastAsia="ru-RU"/>
        </w:rPr>
        <w:t xml:space="preserve">Все педагоги своевременно проходят дополнительную профессиональную подготовку. </w:t>
      </w:r>
      <w:r w:rsidRPr="00A04009">
        <w:rPr>
          <w:rFonts w:ascii="Times New Roman" w:hAnsi="Times New Roman" w:cs="Times New Roman"/>
          <w:sz w:val="28"/>
          <w:szCs w:val="28"/>
        </w:rPr>
        <w:t xml:space="preserve">32  педагога, 36%, аттестованы на квалификационные категории, в том числе 6 педагогов – на высшую, 26 -  на первую. </w:t>
      </w:r>
      <w:proofErr w:type="gramEnd"/>
    </w:p>
    <w:p w:rsidR="000F6E93" w:rsidRPr="00A04009" w:rsidRDefault="000F6E93"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lastRenderedPageBreak/>
        <w:t>В образовательных организациях создана необходимая методическая база для организации образовательного процесса в соответствии с ФГОС дошкольного образования, продолжается работа по созданию материально-технической базы для реализации ФГОС.</w:t>
      </w:r>
    </w:p>
    <w:p w:rsidR="000F6E93" w:rsidRPr="00A04009" w:rsidRDefault="000F6E93"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Бюджет образовательных организаций не отвечает реальной потребности в финансовых средствах, необходимых для оптимального функционирования системы дошкольного образования.</w:t>
      </w:r>
    </w:p>
    <w:p w:rsidR="000F6E93" w:rsidRPr="00A04009" w:rsidRDefault="000F6E93"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Дефицит финансовых ресурсов в последние годы обусловил снижение качества содержания детей в дошкольных образовательных организациях. Отсутствие финансирования в части расходов, направляемых на совершенствование материально-технической базы дошкольных образовательных организаций, не позволяет приобретать современную мебель, игрушки, оборудование, технику, создавать современную учебную и материальную базу, широко использовать новые образовательные технологии, что существенно тормозит процесс модернизации системы дошкольного образования, не позволяет повысить качество дошкольного образования. С целью комплексного </w:t>
      </w:r>
      <w:proofErr w:type="gramStart"/>
      <w:r w:rsidRPr="00A04009">
        <w:rPr>
          <w:rFonts w:ascii="Times New Roman" w:hAnsi="Times New Roman" w:cs="Times New Roman"/>
          <w:sz w:val="28"/>
          <w:szCs w:val="28"/>
          <w:lang w:eastAsia="ru-RU"/>
        </w:rPr>
        <w:t>решения проблем обеспечения населения района</w:t>
      </w:r>
      <w:proofErr w:type="gramEnd"/>
      <w:r w:rsidRPr="00A04009">
        <w:rPr>
          <w:rFonts w:ascii="Times New Roman" w:hAnsi="Times New Roman" w:cs="Times New Roman"/>
          <w:sz w:val="28"/>
          <w:szCs w:val="28"/>
          <w:lang w:eastAsia="ru-RU"/>
        </w:rPr>
        <w:t xml:space="preserve"> доступным качественным дошкольным образованием необходима реализация мероприятий указанной подпрограммы.</w:t>
      </w:r>
    </w:p>
    <w:p w:rsidR="000F6E93" w:rsidRPr="00A04009" w:rsidRDefault="000F6E93"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Реализация подпрограммы позволит сосредоточить ресурсы на приоритетных направлениях и обеспечить достижение поставленных целей наиболее эффективным способом.</w:t>
      </w:r>
    </w:p>
    <w:p w:rsidR="00C57F48" w:rsidRPr="00A04009" w:rsidRDefault="00C57F48"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3. Приоритеты муниципальной политики в сфере реализации подпрограммы, цели и задачи подпрограммы</w:t>
      </w:r>
    </w:p>
    <w:p w:rsidR="003C75FE" w:rsidRPr="00A04009" w:rsidRDefault="000D26F1"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Приоритеты муниципальной политики в сфере реализации подпрограммы </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Развитие дошкольного образования</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 </w:t>
      </w:r>
      <w:r w:rsidR="00C57F48" w:rsidRPr="00A04009">
        <w:rPr>
          <w:rFonts w:ascii="Times New Roman" w:hAnsi="Times New Roman" w:cs="Times New Roman"/>
          <w:sz w:val="28"/>
          <w:szCs w:val="28"/>
          <w:lang w:eastAsia="ru-RU"/>
        </w:rPr>
        <w:t xml:space="preserve">подробно изложены в разделе </w:t>
      </w:r>
      <w:r w:rsidR="007D6C61" w:rsidRPr="00A04009">
        <w:rPr>
          <w:rFonts w:ascii="Times New Roman" w:hAnsi="Times New Roman" w:cs="Times New Roman"/>
          <w:sz w:val="28"/>
          <w:szCs w:val="28"/>
          <w:lang w:eastAsia="ru-RU"/>
        </w:rPr>
        <w:t>«</w:t>
      </w:r>
      <w:r w:rsidR="003C75FE" w:rsidRPr="00A04009">
        <w:rPr>
          <w:rFonts w:ascii="Times New Roman" w:hAnsi="Times New Roman" w:cs="Times New Roman"/>
          <w:sz w:val="28"/>
          <w:szCs w:val="28"/>
          <w:lang w:eastAsia="ru-RU"/>
        </w:rPr>
        <w:t>Приоритеты муниципальной политики в сфере реализации программы, цели и задачи программы</w:t>
      </w:r>
      <w:r w:rsidR="007D6C61" w:rsidRPr="00A04009">
        <w:rPr>
          <w:rFonts w:ascii="Times New Roman" w:hAnsi="Times New Roman" w:cs="Times New Roman"/>
          <w:sz w:val="28"/>
          <w:szCs w:val="28"/>
          <w:lang w:eastAsia="ru-RU"/>
        </w:rPr>
        <w:t>»</w:t>
      </w:r>
      <w:r w:rsidR="003C75FE" w:rsidRPr="00A04009">
        <w:rPr>
          <w:rFonts w:ascii="Times New Roman" w:hAnsi="Times New Roman" w:cs="Times New Roman"/>
          <w:sz w:val="28"/>
          <w:szCs w:val="28"/>
          <w:lang w:eastAsia="ru-RU"/>
        </w:rPr>
        <w:t>.</w:t>
      </w:r>
    </w:p>
    <w:p w:rsidR="00086862" w:rsidRPr="00A04009" w:rsidRDefault="0008686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p>
    <w:p w:rsidR="00CB242A"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4. Перечень показателей (индикаторов) подпрограммы</w:t>
      </w:r>
    </w:p>
    <w:p w:rsidR="00CB242A" w:rsidRPr="00A04009" w:rsidRDefault="00CB242A"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Показателями (индикаторами) подпрограммы являются:</w:t>
      </w:r>
    </w:p>
    <w:p w:rsidR="00CB242A" w:rsidRPr="00A04009" w:rsidRDefault="00111266" w:rsidP="00A04009">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д</w:t>
      </w:r>
      <w:r w:rsidR="00CB242A" w:rsidRPr="00A04009">
        <w:rPr>
          <w:rFonts w:ascii="Times New Roman" w:hAnsi="Times New Roman" w:cs="Times New Roman"/>
          <w:sz w:val="28"/>
          <w:szCs w:val="28"/>
          <w:lang w:eastAsia="ru-RU"/>
        </w:rPr>
        <w:t>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w:t>
      </w:r>
      <w:r>
        <w:rPr>
          <w:rFonts w:ascii="Times New Roman" w:hAnsi="Times New Roman" w:cs="Times New Roman"/>
          <w:sz w:val="28"/>
          <w:szCs w:val="28"/>
          <w:lang w:eastAsia="ru-RU"/>
        </w:rPr>
        <w:t>нности детей в возрасте 1-6 лет;</w:t>
      </w:r>
      <w:proofErr w:type="gramEnd"/>
    </w:p>
    <w:p w:rsidR="00CB242A" w:rsidRPr="00A04009" w:rsidRDefault="00111266" w:rsidP="00A04009">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CB242A" w:rsidRPr="00A04009">
        <w:rPr>
          <w:rFonts w:ascii="Times New Roman" w:hAnsi="Times New Roman" w:cs="Times New Roman"/>
          <w:sz w:val="28"/>
          <w:szCs w:val="28"/>
          <w:lang w:eastAsia="ru-RU"/>
        </w:rPr>
        <w:t xml:space="preserve">оля детей в возрасте 1-6 лет, стоящих на учёте для определения в муниципальные дошкольные образовательные учреждения, в общей численности детей в возрасте 1-6 лет, проживающих на территории </w:t>
      </w:r>
      <w:proofErr w:type="spellStart"/>
      <w:r w:rsidR="00CB242A" w:rsidRPr="00A04009">
        <w:rPr>
          <w:rFonts w:ascii="Times New Roman" w:hAnsi="Times New Roman" w:cs="Times New Roman"/>
          <w:sz w:val="28"/>
          <w:szCs w:val="28"/>
          <w:lang w:eastAsia="ru-RU"/>
        </w:rPr>
        <w:t>Облученского</w:t>
      </w:r>
      <w:proofErr w:type="spellEnd"/>
      <w:r w:rsidR="00CB242A" w:rsidRPr="00A04009">
        <w:rPr>
          <w:rFonts w:ascii="Times New Roman" w:hAnsi="Times New Roman" w:cs="Times New Roman"/>
          <w:sz w:val="28"/>
          <w:szCs w:val="28"/>
          <w:lang w:eastAsia="ru-RU"/>
        </w:rPr>
        <w:t xml:space="preserve"> муниципального района.</w:t>
      </w:r>
    </w:p>
    <w:p w:rsidR="00CB242A" w:rsidRPr="00A04009" w:rsidRDefault="00CB242A" w:rsidP="00A04009">
      <w:pPr>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Подробные сведения о показателях (индикаторах) подпрограммы 1 </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Развитие дошкольного образования</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 указаны в разделе 4 муниципальной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5. Прогноз конечных результатов подпрограммы</w:t>
      </w:r>
    </w:p>
    <w:p w:rsidR="005E71ED" w:rsidRPr="00A04009" w:rsidRDefault="005E71ED"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lastRenderedPageBreak/>
        <w:t>Реализация подпрограммы муниципальной программы позволит обеспечить:</w:t>
      </w:r>
    </w:p>
    <w:p w:rsidR="005E71ED" w:rsidRPr="00A04009" w:rsidRDefault="005E71ED"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повышение уровня доступности дошко</w:t>
      </w:r>
      <w:r w:rsidR="00491960" w:rsidRPr="00A04009">
        <w:rPr>
          <w:rFonts w:ascii="Times New Roman" w:hAnsi="Times New Roman" w:cs="Times New Roman"/>
          <w:sz w:val="28"/>
          <w:szCs w:val="28"/>
          <w:lang w:eastAsia="ru-RU"/>
        </w:rPr>
        <w:t>льного образования.</w:t>
      </w:r>
    </w:p>
    <w:p w:rsidR="00491960" w:rsidRPr="00A04009" w:rsidRDefault="00491960"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6. Сроки и этапы реализации подпрограммы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Сро</w:t>
      </w:r>
      <w:r w:rsidR="007167EC" w:rsidRPr="00A04009">
        <w:rPr>
          <w:rFonts w:ascii="Times New Roman" w:hAnsi="Times New Roman" w:cs="Times New Roman"/>
          <w:sz w:val="28"/>
          <w:szCs w:val="28"/>
          <w:lang w:eastAsia="ru-RU"/>
        </w:rPr>
        <w:t>к реализации подпрограммы – 2022-2024</w:t>
      </w:r>
      <w:r w:rsidR="00C57F48" w:rsidRPr="00A04009">
        <w:rPr>
          <w:rFonts w:ascii="Times New Roman" w:hAnsi="Times New Roman" w:cs="Times New Roman"/>
          <w:sz w:val="28"/>
          <w:szCs w:val="28"/>
          <w:lang w:eastAsia="ru-RU"/>
        </w:rPr>
        <w:t xml:space="preserve"> г</w:t>
      </w:r>
      <w:r w:rsidRPr="00A04009">
        <w:rPr>
          <w:rFonts w:ascii="Times New Roman" w:hAnsi="Times New Roman" w:cs="Times New Roman"/>
          <w:sz w:val="28"/>
          <w:szCs w:val="28"/>
          <w:lang w:eastAsia="ru-RU"/>
        </w:rPr>
        <w:t>г.</w:t>
      </w: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7. Система подпрограммных мероприятий</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Подробное описание системы подпрограммных мероприятий программы изложено в </w:t>
      </w:r>
      <w:hyperlink r:id="rId23" w:anchor="Par298" w:history="1">
        <w:r w:rsidRPr="00A04009">
          <w:rPr>
            <w:rFonts w:ascii="Times New Roman" w:hAnsi="Times New Roman" w:cs="Times New Roman"/>
            <w:sz w:val="28"/>
            <w:szCs w:val="28"/>
          </w:rPr>
          <w:t xml:space="preserve"> разделе </w:t>
        </w:r>
      </w:hyperlink>
      <w:r w:rsidRPr="00A04009">
        <w:rPr>
          <w:rFonts w:ascii="Times New Roman" w:hAnsi="Times New Roman" w:cs="Times New Roman"/>
          <w:sz w:val="28"/>
          <w:szCs w:val="28"/>
          <w:lang w:eastAsia="ru-RU"/>
        </w:rPr>
        <w:t>7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8. Механизм реализации подпрограммы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Подпрограмма реализуется во взаимодействии отдела образования администрации с соисполнителями подпрограммы, которыми являются образовательные организации, реализующие образовательные программы дошкольного образования.</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Механизм реализации подпрограммы включает в себя эффективное и своевременное исполнение ее мероприятий, координацию действий соисполнителей и участников подпрограммы.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Финансовое обеспечение реализации мероприятий будет осуществляться посредством предоставления субвенций из областного бюджета бюджету муниципального образования, а также за счет средств местного бюджета, а также за счет средств внебюджетных поступлений.</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Исполнители подпрограммных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Ответственный исполнитель программы осуществляет:</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заключение соглашений с комитетом образования Еврейской автономной области, образовательными организациями в случае, если мероприятиями программы предусмотрено получение (предоставление) субсидий на определённые цели;</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общее руководство и управление реализацией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 координацию и </w:t>
      </w:r>
      <w:proofErr w:type="gramStart"/>
      <w:r w:rsidRPr="00A04009">
        <w:rPr>
          <w:rFonts w:ascii="Times New Roman" w:hAnsi="Times New Roman" w:cs="Times New Roman"/>
          <w:sz w:val="28"/>
          <w:szCs w:val="28"/>
          <w:lang w:eastAsia="ru-RU"/>
        </w:rPr>
        <w:t>контроль за</w:t>
      </w:r>
      <w:proofErr w:type="gramEnd"/>
      <w:r w:rsidRPr="00A04009">
        <w:rPr>
          <w:rFonts w:ascii="Times New Roman" w:hAnsi="Times New Roman" w:cs="Times New Roman"/>
          <w:sz w:val="28"/>
          <w:szCs w:val="28"/>
          <w:lang w:eastAsia="ru-RU"/>
        </w:rPr>
        <w:t xml:space="preserve"> деятельностью образовательных организаций, исполнителей и юридических лиц, связанных с реализацией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анализирует и формирует предложения по рациональному использованию финансовых ресурсов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6A0882" w:rsidRPr="00A04009" w:rsidRDefault="006A0882" w:rsidP="00A04009">
      <w:pPr>
        <w:tabs>
          <w:tab w:val="left" w:pos="454"/>
        </w:tabs>
        <w:suppressAutoHyphens/>
        <w:spacing w:after="0" w:line="240" w:lineRule="auto"/>
        <w:ind w:firstLine="709"/>
        <w:jc w:val="both"/>
        <w:rPr>
          <w:rFonts w:ascii="Times New Roman" w:hAnsi="Times New Roman" w:cs="Times New Roman"/>
          <w:sz w:val="28"/>
          <w:szCs w:val="28"/>
          <w:lang w:eastAsia="ru-RU"/>
        </w:rPr>
      </w:pPr>
      <w:proofErr w:type="gramStart"/>
      <w:r w:rsidRPr="00A04009">
        <w:rPr>
          <w:rFonts w:ascii="Times New Roman" w:hAnsi="Times New Roman" w:cs="Times New Roman"/>
          <w:sz w:val="28"/>
          <w:szCs w:val="28"/>
          <w:lang w:eastAsia="ru-RU"/>
        </w:rPr>
        <w:lastRenderedPageBreak/>
        <w:t xml:space="preserve">Исполнители программных мероприятий ежеквартально до 5 числа месяца, следующего за отчётным, предоставляют ответственному исполнителю программы доклад об эффективности </w:t>
      </w:r>
      <w:r w:rsidRPr="00A04009">
        <w:rPr>
          <w:rFonts w:ascii="Times New Roman" w:hAnsi="Times New Roman" w:cs="Times New Roman"/>
          <w:sz w:val="28"/>
          <w:szCs w:val="28"/>
        </w:rPr>
        <w:t xml:space="preserve">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 07.09.2015 № 615 </w:t>
      </w:r>
      <w:r w:rsidR="007D6C61" w:rsidRPr="00A04009">
        <w:rPr>
          <w:rFonts w:ascii="Times New Roman" w:hAnsi="Times New Roman" w:cs="Times New Roman"/>
          <w:sz w:val="28"/>
          <w:szCs w:val="28"/>
        </w:rPr>
        <w:t>«</w:t>
      </w:r>
      <w:r w:rsidRPr="00A04009">
        <w:rPr>
          <w:rFonts w:ascii="Times New Roman" w:hAnsi="Times New Roman" w:cs="Times New Roman"/>
          <w:sz w:val="28"/>
          <w:szCs w:val="28"/>
          <w:lang w:eastAsia="ru-RU"/>
        </w:rPr>
        <w:t xml:space="preserve">Об утверждении показателей эффективности работы муниципальных образовательных организаций </w:t>
      </w:r>
      <w:proofErr w:type="spellStart"/>
      <w:r w:rsidRPr="00A04009">
        <w:rPr>
          <w:rFonts w:ascii="Times New Roman" w:hAnsi="Times New Roman" w:cs="Times New Roman"/>
          <w:sz w:val="28"/>
          <w:szCs w:val="28"/>
          <w:lang w:eastAsia="ru-RU"/>
        </w:rPr>
        <w:t>Облученского</w:t>
      </w:r>
      <w:proofErr w:type="spellEnd"/>
      <w:r w:rsidRPr="00A04009">
        <w:rPr>
          <w:rFonts w:ascii="Times New Roman" w:hAnsi="Times New Roman" w:cs="Times New Roman"/>
          <w:sz w:val="28"/>
          <w:szCs w:val="28"/>
          <w:lang w:eastAsia="ru-RU"/>
        </w:rPr>
        <w:t xml:space="preserve">  муниципального района, критериях оценки эффективности и результативности их работы и условиях</w:t>
      </w:r>
      <w:proofErr w:type="gramEnd"/>
      <w:r w:rsidRPr="00A04009">
        <w:rPr>
          <w:rFonts w:ascii="Times New Roman" w:hAnsi="Times New Roman" w:cs="Times New Roman"/>
          <w:sz w:val="28"/>
          <w:szCs w:val="28"/>
          <w:lang w:eastAsia="ru-RU"/>
        </w:rPr>
        <w:t xml:space="preserve"> стимулирования  руководителей</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49032F" w:rsidRPr="00A04009" w:rsidRDefault="0049032F" w:rsidP="00A04009">
      <w:pPr>
        <w:suppressAutoHyphens/>
        <w:spacing w:after="0" w:line="240" w:lineRule="auto"/>
        <w:ind w:firstLine="709"/>
        <w:jc w:val="both"/>
        <w:rPr>
          <w:rFonts w:ascii="Times New Roman" w:hAnsi="Times New Roman" w:cs="Times New Roman"/>
          <w:sz w:val="28"/>
          <w:szCs w:val="28"/>
        </w:rPr>
      </w:pPr>
      <w:r w:rsidRPr="00A04009">
        <w:rPr>
          <w:rFonts w:ascii="Times New Roman" w:hAnsi="Times New Roman" w:cs="Times New Roman"/>
          <w:sz w:val="28"/>
          <w:szCs w:val="28"/>
        </w:rPr>
        <w:t>9. Объемы и источники финансирования</w:t>
      </w:r>
    </w:p>
    <w:p w:rsidR="0049032F" w:rsidRPr="00A04009" w:rsidRDefault="0049032F"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Информация о рес</w:t>
      </w:r>
      <w:r w:rsidR="00C57F48" w:rsidRPr="00A04009">
        <w:rPr>
          <w:rFonts w:ascii="Times New Roman" w:hAnsi="Times New Roman" w:cs="Times New Roman"/>
          <w:sz w:val="28"/>
          <w:szCs w:val="28"/>
          <w:lang w:eastAsia="ru-RU"/>
        </w:rPr>
        <w:t>урсном обеспечении подпрограммы</w:t>
      </w:r>
      <w:r w:rsidRPr="00A04009">
        <w:rPr>
          <w:rFonts w:ascii="Times New Roman" w:hAnsi="Times New Roman" w:cs="Times New Roman"/>
          <w:sz w:val="28"/>
          <w:szCs w:val="28"/>
          <w:lang w:eastAsia="ru-RU"/>
        </w:rPr>
        <w:t xml:space="preserve"> </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Развитие дошкольного образования</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 за счет средств местного бюджета и прогнозная оценка о привлекаемых источниках финансирования представлена в таблице 3 раздела 9 муниципальной программы </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Развитие образования в муниципальном образовании </w:t>
      </w:r>
      <w:r w:rsidR="007D6C61" w:rsidRPr="00A04009">
        <w:rPr>
          <w:rFonts w:ascii="Times New Roman" w:hAnsi="Times New Roman" w:cs="Times New Roman"/>
          <w:sz w:val="28"/>
          <w:szCs w:val="28"/>
          <w:lang w:eastAsia="ru-RU"/>
        </w:rPr>
        <w:t>«</w:t>
      </w:r>
      <w:proofErr w:type="spellStart"/>
      <w:r w:rsidRPr="00A04009">
        <w:rPr>
          <w:rFonts w:ascii="Times New Roman" w:hAnsi="Times New Roman" w:cs="Times New Roman"/>
          <w:sz w:val="28"/>
          <w:szCs w:val="28"/>
          <w:lang w:eastAsia="ru-RU"/>
        </w:rPr>
        <w:t>Облученский</w:t>
      </w:r>
      <w:proofErr w:type="spellEnd"/>
      <w:r w:rsidRPr="00A04009">
        <w:rPr>
          <w:rFonts w:ascii="Times New Roman" w:hAnsi="Times New Roman" w:cs="Times New Roman"/>
          <w:sz w:val="28"/>
          <w:szCs w:val="28"/>
          <w:lang w:eastAsia="ru-RU"/>
        </w:rPr>
        <w:t xml:space="preserve"> муниципальный район</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 на </w:t>
      </w:r>
      <w:r w:rsidR="00C57F48" w:rsidRPr="00A04009">
        <w:rPr>
          <w:rFonts w:ascii="Times New Roman" w:hAnsi="Times New Roman" w:cs="Times New Roman"/>
          <w:sz w:val="28"/>
          <w:szCs w:val="28"/>
          <w:lang w:eastAsia="ru-RU"/>
        </w:rPr>
        <w:t>2022</w:t>
      </w:r>
      <w:r w:rsidR="00D331B6" w:rsidRPr="00A04009">
        <w:rPr>
          <w:rFonts w:ascii="Times New Roman" w:hAnsi="Times New Roman" w:cs="Times New Roman"/>
          <w:sz w:val="28"/>
          <w:szCs w:val="28"/>
          <w:lang w:eastAsia="ru-RU"/>
        </w:rPr>
        <w:t>-</w:t>
      </w:r>
      <w:r w:rsidR="00C57F48" w:rsidRPr="00A04009">
        <w:rPr>
          <w:rFonts w:ascii="Times New Roman" w:hAnsi="Times New Roman" w:cs="Times New Roman"/>
          <w:sz w:val="28"/>
          <w:szCs w:val="28"/>
          <w:lang w:eastAsia="ru-RU"/>
        </w:rPr>
        <w:t>2024</w:t>
      </w:r>
      <w:r w:rsidRPr="00A04009">
        <w:rPr>
          <w:rFonts w:ascii="Times New Roman" w:hAnsi="Times New Roman" w:cs="Times New Roman"/>
          <w:sz w:val="28"/>
          <w:szCs w:val="28"/>
          <w:lang w:eastAsia="ru-RU"/>
        </w:rPr>
        <w:t xml:space="preserve"> годы</w:t>
      </w:r>
      <w:r w:rsidR="007D6C61" w:rsidRPr="00A04009">
        <w:rPr>
          <w:rFonts w:ascii="Times New Roman" w:hAnsi="Times New Roman" w:cs="Times New Roman"/>
          <w:sz w:val="28"/>
          <w:szCs w:val="28"/>
          <w:lang w:eastAsia="ru-RU"/>
        </w:rPr>
        <w:t>»</w:t>
      </w:r>
      <w:r w:rsidR="00C57F48" w:rsidRPr="00A04009">
        <w:rPr>
          <w:rFonts w:ascii="Times New Roman" w:hAnsi="Times New Roman" w:cs="Times New Roman"/>
          <w:sz w:val="28"/>
          <w:szCs w:val="28"/>
          <w:lang w:eastAsia="ru-RU"/>
        </w:rPr>
        <w:t>.</w:t>
      </w:r>
    </w:p>
    <w:p w:rsidR="00557633" w:rsidRDefault="00557633" w:rsidP="004A19B0">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6A0882" w:rsidRPr="006A0882" w:rsidRDefault="007637BD" w:rsidP="004A19B0">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Подпрограмма</w:t>
      </w:r>
      <w:r w:rsidR="006A0882" w:rsidRPr="006A0882">
        <w:rPr>
          <w:rFonts w:ascii="Times New Roman" w:hAnsi="Times New Roman" w:cs="Times New Roman"/>
          <w:sz w:val="28"/>
          <w:szCs w:val="28"/>
          <w:lang w:eastAsia="ru-RU"/>
        </w:rPr>
        <w:t xml:space="preserve"> </w:t>
      </w:r>
      <w:r w:rsidR="007D6C61">
        <w:rPr>
          <w:rFonts w:ascii="Times New Roman" w:hAnsi="Times New Roman" w:cs="Times New Roman"/>
          <w:sz w:val="28"/>
          <w:szCs w:val="28"/>
          <w:lang w:eastAsia="ru-RU"/>
        </w:rPr>
        <w:t>«</w:t>
      </w:r>
      <w:r w:rsidR="006A0882" w:rsidRPr="006A0882">
        <w:rPr>
          <w:rFonts w:ascii="Times New Roman" w:hAnsi="Times New Roman" w:cs="Times New Roman"/>
          <w:sz w:val="28"/>
          <w:szCs w:val="28"/>
          <w:lang w:eastAsia="ru-RU"/>
        </w:rPr>
        <w:t>Развитие системы общего образования</w:t>
      </w:r>
      <w:r w:rsidR="007D6C61">
        <w:rPr>
          <w:rFonts w:ascii="Times New Roman" w:hAnsi="Times New Roman" w:cs="Times New Roman"/>
          <w:sz w:val="28"/>
          <w:szCs w:val="28"/>
          <w:lang w:eastAsia="ru-RU"/>
        </w:rPr>
        <w:t>»</w:t>
      </w:r>
    </w:p>
    <w:p w:rsidR="006A0882" w:rsidRPr="006A0882" w:rsidRDefault="006A0882" w:rsidP="004A19B0">
      <w:pPr>
        <w:suppressAutoHyphens/>
        <w:autoSpaceDE w:val="0"/>
        <w:autoSpaceDN w:val="0"/>
        <w:adjustRightInd w:val="0"/>
        <w:spacing w:after="0" w:line="240" w:lineRule="auto"/>
        <w:jc w:val="center"/>
        <w:outlineLvl w:val="2"/>
        <w:rPr>
          <w:rFonts w:ascii="Times New Roman" w:hAnsi="Times New Roman" w:cs="Times New Roman"/>
          <w:sz w:val="28"/>
          <w:szCs w:val="28"/>
          <w:lang w:eastAsia="ru-RU"/>
        </w:rPr>
      </w:pPr>
      <w:r w:rsidRPr="006A0882">
        <w:rPr>
          <w:rFonts w:ascii="Times New Roman" w:hAnsi="Times New Roman" w:cs="Times New Roman"/>
          <w:sz w:val="28"/>
          <w:szCs w:val="28"/>
          <w:lang w:eastAsia="ru-RU"/>
        </w:rPr>
        <w:t>ПАСПОРТ</w:t>
      </w:r>
    </w:p>
    <w:p w:rsidR="006A0882" w:rsidRPr="006A0882" w:rsidRDefault="007637BD" w:rsidP="004A19B0">
      <w:pPr>
        <w:suppressAutoHyphen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подпрограммы </w:t>
      </w:r>
      <w:r w:rsidR="007D6C61">
        <w:rPr>
          <w:rFonts w:ascii="Times New Roman" w:hAnsi="Times New Roman" w:cs="Times New Roman"/>
          <w:sz w:val="28"/>
          <w:szCs w:val="28"/>
          <w:lang w:eastAsia="ru-RU"/>
        </w:rPr>
        <w:t>«</w:t>
      </w:r>
      <w:r w:rsidR="006A0882" w:rsidRPr="006A0882">
        <w:rPr>
          <w:rFonts w:ascii="Times New Roman" w:hAnsi="Times New Roman" w:cs="Times New Roman"/>
          <w:sz w:val="28"/>
          <w:szCs w:val="28"/>
          <w:lang w:eastAsia="ru-RU"/>
        </w:rPr>
        <w:t>Развитие системы общего образования</w:t>
      </w:r>
      <w:r w:rsidR="007D6C61">
        <w:rPr>
          <w:rFonts w:ascii="Times New Roman" w:hAnsi="Times New Roman" w:cs="Times New Roman"/>
          <w:sz w:val="28"/>
          <w:szCs w:val="28"/>
          <w:lang w:eastAsia="ru-RU"/>
        </w:rPr>
        <w:t>»</w:t>
      </w:r>
    </w:p>
    <w:p w:rsidR="009A75D1" w:rsidRPr="00D81565" w:rsidRDefault="006A0882" w:rsidP="004A19B0">
      <w:pPr>
        <w:suppressAutoHyphens/>
        <w:autoSpaceDE w:val="0"/>
        <w:autoSpaceDN w:val="0"/>
        <w:adjustRightInd w:val="0"/>
        <w:spacing w:after="0" w:line="240" w:lineRule="auto"/>
        <w:jc w:val="center"/>
        <w:outlineLvl w:val="1"/>
        <w:rPr>
          <w:rFonts w:ascii="Times New Roman" w:hAnsi="Times New Roman" w:cs="Times New Roman"/>
          <w:sz w:val="28"/>
          <w:szCs w:val="28"/>
          <w:lang w:eastAsia="ru-RU"/>
        </w:rPr>
      </w:pPr>
      <w:r w:rsidRPr="006A0882">
        <w:rPr>
          <w:rFonts w:ascii="Times New Roman" w:hAnsi="Times New Roman" w:cs="Times New Roman"/>
          <w:sz w:val="28"/>
          <w:szCs w:val="28"/>
          <w:lang w:eastAsia="ru-RU"/>
        </w:rPr>
        <w:t xml:space="preserve">муниципальной программы </w:t>
      </w:r>
      <w:r w:rsidR="007D6C61">
        <w:rPr>
          <w:rFonts w:ascii="Times New Roman" w:hAnsi="Times New Roman" w:cs="Times New Roman"/>
          <w:sz w:val="28"/>
          <w:szCs w:val="28"/>
          <w:lang w:eastAsia="ru-RU"/>
        </w:rPr>
        <w:t>«</w:t>
      </w:r>
      <w:r w:rsidR="009A75D1" w:rsidRPr="00D81565">
        <w:rPr>
          <w:rFonts w:ascii="Times New Roman" w:hAnsi="Times New Roman" w:cs="Times New Roman"/>
          <w:sz w:val="28"/>
          <w:szCs w:val="28"/>
          <w:lang w:eastAsia="ru-RU"/>
        </w:rPr>
        <w:t xml:space="preserve">Развитие образования в муниципальном образовании </w:t>
      </w:r>
      <w:r w:rsidR="007D6C61">
        <w:rPr>
          <w:rFonts w:ascii="Times New Roman" w:hAnsi="Times New Roman" w:cs="Times New Roman"/>
          <w:sz w:val="28"/>
          <w:szCs w:val="28"/>
          <w:lang w:eastAsia="ru-RU"/>
        </w:rPr>
        <w:t>«</w:t>
      </w:r>
      <w:proofErr w:type="spellStart"/>
      <w:r w:rsidR="009A75D1" w:rsidRPr="00D81565">
        <w:rPr>
          <w:rFonts w:ascii="Times New Roman" w:hAnsi="Times New Roman" w:cs="Times New Roman"/>
          <w:sz w:val="28"/>
          <w:szCs w:val="28"/>
          <w:lang w:eastAsia="ru-RU"/>
        </w:rPr>
        <w:t>Облученский</w:t>
      </w:r>
      <w:proofErr w:type="spellEnd"/>
      <w:r w:rsidR="009A75D1" w:rsidRPr="00D81565">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sidR="009A75D1" w:rsidRPr="00D81565">
        <w:rPr>
          <w:rFonts w:ascii="Times New Roman" w:hAnsi="Times New Roman" w:cs="Times New Roman"/>
          <w:sz w:val="28"/>
          <w:szCs w:val="28"/>
          <w:lang w:eastAsia="ru-RU"/>
        </w:rPr>
        <w:t xml:space="preserve"> на</w:t>
      </w:r>
      <w:r w:rsidR="007167EC">
        <w:rPr>
          <w:rFonts w:ascii="Times New Roman" w:hAnsi="Times New Roman" w:cs="Times New Roman"/>
          <w:sz w:val="28"/>
          <w:szCs w:val="28"/>
          <w:lang w:eastAsia="ru-RU"/>
        </w:rPr>
        <w:t xml:space="preserve"> 2022-2024</w:t>
      </w:r>
      <w:r w:rsidR="009A75D1" w:rsidRPr="00D81565">
        <w:rPr>
          <w:rFonts w:ascii="Times New Roman" w:hAnsi="Times New Roman" w:cs="Times New Roman"/>
          <w:sz w:val="28"/>
          <w:szCs w:val="28"/>
          <w:lang w:eastAsia="ru-RU"/>
        </w:rPr>
        <w:t xml:space="preserve"> годы</w:t>
      </w:r>
      <w:r w:rsidR="007D6C61">
        <w:rPr>
          <w:rFonts w:ascii="Times New Roman" w:hAnsi="Times New Roman" w:cs="Times New Roman"/>
          <w:sz w:val="28"/>
          <w:szCs w:val="28"/>
          <w:lang w:eastAsia="ru-RU"/>
        </w:rPr>
        <w:t>»</w:t>
      </w:r>
    </w:p>
    <w:p w:rsidR="009A75D1" w:rsidRDefault="009A75D1" w:rsidP="004A19B0">
      <w:pPr>
        <w:suppressAutoHyphens/>
        <w:autoSpaceDE w:val="0"/>
        <w:autoSpaceDN w:val="0"/>
        <w:adjustRightInd w:val="0"/>
        <w:spacing w:after="0" w:line="240" w:lineRule="auto"/>
        <w:jc w:val="center"/>
        <w:rPr>
          <w:rFonts w:ascii="Times New Roman" w:hAnsi="Times New Roman" w:cs="Times New Roman"/>
          <w:sz w:val="28"/>
          <w:szCs w:val="28"/>
          <w:lang w:eastAsia="ru-RU"/>
        </w:rPr>
      </w:pPr>
    </w:p>
    <w:tbl>
      <w:tblPr>
        <w:tblW w:w="9356" w:type="dxa"/>
        <w:tblInd w:w="62" w:type="dxa"/>
        <w:tblLayout w:type="fixed"/>
        <w:tblCellMar>
          <w:top w:w="-1" w:type="dxa"/>
          <w:left w:w="62" w:type="dxa"/>
          <w:bottom w:w="-1" w:type="dxa"/>
          <w:right w:w="62" w:type="dxa"/>
        </w:tblCellMar>
        <w:tblLook w:val="04A0"/>
      </w:tblPr>
      <w:tblGrid>
        <w:gridCol w:w="2270"/>
        <w:gridCol w:w="7086"/>
      </w:tblGrid>
      <w:tr w:rsidR="006A0882" w:rsidRPr="006A0882" w:rsidTr="007D6C61">
        <w:trPr>
          <w:trHeight w:val="714"/>
        </w:trPr>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Наименование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3C75FE" w:rsidRDefault="007D6C61"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6A0882" w:rsidRPr="003C75FE">
              <w:rPr>
                <w:rFonts w:ascii="Times New Roman" w:hAnsi="Times New Roman" w:cs="Times New Roman"/>
                <w:sz w:val="24"/>
                <w:szCs w:val="24"/>
                <w:lang w:eastAsia="ru-RU"/>
              </w:rPr>
              <w:t>Развитие системы общего образования</w:t>
            </w:r>
            <w:r>
              <w:rPr>
                <w:rFonts w:ascii="Times New Roman" w:hAnsi="Times New Roman" w:cs="Times New Roman"/>
                <w:sz w:val="24"/>
                <w:szCs w:val="24"/>
                <w:lang w:eastAsia="ru-RU"/>
              </w:rPr>
              <w:t>»</w:t>
            </w:r>
          </w:p>
        </w:tc>
      </w:tr>
      <w:tr w:rsidR="006A0882" w:rsidRPr="006A0882" w:rsidTr="007D6C61">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Ответственный исполнитель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xml:space="preserve">Отдел образования администрации муниципального образования </w:t>
            </w:r>
            <w:r w:rsidR="007D6C61">
              <w:rPr>
                <w:rFonts w:ascii="Times New Roman" w:hAnsi="Times New Roman" w:cs="Times New Roman"/>
                <w:sz w:val="24"/>
                <w:szCs w:val="24"/>
                <w:lang w:eastAsia="ru-RU"/>
              </w:rPr>
              <w:t>«</w:t>
            </w:r>
            <w:proofErr w:type="spellStart"/>
            <w:r w:rsidRPr="003C75FE">
              <w:rPr>
                <w:rFonts w:ascii="Times New Roman" w:hAnsi="Times New Roman" w:cs="Times New Roman"/>
                <w:sz w:val="24"/>
                <w:szCs w:val="24"/>
                <w:lang w:eastAsia="ru-RU"/>
              </w:rPr>
              <w:t>Облученский</w:t>
            </w:r>
            <w:proofErr w:type="spellEnd"/>
            <w:r w:rsidRPr="003C75FE">
              <w:rPr>
                <w:rFonts w:ascii="Times New Roman" w:hAnsi="Times New Roman" w:cs="Times New Roman"/>
                <w:sz w:val="24"/>
                <w:szCs w:val="24"/>
                <w:lang w:eastAsia="ru-RU"/>
              </w:rPr>
              <w:t xml:space="preserve"> муниципальный район</w:t>
            </w:r>
            <w:r w:rsidR="007D6C61">
              <w:rPr>
                <w:rFonts w:ascii="Times New Roman" w:hAnsi="Times New Roman" w:cs="Times New Roman"/>
                <w:sz w:val="24"/>
                <w:szCs w:val="24"/>
                <w:lang w:eastAsia="ru-RU"/>
              </w:rPr>
              <w:t>»</w:t>
            </w:r>
          </w:p>
        </w:tc>
      </w:tr>
      <w:tr w:rsidR="006A0882" w:rsidRPr="006A0882" w:rsidTr="007D6C61">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Соисполнители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Муниципальные общеобразовательные организации</w:t>
            </w:r>
          </w:p>
        </w:tc>
      </w:tr>
      <w:tr w:rsidR="006A0882" w:rsidRPr="006A0882" w:rsidTr="007D6C61">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Цели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Развитие доступности качественного образования, соответствующего современным требованиям и запросам общества, государства и личности</w:t>
            </w:r>
          </w:p>
        </w:tc>
      </w:tr>
      <w:tr w:rsidR="006A0882" w:rsidRPr="006A0882" w:rsidTr="007D6C61">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Задачи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A86262" w:rsidRDefault="000301EF"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xml:space="preserve">- </w:t>
            </w:r>
            <w:r w:rsidR="00A86262">
              <w:rPr>
                <w:rFonts w:ascii="Times New Roman" w:hAnsi="Times New Roman" w:cs="Times New Roman"/>
                <w:sz w:val="24"/>
                <w:szCs w:val="24"/>
                <w:lang w:eastAsia="ru-RU"/>
              </w:rPr>
              <w:t xml:space="preserve">Обеспечение функционирования и развития </w:t>
            </w:r>
            <w:r w:rsidR="00A86262" w:rsidRPr="00EE06A6">
              <w:rPr>
                <w:rFonts w:ascii="Times New Roman" w:hAnsi="Times New Roman" w:cs="Times New Roman"/>
                <w:sz w:val="24"/>
                <w:szCs w:val="24"/>
                <w:lang w:eastAsia="ru-RU"/>
              </w:rPr>
              <w:t xml:space="preserve">муниципальных </w:t>
            </w:r>
            <w:r w:rsidR="00A86262">
              <w:rPr>
                <w:rFonts w:ascii="Times New Roman" w:hAnsi="Times New Roman" w:cs="Times New Roman"/>
                <w:sz w:val="24"/>
                <w:szCs w:val="24"/>
                <w:lang w:eastAsia="ru-RU"/>
              </w:rPr>
              <w:t xml:space="preserve">образовательных </w:t>
            </w:r>
            <w:r w:rsidR="00A86262" w:rsidRPr="00EE06A6">
              <w:rPr>
                <w:rFonts w:ascii="Times New Roman" w:hAnsi="Times New Roman" w:cs="Times New Roman"/>
                <w:sz w:val="24"/>
                <w:szCs w:val="24"/>
                <w:lang w:eastAsia="ru-RU"/>
              </w:rPr>
              <w:t>учреждений</w:t>
            </w:r>
          </w:p>
          <w:p w:rsidR="000301EF" w:rsidRPr="003C75FE" w:rsidRDefault="00A8626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301EF" w:rsidRPr="003C75FE">
              <w:rPr>
                <w:rFonts w:ascii="Times New Roman" w:hAnsi="Times New Roman" w:cs="Times New Roman"/>
                <w:sz w:val="24"/>
                <w:szCs w:val="24"/>
                <w:lang w:eastAsia="ru-RU"/>
              </w:rPr>
              <w:t xml:space="preserve">обеспечение повышения качества предоставления общего и дополнительного образования </w:t>
            </w:r>
            <w:proofErr w:type="gramStart"/>
            <w:r w:rsidR="000301EF" w:rsidRPr="003C75FE">
              <w:rPr>
                <w:rFonts w:ascii="Times New Roman" w:hAnsi="Times New Roman" w:cs="Times New Roman"/>
                <w:sz w:val="24"/>
                <w:szCs w:val="24"/>
                <w:lang w:eastAsia="ru-RU"/>
              </w:rPr>
              <w:t>обучающимся</w:t>
            </w:r>
            <w:proofErr w:type="gramEnd"/>
            <w:r w:rsidR="000301EF" w:rsidRPr="003C75FE">
              <w:rPr>
                <w:rFonts w:ascii="Times New Roman" w:hAnsi="Times New Roman" w:cs="Times New Roman"/>
                <w:sz w:val="24"/>
                <w:szCs w:val="24"/>
                <w:lang w:eastAsia="ru-RU"/>
              </w:rPr>
              <w:t xml:space="preserve"> в образовательных учреждениях;</w:t>
            </w:r>
          </w:p>
          <w:p w:rsidR="000301EF" w:rsidRPr="003C75FE" w:rsidRDefault="000301EF"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обеспечение достижения размера среднемесячной начисленной заработной платы педагогических работников муниципальных общеобразовательных учреждений прогнозной величины среднемесячного дохода от трудовой деятельности в Еврейской автономной области.</w:t>
            </w:r>
          </w:p>
        </w:tc>
      </w:tr>
      <w:tr w:rsidR="006A0882" w:rsidRPr="006A0882" w:rsidTr="007D6C61">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 xml:space="preserve">Целевые </w:t>
            </w:r>
            <w:r w:rsidRPr="003C75FE">
              <w:rPr>
                <w:rFonts w:ascii="Times New Roman" w:hAnsi="Times New Roman" w:cs="Times New Roman"/>
                <w:sz w:val="24"/>
                <w:szCs w:val="24"/>
                <w:lang w:eastAsia="ru-RU"/>
              </w:rPr>
              <w:lastRenderedPageBreak/>
              <w:t>индикаторы и показатели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719F2" w:rsidRPr="006719F2" w:rsidRDefault="006719F2" w:rsidP="004A19B0">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6719F2">
              <w:rPr>
                <w:rFonts w:ascii="Times New Roman" w:hAnsi="Times New Roman" w:cs="Times New Roman"/>
                <w:sz w:val="24"/>
                <w:szCs w:val="24"/>
                <w:lang w:eastAsia="ru-RU"/>
              </w:rPr>
              <w:lastRenderedPageBreak/>
              <w:t xml:space="preserve">Доля выпускников муниципальных общеобразовательных </w:t>
            </w:r>
            <w:r w:rsidRPr="006719F2">
              <w:rPr>
                <w:rFonts w:ascii="Times New Roman" w:hAnsi="Times New Roman" w:cs="Times New Roman"/>
                <w:sz w:val="24"/>
                <w:szCs w:val="24"/>
                <w:lang w:eastAsia="ru-RU"/>
              </w:rPr>
              <w:lastRenderedPageBreak/>
              <w:t>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w:t>
            </w:r>
          </w:p>
          <w:p w:rsidR="00D54787" w:rsidRPr="003C75FE" w:rsidRDefault="00D54787" w:rsidP="004A19B0">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p w:rsidR="00D54787" w:rsidRPr="003C75FE" w:rsidRDefault="00D54787" w:rsidP="004A19B0">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sidRPr="003C75FE">
              <w:rPr>
                <w:rFonts w:ascii="Times New Roman" w:hAnsi="Times New Roman" w:cs="Times New Roman"/>
                <w:sz w:val="24"/>
                <w:szCs w:val="24"/>
                <w:lang w:eastAsia="ru-RU"/>
              </w:rPr>
              <w:t>численности</w:t>
            </w:r>
            <w:proofErr w:type="gramEnd"/>
            <w:r w:rsidRPr="003C75FE">
              <w:rPr>
                <w:rFonts w:ascii="Times New Roman" w:hAnsi="Times New Roman" w:cs="Times New Roman"/>
                <w:sz w:val="24"/>
                <w:szCs w:val="24"/>
                <w:lang w:eastAsia="ru-RU"/>
              </w:rPr>
              <w:t xml:space="preserve"> обучающихся в муниципальных общеобразовательных учреждениях.</w:t>
            </w:r>
          </w:p>
          <w:p w:rsidR="00111266" w:rsidRDefault="00D54787" w:rsidP="004A19B0">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обучающихся в муниципальных образовательных учреждениях.</w:t>
            </w:r>
          </w:p>
          <w:p w:rsidR="006A0882" w:rsidRPr="003C75FE" w:rsidRDefault="00D54787" w:rsidP="004A19B0">
            <w:pPr>
              <w:pStyle w:val="af3"/>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Доля обучающихся в муниципальных общеобразовательных учреждениях, обучающихся по федеральным государственным образовательным стандартам, в общей численности обучающихся муниципальных общеобразовательных учреждений.</w:t>
            </w:r>
          </w:p>
        </w:tc>
      </w:tr>
      <w:tr w:rsidR="006A0882" w:rsidRPr="006A0882" w:rsidTr="007D6C61">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lastRenderedPageBreak/>
              <w:t>Этапы и сроки реализации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3C75FE" w:rsidRDefault="007167EC"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2022-2024</w:t>
            </w:r>
            <w:r w:rsidR="00491960">
              <w:rPr>
                <w:rFonts w:ascii="Times New Roman" w:hAnsi="Times New Roman" w:cs="Times New Roman"/>
                <w:sz w:val="24"/>
                <w:szCs w:val="24"/>
                <w:lang w:eastAsia="ru-RU"/>
              </w:rPr>
              <w:t xml:space="preserve"> г</w:t>
            </w:r>
            <w:r w:rsidR="006A0882" w:rsidRPr="003C75FE">
              <w:rPr>
                <w:rFonts w:ascii="Times New Roman" w:hAnsi="Times New Roman" w:cs="Times New Roman"/>
                <w:sz w:val="24"/>
                <w:szCs w:val="24"/>
                <w:lang w:eastAsia="ru-RU"/>
              </w:rPr>
              <w:t>г.</w:t>
            </w:r>
          </w:p>
        </w:tc>
      </w:tr>
      <w:tr w:rsidR="006A0882" w:rsidRPr="006A0882" w:rsidTr="007D6C61">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Объемы и источники финансирования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905A4D" w:rsidRDefault="006A088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xml:space="preserve">Общий объем финансирования подпрограммы за три года составляет </w:t>
            </w:r>
            <w:r w:rsidR="00905A4D" w:rsidRPr="00905A4D">
              <w:rPr>
                <w:rFonts w:ascii="Times New Roman" w:hAnsi="Times New Roman" w:cs="Times New Roman"/>
                <w:sz w:val="24"/>
                <w:szCs w:val="24"/>
                <w:lang w:eastAsia="ru-RU"/>
              </w:rPr>
              <w:t>870672,9</w:t>
            </w:r>
            <w:r w:rsidRPr="00905A4D">
              <w:rPr>
                <w:rFonts w:ascii="Times New Roman" w:hAnsi="Times New Roman" w:cs="Times New Roman"/>
                <w:sz w:val="24"/>
                <w:szCs w:val="24"/>
                <w:lang w:eastAsia="ru-RU"/>
              </w:rPr>
              <w:t xml:space="preserve"> тыс. руб. </w:t>
            </w:r>
          </w:p>
          <w:p w:rsidR="006A0882" w:rsidRPr="00905A4D" w:rsidRDefault="00905A4D"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На 2022 год – 287641,1</w:t>
            </w:r>
            <w:r w:rsidR="006A0882" w:rsidRPr="00905A4D">
              <w:rPr>
                <w:rFonts w:ascii="Times New Roman" w:hAnsi="Times New Roman" w:cs="Times New Roman"/>
                <w:sz w:val="24"/>
                <w:szCs w:val="24"/>
                <w:lang w:eastAsia="ru-RU"/>
              </w:rPr>
              <w:t xml:space="preserve"> тыс. руб. в том числе:</w:t>
            </w:r>
          </w:p>
          <w:p w:rsidR="00905A4D" w:rsidRPr="00905A4D" w:rsidRDefault="00905A4D"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-за счет средств федерального бюджета – 29751,7 тыс. руб.;</w:t>
            </w:r>
          </w:p>
          <w:p w:rsidR="00A76BAC" w:rsidRPr="00905A4D" w:rsidRDefault="00A76BAC"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xml:space="preserve">- за счет средств областного бюджета – </w:t>
            </w:r>
            <w:r w:rsidR="00905A4D" w:rsidRPr="00905A4D">
              <w:rPr>
                <w:rFonts w:ascii="Times New Roman" w:hAnsi="Times New Roman" w:cs="Times New Roman"/>
                <w:sz w:val="24"/>
                <w:szCs w:val="24"/>
                <w:lang w:eastAsia="ru-RU"/>
              </w:rPr>
              <w:t>171632,6 тыс. руб.;</w:t>
            </w:r>
            <w:r w:rsidRPr="00905A4D">
              <w:rPr>
                <w:rFonts w:ascii="Times New Roman" w:hAnsi="Times New Roman" w:cs="Times New Roman"/>
                <w:sz w:val="24"/>
                <w:szCs w:val="24"/>
                <w:lang w:eastAsia="ru-RU"/>
              </w:rPr>
              <w:t xml:space="preserve">  </w:t>
            </w:r>
          </w:p>
          <w:p w:rsidR="006A0882" w:rsidRPr="00905A4D" w:rsidRDefault="006A088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xml:space="preserve">-за счет средств местного бюджета </w:t>
            </w:r>
            <w:r w:rsidR="00905A4D" w:rsidRPr="00905A4D">
              <w:rPr>
                <w:rFonts w:ascii="Times New Roman" w:hAnsi="Times New Roman" w:cs="Times New Roman"/>
                <w:sz w:val="24"/>
                <w:szCs w:val="24"/>
                <w:lang w:eastAsia="ru-RU"/>
              </w:rPr>
              <w:t>– 86256,8</w:t>
            </w:r>
            <w:r w:rsidR="005F33CE" w:rsidRPr="00905A4D">
              <w:rPr>
                <w:rFonts w:ascii="Times New Roman" w:hAnsi="Times New Roman" w:cs="Times New Roman"/>
                <w:sz w:val="24"/>
                <w:szCs w:val="24"/>
                <w:lang w:eastAsia="ru-RU"/>
              </w:rPr>
              <w:t xml:space="preserve"> тыс. руб.</w:t>
            </w:r>
          </w:p>
          <w:p w:rsidR="006A0882" w:rsidRPr="00905A4D" w:rsidRDefault="00905A4D"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На 2023 год – 291112,6</w:t>
            </w:r>
            <w:r w:rsidR="00A76BAC" w:rsidRPr="00905A4D">
              <w:rPr>
                <w:rFonts w:ascii="Times New Roman" w:hAnsi="Times New Roman" w:cs="Times New Roman"/>
                <w:sz w:val="24"/>
                <w:szCs w:val="24"/>
                <w:lang w:eastAsia="ru-RU"/>
              </w:rPr>
              <w:t xml:space="preserve"> </w:t>
            </w:r>
            <w:r w:rsidR="006A0882" w:rsidRPr="00905A4D">
              <w:rPr>
                <w:rFonts w:ascii="Times New Roman" w:hAnsi="Times New Roman" w:cs="Times New Roman"/>
                <w:sz w:val="24"/>
                <w:szCs w:val="24"/>
                <w:lang w:eastAsia="ru-RU"/>
              </w:rPr>
              <w:t>тыс. руб., в том числе:</w:t>
            </w:r>
          </w:p>
          <w:p w:rsidR="00905A4D" w:rsidRPr="00905A4D" w:rsidRDefault="00905A4D"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за счет средств федерального бюджета – 19623,7 тыс. руб.;</w:t>
            </w:r>
          </w:p>
          <w:p w:rsidR="00A76BAC" w:rsidRPr="00905A4D" w:rsidRDefault="00A76BAC"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за счет средст</w:t>
            </w:r>
            <w:r w:rsidR="00905A4D" w:rsidRPr="00905A4D">
              <w:rPr>
                <w:rFonts w:ascii="Times New Roman" w:hAnsi="Times New Roman" w:cs="Times New Roman"/>
                <w:sz w:val="24"/>
                <w:szCs w:val="24"/>
                <w:lang w:eastAsia="ru-RU"/>
              </w:rPr>
              <w:t>в областного бюджета – 171530,3</w:t>
            </w:r>
            <w:r w:rsidR="005F33CE" w:rsidRPr="00905A4D">
              <w:rPr>
                <w:rFonts w:ascii="Times New Roman" w:hAnsi="Times New Roman" w:cs="Times New Roman"/>
                <w:sz w:val="24"/>
                <w:szCs w:val="24"/>
                <w:lang w:eastAsia="ru-RU"/>
              </w:rPr>
              <w:t xml:space="preserve"> </w:t>
            </w:r>
            <w:r w:rsidRPr="00905A4D">
              <w:rPr>
                <w:rFonts w:ascii="Times New Roman" w:hAnsi="Times New Roman" w:cs="Times New Roman"/>
                <w:sz w:val="24"/>
                <w:szCs w:val="24"/>
                <w:lang w:eastAsia="ru-RU"/>
              </w:rPr>
              <w:t>тыс. руб.</w:t>
            </w:r>
            <w:r w:rsidR="00905A4D" w:rsidRPr="00905A4D">
              <w:rPr>
                <w:rFonts w:ascii="Times New Roman" w:hAnsi="Times New Roman" w:cs="Times New Roman"/>
                <w:sz w:val="24"/>
                <w:szCs w:val="24"/>
                <w:lang w:eastAsia="ru-RU"/>
              </w:rPr>
              <w:t>;</w:t>
            </w:r>
            <w:r w:rsidRPr="00905A4D">
              <w:rPr>
                <w:rFonts w:ascii="Times New Roman" w:hAnsi="Times New Roman" w:cs="Times New Roman"/>
                <w:sz w:val="24"/>
                <w:szCs w:val="24"/>
                <w:lang w:eastAsia="ru-RU"/>
              </w:rPr>
              <w:t xml:space="preserve">  </w:t>
            </w:r>
          </w:p>
          <w:p w:rsidR="00A76BAC" w:rsidRPr="00905A4D" w:rsidRDefault="00A76BAC"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xml:space="preserve">-за счет средств местного бюджета </w:t>
            </w:r>
            <w:r w:rsidR="005F33CE" w:rsidRPr="00905A4D">
              <w:rPr>
                <w:rFonts w:ascii="Times New Roman" w:hAnsi="Times New Roman" w:cs="Times New Roman"/>
                <w:sz w:val="24"/>
                <w:szCs w:val="24"/>
                <w:lang w:eastAsia="ru-RU"/>
              </w:rPr>
              <w:t>–</w:t>
            </w:r>
            <w:r w:rsidR="00905A4D" w:rsidRPr="00905A4D">
              <w:rPr>
                <w:rFonts w:ascii="Times New Roman" w:hAnsi="Times New Roman" w:cs="Times New Roman"/>
                <w:sz w:val="24"/>
                <w:szCs w:val="24"/>
                <w:lang w:eastAsia="ru-RU"/>
              </w:rPr>
              <w:t xml:space="preserve"> 99958,6</w:t>
            </w:r>
            <w:r w:rsidRPr="00905A4D">
              <w:rPr>
                <w:rFonts w:ascii="Times New Roman" w:hAnsi="Times New Roman" w:cs="Times New Roman"/>
                <w:sz w:val="24"/>
                <w:szCs w:val="24"/>
                <w:lang w:eastAsia="ru-RU"/>
              </w:rPr>
              <w:t xml:space="preserve"> тыс. руб.</w:t>
            </w:r>
          </w:p>
          <w:p w:rsidR="00A76BAC" w:rsidRPr="00905A4D" w:rsidRDefault="00905A4D"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На 2024 год – 291919,2</w:t>
            </w:r>
            <w:r w:rsidR="00A76BAC" w:rsidRPr="00905A4D">
              <w:rPr>
                <w:rFonts w:ascii="Times New Roman" w:hAnsi="Times New Roman" w:cs="Times New Roman"/>
                <w:sz w:val="24"/>
                <w:szCs w:val="24"/>
                <w:lang w:eastAsia="ru-RU"/>
              </w:rPr>
              <w:t xml:space="preserve"> тыс. руб., в том числе:</w:t>
            </w:r>
          </w:p>
          <w:p w:rsidR="00905A4D" w:rsidRPr="00905A4D" w:rsidRDefault="00905A4D"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за счет средств федерального бюджета – 19623,7 тыс. руб.;</w:t>
            </w:r>
          </w:p>
          <w:p w:rsidR="00A76BAC" w:rsidRPr="00905A4D" w:rsidRDefault="00A76BAC"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за счет средст</w:t>
            </w:r>
            <w:r w:rsidR="00905A4D" w:rsidRPr="00905A4D">
              <w:rPr>
                <w:rFonts w:ascii="Times New Roman" w:hAnsi="Times New Roman" w:cs="Times New Roman"/>
                <w:sz w:val="24"/>
                <w:szCs w:val="24"/>
                <w:lang w:eastAsia="ru-RU"/>
              </w:rPr>
              <w:t>в областного бюджета – 171530,3</w:t>
            </w:r>
            <w:r w:rsidR="005F33CE" w:rsidRPr="00905A4D">
              <w:rPr>
                <w:rFonts w:ascii="Times New Roman" w:hAnsi="Times New Roman" w:cs="Times New Roman"/>
                <w:sz w:val="24"/>
                <w:szCs w:val="24"/>
                <w:lang w:eastAsia="ru-RU"/>
              </w:rPr>
              <w:t xml:space="preserve"> </w:t>
            </w:r>
            <w:r w:rsidRPr="00905A4D">
              <w:rPr>
                <w:rFonts w:ascii="Times New Roman" w:hAnsi="Times New Roman" w:cs="Times New Roman"/>
                <w:sz w:val="24"/>
                <w:szCs w:val="24"/>
                <w:lang w:eastAsia="ru-RU"/>
              </w:rPr>
              <w:t>тыс. руб.</w:t>
            </w:r>
            <w:r w:rsidR="00905A4D" w:rsidRPr="00905A4D">
              <w:rPr>
                <w:rFonts w:ascii="Times New Roman" w:hAnsi="Times New Roman" w:cs="Times New Roman"/>
                <w:sz w:val="24"/>
                <w:szCs w:val="24"/>
                <w:lang w:eastAsia="ru-RU"/>
              </w:rPr>
              <w:t>;</w:t>
            </w:r>
            <w:r w:rsidRPr="00905A4D">
              <w:rPr>
                <w:rFonts w:ascii="Times New Roman" w:hAnsi="Times New Roman" w:cs="Times New Roman"/>
                <w:sz w:val="24"/>
                <w:szCs w:val="24"/>
                <w:lang w:eastAsia="ru-RU"/>
              </w:rPr>
              <w:t xml:space="preserve">  </w:t>
            </w:r>
          </w:p>
          <w:p w:rsidR="006A0882" w:rsidRPr="007167EC" w:rsidRDefault="00A76BAC" w:rsidP="004A19B0">
            <w:pPr>
              <w:suppressAutoHyphens/>
              <w:autoSpaceDE w:val="0"/>
              <w:autoSpaceDN w:val="0"/>
              <w:adjustRightInd w:val="0"/>
              <w:spacing w:after="0" w:line="240" w:lineRule="auto"/>
              <w:jc w:val="both"/>
              <w:rPr>
                <w:rFonts w:ascii="Times New Roman" w:hAnsi="Times New Roman" w:cs="Times New Roman"/>
                <w:sz w:val="24"/>
                <w:szCs w:val="24"/>
                <w:highlight w:val="yellow"/>
                <w:lang w:eastAsia="ru-RU"/>
              </w:rPr>
            </w:pPr>
            <w:r w:rsidRPr="00905A4D">
              <w:rPr>
                <w:rFonts w:ascii="Times New Roman" w:hAnsi="Times New Roman" w:cs="Times New Roman"/>
                <w:sz w:val="24"/>
                <w:szCs w:val="24"/>
                <w:lang w:eastAsia="ru-RU"/>
              </w:rPr>
              <w:t xml:space="preserve">-за счет средств местного бюджета </w:t>
            </w:r>
            <w:r w:rsidR="005F33CE" w:rsidRPr="00905A4D">
              <w:rPr>
                <w:rFonts w:ascii="Times New Roman" w:hAnsi="Times New Roman" w:cs="Times New Roman"/>
                <w:sz w:val="24"/>
                <w:szCs w:val="24"/>
                <w:lang w:eastAsia="ru-RU"/>
              </w:rPr>
              <w:t>–</w:t>
            </w:r>
            <w:r w:rsidR="00905A4D" w:rsidRPr="00905A4D">
              <w:rPr>
                <w:rFonts w:ascii="Times New Roman" w:hAnsi="Times New Roman" w:cs="Times New Roman"/>
                <w:sz w:val="24"/>
                <w:szCs w:val="24"/>
                <w:lang w:eastAsia="ru-RU"/>
              </w:rPr>
              <w:t xml:space="preserve"> 100765,2</w:t>
            </w:r>
            <w:r w:rsidRPr="00905A4D">
              <w:rPr>
                <w:rFonts w:ascii="Times New Roman" w:hAnsi="Times New Roman" w:cs="Times New Roman"/>
                <w:sz w:val="24"/>
                <w:szCs w:val="24"/>
                <w:lang w:eastAsia="ru-RU"/>
              </w:rPr>
              <w:t xml:space="preserve"> тыс. руб.</w:t>
            </w:r>
          </w:p>
        </w:tc>
      </w:tr>
      <w:tr w:rsidR="006A0882" w:rsidRPr="006A0882" w:rsidTr="007D6C61">
        <w:tc>
          <w:tcPr>
            <w:tcW w:w="2270" w:type="dxa"/>
            <w:tcBorders>
              <w:top w:val="single" w:sz="4" w:space="0" w:color="auto"/>
              <w:left w:val="single" w:sz="4" w:space="0" w:color="auto"/>
              <w:bottom w:val="single" w:sz="4" w:space="0" w:color="auto"/>
              <w:right w:val="single" w:sz="4" w:space="0" w:color="auto"/>
            </w:tcBorders>
            <w:hideMark/>
          </w:tcPr>
          <w:p w:rsidR="006A0882" w:rsidRPr="003C75FE"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Ожидаемые результаты реализации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52AA5" w:rsidRPr="003C75FE" w:rsidRDefault="00652AA5" w:rsidP="004A19B0">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Реализация подпрограммы муниципальной программы позволит обеспечить:</w:t>
            </w:r>
          </w:p>
          <w:p w:rsidR="00652AA5" w:rsidRPr="003C75FE" w:rsidRDefault="00652AA5" w:rsidP="004A19B0">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обеспечение условий обучения школьников, соответствующих санитарно-эпидемиологическим требованиям, требованиям федеральных государственных образовательных стандартов;</w:t>
            </w:r>
          </w:p>
          <w:p w:rsidR="00652AA5" w:rsidRPr="003C75FE" w:rsidRDefault="00652AA5" w:rsidP="004A19B0">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увеличение доли обучающихся общеобразовательных организаций, обучающихся по новым федеральным государственным образовательным стандартам;</w:t>
            </w:r>
          </w:p>
          <w:p w:rsidR="00652AA5" w:rsidRPr="003C75FE" w:rsidRDefault="00652AA5" w:rsidP="004A19B0">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увеличение доли детей в возрасте от 5 до 18 лет, обучающихся в муниципальных образовательных учреждениях, получающих услуги по дополнительному образованию;</w:t>
            </w:r>
          </w:p>
          <w:p w:rsidR="006A0882" w:rsidRPr="003C75FE" w:rsidRDefault="00652AA5" w:rsidP="004A19B0">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xml:space="preserve">- предоставление начального общего, основного общего, среднего </w:t>
            </w:r>
            <w:r w:rsidRPr="003C75FE">
              <w:rPr>
                <w:rFonts w:ascii="Times New Roman" w:hAnsi="Times New Roman" w:cs="Times New Roman"/>
                <w:sz w:val="24"/>
                <w:szCs w:val="24"/>
                <w:lang w:eastAsia="ru-RU"/>
              </w:rPr>
              <w:lastRenderedPageBreak/>
              <w:t>общего образования в соответствии с требованиями федеральных государственных образовательных стандартов для 100% детей- инвалидов</w:t>
            </w:r>
            <w:r w:rsidR="00491960">
              <w:rPr>
                <w:rFonts w:ascii="Times New Roman" w:hAnsi="Times New Roman" w:cs="Times New Roman"/>
                <w:sz w:val="24"/>
                <w:szCs w:val="24"/>
                <w:lang w:eastAsia="ru-RU"/>
              </w:rPr>
              <w:t>.</w:t>
            </w:r>
          </w:p>
        </w:tc>
      </w:tr>
    </w:tbl>
    <w:p w:rsidR="006A0882" w:rsidRPr="006A0882" w:rsidRDefault="006A088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2. Общая характеристика сферы реализации подпрограммы, в том числе основных проблем, и прогноз ее развития</w:t>
      </w:r>
    </w:p>
    <w:p w:rsidR="00DD1B50" w:rsidRPr="00A04009" w:rsidRDefault="00DD1B50"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Общее образование является основой для получения жителями района доступного качественного образования всех уровней. Его дальнейшее обновление и развитие призвано обеспечить эффективность образовательной отрасли в целом, создать и расширить возможности для удовлетворения образовательных потребностей граждан.</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 xml:space="preserve">В муниципальной системе образования функционируют 10 общеобразовательных школ  с численностью обучающихся (по </w:t>
      </w:r>
      <w:r w:rsidR="007167EC" w:rsidRPr="00A04009">
        <w:rPr>
          <w:rFonts w:ascii="Times New Roman" w:eastAsia="Calibri" w:hAnsi="Times New Roman" w:cs="Times New Roman"/>
          <w:sz w:val="28"/>
          <w:szCs w:val="28"/>
          <w:lang w:eastAsia="ru-RU"/>
        </w:rPr>
        <w:t>состоянию на 01.09.2021) 2656</w:t>
      </w:r>
      <w:r w:rsidRPr="00A04009">
        <w:rPr>
          <w:rFonts w:ascii="Times New Roman" w:eastAsia="Calibri" w:hAnsi="Times New Roman" w:cs="Times New Roman"/>
          <w:sz w:val="28"/>
          <w:szCs w:val="28"/>
          <w:lang w:eastAsia="ru-RU"/>
        </w:rPr>
        <w:t xml:space="preserve"> человек.</w:t>
      </w:r>
    </w:p>
    <w:p w:rsidR="00256BA1" w:rsidRPr="00A04009" w:rsidRDefault="007167EC"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С 1 сентября 2021</w:t>
      </w:r>
      <w:r w:rsidR="00256BA1" w:rsidRPr="00A04009">
        <w:rPr>
          <w:rFonts w:ascii="Times New Roman" w:eastAsia="Calibri" w:hAnsi="Times New Roman" w:cs="Times New Roman"/>
          <w:sz w:val="28"/>
          <w:szCs w:val="28"/>
          <w:lang w:eastAsia="ru-RU"/>
        </w:rPr>
        <w:t xml:space="preserve"> </w:t>
      </w:r>
      <w:r w:rsidRPr="00A04009">
        <w:rPr>
          <w:rFonts w:ascii="Times New Roman" w:eastAsia="Calibri" w:hAnsi="Times New Roman" w:cs="Times New Roman"/>
          <w:sz w:val="28"/>
          <w:szCs w:val="28"/>
          <w:lang w:eastAsia="ru-RU"/>
        </w:rPr>
        <w:t xml:space="preserve">года  100% школьников с 1 по 11 класс, </w:t>
      </w:r>
      <w:r w:rsidR="00256BA1" w:rsidRPr="00A04009">
        <w:rPr>
          <w:rFonts w:ascii="Times New Roman" w:eastAsia="Calibri" w:hAnsi="Times New Roman" w:cs="Times New Roman"/>
          <w:sz w:val="28"/>
          <w:szCs w:val="28"/>
          <w:lang w:eastAsia="ru-RU"/>
        </w:rPr>
        <w:t xml:space="preserve">обучающихся </w:t>
      </w:r>
      <w:r w:rsidRPr="00A04009">
        <w:rPr>
          <w:rFonts w:ascii="Times New Roman" w:eastAsia="Calibri" w:hAnsi="Times New Roman" w:cs="Times New Roman"/>
          <w:sz w:val="28"/>
          <w:szCs w:val="28"/>
          <w:lang w:eastAsia="ru-RU"/>
        </w:rPr>
        <w:t>по основным общеобразовательным программам, о</w:t>
      </w:r>
      <w:r w:rsidR="00256BA1" w:rsidRPr="00A04009">
        <w:rPr>
          <w:rFonts w:ascii="Times New Roman" w:eastAsia="Calibri" w:hAnsi="Times New Roman" w:cs="Times New Roman"/>
          <w:sz w:val="28"/>
          <w:szCs w:val="28"/>
          <w:lang w:eastAsia="ru-RU"/>
        </w:rPr>
        <w:t>бучаются по федеральным государственным образовательным стандартам начального общего, основного общего и среднего общего образования.</w:t>
      </w:r>
    </w:p>
    <w:p w:rsidR="00135401" w:rsidRPr="00A04009" w:rsidRDefault="00135401"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90,6% обучающихся обучаются в школах </w:t>
      </w:r>
      <w:proofErr w:type="gramStart"/>
      <w:r w:rsidRPr="00A04009">
        <w:rPr>
          <w:rFonts w:ascii="Times New Roman" w:hAnsi="Times New Roman" w:cs="Times New Roman"/>
          <w:sz w:val="28"/>
          <w:szCs w:val="28"/>
          <w:lang w:eastAsia="ru-RU"/>
        </w:rPr>
        <w:t>г</w:t>
      </w:r>
      <w:proofErr w:type="gramEnd"/>
      <w:r w:rsidRPr="00A04009">
        <w:rPr>
          <w:rFonts w:ascii="Times New Roman" w:hAnsi="Times New Roman" w:cs="Times New Roman"/>
          <w:sz w:val="28"/>
          <w:szCs w:val="28"/>
          <w:lang w:eastAsia="ru-RU"/>
        </w:rPr>
        <w:t>. Облучье и поселков городского типа, 9,4% школьников обучаются в учреждениях, расположенных в сельской местности.</w:t>
      </w:r>
    </w:p>
    <w:p w:rsidR="00135401" w:rsidRPr="00A04009" w:rsidRDefault="00135401"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Доля обучающихся, занимающихся </w:t>
      </w:r>
      <w:r w:rsidR="007167EC" w:rsidRPr="00A04009">
        <w:rPr>
          <w:rFonts w:ascii="Times New Roman" w:hAnsi="Times New Roman" w:cs="Times New Roman"/>
          <w:sz w:val="28"/>
          <w:szCs w:val="28"/>
          <w:lang w:eastAsia="ru-RU"/>
        </w:rPr>
        <w:t xml:space="preserve">во вторую смену, составляет 0,76% </w:t>
      </w:r>
      <w:r w:rsidRPr="00A04009">
        <w:rPr>
          <w:rFonts w:ascii="Times New Roman" w:hAnsi="Times New Roman" w:cs="Times New Roman"/>
          <w:sz w:val="28"/>
          <w:szCs w:val="28"/>
          <w:lang w:eastAsia="ru-RU"/>
        </w:rPr>
        <w:t xml:space="preserve"> от общего количества школьников.</w:t>
      </w:r>
    </w:p>
    <w:p w:rsidR="00784439" w:rsidRPr="00A04009" w:rsidRDefault="007167EC"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100% выпускников 9-х классов, обучавшихся по основной общеобразовательной программе основного общего </w:t>
      </w:r>
      <w:r w:rsidR="00784439" w:rsidRPr="00A04009">
        <w:rPr>
          <w:rFonts w:ascii="Times New Roman" w:hAnsi="Times New Roman" w:cs="Times New Roman"/>
          <w:sz w:val="28"/>
          <w:szCs w:val="28"/>
          <w:lang w:eastAsia="ru-RU"/>
        </w:rPr>
        <w:t>образованно</w:t>
      </w:r>
      <w:r w:rsidRPr="00A04009">
        <w:rPr>
          <w:rFonts w:ascii="Times New Roman" w:hAnsi="Times New Roman" w:cs="Times New Roman"/>
          <w:sz w:val="28"/>
          <w:szCs w:val="28"/>
          <w:lang w:eastAsia="ru-RU"/>
        </w:rPr>
        <w:t xml:space="preserve"> (263 человека), </w:t>
      </w:r>
      <w:r w:rsidR="00784439" w:rsidRPr="00A04009">
        <w:rPr>
          <w:rFonts w:ascii="Times New Roman" w:hAnsi="Times New Roman" w:cs="Times New Roman"/>
          <w:sz w:val="28"/>
          <w:szCs w:val="28"/>
          <w:lang w:eastAsia="ru-RU"/>
        </w:rPr>
        <w:t xml:space="preserve">получили аттестаты, 7 выпускников (3,1%) получили </w:t>
      </w:r>
      <w:r w:rsidR="00135401" w:rsidRPr="00A04009">
        <w:rPr>
          <w:rFonts w:ascii="Times New Roman" w:hAnsi="Times New Roman" w:cs="Times New Roman"/>
          <w:sz w:val="28"/>
          <w:szCs w:val="28"/>
          <w:lang w:eastAsia="ru-RU"/>
        </w:rPr>
        <w:t xml:space="preserve"> аттестат</w:t>
      </w:r>
      <w:r w:rsidR="00784439" w:rsidRPr="00A04009">
        <w:rPr>
          <w:rFonts w:ascii="Times New Roman" w:hAnsi="Times New Roman" w:cs="Times New Roman"/>
          <w:sz w:val="28"/>
          <w:szCs w:val="28"/>
          <w:lang w:eastAsia="ru-RU"/>
        </w:rPr>
        <w:t>ы с отличием.</w:t>
      </w:r>
    </w:p>
    <w:p w:rsidR="00135401" w:rsidRPr="00A04009" w:rsidRDefault="00784439"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97,6% выпускников 11-х классов, обучавшихся по основной общеобразовательной программе среднего общего образованно (121 человек), получили аттестаты, 3 человека (2,4%) не получили аттестаты. 7 выпускников (5,9%) получили  аттестаты с отличием и</w:t>
      </w:r>
      <w:r w:rsidR="00135401" w:rsidRPr="00A04009">
        <w:rPr>
          <w:rFonts w:ascii="Times New Roman" w:hAnsi="Times New Roman" w:cs="Times New Roman"/>
          <w:sz w:val="28"/>
          <w:szCs w:val="28"/>
          <w:lang w:eastAsia="ru-RU"/>
        </w:rPr>
        <w:t xml:space="preserve"> медаль </w:t>
      </w:r>
      <w:r w:rsidR="007D6C61" w:rsidRPr="00A04009">
        <w:rPr>
          <w:rFonts w:ascii="Times New Roman" w:hAnsi="Times New Roman" w:cs="Times New Roman"/>
          <w:sz w:val="28"/>
          <w:szCs w:val="28"/>
          <w:lang w:eastAsia="ru-RU"/>
        </w:rPr>
        <w:t>«</w:t>
      </w:r>
      <w:r w:rsidR="00135401" w:rsidRPr="00A04009">
        <w:rPr>
          <w:rFonts w:ascii="Times New Roman" w:hAnsi="Times New Roman" w:cs="Times New Roman"/>
          <w:sz w:val="28"/>
          <w:szCs w:val="28"/>
          <w:lang w:eastAsia="ru-RU"/>
        </w:rPr>
        <w:t>За особые успехи в уче</w:t>
      </w:r>
      <w:r w:rsidRPr="00A04009">
        <w:rPr>
          <w:rFonts w:ascii="Times New Roman" w:hAnsi="Times New Roman" w:cs="Times New Roman"/>
          <w:sz w:val="28"/>
          <w:szCs w:val="28"/>
          <w:lang w:eastAsia="ru-RU"/>
        </w:rPr>
        <w:t>нии</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Продолжена работа по улучшению учебно-материальной базы образовательных учреждений района.</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 xml:space="preserve">В пяти зданиях образовательных организаций района  создана </w:t>
      </w:r>
      <w:proofErr w:type="spellStart"/>
      <w:r w:rsidRPr="00A04009">
        <w:rPr>
          <w:rFonts w:ascii="Times New Roman" w:eastAsia="Calibri" w:hAnsi="Times New Roman" w:cs="Times New Roman"/>
          <w:sz w:val="28"/>
          <w:szCs w:val="28"/>
          <w:lang w:eastAsia="ru-RU"/>
        </w:rPr>
        <w:t>безбарьерная</w:t>
      </w:r>
      <w:proofErr w:type="spellEnd"/>
      <w:r w:rsidRPr="00A04009">
        <w:rPr>
          <w:rFonts w:ascii="Times New Roman" w:eastAsia="Calibri" w:hAnsi="Times New Roman" w:cs="Times New Roman"/>
          <w:sz w:val="28"/>
          <w:szCs w:val="28"/>
          <w:lang w:eastAsia="ru-RU"/>
        </w:rPr>
        <w:t xml:space="preserve"> среда для беспрепятственного доступа обучающихся, имеющих отклонения в физическом развитии. Приобретено специальное учебное оборудование: МБОУ СОО </w:t>
      </w:r>
      <w:r w:rsidR="007D6C61" w:rsidRPr="00A04009">
        <w:rPr>
          <w:rFonts w:ascii="Times New Roman" w:eastAsia="Calibri" w:hAnsi="Times New Roman" w:cs="Times New Roman"/>
          <w:sz w:val="28"/>
          <w:szCs w:val="28"/>
          <w:lang w:eastAsia="ru-RU"/>
        </w:rPr>
        <w:t>«</w:t>
      </w:r>
      <w:r w:rsidRPr="00A04009">
        <w:rPr>
          <w:rFonts w:ascii="Times New Roman" w:eastAsia="Calibri" w:hAnsi="Times New Roman" w:cs="Times New Roman"/>
          <w:sz w:val="28"/>
          <w:szCs w:val="28"/>
          <w:lang w:eastAsia="ru-RU"/>
        </w:rPr>
        <w:t xml:space="preserve">Школа № 2 г. Облучье, МБОУ СОШ № 18 п. </w:t>
      </w:r>
      <w:proofErr w:type="spellStart"/>
      <w:r w:rsidRPr="00A04009">
        <w:rPr>
          <w:rFonts w:ascii="Times New Roman" w:eastAsia="Calibri" w:hAnsi="Times New Roman" w:cs="Times New Roman"/>
          <w:sz w:val="28"/>
          <w:szCs w:val="28"/>
          <w:lang w:eastAsia="ru-RU"/>
        </w:rPr>
        <w:t>Теплоозёрск</w:t>
      </w:r>
      <w:proofErr w:type="spellEnd"/>
      <w:r w:rsidRPr="00A04009">
        <w:rPr>
          <w:rFonts w:ascii="Times New Roman" w:eastAsia="Calibri" w:hAnsi="Times New Roman" w:cs="Times New Roman"/>
          <w:sz w:val="28"/>
          <w:szCs w:val="28"/>
          <w:lang w:eastAsia="ru-RU"/>
        </w:rPr>
        <w:t xml:space="preserve">, филиал МБОУ СОШ № 18 п. </w:t>
      </w:r>
      <w:proofErr w:type="spellStart"/>
      <w:r w:rsidRPr="00A04009">
        <w:rPr>
          <w:rFonts w:ascii="Times New Roman" w:eastAsia="Calibri" w:hAnsi="Times New Roman" w:cs="Times New Roman"/>
          <w:sz w:val="28"/>
          <w:szCs w:val="28"/>
          <w:lang w:eastAsia="ru-RU"/>
        </w:rPr>
        <w:t>Теплоозёрск</w:t>
      </w:r>
      <w:proofErr w:type="spellEnd"/>
      <w:r w:rsidRPr="00A04009">
        <w:rPr>
          <w:rFonts w:ascii="Times New Roman" w:eastAsia="Calibri" w:hAnsi="Times New Roman" w:cs="Times New Roman"/>
          <w:sz w:val="28"/>
          <w:szCs w:val="28"/>
          <w:lang w:eastAsia="ru-RU"/>
        </w:rPr>
        <w:t xml:space="preserve"> ООШ № 20 п. </w:t>
      </w:r>
      <w:proofErr w:type="spellStart"/>
      <w:r w:rsidRPr="00A04009">
        <w:rPr>
          <w:rFonts w:ascii="Times New Roman" w:eastAsia="Calibri" w:hAnsi="Times New Roman" w:cs="Times New Roman"/>
          <w:sz w:val="28"/>
          <w:szCs w:val="28"/>
          <w:lang w:eastAsia="ru-RU"/>
        </w:rPr>
        <w:t>Лондоко-завод</w:t>
      </w:r>
      <w:proofErr w:type="spellEnd"/>
      <w:r w:rsidRPr="00A04009">
        <w:rPr>
          <w:rFonts w:ascii="Times New Roman" w:eastAsia="Calibri" w:hAnsi="Times New Roman" w:cs="Times New Roman"/>
          <w:sz w:val="28"/>
          <w:szCs w:val="28"/>
          <w:lang w:eastAsia="ru-RU"/>
        </w:rPr>
        <w:t xml:space="preserve">, МБОУ СОШ № 24 п. </w:t>
      </w:r>
      <w:proofErr w:type="spellStart"/>
      <w:r w:rsidRPr="00A04009">
        <w:rPr>
          <w:rFonts w:ascii="Times New Roman" w:eastAsia="Calibri" w:hAnsi="Times New Roman" w:cs="Times New Roman"/>
          <w:sz w:val="28"/>
          <w:szCs w:val="28"/>
          <w:lang w:eastAsia="ru-RU"/>
        </w:rPr>
        <w:t>Бира</w:t>
      </w:r>
      <w:proofErr w:type="spellEnd"/>
      <w:r w:rsidRPr="00A04009">
        <w:rPr>
          <w:rFonts w:ascii="Times New Roman" w:eastAsia="Calibri" w:hAnsi="Times New Roman" w:cs="Times New Roman"/>
          <w:sz w:val="28"/>
          <w:szCs w:val="28"/>
          <w:lang w:eastAsia="ru-RU"/>
        </w:rPr>
        <w:t xml:space="preserve">, МКДОУ </w:t>
      </w:r>
      <w:r w:rsidR="007D6C61" w:rsidRPr="00A04009">
        <w:rPr>
          <w:rFonts w:ascii="Times New Roman" w:eastAsia="Calibri" w:hAnsi="Times New Roman" w:cs="Times New Roman"/>
          <w:sz w:val="28"/>
          <w:szCs w:val="28"/>
          <w:lang w:eastAsia="ru-RU"/>
        </w:rPr>
        <w:t>«</w:t>
      </w:r>
      <w:r w:rsidRPr="00A04009">
        <w:rPr>
          <w:rFonts w:ascii="Times New Roman" w:eastAsia="Calibri" w:hAnsi="Times New Roman" w:cs="Times New Roman"/>
          <w:sz w:val="28"/>
          <w:szCs w:val="28"/>
          <w:lang w:eastAsia="ru-RU"/>
        </w:rPr>
        <w:t>Детский сад № 4 г. Облучье</w:t>
      </w:r>
      <w:r w:rsidR="007D6C61" w:rsidRPr="00A04009">
        <w:rPr>
          <w:rFonts w:ascii="Times New Roman" w:eastAsia="Calibri" w:hAnsi="Times New Roman" w:cs="Times New Roman"/>
          <w:sz w:val="28"/>
          <w:szCs w:val="28"/>
          <w:lang w:eastAsia="ru-RU"/>
        </w:rPr>
        <w:t>»</w:t>
      </w:r>
      <w:r w:rsidRPr="00A04009">
        <w:rPr>
          <w:rFonts w:ascii="Times New Roman" w:eastAsia="Calibri" w:hAnsi="Times New Roman" w:cs="Times New Roman"/>
          <w:sz w:val="28"/>
          <w:szCs w:val="28"/>
          <w:lang w:eastAsia="ru-RU"/>
        </w:rPr>
        <w:t>.</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Все обучающиеся школ района обеспечены бесплатными учебниками из фондов школьных библиотек.</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В настоящее время существует необходимость совершенствования и обновления системы общего образования в соответствии с требованиями инновационного развития экономики.</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lastRenderedPageBreak/>
        <w:t xml:space="preserve">Основными направлениями деятельности системы образования являются: </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 xml:space="preserve">- развитие сети образовательных учреждений района и обеспечение граждан услугами образования; </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 обеспечение нормативных условий функционирования учреждений образования и условий реализации основных общеобразовательных программ;</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 xml:space="preserve">- развитие материально-технической базы, кадрового потенциала системы образования; </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 xml:space="preserve">- организация в образовательных учреждениях района образовательной и воспитательной деятельности; </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 xml:space="preserve">- организация предоставления общедоступного и бесплатного начального общего, основного общего, среднего общего образования; </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 организация предоставления дополнительного образования детям.</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Ежегодно расходы местного бюджета на образование составляют около 1/3 бюджета муниципального района.  Средства на развитие современной школьной инфраструктуры, реализацию инновационных образовательных программ, создание современных условий организации образовательной деятельности ограничены и не позволяют в полной мере решать вопросы развития системы образования, повышения качества образовательных услуг.</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В деятельности системы образования района имеется ряд проблем и вопросов, от решения которых зависит общедоступность и качество образовательных услуг, условия организации образовательной и воспитательной деятельности:</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 xml:space="preserve">- значительная потребность в замене, </w:t>
      </w:r>
      <w:proofErr w:type="spellStart"/>
      <w:r w:rsidRPr="00A04009">
        <w:rPr>
          <w:rFonts w:ascii="Times New Roman" w:eastAsia="Calibri" w:hAnsi="Times New Roman" w:cs="Times New Roman"/>
          <w:sz w:val="28"/>
          <w:szCs w:val="28"/>
          <w:lang w:eastAsia="ru-RU"/>
        </w:rPr>
        <w:t>доукомплектации</w:t>
      </w:r>
      <w:proofErr w:type="spellEnd"/>
      <w:r w:rsidRPr="00A04009">
        <w:rPr>
          <w:rFonts w:ascii="Times New Roman" w:eastAsia="Calibri" w:hAnsi="Times New Roman" w:cs="Times New Roman"/>
          <w:sz w:val="28"/>
          <w:szCs w:val="28"/>
          <w:lang w:eastAsia="ru-RU"/>
        </w:rPr>
        <w:t xml:space="preserve"> учреждений мебелью, технологическим оборудованием;</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 необходимость создания условий для обучения детей-инвалидов в общеобразовательных организациях;</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 отсутствие целевых сре</w:t>
      </w:r>
      <w:proofErr w:type="gramStart"/>
      <w:r w:rsidRPr="00A04009">
        <w:rPr>
          <w:rFonts w:ascii="Times New Roman" w:eastAsia="Calibri" w:hAnsi="Times New Roman" w:cs="Times New Roman"/>
          <w:sz w:val="28"/>
          <w:szCs w:val="28"/>
          <w:lang w:eastAsia="ru-RU"/>
        </w:rPr>
        <w:t>дств дл</w:t>
      </w:r>
      <w:proofErr w:type="gramEnd"/>
      <w:r w:rsidRPr="00A04009">
        <w:rPr>
          <w:rFonts w:ascii="Times New Roman" w:eastAsia="Calibri" w:hAnsi="Times New Roman" w:cs="Times New Roman"/>
          <w:sz w:val="28"/>
          <w:szCs w:val="28"/>
          <w:lang w:eastAsia="ru-RU"/>
        </w:rPr>
        <w:t xml:space="preserve">я организации работы по повышению уровня профессиональной подготовки работников образования, организации массовых районных мероприятий, направленных на развитие воспитательной среды, работы по выявлению и поддержке талантливых детей, по организации коллективной, творческой, интеллектуальной, </w:t>
      </w:r>
      <w:proofErr w:type="spellStart"/>
      <w:r w:rsidRPr="00A04009">
        <w:rPr>
          <w:rFonts w:ascii="Times New Roman" w:eastAsia="Calibri" w:hAnsi="Times New Roman" w:cs="Times New Roman"/>
          <w:sz w:val="28"/>
          <w:szCs w:val="28"/>
          <w:lang w:eastAsia="ru-RU"/>
        </w:rPr>
        <w:t>досуговой</w:t>
      </w:r>
      <w:proofErr w:type="spellEnd"/>
      <w:r w:rsidRPr="00A04009">
        <w:rPr>
          <w:rFonts w:ascii="Times New Roman" w:eastAsia="Calibri" w:hAnsi="Times New Roman" w:cs="Times New Roman"/>
          <w:sz w:val="28"/>
          <w:szCs w:val="28"/>
          <w:lang w:eastAsia="ru-RU"/>
        </w:rPr>
        <w:t>, общественно-значимой деятельности участников образовательного процесса;</w:t>
      </w:r>
    </w:p>
    <w:p w:rsidR="00DD1B50" w:rsidRPr="00A04009" w:rsidRDefault="00DD1B50"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 отсутствие планирования целевых сре</w:t>
      </w:r>
      <w:proofErr w:type="gramStart"/>
      <w:r w:rsidRPr="00A04009">
        <w:rPr>
          <w:rFonts w:ascii="Times New Roman" w:eastAsia="Calibri" w:hAnsi="Times New Roman" w:cs="Times New Roman"/>
          <w:sz w:val="28"/>
          <w:szCs w:val="28"/>
          <w:lang w:eastAsia="ru-RU"/>
        </w:rPr>
        <w:t>дств дл</w:t>
      </w:r>
      <w:proofErr w:type="gramEnd"/>
      <w:r w:rsidRPr="00A04009">
        <w:rPr>
          <w:rFonts w:ascii="Times New Roman" w:eastAsia="Calibri" w:hAnsi="Times New Roman" w:cs="Times New Roman"/>
          <w:sz w:val="28"/>
          <w:szCs w:val="28"/>
          <w:lang w:eastAsia="ru-RU"/>
        </w:rPr>
        <w:t>я организации массовых мероприятий для детей и подростков, организуемых в порядке межведомственного взаимодействия.</w:t>
      </w:r>
    </w:p>
    <w:p w:rsidR="00DD1B50"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Развитию сферы образования района способ</w:t>
      </w:r>
      <w:r w:rsidR="00DD1B50" w:rsidRPr="00A04009">
        <w:rPr>
          <w:rFonts w:ascii="Times New Roman" w:hAnsi="Times New Roman" w:cs="Times New Roman"/>
          <w:sz w:val="28"/>
          <w:szCs w:val="28"/>
          <w:lang w:eastAsia="ru-RU"/>
        </w:rPr>
        <w:t xml:space="preserve">ствует реализация </w:t>
      </w:r>
      <w:proofErr w:type="gramStart"/>
      <w:r w:rsidR="00DD1B50" w:rsidRPr="00A04009">
        <w:rPr>
          <w:rFonts w:ascii="Times New Roman" w:hAnsi="Times New Roman" w:cs="Times New Roman"/>
          <w:sz w:val="28"/>
          <w:szCs w:val="28"/>
          <w:lang w:eastAsia="ru-RU"/>
        </w:rPr>
        <w:t>мероприятий планов социально-экономического развития центров экономического роста Еврейской автономной области</w:t>
      </w:r>
      <w:proofErr w:type="gramEnd"/>
      <w:r w:rsidR="00DD1B50" w:rsidRPr="00A04009">
        <w:rPr>
          <w:rFonts w:ascii="Times New Roman" w:hAnsi="Times New Roman" w:cs="Times New Roman"/>
          <w:sz w:val="28"/>
          <w:szCs w:val="28"/>
          <w:lang w:eastAsia="ru-RU"/>
        </w:rPr>
        <w:t>.</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086862" w:rsidRPr="00A04009" w:rsidRDefault="0008686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3. Приоритеты муниципальной политики в сфере реализации подпрограммы, цели и задачи подпрограммы</w:t>
      </w:r>
    </w:p>
    <w:p w:rsidR="00086862" w:rsidRPr="00A04009" w:rsidRDefault="0008686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Приоритеты муниципальной политики </w:t>
      </w:r>
      <w:r w:rsidR="00C57F48" w:rsidRPr="00A04009">
        <w:rPr>
          <w:rFonts w:ascii="Times New Roman" w:hAnsi="Times New Roman" w:cs="Times New Roman"/>
          <w:sz w:val="28"/>
          <w:szCs w:val="28"/>
          <w:lang w:eastAsia="ru-RU"/>
        </w:rPr>
        <w:t>в сфере реализации подпрограммы</w:t>
      </w:r>
      <w:r w:rsidRPr="00A04009">
        <w:rPr>
          <w:rFonts w:ascii="Times New Roman" w:hAnsi="Times New Roman" w:cs="Times New Roman"/>
          <w:sz w:val="28"/>
          <w:szCs w:val="28"/>
          <w:lang w:eastAsia="ru-RU"/>
        </w:rPr>
        <w:t xml:space="preserve"> </w:t>
      </w:r>
      <w:r w:rsidR="007D6C61" w:rsidRPr="00A04009">
        <w:rPr>
          <w:rFonts w:ascii="Times New Roman" w:hAnsi="Times New Roman" w:cs="Times New Roman"/>
          <w:sz w:val="28"/>
          <w:szCs w:val="28"/>
          <w:lang w:eastAsia="ru-RU"/>
        </w:rPr>
        <w:t>«</w:t>
      </w:r>
      <w:r w:rsidR="00C57F48" w:rsidRPr="00A04009">
        <w:rPr>
          <w:rFonts w:ascii="Times New Roman" w:hAnsi="Times New Roman" w:cs="Times New Roman"/>
          <w:sz w:val="28"/>
          <w:szCs w:val="28"/>
          <w:lang w:eastAsia="ru-RU"/>
        </w:rPr>
        <w:t xml:space="preserve">Развитие </w:t>
      </w:r>
      <w:r w:rsidRPr="00A04009">
        <w:rPr>
          <w:rFonts w:ascii="Times New Roman" w:hAnsi="Times New Roman" w:cs="Times New Roman"/>
          <w:sz w:val="28"/>
          <w:szCs w:val="28"/>
          <w:lang w:eastAsia="ru-RU"/>
        </w:rPr>
        <w:t>системы общего образования</w:t>
      </w:r>
      <w:r w:rsidR="007D6C61" w:rsidRPr="00A04009">
        <w:rPr>
          <w:rFonts w:ascii="Times New Roman" w:hAnsi="Times New Roman" w:cs="Times New Roman"/>
          <w:sz w:val="28"/>
          <w:szCs w:val="28"/>
          <w:lang w:eastAsia="ru-RU"/>
        </w:rPr>
        <w:t>»</w:t>
      </w:r>
      <w:r w:rsidR="00C57F48" w:rsidRPr="00A04009">
        <w:rPr>
          <w:rFonts w:ascii="Times New Roman" w:hAnsi="Times New Roman" w:cs="Times New Roman"/>
          <w:sz w:val="28"/>
          <w:szCs w:val="28"/>
          <w:lang w:eastAsia="ru-RU"/>
        </w:rPr>
        <w:t xml:space="preserve"> подробно изложены </w:t>
      </w:r>
      <w:r w:rsidR="00C57F48" w:rsidRPr="00A04009">
        <w:rPr>
          <w:rFonts w:ascii="Times New Roman" w:hAnsi="Times New Roman" w:cs="Times New Roman"/>
          <w:sz w:val="28"/>
          <w:szCs w:val="28"/>
          <w:lang w:eastAsia="ru-RU"/>
        </w:rPr>
        <w:lastRenderedPageBreak/>
        <w:t xml:space="preserve">в разделе </w:t>
      </w:r>
      <w:r w:rsidRPr="00A04009">
        <w:rPr>
          <w:rFonts w:ascii="Times New Roman" w:hAnsi="Times New Roman" w:cs="Times New Roman"/>
          <w:sz w:val="28"/>
          <w:szCs w:val="28"/>
          <w:lang w:eastAsia="ru-RU"/>
        </w:rPr>
        <w:t xml:space="preserve"> </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Приоритеты муниципальной политики в сфере реализации программы, цели и задачи программы</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w:t>
      </w:r>
    </w:p>
    <w:p w:rsidR="00086862" w:rsidRPr="00A04009" w:rsidRDefault="0008686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4. Перечень показателей (индикаторов) муниципальной подпрограммы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Показателями (индикаторами) подпрограммы являются:</w:t>
      </w:r>
    </w:p>
    <w:p w:rsidR="00A9641B" w:rsidRPr="00A04009" w:rsidRDefault="00111266" w:rsidP="00A04009">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A9641B" w:rsidRPr="00A04009">
        <w:rPr>
          <w:rFonts w:ascii="Times New Roman" w:hAnsi="Times New Roman" w:cs="Times New Roman"/>
          <w:sz w:val="28"/>
          <w:szCs w:val="28"/>
          <w:lang w:eastAsia="ru-RU"/>
        </w:rPr>
        <w:t>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w:t>
      </w:r>
      <w:r>
        <w:rPr>
          <w:rFonts w:ascii="Times New Roman" w:hAnsi="Times New Roman" w:cs="Times New Roman"/>
          <w:sz w:val="28"/>
          <w:szCs w:val="28"/>
          <w:lang w:eastAsia="ru-RU"/>
        </w:rPr>
        <w:t>мам среднего общего образования;</w:t>
      </w:r>
    </w:p>
    <w:p w:rsidR="00001356" w:rsidRPr="00A04009" w:rsidRDefault="00111266" w:rsidP="00A04009">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CB242A" w:rsidRPr="00A0400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w:t>
      </w:r>
      <w:r w:rsidR="00001356" w:rsidRPr="00A04009">
        <w:rPr>
          <w:rFonts w:ascii="Times New Roman" w:hAnsi="Times New Roman" w:cs="Times New Roman"/>
          <w:sz w:val="28"/>
          <w:szCs w:val="28"/>
          <w:lang w:eastAsia="ru-RU"/>
        </w:rPr>
        <w:t>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w:t>
      </w:r>
      <w:r>
        <w:rPr>
          <w:rFonts w:ascii="Times New Roman" w:hAnsi="Times New Roman" w:cs="Times New Roman"/>
          <w:sz w:val="28"/>
          <w:szCs w:val="28"/>
          <w:lang w:eastAsia="ru-RU"/>
        </w:rPr>
        <w:t xml:space="preserve"> общеобразовательных учреждений;</w:t>
      </w:r>
    </w:p>
    <w:p w:rsidR="00001356" w:rsidRPr="00A04009" w:rsidRDefault="00111266" w:rsidP="00A04009">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001356" w:rsidRPr="00A04009">
        <w:rPr>
          <w:rFonts w:ascii="Times New Roman" w:hAnsi="Times New Roman" w:cs="Times New Roman"/>
          <w:sz w:val="28"/>
          <w:szCs w:val="28"/>
          <w:lang w:eastAsia="ru-RU"/>
        </w:rPr>
        <w:t xml:space="preserve">оля обучающихся в муниципальных общеобразовательных учреждениях, занимающихся во вторую (третью) смену, в общей </w:t>
      </w:r>
      <w:proofErr w:type="gramStart"/>
      <w:r w:rsidR="00001356" w:rsidRPr="00A04009">
        <w:rPr>
          <w:rFonts w:ascii="Times New Roman" w:hAnsi="Times New Roman" w:cs="Times New Roman"/>
          <w:sz w:val="28"/>
          <w:szCs w:val="28"/>
          <w:lang w:eastAsia="ru-RU"/>
        </w:rPr>
        <w:t>численности</w:t>
      </w:r>
      <w:proofErr w:type="gramEnd"/>
      <w:r w:rsidR="00001356" w:rsidRPr="00A04009">
        <w:rPr>
          <w:rFonts w:ascii="Times New Roman" w:hAnsi="Times New Roman" w:cs="Times New Roman"/>
          <w:sz w:val="28"/>
          <w:szCs w:val="28"/>
          <w:lang w:eastAsia="ru-RU"/>
        </w:rPr>
        <w:t xml:space="preserve"> обучающихся в муниципальных </w:t>
      </w:r>
      <w:r>
        <w:rPr>
          <w:rFonts w:ascii="Times New Roman" w:hAnsi="Times New Roman" w:cs="Times New Roman"/>
          <w:sz w:val="28"/>
          <w:szCs w:val="28"/>
          <w:lang w:eastAsia="ru-RU"/>
        </w:rPr>
        <w:t>общеобразовательных учреждениях;</w:t>
      </w:r>
    </w:p>
    <w:p w:rsidR="00001356" w:rsidRPr="00A04009" w:rsidRDefault="00111266" w:rsidP="00A04009">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001356" w:rsidRPr="00A04009">
        <w:rPr>
          <w:rFonts w:ascii="Times New Roman" w:hAnsi="Times New Roman" w:cs="Times New Roman"/>
          <w:sz w:val="28"/>
          <w:szCs w:val="28"/>
          <w:lang w:eastAsia="ru-RU"/>
        </w:rPr>
        <w:t>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обучающихся в муниципаль</w:t>
      </w:r>
      <w:r>
        <w:rPr>
          <w:rFonts w:ascii="Times New Roman" w:hAnsi="Times New Roman" w:cs="Times New Roman"/>
          <w:sz w:val="28"/>
          <w:szCs w:val="28"/>
          <w:lang w:eastAsia="ru-RU"/>
        </w:rPr>
        <w:t>ных образовательных учреждениях;</w:t>
      </w:r>
    </w:p>
    <w:p w:rsidR="00CB242A" w:rsidRPr="00A04009" w:rsidRDefault="00111266" w:rsidP="00A04009">
      <w:pPr>
        <w:pStyle w:val="af3"/>
        <w:suppressAutoHyphen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CB242A" w:rsidRPr="00A04009">
        <w:rPr>
          <w:rFonts w:ascii="Times New Roman" w:hAnsi="Times New Roman" w:cs="Times New Roman"/>
          <w:sz w:val="28"/>
          <w:szCs w:val="28"/>
          <w:lang w:eastAsia="ru-RU"/>
        </w:rPr>
        <w:t>оля обучающихся в муниципальных общеобразовательных учреждениях, обучающихся по федеральным государственным образовательным стандартам, в общей численности обучающихся муниципальных общеобразовательных учреждений.</w:t>
      </w:r>
    </w:p>
    <w:p w:rsidR="00CB242A" w:rsidRPr="00A04009" w:rsidRDefault="00CB242A"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Подробные сведения о показателях (индикаторах) подпрограммы </w:t>
      </w:r>
      <w:r w:rsidR="004B4318" w:rsidRPr="00A04009">
        <w:rPr>
          <w:rFonts w:ascii="Times New Roman" w:hAnsi="Times New Roman" w:cs="Times New Roman"/>
          <w:sz w:val="28"/>
          <w:szCs w:val="28"/>
          <w:lang w:eastAsia="ru-RU"/>
        </w:rPr>
        <w:t xml:space="preserve">2 </w:t>
      </w:r>
      <w:r w:rsidR="007D6C61" w:rsidRPr="00A04009">
        <w:rPr>
          <w:rFonts w:ascii="Times New Roman" w:hAnsi="Times New Roman" w:cs="Times New Roman"/>
          <w:sz w:val="28"/>
          <w:szCs w:val="28"/>
          <w:lang w:eastAsia="ru-RU"/>
        </w:rPr>
        <w:t>«</w:t>
      </w:r>
      <w:r w:rsidR="004B4318" w:rsidRPr="00A04009">
        <w:rPr>
          <w:rFonts w:ascii="Times New Roman" w:hAnsi="Times New Roman" w:cs="Times New Roman"/>
          <w:sz w:val="28"/>
          <w:szCs w:val="28"/>
          <w:lang w:eastAsia="ru-RU"/>
        </w:rPr>
        <w:t>Развитие системы общего образования</w:t>
      </w:r>
      <w:r w:rsidR="007D6C61" w:rsidRPr="00A04009">
        <w:rPr>
          <w:rFonts w:ascii="Times New Roman" w:hAnsi="Times New Roman" w:cs="Times New Roman"/>
          <w:sz w:val="28"/>
          <w:szCs w:val="28"/>
          <w:lang w:eastAsia="ru-RU"/>
        </w:rPr>
        <w:t>»</w:t>
      </w:r>
      <w:r w:rsidR="004B4318" w:rsidRPr="00A04009">
        <w:rPr>
          <w:rFonts w:ascii="Times New Roman" w:hAnsi="Times New Roman" w:cs="Times New Roman"/>
          <w:sz w:val="28"/>
          <w:szCs w:val="28"/>
          <w:lang w:eastAsia="ru-RU"/>
        </w:rPr>
        <w:t xml:space="preserve"> </w:t>
      </w:r>
      <w:r w:rsidRPr="00A04009">
        <w:rPr>
          <w:rFonts w:ascii="Times New Roman" w:hAnsi="Times New Roman" w:cs="Times New Roman"/>
          <w:sz w:val="28"/>
          <w:szCs w:val="28"/>
          <w:lang w:eastAsia="ru-RU"/>
        </w:rPr>
        <w:t>указаны в разделе 4 муниципальной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5. Прогноз конечных результатов муниципальной подпрограммы</w:t>
      </w:r>
    </w:p>
    <w:p w:rsidR="005E71ED" w:rsidRPr="00A04009" w:rsidRDefault="005E71ED"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Реализация подпрограммы муниципальной программы позволит обеспечить:</w:t>
      </w:r>
    </w:p>
    <w:p w:rsidR="005E71ED" w:rsidRPr="00A04009" w:rsidRDefault="005E71ED"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обеспечение условий обучения школьников, соответствующих санитарно-эпидемиологическим требованиям, требованиям федеральных государственных образовательных стандартов;</w:t>
      </w:r>
    </w:p>
    <w:p w:rsidR="005E71ED" w:rsidRPr="00A04009" w:rsidRDefault="005E71ED"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увеличение доли обучающихся общеобразовательных организаций, обучающихся по новым федеральным государственным образовательным стандартам;</w:t>
      </w:r>
    </w:p>
    <w:p w:rsidR="005E71ED" w:rsidRPr="00A04009" w:rsidRDefault="005E71ED"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увеличение доли детей в возрасте от 5 до 18 лет, обучающихся в муниципальных образовательных учреждениях, получающих услуги по дополнительному образованию;</w:t>
      </w:r>
    </w:p>
    <w:p w:rsidR="005E71ED" w:rsidRPr="00A04009" w:rsidRDefault="005E71ED"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lastRenderedPageBreak/>
        <w:t>- предоставление начального общего, основного общего, среднего общего образования в соответствии с требованиями федеральных государственных образовательных станд</w:t>
      </w:r>
      <w:r w:rsidR="00491960" w:rsidRPr="00A04009">
        <w:rPr>
          <w:rFonts w:ascii="Times New Roman" w:hAnsi="Times New Roman" w:cs="Times New Roman"/>
          <w:sz w:val="28"/>
          <w:szCs w:val="28"/>
          <w:lang w:eastAsia="ru-RU"/>
        </w:rPr>
        <w:t>артов для 100% детей- инвалидов.</w:t>
      </w:r>
    </w:p>
    <w:p w:rsidR="005E71ED" w:rsidRPr="00A04009" w:rsidRDefault="005E71ED"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6. Сроки реализации подпрограммы</w:t>
      </w:r>
    </w:p>
    <w:p w:rsidR="006A0882" w:rsidRPr="00A04009" w:rsidRDefault="006A0882" w:rsidP="00A04009">
      <w:pPr>
        <w:tabs>
          <w:tab w:val="left" w:pos="1680"/>
        </w:tabs>
        <w:suppressAutoHyphens/>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Срок реализации </w:t>
      </w:r>
      <w:r w:rsidR="00F335F3" w:rsidRPr="00A04009">
        <w:rPr>
          <w:rFonts w:ascii="Times New Roman" w:hAnsi="Times New Roman" w:cs="Times New Roman"/>
          <w:sz w:val="28"/>
          <w:szCs w:val="28"/>
          <w:lang w:eastAsia="ru-RU"/>
        </w:rPr>
        <w:t>муниципальной подпрограммы: 2022-2024</w:t>
      </w:r>
      <w:r w:rsidR="00491960" w:rsidRPr="00A04009">
        <w:rPr>
          <w:rFonts w:ascii="Times New Roman" w:hAnsi="Times New Roman" w:cs="Times New Roman"/>
          <w:sz w:val="28"/>
          <w:szCs w:val="28"/>
          <w:lang w:eastAsia="ru-RU"/>
        </w:rPr>
        <w:t xml:space="preserve"> г</w:t>
      </w:r>
      <w:r w:rsidRPr="00A04009">
        <w:rPr>
          <w:rFonts w:ascii="Times New Roman" w:hAnsi="Times New Roman" w:cs="Times New Roman"/>
          <w:sz w:val="28"/>
          <w:szCs w:val="28"/>
          <w:lang w:eastAsia="ru-RU"/>
        </w:rPr>
        <w:t>г.</w:t>
      </w:r>
    </w:p>
    <w:p w:rsidR="006A0882" w:rsidRPr="00A04009" w:rsidRDefault="006A0882" w:rsidP="00A04009">
      <w:pPr>
        <w:suppressAutoHyphens/>
        <w:spacing w:after="0" w:line="240" w:lineRule="auto"/>
        <w:ind w:firstLine="709"/>
        <w:jc w:val="both"/>
        <w:rPr>
          <w:rFonts w:ascii="Times New Roman" w:hAnsi="Times New Roman" w:cs="Times New Roman"/>
          <w:sz w:val="28"/>
          <w:szCs w:val="28"/>
        </w:rPr>
      </w:pPr>
    </w:p>
    <w:p w:rsidR="006A0882" w:rsidRPr="00A04009" w:rsidRDefault="006A0882" w:rsidP="00A04009">
      <w:pPr>
        <w:suppressAutoHyphens/>
        <w:spacing w:after="0" w:line="240" w:lineRule="auto"/>
        <w:ind w:firstLine="709"/>
        <w:jc w:val="both"/>
        <w:rPr>
          <w:rFonts w:ascii="Times New Roman" w:hAnsi="Times New Roman" w:cs="Times New Roman"/>
          <w:sz w:val="28"/>
          <w:szCs w:val="28"/>
        </w:rPr>
      </w:pPr>
      <w:r w:rsidRPr="00A04009">
        <w:rPr>
          <w:rFonts w:ascii="Times New Roman" w:hAnsi="Times New Roman" w:cs="Times New Roman"/>
          <w:sz w:val="28"/>
          <w:szCs w:val="28"/>
        </w:rPr>
        <w:t>7. Система подпрограммных мероприятий</w:t>
      </w:r>
    </w:p>
    <w:p w:rsidR="006A0882" w:rsidRPr="00A04009" w:rsidRDefault="006A0882" w:rsidP="00A04009">
      <w:pPr>
        <w:suppressAutoHyphens/>
        <w:spacing w:after="0" w:line="240" w:lineRule="auto"/>
        <w:ind w:firstLine="709"/>
        <w:jc w:val="both"/>
        <w:rPr>
          <w:rFonts w:ascii="Times New Roman" w:hAnsi="Times New Roman" w:cs="Times New Roman"/>
          <w:sz w:val="28"/>
          <w:szCs w:val="28"/>
        </w:rPr>
      </w:pPr>
      <w:r w:rsidRPr="00A04009">
        <w:rPr>
          <w:rFonts w:ascii="Times New Roman" w:hAnsi="Times New Roman" w:cs="Times New Roman"/>
          <w:sz w:val="28"/>
          <w:szCs w:val="28"/>
        </w:rPr>
        <w:t>Подробное описание системы подпрограммных мероприятий программы указаны в разделе 7 программы.</w:t>
      </w:r>
    </w:p>
    <w:p w:rsidR="006A0882" w:rsidRPr="00A04009" w:rsidRDefault="006A0882" w:rsidP="00A04009">
      <w:pPr>
        <w:tabs>
          <w:tab w:val="left" w:pos="1680"/>
        </w:tabs>
        <w:suppressAutoHyphens/>
        <w:spacing w:after="0" w:line="240" w:lineRule="auto"/>
        <w:ind w:firstLine="709"/>
        <w:jc w:val="both"/>
        <w:rPr>
          <w:rFonts w:ascii="Times New Roman" w:hAnsi="Times New Roman" w:cs="Times New Roman"/>
          <w:sz w:val="28"/>
          <w:szCs w:val="28"/>
          <w:lang w:eastAsia="ru-RU"/>
        </w:rPr>
      </w:pPr>
    </w:p>
    <w:p w:rsidR="006A0882" w:rsidRPr="00A04009" w:rsidRDefault="006A0882" w:rsidP="00A04009">
      <w:pPr>
        <w:tabs>
          <w:tab w:val="left" w:pos="1680"/>
        </w:tabs>
        <w:suppressAutoHyphens/>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8. Механизм реализации муниципальной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Подпрограмма реализуется во взаимодействии отдела образования администрации с соисполнителями подпрограммы, которыми являются муниципальные общеобразовательные организации.</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Механизм реализации подпрограммы включает в себя эффективное и своевременное исполнение ее мероприятий, координацию действий соисполнителей и участников подпрограммы.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Финансовое обеспечение реализации мероприятий будет осуществляться посредством предоставления субвенций из областного бюджета бюджету муниципального образования, а также за счет средств местного бюджета, а также за счет внебюджетных поступлений.</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Исполнители подпрограммных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Ответственный исполнитель программы осуществляет:</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заключение соглашений с комитетом образования Еврейской автономной области, образовательными организациями в случае, если мероприятиями программы предусмотрено получение (предоставление) субсидий на определённые цели;</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общее руководство и управление реализацией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 координацию и </w:t>
      </w:r>
      <w:proofErr w:type="gramStart"/>
      <w:r w:rsidRPr="00A04009">
        <w:rPr>
          <w:rFonts w:ascii="Times New Roman" w:hAnsi="Times New Roman" w:cs="Times New Roman"/>
          <w:sz w:val="28"/>
          <w:szCs w:val="28"/>
          <w:lang w:eastAsia="ru-RU"/>
        </w:rPr>
        <w:t>контроль за</w:t>
      </w:r>
      <w:proofErr w:type="gramEnd"/>
      <w:r w:rsidRPr="00A04009">
        <w:rPr>
          <w:rFonts w:ascii="Times New Roman" w:hAnsi="Times New Roman" w:cs="Times New Roman"/>
          <w:sz w:val="28"/>
          <w:szCs w:val="28"/>
          <w:lang w:eastAsia="ru-RU"/>
        </w:rPr>
        <w:t xml:space="preserve"> деятельностью образовательных организаций, исполнителей и юридических лиц, связанных с реализацией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анализирует и формирует предложения по рациональному использованию финансовых ресурсов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6A0882" w:rsidRPr="00A04009" w:rsidRDefault="006A0882" w:rsidP="00A04009">
      <w:pPr>
        <w:tabs>
          <w:tab w:val="left" w:pos="454"/>
        </w:tabs>
        <w:suppressAutoHyphens/>
        <w:spacing w:after="0" w:line="240" w:lineRule="auto"/>
        <w:ind w:firstLine="709"/>
        <w:jc w:val="both"/>
        <w:rPr>
          <w:rFonts w:ascii="Times New Roman" w:hAnsi="Times New Roman" w:cs="Times New Roman"/>
          <w:sz w:val="28"/>
          <w:szCs w:val="28"/>
          <w:lang w:eastAsia="ru-RU"/>
        </w:rPr>
      </w:pPr>
      <w:proofErr w:type="gramStart"/>
      <w:r w:rsidRPr="00A04009">
        <w:rPr>
          <w:rFonts w:ascii="Times New Roman" w:hAnsi="Times New Roman" w:cs="Times New Roman"/>
          <w:sz w:val="28"/>
          <w:szCs w:val="28"/>
          <w:lang w:eastAsia="ru-RU"/>
        </w:rPr>
        <w:t xml:space="preserve">Исполнители программных мероприятий ежеквартально до 5 числа месяца, следующего за отчётным, предоставляют ответственному </w:t>
      </w:r>
      <w:r w:rsidRPr="00A04009">
        <w:rPr>
          <w:rFonts w:ascii="Times New Roman" w:hAnsi="Times New Roman" w:cs="Times New Roman"/>
          <w:sz w:val="28"/>
          <w:szCs w:val="28"/>
          <w:lang w:eastAsia="ru-RU"/>
        </w:rPr>
        <w:lastRenderedPageBreak/>
        <w:t xml:space="preserve">исполнителю программы доклад об эффективности </w:t>
      </w:r>
      <w:r w:rsidRPr="00A04009">
        <w:rPr>
          <w:rFonts w:ascii="Times New Roman" w:hAnsi="Times New Roman" w:cs="Times New Roman"/>
          <w:sz w:val="28"/>
          <w:szCs w:val="28"/>
        </w:rPr>
        <w:t xml:space="preserve">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 07.09.2015 № 615 </w:t>
      </w:r>
      <w:r w:rsidR="007D6C61" w:rsidRPr="00A04009">
        <w:rPr>
          <w:rFonts w:ascii="Times New Roman" w:hAnsi="Times New Roman" w:cs="Times New Roman"/>
          <w:sz w:val="28"/>
          <w:szCs w:val="28"/>
        </w:rPr>
        <w:t>«</w:t>
      </w:r>
      <w:r w:rsidRPr="00A04009">
        <w:rPr>
          <w:rFonts w:ascii="Times New Roman" w:hAnsi="Times New Roman" w:cs="Times New Roman"/>
          <w:sz w:val="28"/>
          <w:szCs w:val="28"/>
          <w:lang w:eastAsia="ru-RU"/>
        </w:rPr>
        <w:t xml:space="preserve">Об утверждении показателей эффективности работы муниципальных образовательных организаций </w:t>
      </w:r>
      <w:proofErr w:type="spellStart"/>
      <w:r w:rsidRPr="00A04009">
        <w:rPr>
          <w:rFonts w:ascii="Times New Roman" w:hAnsi="Times New Roman" w:cs="Times New Roman"/>
          <w:sz w:val="28"/>
          <w:szCs w:val="28"/>
          <w:lang w:eastAsia="ru-RU"/>
        </w:rPr>
        <w:t>Облученского</w:t>
      </w:r>
      <w:proofErr w:type="spellEnd"/>
      <w:r w:rsidRPr="00A04009">
        <w:rPr>
          <w:rFonts w:ascii="Times New Roman" w:hAnsi="Times New Roman" w:cs="Times New Roman"/>
          <w:sz w:val="28"/>
          <w:szCs w:val="28"/>
          <w:lang w:eastAsia="ru-RU"/>
        </w:rPr>
        <w:t xml:space="preserve">  муниципального района, критериях оценки эффективности и результативности их работы и условиях</w:t>
      </w:r>
      <w:proofErr w:type="gramEnd"/>
      <w:r w:rsidRPr="00A04009">
        <w:rPr>
          <w:rFonts w:ascii="Times New Roman" w:hAnsi="Times New Roman" w:cs="Times New Roman"/>
          <w:sz w:val="28"/>
          <w:szCs w:val="28"/>
          <w:lang w:eastAsia="ru-RU"/>
        </w:rPr>
        <w:t xml:space="preserve"> стимулирования  руководителей</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6A0882" w:rsidRPr="00A04009" w:rsidRDefault="006A0882" w:rsidP="00A04009">
      <w:pPr>
        <w:suppressAutoHyphens/>
        <w:spacing w:after="0" w:line="240" w:lineRule="auto"/>
        <w:ind w:firstLine="709"/>
        <w:jc w:val="both"/>
        <w:rPr>
          <w:rFonts w:ascii="Times New Roman" w:hAnsi="Times New Roman" w:cs="Times New Roman"/>
          <w:sz w:val="28"/>
          <w:szCs w:val="28"/>
        </w:rPr>
      </w:pPr>
      <w:r w:rsidRPr="00A04009">
        <w:rPr>
          <w:rFonts w:ascii="Times New Roman" w:hAnsi="Times New Roman" w:cs="Times New Roman"/>
          <w:sz w:val="28"/>
          <w:szCs w:val="28"/>
        </w:rPr>
        <w:t xml:space="preserve">9. </w:t>
      </w:r>
      <w:r w:rsidR="0049032F" w:rsidRPr="00A04009">
        <w:rPr>
          <w:rFonts w:ascii="Times New Roman" w:hAnsi="Times New Roman" w:cs="Times New Roman"/>
          <w:sz w:val="28"/>
          <w:szCs w:val="28"/>
        </w:rPr>
        <w:t>Объемы и источники финансирования</w:t>
      </w:r>
    </w:p>
    <w:p w:rsidR="0002072E" w:rsidRPr="00A04009" w:rsidRDefault="0049032F"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Информация о ресурсном обеспечении подпрограммы 2 </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Развитие системы общего образования</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 за счет средств местного бюджета и прогнозная оценка о привлекаемых источниках финансирования представлена в таблице 3 раздела 9 муниципальной программы </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Развитие образования в муниципальном образовании </w:t>
      </w:r>
      <w:r w:rsidR="007D6C61" w:rsidRPr="00A04009">
        <w:rPr>
          <w:rFonts w:ascii="Times New Roman" w:hAnsi="Times New Roman" w:cs="Times New Roman"/>
          <w:sz w:val="28"/>
          <w:szCs w:val="28"/>
          <w:lang w:eastAsia="ru-RU"/>
        </w:rPr>
        <w:t>«</w:t>
      </w:r>
      <w:proofErr w:type="spellStart"/>
      <w:r w:rsidRPr="00A04009">
        <w:rPr>
          <w:rFonts w:ascii="Times New Roman" w:hAnsi="Times New Roman" w:cs="Times New Roman"/>
          <w:sz w:val="28"/>
          <w:szCs w:val="28"/>
          <w:lang w:eastAsia="ru-RU"/>
        </w:rPr>
        <w:t>Облученский</w:t>
      </w:r>
      <w:proofErr w:type="spellEnd"/>
      <w:r w:rsidRPr="00A04009">
        <w:rPr>
          <w:rFonts w:ascii="Times New Roman" w:hAnsi="Times New Roman" w:cs="Times New Roman"/>
          <w:sz w:val="28"/>
          <w:szCs w:val="28"/>
          <w:lang w:eastAsia="ru-RU"/>
        </w:rPr>
        <w:t xml:space="preserve"> муниципальный район</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 на </w:t>
      </w:r>
      <w:r w:rsidR="00F335F3" w:rsidRPr="00A04009">
        <w:rPr>
          <w:rFonts w:ascii="Times New Roman" w:hAnsi="Times New Roman" w:cs="Times New Roman"/>
          <w:sz w:val="28"/>
          <w:szCs w:val="28"/>
          <w:lang w:eastAsia="ru-RU"/>
        </w:rPr>
        <w:t>2022</w:t>
      </w:r>
      <w:r w:rsidR="00D331B6" w:rsidRPr="00A04009">
        <w:rPr>
          <w:rFonts w:ascii="Times New Roman" w:hAnsi="Times New Roman" w:cs="Times New Roman"/>
          <w:sz w:val="28"/>
          <w:szCs w:val="28"/>
          <w:lang w:eastAsia="ru-RU"/>
        </w:rPr>
        <w:t>-</w:t>
      </w:r>
      <w:r w:rsidR="00F335F3" w:rsidRPr="00A04009">
        <w:rPr>
          <w:rFonts w:ascii="Times New Roman" w:hAnsi="Times New Roman" w:cs="Times New Roman"/>
          <w:sz w:val="28"/>
          <w:szCs w:val="28"/>
          <w:lang w:eastAsia="ru-RU"/>
        </w:rPr>
        <w:t>2024</w:t>
      </w:r>
      <w:r w:rsidRPr="00A04009">
        <w:rPr>
          <w:rFonts w:ascii="Times New Roman" w:hAnsi="Times New Roman" w:cs="Times New Roman"/>
          <w:sz w:val="28"/>
          <w:szCs w:val="28"/>
          <w:lang w:eastAsia="ru-RU"/>
        </w:rPr>
        <w:t xml:space="preserve"> годы</w:t>
      </w:r>
      <w:r w:rsidR="007D6C61" w:rsidRPr="00A04009">
        <w:rPr>
          <w:rFonts w:ascii="Times New Roman" w:hAnsi="Times New Roman" w:cs="Times New Roman"/>
          <w:sz w:val="28"/>
          <w:szCs w:val="28"/>
          <w:lang w:eastAsia="ru-RU"/>
        </w:rPr>
        <w:t>»</w:t>
      </w:r>
      <w:r w:rsidR="00C57F48" w:rsidRPr="00A04009">
        <w:rPr>
          <w:rFonts w:ascii="Times New Roman" w:hAnsi="Times New Roman" w:cs="Times New Roman"/>
          <w:sz w:val="28"/>
          <w:szCs w:val="28"/>
          <w:lang w:eastAsia="ru-RU"/>
        </w:rPr>
        <w:t>.</w:t>
      </w:r>
    </w:p>
    <w:p w:rsidR="00557633" w:rsidRDefault="00557633" w:rsidP="004A19B0">
      <w:pPr>
        <w:tabs>
          <w:tab w:val="left" w:pos="1680"/>
        </w:tabs>
        <w:suppressAutoHyphens/>
        <w:spacing w:after="0" w:line="240" w:lineRule="auto"/>
        <w:ind w:firstLine="709"/>
        <w:jc w:val="center"/>
        <w:rPr>
          <w:rFonts w:ascii="Times New Roman" w:hAnsi="Times New Roman" w:cs="Times New Roman"/>
          <w:sz w:val="28"/>
          <w:szCs w:val="28"/>
        </w:rPr>
      </w:pPr>
    </w:p>
    <w:p w:rsidR="006A0882" w:rsidRPr="006A0882" w:rsidRDefault="007637BD" w:rsidP="004A19B0">
      <w:pPr>
        <w:tabs>
          <w:tab w:val="left" w:pos="1680"/>
        </w:tabs>
        <w:suppressAutoHyphen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Подпрограмма </w:t>
      </w:r>
      <w:r w:rsidR="007D6C61">
        <w:rPr>
          <w:rFonts w:ascii="Times New Roman" w:hAnsi="Times New Roman" w:cs="Times New Roman"/>
          <w:sz w:val="28"/>
          <w:szCs w:val="28"/>
        </w:rPr>
        <w:t>«</w:t>
      </w:r>
      <w:r w:rsidR="006A0882" w:rsidRPr="006A0882">
        <w:rPr>
          <w:rFonts w:ascii="Times New Roman" w:hAnsi="Times New Roman" w:cs="Times New Roman"/>
          <w:sz w:val="28"/>
          <w:szCs w:val="28"/>
        </w:rPr>
        <w:t>Развитие системы защиты прав детей и работников образования</w:t>
      </w:r>
      <w:r w:rsidR="007D6C61">
        <w:rPr>
          <w:rFonts w:ascii="Times New Roman" w:hAnsi="Times New Roman" w:cs="Times New Roman"/>
          <w:sz w:val="28"/>
          <w:szCs w:val="28"/>
        </w:rPr>
        <w:t>»</w:t>
      </w:r>
    </w:p>
    <w:p w:rsidR="006A0882" w:rsidRPr="006A0882" w:rsidRDefault="006A0882" w:rsidP="004A19B0">
      <w:pPr>
        <w:suppressAutoHyphens/>
        <w:autoSpaceDE w:val="0"/>
        <w:autoSpaceDN w:val="0"/>
        <w:adjustRightInd w:val="0"/>
        <w:spacing w:after="0" w:line="240" w:lineRule="auto"/>
        <w:jc w:val="center"/>
        <w:outlineLvl w:val="2"/>
        <w:rPr>
          <w:rFonts w:ascii="Times New Roman" w:hAnsi="Times New Roman" w:cs="Times New Roman"/>
          <w:sz w:val="28"/>
          <w:szCs w:val="28"/>
          <w:lang w:eastAsia="ru-RU"/>
        </w:rPr>
      </w:pPr>
    </w:p>
    <w:p w:rsidR="006A0882" w:rsidRPr="006A0882" w:rsidRDefault="006A0882" w:rsidP="004A19B0">
      <w:pPr>
        <w:suppressAutoHyphens/>
        <w:autoSpaceDE w:val="0"/>
        <w:autoSpaceDN w:val="0"/>
        <w:adjustRightInd w:val="0"/>
        <w:spacing w:after="0" w:line="240" w:lineRule="auto"/>
        <w:jc w:val="center"/>
        <w:outlineLvl w:val="2"/>
        <w:rPr>
          <w:rFonts w:ascii="Times New Roman" w:hAnsi="Times New Roman" w:cs="Times New Roman"/>
          <w:sz w:val="28"/>
          <w:szCs w:val="28"/>
          <w:lang w:eastAsia="ru-RU"/>
        </w:rPr>
      </w:pPr>
      <w:r w:rsidRPr="006A0882">
        <w:rPr>
          <w:rFonts w:ascii="Times New Roman" w:hAnsi="Times New Roman" w:cs="Times New Roman"/>
          <w:sz w:val="28"/>
          <w:szCs w:val="28"/>
          <w:lang w:eastAsia="ru-RU"/>
        </w:rPr>
        <w:t>ПАСПОРТ</w:t>
      </w:r>
    </w:p>
    <w:p w:rsidR="009A75D1" w:rsidRPr="00D81565" w:rsidRDefault="007637BD" w:rsidP="004A19B0">
      <w:pPr>
        <w:suppressAutoHyphens/>
        <w:autoSpaceDE w:val="0"/>
        <w:autoSpaceDN w:val="0"/>
        <w:adjustRightInd w:val="0"/>
        <w:spacing w:after="0" w:line="240" w:lineRule="auto"/>
        <w:jc w:val="center"/>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подпрограммы </w:t>
      </w:r>
      <w:r w:rsidR="007D6C61">
        <w:rPr>
          <w:rFonts w:ascii="Times New Roman" w:hAnsi="Times New Roman" w:cs="Times New Roman"/>
          <w:sz w:val="28"/>
          <w:szCs w:val="28"/>
          <w:lang w:eastAsia="ru-RU"/>
        </w:rPr>
        <w:t>«</w:t>
      </w:r>
      <w:r w:rsidR="006A0882" w:rsidRPr="006A0882">
        <w:rPr>
          <w:rFonts w:ascii="Times New Roman" w:hAnsi="Times New Roman" w:cs="Times New Roman"/>
          <w:sz w:val="28"/>
          <w:szCs w:val="28"/>
          <w:lang w:eastAsia="ru-RU"/>
        </w:rPr>
        <w:t>Развитие системы защиты прав детей и работников образования</w:t>
      </w:r>
      <w:r w:rsidR="007D6C61">
        <w:rPr>
          <w:rFonts w:ascii="Times New Roman" w:hAnsi="Times New Roman" w:cs="Times New Roman"/>
          <w:sz w:val="28"/>
          <w:szCs w:val="28"/>
          <w:lang w:eastAsia="ru-RU"/>
        </w:rPr>
        <w:t>»</w:t>
      </w:r>
      <w:r w:rsidR="006A0882" w:rsidRPr="006A0882">
        <w:rPr>
          <w:rFonts w:ascii="Times New Roman" w:hAnsi="Times New Roman" w:cs="Times New Roman"/>
          <w:sz w:val="28"/>
          <w:szCs w:val="28"/>
          <w:lang w:eastAsia="ru-RU"/>
        </w:rPr>
        <w:t xml:space="preserve"> муниципальной программы </w:t>
      </w:r>
      <w:r w:rsidR="007D6C61">
        <w:rPr>
          <w:rFonts w:ascii="Times New Roman" w:hAnsi="Times New Roman" w:cs="Times New Roman"/>
          <w:sz w:val="28"/>
          <w:szCs w:val="28"/>
          <w:lang w:eastAsia="ru-RU"/>
        </w:rPr>
        <w:t>«</w:t>
      </w:r>
      <w:r w:rsidR="009A75D1" w:rsidRPr="00D81565">
        <w:rPr>
          <w:rFonts w:ascii="Times New Roman" w:hAnsi="Times New Roman" w:cs="Times New Roman"/>
          <w:sz w:val="28"/>
          <w:szCs w:val="28"/>
          <w:lang w:eastAsia="ru-RU"/>
        </w:rPr>
        <w:t xml:space="preserve">Развитие образования в муниципальном образовании </w:t>
      </w:r>
      <w:r w:rsidR="007D6C61">
        <w:rPr>
          <w:rFonts w:ascii="Times New Roman" w:hAnsi="Times New Roman" w:cs="Times New Roman"/>
          <w:sz w:val="28"/>
          <w:szCs w:val="28"/>
          <w:lang w:eastAsia="ru-RU"/>
        </w:rPr>
        <w:t>«</w:t>
      </w:r>
      <w:proofErr w:type="spellStart"/>
      <w:r w:rsidR="009A75D1" w:rsidRPr="00D81565">
        <w:rPr>
          <w:rFonts w:ascii="Times New Roman" w:hAnsi="Times New Roman" w:cs="Times New Roman"/>
          <w:sz w:val="28"/>
          <w:szCs w:val="28"/>
          <w:lang w:eastAsia="ru-RU"/>
        </w:rPr>
        <w:t>Облученский</w:t>
      </w:r>
      <w:proofErr w:type="spellEnd"/>
      <w:r w:rsidR="00F335F3">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sidR="00F335F3">
        <w:rPr>
          <w:rFonts w:ascii="Times New Roman" w:hAnsi="Times New Roman" w:cs="Times New Roman"/>
          <w:sz w:val="28"/>
          <w:szCs w:val="28"/>
          <w:lang w:eastAsia="ru-RU"/>
        </w:rPr>
        <w:t xml:space="preserve"> на 2022</w:t>
      </w:r>
      <w:r w:rsidR="00D331B6">
        <w:rPr>
          <w:rFonts w:ascii="Times New Roman" w:hAnsi="Times New Roman" w:cs="Times New Roman"/>
          <w:sz w:val="28"/>
          <w:szCs w:val="28"/>
          <w:lang w:eastAsia="ru-RU"/>
        </w:rPr>
        <w:t>-</w:t>
      </w:r>
      <w:r w:rsidR="009A75D1" w:rsidRPr="00D81565">
        <w:rPr>
          <w:rFonts w:ascii="Times New Roman" w:hAnsi="Times New Roman" w:cs="Times New Roman"/>
          <w:sz w:val="28"/>
          <w:szCs w:val="28"/>
          <w:lang w:eastAsia="ru-RU"/>
        </w:rPr>
        <w:t>20</w:t>
      </w:r>
      <w:r w:rsidR="00F335F3">
        <w:rPr>
          <w:rFonts w:ascii="Times New Roman" w:hAnsi="Times New Roman" w:cs="Times New Roman"/>
          <w:sz w:val="28"/>
          <w:szCs w:val="28"/>
          <w:lang w:eastAsia="ru-RU"/>
        </w:rPr>
        <w:t>24</w:t>
      </w:r>
      <w:r w:rsidR="009A75D1" w:rsidRPr="00D81565">
        <w:rPr>
          <w:rFonts w:ascii="Times New Roman" w:hAnsi="Times New Roman" w:cs="Times New Roman"/>
          <w:sz w:val="28"/>
          <w:szCs w:val="28"/>
          <w:lang w:eastAsia="ru-RU"/>
        </w:rPr>
        <w:t xml:space="preserve"> годы</w:t>
      </w:r>
      <w:r w:rsidR="007D6C61">
        <w:rPr>
          <w:rFonts w:ascii="Times New Roman" w:hAnsi="Times New Roman" w:cs="Times New Roman"/>
          <w:sz w:val="28"/>
          <w:szCs w:val="28"/>
          <w:lang w:eastAsia="ru-RU"/>
        </w:rPr>
        <w:t>»</w:t>
      </w:r>
    </w:p>
    <w:tbl>
      <w:tblPr>
        <w:tblW w:w="9356" w:type="dxa"/>
        <w:tblInd w:w="62" w:type="dxa"/>
        <w:tblLayout w:type="fixed"/>
        <w:tblCellMar>
          <w:top w:w="-1" w:type="dxa"/>
          <w:left w:w="62" w:type="dxa"/>
          <w:bottom w:w="-1" w:type="dxa"/>
          <w:right w:w="62" w:type="dxa"/>
        </w:tblCellMar>
        <w:tblLook w:val="04A0"/>
      </w:tblPr>
      <w:tblGrid>
        <w:gridCol w:w="2270"/>
        <w:gridCol w:w="7086"/>
      </w:tblGrid>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A04009">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Наименование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086862" w:rsidRDefault="006A0882" w:rsidP="00A04009">
            <w:pPr>
              <w:tabs>
                <w:tab w:val="left" w:pos="1680"/>
              </w:tabs>
              <w:suppressAutoHyphens/>
              <w:spacing w:after="0" w:line="240" w:lineRule="auto"/>
              <w:jc w:val="both"/>
              <w:rPr>
                <w:rFonts w:ascii="Times New Roman" w:hAnsi="Times New Roman" w:cs="Times New Roman"/>
                <w:sz w:val="24"/>
                <w:szCs w:val="24"/>
              </w:rPr>
            </w:pPr>
            <w:r w:rsidRPr="00086862">
              <w:rPr>
                <w:rFonts w:ascii="Times New Roman" w:hAnsi="Times New Roman" w:cs="Times New Roman"/>
                <w:sz w:val="24"/>
                <w:szCs w:val="24"/>
              </w:rPr>
              <w:t xml:space="preserve"> </w:t>
            </w:r>
            <w:r w:rsidR="007D6C61">
              <w:rPr>
                <w:rFonts w:ascii="Times New Roman" w:hAnsi="Times New Roman" w:cs="Times New Roman"/>
                <w:sz w:val="24"/>
                <w:szCs w:val="24"/>
              </w:rPr>
              <w:t>«</w:t>
            </w:r>
            <w:r w:rsidRPr="00086862">
              <w:rPr>
                <w:rFonts w:ascii="Times New Roman" w:hAnsi="Times New Roman" w:cs="Times New Roman"/>
                <w:sz w:val="24"/>
                <w:szCs w:val="24"/>
              </w:rPr>
              <w:t>Развитие системы защиты прав детей и работников образования</w:t>
            </w:r>
            <w:r w:rsidR="007D6C61">
              <w:rPr>
                <w:rFonts w:ascii="Times New Roman" w:hAnsi="Times New Roman" w:cs="Times New Roman"/>
                <w:sz w:val="24"/>
                <w:szCs w:val="24"/>
              </w:rPr>
              <w:t>»</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A04009">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Ответственный исполнитель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086862" w:rsidRDefault="006A0882"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86862">
              <w:rPr>
                <w:rFonts w:ascii="Times New Roman" w:hAnsi="Times New Roman" w:cs="Times New Roman"/>
                <w:sz w:val="24"/>
                <w:szCs w:val="24"/>
                <w:lang w:eastAsia="ru-RU"/>
              </w:rPr>
              <w:t xml:space="preserve">Отдел образования администрации муниципального образования </w:t>
            </w:r>
            <w:r w:rsidR="007D6C61">
              <w:rPr>
                <w:rFonts w:ascii="Times New Roman" w:hAnsi="Times New Roman" w:cs="Times New Roman"/>
                <w:sz w:val="24"/>
                <w:szCs w:val="24"/>
                <w:lang w:eastAsia="ru-RU"/>
              </w:rPr>
              <w:t>«</w:t>
            </w:r>
            <w:proofErr w:type="spellStart"/>
            <w:r w:rsidRPr="00086862">
              <w:rPr>
                <w:rFonts w:ascii="Times New Roman" w:hAnsi="Times New Roman" w:cs="Times New Roman"/>
                <w:sz w:val="24"/>
                <w:szCs w:val="24"/>
                <w:lang w:eastAsia="ru-RU"/>
              </w:rPr>
              <w:t>Облученский</w:t>
            </w:r>
            <w:proofErr w:type="spellEnd"/>
            <w:r w:rsidRPr="00086862">
              <w:rPr>
                <w:rFonts w:ascii="Times New Roman" w:hAnsi="Times New Roman" w:cs="Times New Roman"/>
                <w:sz w:val="24"/>
                <w:szCs w:val="24"/>
                <w:lang w:eastAsia="ru-RU"/>
              </w:rPr>
              <w:t xml:space="preserve"> муниципальный район</w:t>
            </w:r>
            <w:r w:rsidR="007D6C61">
              <w:rPr>
                <w:rFonts w:ascii="Times New Roman" w:hAnsi="Times New Roman" w:cs="Times New Roman"/>
                <w:sz w:val="24"/>
                <w:szCs w:val="24"/>
                <w:lang w:eastAsia="ru-RU"/>
              </w:rPr>
              <w:t>»</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A04009">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Соисполнители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086862" w:rsidRDefault="006A0882"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86862">
              <w:rPr>
                <w:rFonts w:ascii="Times New Roman" w:hAnsi="Times New Roman" w:cs="Times New Roman"/>
                <w:sz w:val="24"/>
                <w:szCs w:val="24"/>
                <w:lang w:eastAsia="ru-RU"/>
              </w:rPr>
              <w:t>Муниципальные образовательные организации</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A04009">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Цели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086862" w:rsidRDefault="00906C5E"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86862">
              <w:rPr>
                <w:rFonts w:ascii="Times New Roman" w:hAnsi="Times New Roman" w:cs="Times New Roman"/>
                <w:sz w:val="24"/>
                <w:szCs w:val="24"/>
              </w:rPr>
              <w:t>Реализация эффективных мер системы поддержки и защиты прав детей и работников образования</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A04009">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Задачи</w:t>
            </w:r>
          </w:p>
          <w:p w:rsidR="006A0882" w:rsidRPr="00086862" w:rsidRDefault="006A0882" w:rsidP="00A04009">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715123" w:rsidRPr="008A2E8E" w:rsidRDefault="00715123"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8A2E8E">
              <w:rPr>
                <w:rFonts w:ascii="Times New Roman" w:hAnsi="Times New Roman" w:cs="Times New Roman"/>
                <w:sz w:val="24"/>
                <w:szCs w:val="24"/>
                <w:lang w:eastAsia="ru-RU"/>
              </w:rPr>
              <w:t xml:space="preserve">- оказание мер поддержки по организации питания </w:t>
            </w:r>
            <w:proofErr w:type="gramStart"/>
            <w:r w:rsidRPr="008A2E8E">
              <w:rPr>
                <w:rFonts w:ascii="Times New Roman" w:hAnsi="Times New Roman" w:cs="Times New Roman"/>
                <w:sz w:val="24"/>
                <w:szCs w:val="24"/>
                <w:lang w:eastAsia="ru-RU"/>
              </w:rPr>
              <w:t>обу</w:t>
            </w:r>
            <w:r w:rsidR="00C57F48" w:rsidRPr="008A2E8E">
              <w:rPr>
                <w:rFonts w:ascii="Times New Roman" w:hAnsi="Times New Roman" w:cs="Times New Roman"/>
                <w:sz w:val="24"/>
                <w:szCs w:val="24"/>
                <w:lang w:eastAsia="ru-RU"/>
              </w:rPr>
              <w:t>чающимся</w:t>
            </w:r>
            <w:proofErr w:type="gramEnd"/>
            <w:r w:rsidR="00C57F48" w:rsidRPr="008A2E8E">
              <w:rPr>
                <w:rFonts w:ascii="Times New Roman" w:hAnsi="Times New Roman" w:cs="Times New Roman"/>
                <w:sz w:val="24"/>
                <w:szCs w:val="24"/>
                <w:lang w:eastAsia="ru-RU"/>
              </w:rPr>
              <w:t xml:space="preserve"> из малоимущих семей в </w:t>
            </w:r>
            <w:r w:rsidRPr="008A2E8E">
              <w:rPr>
                <w:rFonts w:ascii="Times New Roman" w:hAnsi="Times New Roman" w:cs="Times New Roman"/>
                <w:sz w:val="24"/>
                <w:szCs w:val="24"/>
                <w:lang w:eastAsia="ru-RU"/>
              </w:rPr>
              <w:t>общеобразовательных учреждениях;</w:t>
            </w:r>
          </w:p>
          <w:p w:rsidR="00715123" w:rsidRPr="008A2E8E" w:rsidRDefault="00715123"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8A2E8E">
              <w:rPr>
                <w:rFonts w:ascii="Times New Roman" w:hAnsi="Times New Roman" w:cs="Times New Roman"/>
                <w:sz w:val="24"/>
                <w:szCs w:val="24"/>
                <w:lang w:eastAsia="ru-RU"/>
              </w:rPr>
              <w:t>- оказание поддержки одаренным детям и молодым специалистам образовательных организаций;</w:t>
            </w:r>
          </w:p>
          <w:p w:rsidR="00715123" w:rsidRPr="008A2E8E" w:rsidRDefault="00715123"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8A2E8E">
              <w:rPr>
                <w:rFonts w:ascii="Times New Roman" w:hAnsi="Times New Roman" w:cs="Times New Roman"/>
                <w:sz w:val="24"/>
                <w:szCs w:val="24"/>
                <w:lang w:eastAsia="ru-RU"/>
              </w:rPr>
              <w:t xml:space="preserve">- создание условий для работы территориальной </w:t>
            </w:r>
            <w:proofErr w:type="spellStart"/>
            <w:r w:rsidRPr="008A2E8E">
              <w:rPr>
                <w:rFonts w:ascii="Times New Roman" w:hAnsi="Times New Roman" w:cs="Times New Roman"/>
                <w:sz w:val="24"/>
                <w:szCs w:val="24"/>
                <w:lang w:eastAsia="ru-RU"/>
              </w:rPr>
              <w:t>психолого-медико-педагогической</w:t>
            </w:r>
            <w:proofErr w:type="spellEnd"/>
            <w:r w:rsidRPr="008A2E8E">
              <w:rPr>
                <w:rFonts w:ascii="Times New Roman" w:hAnsi="Times New Roman" w:cs="Times New Roman"/>
                <w:sz w:val="24"/>
                <w:szCs w:val="24"/>
                <w:lang w:eastAsia="ru-RU"/>
              </w:rPr>
              <w:t xml:space="preserve"> комиссии.</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A04009">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Целевые индикаторы и показатели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001356" w:rsidRPr="00001356" w:rsidRDefault="00001356"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01356">
              <w:rPr>
                <w:rFonts w:ascii="Times New Roman" w:hAnsi="Times New Roman" w:cs="Times New Roman"/>
                <w:sz w:val="24"/>
                <w:szCs w:val="24"/>
                <w:lang w:eastAsia="ru-RU"/>
              </w:rPr>
              <w:t xml:space="preserve">Доля обучающихся муниципальных общеобразовательных учреждений, охваченных горячим питанием, в общей </w:t>
            </w:r>
            <w:proofErr w:type="gramStart"/>
            <w:r w:rsidRPr="00001356">
              <w:rPr>
                <w:rFonts w:ascii="Times New Roman" w:hAnsi="Times New Roman" w:cs="Times New Roman"/>
                <w:sz w:val="24"/>
                <w:szCs w:val="24"/>
                <w:lang w:eastAsia="ru-RU"/>
              </w:rPr>
              <w:t>численности</w:t>
            </w:r>
            <w:proofErr w:type="gramEnd"/>
            <w:r w:rsidRPr="00001356">
              <w:rPr>
                <w:rFonts w:ascii="Times New Roman" w:hAnsi="Times New Roman" w:cs="Times New Roman"/>
                <w:sz w:val="24"/>
                <w:szCs w:val="24"/>
                <w:lang w:eastAsia="ru-RU"/>
              </w:rPr>
              <w:t xml:space="preserve"> обучающихся в муниципальных общеобразовательных учреждениях.</w:t>
            </w:r>
          </w:p>
          <w:p w:rsidR="00001356" w:rsidRPr="00001356" w:rsidRDefault="00001356"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01356">
              <w:rPr>
                <w:rFonts w:ascii="Times New Roman" w:hAnsi="Times New Roman" w:cs="Times New Roman"/>
                <w:sz w:val="24"/>
                <w:szCs w:val="24"/>
                <w:lang w:eastAsia="ru-RU"/>
              </w:rPr>
              <w:t xml:space="preserve">Доля обучающихся муниципальных общеобразовательных </w:t>
            </w:r>
            <w:r w:rsidRPr="00001356">
              <w:rPr>
                <w:rFonts w:ascii="Times New Roman" w:hAnsi="Times New Roman" w:cs="Times New Roman"/>
                <w:sz w:val="24"/>
                <w:szCs w:val="24"/>
                <w:lang w:eastAsia="ru-RU"/>
              </w:rPr>
              <w:lastRenderedPageBreak/>
              <w:t>учреждений, имеющих льготы по оплате питания, в общей численности обучающихся муниципальных общеобразовательных учреждений из малоимущих семей.</w:t>
            </w:r>
          </w:p>
          <w:p w:rsidR="00001356" w:rsidRPr="00001356" w:rsidRDefault="00001356"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01356">
              <w:rPr>
                <w:rFonts w:ascii="Times New Roman" w:hAnsi="Times New Roman" w:cs="Times New Roman"/>
                <w:sz w:val="24"/>
                <w:szCs w:val="24"/>
                <w:lang w:eastAsia="ru-RU"/>
              </w:rPr>
              <w:t xml:space="preserve">Доля обучающихся и воспитанников муниципальных образовательных учреждений, прошедших </w:t>
            </w:r>
            <w:proofErr w:type="spellStart"/>
            <w:r w:rsidRPr="00001356">
              <w:rPr>
                <w:rFonts w:ascii="Times New Roman" w:hAnsi="Times New Roman" w:cs="Times New Roman"/>
                <w:sz w:val="24"/>
                <w:szCs w:val="24"/>
                <w:lang w:eastAsia="ru-RU"/>
              </w:rPr>
              <w:t>психолого-медико-педагогическое</w:t>
            </w:r>
            <w:proofErr w:type="spellEnd"/>
            <w:r w:rsidRPr="00001356">
              <w:rPr>
                <w:rFonts w:ascii="Times New Roman" w:hAnsi="Times New Roman" w:cs="Times New Roman"/>
                <w:sz w:val="24"/>
                <w:szCs w:val="24"/>
                <w:lang w:eastAsia="ru-RU"/>
              </w:rPr>
              <w:t xml:space="preserve"> обследование, в общей численности заявившихся </w:t>
            </w:r>
            <w:proofErr w:type="gramStart"/>
            <w:r w:rsidRPr="00001356">
              <w:rPr>
                <w:rFonts w:ascii="Times New Roman" w:hAnsi="Times New Roman" w:cs="Times New Roman"/>
                <w:sz w:val="24"/>
                <w:szCs w:val="24"/>
                <w:lang w:eastAsia="ru-RU"/>
              </w:rPr>
              <w:t>граждан</w:t>
            </w:r>
            <w:proofErr w:type="gramEnd"/>
            <w:r w:rsidRPr="00001356">
              <w:rPr>
                <w:rFonts w:ascii="Times New Roman" w:hAnsi="Times New Roman" w:cs="Times New Roman"/>
                <w:sz w:val="24"/>
                <w:szCs w:val="24"/>
                <w:lang w:eastAsia="ru-RU"/>
              </w:rPr>
              <w:t xml:space="preserve"> на обследование обучающихся и воспитанников муниципальных образовательных учреждений.</w:t>
            </w:r>
          </w:p>
          <w:p w:rsidR="00001356" w:rsidRDefault="00001356"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01356">
              <w:rPr>
                <w:rFonts w:ascii="Times New Roman" w:hAnsi="Times New Roman" w:cs="Times New Roman"/>
                <w:sz w:val="24"/>
                <w:szCs w:val="24"/>
                <w:lang w:eastAsia="ru-RU"/>
              </w:rPr>
              <w:t>Доля молодых специалистов муниципальных образовательных учреждений, получивших подъёмное пособие, в общей численности молодых специалистов  в муниципальных образовательных учреждениях, подавших  заявления на получение подъёмного пособия.</w:t>
            </w:r>
          </w:p>
          <w:p w:rsidR="006A0882" w:rsidRPr="00086862" w:rsidRDefault="00001356"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01356">
              <w:rPr>
                <w:rFonts w:ascii="Times New Roman" w:hAnsi="Times New Roman" w:cs="Times New Roman"/>
                <w:sz w:val="24"/>
                <w:szCs w:val="24"/>
              </w:rPr>
              <w:t>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муниципальных общеобразовательных организаций, имеющих право на данную поддержку</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A04009">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lastRenderedPageBreak/>
              <w:t>Этапы и сроки</w:t>
            </w:r>
          </w:p>
          <w:p w:rsidR="006A0882" w:rsidRPr="00086862" w:rsidRDefault="006A0882" w:rsidP="00A04009">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реализации муниципальной</w:t>
            </w:r>
          </w:p>
          <w:p w:rsidR="006A0882" w:rsidRPr="00086862" w:rsidRDefault="006A0882" w:rsidP="00A04009">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086862" w:rsidRDefault="00F335F3"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2022-2024</w:t>
            </w:r>
            <w:r w:rsidR="00E00681">
              <w:rPr>
                <w:rFonts w:ascii="Times New Roman" w:hAnsi="Times New Roman" w:cs="Times New Roman"/>
                <w:sz w:val="24"/>
                <w:szCs w:val="24"/>
                <w:lang w:eastAsia="ru-RU"/>
              </w:rPr>
              <w:t xml:space="preserve"> г</w:t>
            </w:r>
            <w:r w:rsidR="006A0882" w:rsidRPr="00086862">
              <w:rPr>
                <w:rFonts w:ascii="Times New Roman" w:hAnsi="Times New Roman" w:cs="Times New Roman"/>
                <w:sz w:val="24"/>
                <w:szCs w:val="24"/>
                <w:lang w:eastAsia="ru-RU"/>
              </w:rPr>
              <w:t>г.</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A04009">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Объемы и источники финансирования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A0882" w:rsidRPr="007637BD" w:rsidRDefault="006A0882"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Общий объем финансирования подпрограммы за три года составляет</w:t>
            </w:r>
            <w:r w:rsidR="00905A4D" w:rsidRPr="007637BD">
              <w:rPr>
                <w:rFonts w:ascii="Times New Roman" w:hAnsi="Times New Roman" w:cs="Times New Roman"/>
                <w:sz w:val="24"/>
                <w:szCs w:val="24"/>
                <w:lang w:eastAsia="ru-RU"/>
              </w:rPr>
              <w:t xml:space="preserve"> 64303,1</w:t>
            </w:r>
            <w:r w:rsidR="0049032F" w:rsidRPr="007637BD">
              <w:rPr>
                <w:rFonts w:ascii="Times New Roman" w:hAnsi="Times New Roman" w:cs="Times New Roman"/>
                <w:sz w:val="24"/>
                <w:szCs w:val="24"/>
                <w:lang w:eastAsia="ru-RU"/>
              </w:rPr>
              <w:t xml:space="preserve"> </w:t>
            </w:r>
            <w:r w:rsidRPr="007637BD">
              <w:rPr>
                <w:rFonts w:ascii="Times New Roman" w:hAnsi="Times New Roman" w:cs="Times New Roman"/>
                <w:sz w:val="24"/>
                <w:szCs w:val="24"/>
                <w:lang w:eastAsia="ru-RU"/>
              </w:rPr>
              <w:t>тыс. руб. в том числе:</w:t>
            </w:r>
          </w:p>
          <w:p w:rsidR="006A0882" w:rsidRPr="007637BD" w:rsidRDefault="00905A4D"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На 2022 год – 22001,4</w:t>
            </w:r>
            <w:r w:rsidR="006A0882" w:rsidRPr="007637BD">
              <w:rPr>
                <w:rFonts w:ascii="Times New Roman" w:hAnsi="Times New Roman" w:cs="Times New Roman"/>
                <w:sz w:val="24"/>
                <w:szCs w:val="24"/>
                <w:lang w:eastAsia="ru-RU"/>
              </w:rPr>
              <w:t xml:space="preserve"> тыс. руб. в том числе:</w:t>
            </w:r>
          </w:p>
          <w:p w:rsidR="00905A4D" w:rsidRPr="007637BD" w:rsidRDefault="00905A4D"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средств федерального бюджета – 16404,0 тыс. руб.;</w:t>
            </w:r>
          </w:p>
          <w:p w:rsidR="005F33CE" w:rsidRPr="007637BD" w:rsidRDefault="005F33CE"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w:t>
            </w:r>
            <w:r w:rsidR="007637BD" w:rsidRPr="007637BD">
              <w:rPr>
                <w:rFonts w:ascii="Times New Roman" w:hAnsi="Times New Roman" w:cs="Times New Roman"/>
                <w:sz w:val="24"/>
                <w:szCs w:val="24"/>
                <w:lang w:eastAsia="ru-RU"/>
              </w:rPr>
              <w:t>едств областного бюджета – 2706,5</w:t>
            </w:r>
            <w:r w:rsidRPr="007637BD">
              <w:rPr>
                <w:rFonts w:ascii="Times New Roman" w:hAnsi="Times New Roman" w:cs="Times New Roman"/>
                <w:sz w:val="24"/>
                <w:szCs w:val="24"/>
                <w:lang w:eastAsia="ru-RU"/>
              </w:rPr>
              <w:t xml:space="preserve"> тыс. руб.</w:t>
            </w:r>
            <w:r w:rsidR="007637BD" w:rsidRPr="007637BD">
              <w:rPr>
                <w:rFonts w:ascii="Times New Roman" w:hAnsi="Times New Roman" w:cs="Times New Roman"/>
                <w:sz w:val="24"/>
                <w:szCs w:val="24"/>
                <w:lang w:eastAsia="ru-RU"/>
              </w:rPr>
              <w:t>;</w:t>
            </w:r>
            <w:r w:rsidRPr="007637BD">
              <w:rPr>
                <w:rFonts w:ascii="Times New Roman" w:hAnsi="Times New Roman" w:cs="Times New Roman"/>
                <w:sz w:val="24"/>
                <w:szCs w:val="24"/>
                <w:lang w:eastAsia="ru-RU"/>
              </w:rPr>
              <w:t xml:space="preserve"> </w:t>
            </w:r>
          </w:p>
          <w:p w:rsidR="006A0882" w:rsidRPr="007637BD" w:rsidRDefault="006A0882"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-за счет</w:t>
            </w:r>
            <w:r w:rsidR="005F33CE" w:rsidRPr="007637BD">
              <w:rPr>
                <w:rFonts w:ascii="Times New Roman" w:hAnsi="Times New Roman" w:cs="Times New Roman"/>
                <w:sz w:val="24"/>
                <w:szCs w:val="24"/>
                <w:lang w:eastAsia="ru-RU"/>
              </w:rPr>
              <w:t xml:space="preserve"> средств ме</w:t>
            </w:r>
            <w:r w:rsidR="007637BD" w:rsidRPr="007637BD">
              <w:rPr>
                <w:rFonts w:ascii="Times New Roman" w:hAnsi="Times New Roman" w:cs="Times New Roman"/>
                <w:sz w:val="24"/>
                <w:szCs w:val="24"/>
                <w:lang w:eastAsia="ru-RU"/>
              </w:rPr>
              <w:t>стного бюджета – 2890,9</w:t>
            </w:r>
            <w:r w:rsidRPr="007637BD">
              <w:rPr>
                <w:rFonts w:ascii="Times New Roman" w:hAnsi="Times New Roman" w:cs="Times New Roman"/>
                <w:sz w:val="24"/>
                <w:szCs w:val="24"/>
                <w:lang w:eastAsia="ru-RU"/>
              </w:rPr>
              <w:t xml:space="preserve"> тыс. руб.;</w:t>
            </w:r>
          </w:p>
          <w:p w:rsidR="006A0882" w:rsidRPr="007637BD" w:rsidRDefault="007637BD"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На 2023 год – 21238,2</w:t>
            </w:r>
            <w:r w:rsidR="006A0882" w:rsidRPr="007637BD">
              <w:rPr>
                <w:rFonts w:ascii="Times New Roman" w:hAnsi="Times New Roman" w:cs="Times New Roman"/>
                <w:sz w:val="24"/>
                <w:szCs w:val="24"/>
                <w:lang w:eastAsia="ru-RU"/>
              </w:rPr>
              <w:t xml:space="preserve"> тыс. руб. в том числе:</w:t>
            </w:r>
          </w:p>
          <w:p w:rsidR="007637BD" w:rsidRPr="007637BD" w:rsidRDefault="007637BD"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средств федерального бюджета – 15724,0 тыс. руб.;</w:t>
            </w:r>
          </w:p>
          <w:p w:rsidR="005F33CE" w:rsidRPr="007637BD" w:rsidRDefault="005F33CE"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w:t>
            </w:r>
            <w:r w:rsidR="007637BD" w:rsidRPr="007637BD">
              <w:rPr>
                <w:rFonts w:ascii="Times New Roman" w:hAnsi="Times New Roman" w:cs="Times New Roman"/>
                <w:sz w:val="24"/>
                <w:szCs w:val="24"/>
                <w:lang w:eastAsia="ru-RU"/>
              </w:rPr>
              <w:t>едств областного бюджета – 2630,9</w:t>
            </w:r>
            <w:r w:rsidRPr="007637BD">
              <w:rPr>
                <w:rFonts w:ascii="Times New Roman" w:hAnsi="Times New Roman" w:cs="Times New Roman"/>
                <w:sz w:val="24"/>
                <w:szCs w:val="24"/>
                <w:lang w:eastAsia="ru-RU"/>
              </w:rPr>
              <w:t xml:space="preserve"> тыс. руб. </w:t>
            </w:r>
          </w:p>
          <w:p w:rsidR="005F33CE" w:rsidRPr="007637BD" w:rsidRDefault="005F33CE"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w:t>
            </w:r>
            <w:r w:rsidR="007637BD" w:rsidRPr="007637BD">
              <w:rPr>
                <w:rFonts w:ascii="Times New Roman" w:hAnsi="Times New Roman" w:cs="Times New Roman"/>
                <w:sz w:val="24"/>
                <w:szCs w:val="24"/>
                <w:lang w:eastAsia="ru-RU"/>
              </w:rPr>
              <w:t>редств местного бюджета – 2883,3</w:t>
            </w:r>
            <w:r w:rsidRPr="007637BD">
              <w:rPr>
                <w:rFonts w:ascii="Times New Roman" w:hAnsi="Times New Roman" w:cs="Times New Roman"/>
                <w:sz w:val="24"/>
                <w:szCs w:val="24"/>
                <w:lang w:eastAsia="ru-RU"/>
              </w:rPr>
              <w:t xml:space="preserve"> тыс. руб.;</w:t>
            </w:r>
          </w:p>
          <w:p w:rsidR="005F33CE" w:rsidRPr="007637BD" w:rsidRDefault="007637BD"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На 2024 год – 21 063,5</w:t>
            </w:r>
            <w:r w:rsidR="005F33CE" w:rsidRPr="007637BD">
              <w:rPr>
                <w:rFonts w:ascii="Times New Roman" w:hAnsi="Times New Roman" w:cs="Times New Roman"/>
                <w:sz w:val="24"/>
                <w:szCs w:val="24"/>
                <w:lang w:eastAsia="ru-RU"/>
              </w:rPr>
              <w:t xml:space="preserve"> тыс. руб. в том числе:</w:t>
            </w:r>
          </w:p>
          <w:p w:rsidR="007637BD" w:rsidRPr="007637BD" w:rsidRDefault="007637BD"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средств федерального бюджета – 15724,0 тыс. руб.;</w:t>
            </w:r>
          </w:p>
          <w:p w:rsidR="005F33CE" w:rsidRPr="007637BD" w:rsidRDefault="005F33CE"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w:t>
            </w:r>
            <w:r w:rsidR="007637BD" w:rsidRPr="007637BD">
              <w:rPr>
                <w:rFonts w:ascii="Times New Roman" w:hAnsi="Times New Roman" w:cs="Times New Roman"/>
                <w:sz w:val="24"/>
                <w:szCs w:val="24"/>
                <w:lang w:eastAsia="ru-RU"/>
              </w:rPr>
              <w:t>едств областного бюджета – 2630,9</w:t>
            </w:r>
            <w:r w:rsidRPr="007637BD">
              <w:rPr>
                <w:rFonts w:ascii="Times New Roman" w:hAnsi="Times New Roman" w:cs="Times New Roman"/>
                <w:sz w:val="24"/>
                <w:szCs w:val="24"/>
                <w:lang w:eastAsia="ru-RU"/>
              </w:rPr>
              <w:t xml:space="preserve"> тыс. руб.</w:t>
            </w:r>
            <w:r w:rsidR="007637BD" w:rsidRPr="007637BD">
              <w:rPr>
                <w:rFonts w:ascii="Times New Roman" w:hAnsi="Times New Roman" w:cs="Times New Roman"/>
                <w:sz w:val="24"/>
                <w:szCs w:val="24"/>
                <w:lang w:eastAsia="ru-RU"/>
              </w:rPr>
              <w:t>;</w:t>
            </w:r>
            <w:r w:rsidRPr="007637BD">
              <w:rPr>
                <w:rFonts w:ascii="Times New Roman" w:hAnsi="Times New Roman" w:cs="Times New Roman"/>
                <w:sz w:val="24"/>
                <w:szCs w:val="24"/>
                <w:lang w:eastAsia="ru-RU"/>
              </w:rPr>
              <w:t xml:space="preserve"> </w:t>
            </w:r>
          </w:p>
          <w:p w:rsidR="006A0882" w:rsidRPr="00F335F3" w:rsidRDefault="005F33CE" w:rsidP="00A04009">
            <w:pPr>
              <w:suppressAutoHyphens/>
              <w:autoSpaceDE w:val="0"/>
              <w:autoSpaceDN w:val="0"/>
              <w:adjustRightInd w:val="0"/>
              <w:spacing w:after="0" w:line="240" w:lineRule="auto"/>
              <w:jc w:val="both"/>
              <w:rPr>
                <w:rFonts w:ascii="Times New Roman" w:hAnsi="Times New Roman" w:cs="Times New Roman"/>
                <w:sz w:val="24"/>
                <w:szCs w:val="24"/>
                <w:highlight w:val="yellow"/>
                <w:lang w:eastAsia="ru-RU"/>
              </w:rPr>
            </w:pPr>
            <w:r w:rsidRPr="007637BD">
              <w:rPr>
                <w:rFonts w:ascii="Times New Roman" w:hAnsi="Times New Roman" w:cs="Times New Roman"/>
                <w:sz w:val="24"/>
                <w:szCs w:val="24"/>
                <w:lang w:eastAsia="ru-RU"/>
              </w:rPr>
              <w:t>- за счет с</w:t>
            </w:r>
            <w:r w:rsidR="00E00681" w:rsidRPr="007637BD">
              <w:rPr>
                <w:rFonts w:ascii="Times New Roman" w:hAnsi="Times New Roman" w:cs="Times New Roman"/>
                <w:sz w:val="24"/>
                <w:szCs w:val="24"/>
                <w:lang w:eastAsia="ru-RU"/>
              </w:rPr>
              <w:t>редств мест</w:t>
            </w:r>
            <w:r w:rsidR="007637BD" w:rsidRPr="007637BD">
              <w:rPr>
                <w:rFonts w:ascii="Times New Roman" w:hAnsi="Times New Roman" w:cs="Times New Roman"/>
                <w:sz w:val="24"/>
                <w:szCs w:val="24"/>
                <w:lang w:eastAsia="ru-RU"/>
              </w:rPr>
              <w:t>ного бюджета – 2708,6</w:t>
            </w:r>
            <w:r w:rsidRPr="007637BD">
              <w:rPr>
                <w:rFonts w:ascii="Times New Roman" w:hAnsi="Times New Roman" w:cs="Times New Roman"/>
                <w:sz w:val="24"/>
                <w:szCs w:val="24"/>
                <w:lang w:eastAsia="ru-RU"/>
              </w:rPr>
              <w:t xml:space="preserve"> тыс. руб.</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A04009">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Ожидаемые результаты реализации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652AA5" w:rsidRPr="00D3036A" w:rsidRDefault="00652AA5" w:rsidP="00A04009">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D3036A">
              <w:rPr>
                <w:rFonts w:ascii="Times New Roman" w:hAnsi="Times New Roman" w:cs="Times New Roman"/>
                <w:sz w:val="24"/>
                <w:szCs w:val="24"/>
                <w:lang w:eastAsia="ru-RU"/>
              </w:rPr>
              <w:t>Реализация подпрограммы муниципальной программы позволит обеспечить:</w:t>
            </w:r>
          </w:p>
          <w:p w:rsidR="00D3036A" w:rsidRPr="00D3036A" w:rsidRDefault="00D3036A" w:rsidP="00A04009">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D3036A">
              <w:rPr>
                <w:rFonts w:ascii="Times New Roman" w:hAnsi="Times New Roman" w:cs="Times New Roman"/>
                <w:sz w:val="24"/>
                <w:szCs w:val="24"/>
                <w:lang w:eastAsia="ru-RU"/>
              </w:rPr>
              <w:t>- оказание социальной поддержки обучающимся, получающим начальное общее образование, в целях обеспечения возможности посещения детьми данной категории общеобразовательных организаций, 100% обучающихся 1-4 классов;</w:t>
            </w:r>
          </w:p>
          <w:p w:rsidR="00D3036A" w:rsidRPr="00D3036A" w:rsidRDefault="00D3036A" w:rsidP="00A04009">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D3036A">
              <w:rPr>
                <w:rFonts w:ascii="Times New Roman" w:hAnsi="Times New Roman" w:cs="Times New Roman"/>
                <w:sz w:val="24"/>
                <w:szCs w:val="24"/>
                <w:lang w:eastAsia="ru-RU"/>
              </w:rPr>
              <w:t>- оказание социальной поддержки малоимущим семьям в целях обеспечения возможности посещения детьми данной категории общеобразовательных организаций, 100% родителям (законным представителям), имеющим право на данную выплату;</w:t>
            </w:r>
          </w:p>
          <w:p w:rsidR="00D3036A" w:rsidRPr="00D3036A" w:rsidRDefault="00D3036A" w:rsidP="00A04009">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D3036A">
              <w:rPr>
                <w:rFonts w:ascii="Times New Roman" w:hAnsi="Times New Roman" w:cs="Times New Roman"/>
                <w:sz w:val="24"/>
                <w:szCs w:val="24"/>
                <w:lang w:eastAsia="ru-RU"/>
              </w:rPr>
              <w:t>- обеспечение мер социальной поддержки 100% детей, обучающихся в частных общеобразовательных организациях, в период их круглосуточного пребывания вне рамок организации учебного процесса;</w:t>
            </w:r>
          </w:p>
          <w:p w:rsidR="00D3036A" w:rsidRPr="00D3036A" w:rsidRDefault="00D3036A" w:rsidP="00A04009">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D3036A">
              <w:rPr>
                <w:rFonts w:ascii="Times New Roman" w:hAnsi="Times New Roman" w:cs="Times New Roman"/>
                <w:sz w:val="24"/>
                <w:szCs w:val="24"/>
                <w:lang w:eastAsia="ru-RU"/>
              </w:rPr>
              <w:t xml:space="preserve">- оказание социальной поддержки молодым специалистам, 100% заявившихся молодых специалистов, имеющих право на данную </w:t>
            </w:r>
            <w:r w:rsidRPr="00D3036A">
              <w:rPr>
                <w:rFonts w:ascii="Times New Roman" w:hAnsi="Times New Roman" w:cs="Times New Roman"/>
                <w:sz w:val="24"/>
                <w:szCs w:val="24"/>
                <w:lang w:eastAsia="ru-RU"/>
              </w:rPr>
              <w:lastRenderedPageBreak/>
              <w:t>выплату;</w:t>
            </w:r>
          </w:p>
          <w:p w:rsidR="00D3036A" w:rsidRPr="00D3036A" w:rsidRDefault="00D3036A" w:rsidP="00A04009">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D3036A">
              <w:rPr>
                <w:rFonts w:ascii="Times New Roman" w:hAnsi="Times New Roman" w:cs="Times New Roman"/>
                <w:sz w:val="24"/>
                <w:szCs w:val="24"/>
                <w:lang w:eastAsia="ru-RU"/>
              </w:rPr>
              <w:t xml:space="preserve">- предоставление 100% обратившимся гражданам возможности обследования территориальной </w:t>
            </w:r>
            <w:proofErr w:type="spellStart"/>
            <w:r w:rsidRPr="00D3036A">
              <w:rPr>
                <w:rFonts w:ascii="Times New Roman" w:hAnsi="Times New Roman" w:cs="Times New Roman"/>
                <w:sz w:val="24"/>
                <w:szCs w:val="24"/>
                <w:lang w:eastAsia="ru-RU"/>
              </w:rPr>
              <w:t>психолого-медико-педагогической</w:t>
            </w:r>
            <w:proofErr w:type="spellEnd"/>
            <w:r w:rsidRPr="00D3036A">
              <w:rPr>
                <w:rFonts w:ascii="Times New Roman" w:hAnsi="Times New Roman" w:cs="Times New Roman"/>
                <w:sz w:val="24"/>
                <w:szCs w:val="24"/>
                <w:lang w:eastAsia="ru-RU"/>
              </w:rPr>
              <w:t xml:space="preserve"> комиссией;</w:t>
            </w:r>
          </w:p>
          <w:p w:rsidR="00B119C5" w:rsidRPr="00D3036A" w:rsidRDefault="00D3036A" w:rsidP="00A04009">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D3036A">
              <w:rPr>
                <w:rFonts w:ascii="Times New Roman" w:hAnsi="Times New Roman" w:cs="Times New Roman"/>
                <w:sz w:val="24"/>
                <w:szCs w:val="24"/>
                <w:lang w:eastAsia="ru-RU"/>
              </w:rPr>
              <w:t>- оказание социальной поддержки  выпускникам общеобразовательных организаций, победителям конкурса на получение премии за  высокие результаты в учебной и интеллектуальной деятельности, ежегодно 5 человек</w:t>
            </w:r>
            <w:r w:rsidR="00B56C76" w:rsidRPr="00D3036A">
              <w:rPr>
                <w:rFonts w:ascii="Times New Roman" w:hAnsi="Times New Roman" w:cs="Times New Roman"/>
                <w:sz w:val="24"/>
                <w:szCs w:val="24"/>
                <w:lang w:eastAsia="ru-RU"/>
              </w:rPr>
              <w:t>.</w:t>
            </w:r>
          </w:p>
        </w:tc>
      </w:tr>
    </w:tbl>
    <w:p w:rsidR="006A0882" w:rsidRPr="006A0882" w:rsidRDefault="006A0882" w:rsidP="004A19B0">
      <w:pPr>
        <w:suppressAutoHyphens/>
        <w:autoSpaceDE w:val="0"/>
        <w:autoSpaceDN w:val="0"/>
        <w:adjustRightInd w:val="0"/>
        <w:spacing w:after="0" w:line="240" w:lineRule="auto"/>
        <w:jc w:val="center"/>
        <w:outlineLvl w:val="2"/>
        <w:rPr>
          <w:rFonts w:ascii="Times New Roman" w:hAnsi="Times New Roman" w:cs="Times New Roman"/>
          <w:sz w:val="28"/>
          <w:szCs w:val="28"/>
          <w:lang w:eastAsia="ru-RU"/>
        </w:rPr>
      </w:pPr>
    </w:p>
    <w:p w:rsidR="00833777" w:rsidRPr="00A04009" w:rsidRDefault="00833777" w:rsidP="00A04009">
      <w:pPr>
        <w:tabs>
          <w:tab w:val="left" w:pos="3480"/>
        </w:tabs>
        <w:suppressAutoHyphens/>
        <w:spacing w:after="0" w:line="240" w:lineRule="auto"/>
        <w:ind w:firstLine="709"/>
        <w:contextualSpacing/>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2. Общая характеристика сферы реализации подпрограммы муниципальной программы, в том числе основных проблем, и прогноз её развития</w:t>
      </w:r>
    </w:p>
    <w:p w:rsidR="00472AAF" w:rsidRPr="00A04009" w:rsidRDefault="00472AAF"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A04009">
        <w:rPr>
          <w:rFonts w:ascii="Times New Roman" w:hAnsi="Times New Roman" w:cs="Times New Roman"/>
          <w:sz w:val="28"/>
          <w:szCs w:val="28"/>
          <w:lang w:eastAsia="ru-RU"/>
        </w:rPr>
        <w:t>Основными формами выявления и поддержки одаренных детей в муниципальных образовательных организациях являются проведение массовых мероприятий: олимпиад, конкурсов, научно-практических конференций, соревнований, фестивалей, предметных недель; осуществление учебно-исследовательской, проектной, кружковой и клубной деятельности, организация научных сообществ учащихся; регулярная работа с семьями обучающихся; поощрение одаренных детей (объявление благодарности, вручение грамот, выплата денежных поощрений, стипендий).</w:t>
      </w:r>
      <w:proofErr w:type="gramEnd"/>
    </w:p>
    <w:p w:rsidR="00472AAF" w:rsidRPr="00A04009" w:rsidRDefault="00472AAF" w:rsidP="00A04009">
      <w:pPr>
        <w:tabs>
          <w:tab w:val="left" w:pos="1680"/>
        </w:tabs>
        <w:suppressAutoHyphens/>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rPr>
        <w:t>В школьном этапе Всероссийской олимпиады школьников еже</w:t>
      </w:r>
      <w:r w:rsidR="00797729" w:rsidRPr="00A04009">
        <w:rPr>
          <w:rFonts w:ascii="Times New Roman" w:hAnsi="Times New Roman" w:cs="Times New Roman"/>
          <w:sz w:val="28"/>
          <w:szCs w:val="28"/>
        </w:rPr>
        <w:t>годно принимают участие более 65</w:t>
      </w:r>
      <w:r w:rsidRPr="00A04009">
        <w:rPr>
          <w:rFonts w:ascii="Times New Roman" w:hAnsi="Times New Roman" w:cs="Times New Roman"/>
          <w:sz w:val="28"/>
          <w:szCs w:val="28"/>
        </w:rPr>
        <w:t xml:space="preserve">% учащихся </w:t>
      </w:r>
      <w:r w:rsidR="00F335F3" w:rsidRPr="00A04009">
        <w:rPr>
          <w:rFonts w:ascii="Times New Roman" w:hAnsi="Times New Roman" w:cs="Times New Roman"/>
          <w:sz w:val="28"/>
          <w:szCs w:val="28"/>
        </w:rPr>
        <w:t>4</w:t>
      </w:r>
      <w:r w:rsidRPr="00A04009">
        <w:rPr>
          <w:rFonts w:ascii="Times New Roman" w:hAnsi="Times New Roman" w:cs="Times New Roman"/>
          <w:sz w:val="28"/>
          <w:szCs w:val="28"/>
        </w:rPr>
        <w:t xml:space="preserve"> - 11 классов. </w:t>
      </w:r>
      <w:r w:rsidRPr="00A04009">
        <w:rPr>
          <w:rFonts w:ascii="Times New Roman" w:hAnsi="Times New Roman" w:cs="Times New Roman"/>
          <w:sz w:val="28"/>
          <w:szCs w:val="28"/>
          <w:lang w:eastAsia="ru-RU"/>
        </w:rPr>
        <w:t xml:space="preserve">В муниципальном этапе </w:t>
      </w:r>
      <w:r w:rsidR="00797729" w:rsidRPr="00A04009">
        <w:rPr>
          <w:rFonts w:ascii="Times New Roman" w:hAnsi="Times New Roman" w:cs="Times New Roman"/>
          <w:sz w:val="28"/>
          <w:szCs w:val="28"/>
          <w:lang w:eastAsia="ru-RU"/>
        </w:rPr>
        <w:t>– более 25% обучающих</w:t>
      </w:r>
      <w:r w:rsidRPr="00A04009">
        <w:rPr>
          <w:rFonts w:ascii="Times New Roman" w:hAnsi="Times New Roman" w:cs="Times New Roman"/>
          <w:sz w:val="28"/>
          <w:szCs w:val="28"/>
          <w:lang w:eastAsia="ru-RU"/>
        </w:rPr>
        <w:t>ся 7 - 11 классов.</w:t>
      </w:r>
    </w:p>
    <w:p w:rsidR="00906C5E" w:rsidRPr="00A04009" w:rsidRDefault="00906C5E" w:rsidP="00A04009">
      <w:pPr>
        <w:tabs>
          <w:tab w:val="left" w:pos="1680"/>
        </w:tabs>
        <w:suppressAutoHyphens/>
        <w:spacing w:after="0" w:line="240" w:lineRule="auto"/>
        <w:ind w:firstLine="709"/>
        <w:contextualSpacing/>
        <w:jc w:val="both"/>
        <w:rPr>
          <w:rFonts w:ascii="Times New Roman" w:hAnsi="Times New Roman" w:cs="Times New Roman"/>
          <w:sz w:val="28"/>
          <w:szCs w:val="28"/>
          <w:lang w:eastAsia="ru-RU"/>
        </w:rPr>
      </w:pPr>
      <w:r w:rsidRPr="00A04009">
        <w:rPr>
          <w:rFonts w:ascii="Times New Roman" w:eastAsia="Calibri" w:hAnsi="Times New Roman" w:cs="Times New Roman"/>
          <w:sz w:val="28"/>
          <w:szCs w:val="28"/>
          <w:lang w:eastAsia="ru-RU"/>
        </w:rPr>
        <w:t xml:space="preserve">Ежегодно пяти выпускникам общеобразовательных организаций выплачивается </w:t>
      </w:r>
      <w:r w:rsidRPr="00A04009">
        <w:rPr>
          <w:rFonts w:ascii="Times New Roman" w:hAnsi="Times New Roman" w:cs="Times New Roman"/>
          <w:sz w:val="28"/>
          <w:szCs w:val="28"/>
          <w:lang w:eastAsia="ru-RU"/>
        </w:rPr>
        <w:t>премия за значительные результаты в учебной и интеллектуальной деятельности за счёт средств муниципальной программы.</w:t>
      </w:r>
    </w:p>
    <w:p w:rsidR="00906C5E" w:rsidRPr="00A04009" w:rsidRDefault="00906C5E"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Ежегодно горячее питание через все формы обслуживания организуется более</w:t>
      </w:r>
      <w:proofErr w:type="gramStart"/>
      <w:r w:rsidRPr="00A04009">
        <w:rPr>
          <w:rFonts w:ascii="Times New Roman" w:hAnsi="Times New Roman" w:cs="Times New Roman"/>
          <w:sz w:val="28"/>
          <w:szCs w:val="28"/>
          <w:lang w:eastAsia="ru-RU"/>
        </w:rPr>
        <w:t>,</w:t>
      </w:r>
      <w:proofErr w:type="gramEnd"/>
      <w:r w:rsidRPr="00A04009">
        <w:rPr>
          <w:rFonts w:ascii="Times New Roman" w:hAnsi="Times New Roman" w:cs="Times New Roman"/>
          <w:sz w:val="28"/>
          <w:szCs w:val="28"/>
          <w:lang w:eastAsia="ru-RU"/>
        </w:rPr>
        <w:t xml:space="preserve"> чем для 90% обучающихся общеобразовательных организаций района. За счёт средств муниципальной программы предоставляются льготы по оплате стоимости питан</w:t>
      </w:r>
      <w:r w:rsidR="00797729" w:rsidRPr="00A04009">
        <w:rPr>
          <w:rFonts w:ascii="Times New Roman" w:hAnsi="Times New Roman" w:cs="Times New Roman"/>
          <w:sz w:val="28"/>
          <w:szCs w:val="28"/>
          <w:lang w:eastAsia="ru-RU"/>
        </w:rPr>
        <w:t>ия школьникам из малоимущи</w:t>
      </w:r>
      <w:r w:rsidRPr="00A04009">
        <w:rPr>
          <w:rFonts w:ascii="Times New Roman" w:hAnsi="Times New Roman" w:cs="Times New Roman"/>
          <w:sz w:val="28"/>
          <w:szCs w:val="28"/>
          <w:lang w:eastAsia="ru-RU"/>
        </w:rPr>
        <w:t>х семей. Ежегодно льгота предо</w:t>
      </w:r>
      <w:r w:rsidR="00F335F3" w:rsidRPr="00A04009">
        <w:rPr>
          <w:rFonts w:ascii="Times New Roman" w:hAnsi="Times New Roman" w:cs="Times New Roman"/>
          <w:sz w:val="28"/>
          <w:szCs w:val="28"/>
          <w:lang w:eastAsia="ru-RU"/>
        </w:rPr>
        <w:t>ставляется более</w:t>
      </w:r>
      <w:proofErr w:type="gramStart"/>
      <w:r w:rsidR="00F335F3" w:rsidRPr="00A04009">
        <w:rPr>
          <w:rFonts w:ascii="Times New Roman" w:hAnsi="Times New Roman" w:cs="Times New Roman"/>
          <w:sz w:val="28"/>
          <w:szCs w:val="28"/>
          <w:lang w:eastAsia="ru-RU"/>
        </w:rPr>
        <w:t>,</w:t>
      </w:r>
      <w:proofErr w:type="gramEnd"/>
      <w:r w:rsidR="00F335F3" w:rsidRPr="00A04009">
        <w:rPr>
          <w:rFonts w:ascii="Times New Roman" w:hAnsi="Times New Roman" w:cs="Times New Roman"/>
          <w:sz w:val="28"/>
          <w:szCs w:val="28"/>
          <w:lang w:eastAsia="ru-RU"/>
        </w:rPr>
        <w:t xml:space="preserve"> чем 4,5</w:t>
      </w:r>
      <w:r w:rsidRPr="00A04009">
        <w:rPr>
          <w:rFonts w:ascii="Times New Roman" w:hAnsi="Times New Roman" w:cs="Times New Roman"/>
          <w:sz w:val="28"/>
          <w:szCs w:val="28"/>
          <w:lang w:eastAsia="ru-RU"/>
        </w:rPr>
        <w:t>% обучающихся от общего числа школьников. Обучающиеся с ограниченными возможностями здоровья получают бесплатное двухразовое питание.</w:t>
      </w:r>
    </w:p>
    <w:p w:rsidR="00B17BFB" w:rsidRPr="00A04009" w:rsidRDefault="00B17BFB"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С целью определения (уточнения) программы обучения </w:t>
      </w:r>
      <w:proofErr w:type="gramStart"/>
      <w:r w:rsidRPr="00A04009">
        <w:rPr>
          <w:rFonts w:ascii="Times New Roman" w:hAnsi="Times New Roman" w:cs="Times New Roman"/>
          <w:sz w:val="28"/>
          <w:szCs w:val="28"/>
          <w:lang w:eastAsia="ru-RU"/>
        </w:rPr>
        <w:t>обучающимся</w:t>
      </w:r>
      <w:proofErr w:type="gramEnd"/>
      <w:r w:rsidRPr="00A04009">
        <w:rPr>
          <w:rFonts w:ascii="Times New Roman" w:hAnsi="Times New Roman" w:cs="Times New Roman"/>
          <w:sz w:val="28"/>
          <w:szCs w:val="28"/>
          <w:lang w:eastAsia="ru-RU"/>
        </w:rPr>
        <w:t xml:space="preserve">, испытывающим трудности в освоении основной образовательной программы, в районе организована деятельность территориальной </w:t>
      </w:r>
      <w:proofErr w:type="spellStart"/>
      <w:r w:rsidRPr="00A04009">
        <w:rPr>
          <w:rFonts w:ascii="Times New Roman" w:hAnsi="Times New Roman" w:cs="Times New Roman"/>
          <w:sz w:val="28"/>
          <w:szCs w:val="28"/>
          <w:lang w:eastAsia="ru-RU"/>
        </w:rPr>
        <w:t>психолого-медико-педагогической</w:t>
      </w:r>
      <w:proofErr w:type="spellEnd"/>
      <w:r w:rsidRPr="00A04009">
        <w:rPr>
          <w:rFonts w:ascii="Times New Roman" w:hAnsi="Times New Roman" w:cs="Times New Roman"/>
          <w:sz w:val="28"/>
          <w:szCs w:val="28"/>
          <w:lang w:eastAsia="ru-RU"/>
        </w:rPr>
        <w:t xml:space="preserve"> комисс</w:t>
      </w:r>
      <w:r w:rsidR="00F335F3" w:rsidRPr="00A04009">
        <w:rPr>
          <w:rFonts w:ascii="Times New Roman" w:hAnsi="Times New Roman" w:cs="Times New Roman"/>
          <w:sz w:val="28"/>
          <w:szCs w:val="28"/>
          <w:lang w:eastAsia="ru-RU"/>
        </w:rPr>
        <w:t xml:space="preserve">ии, в которой ежегодно более </w:t>
      </w:r>
      <w:r w:rsidR="0063502D" w:rsidRPr="00A04009">
        <w:rPr>
          <w:rFonts w:ascii="Times New Roman" w:hAnsi="Times New Roman" w:cs="Times New Roman"/>
          <w:sz w:val="28"/>
          <w:szCs w:val="28"/>
          <w:lang w:eastAsia="ru-RU"/>
        </w:rPr>
        <w:t>49</w:t>
      </w:r>
      <w:r w:rsidRPr="00A04009">
        <w:rPr>
          <w:rFonts w:ascii="Times New Roman" w:hAnsi="Times New Roman" w:cs="Times New Roman"/>
          <w:sz w:val="28"/>
          <w:szCs w:val="28"/>
          <w:lang w:eastAsia="ru-RU"/>
        </w:rPr>
        <w:t xml:space="preserve"> детей школьного и дошкольного возраста проходят обследование.</w:t>
      </w:r>
    </w:p>
    <w:p w:rsidR="000B7252" w:rsidRPr="00A04009" w:rsidRDefault="000B7252"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Численность руководящих и педагогических работников системы образования муниципального района (по состоянию на</w:t>
      </w:r>
      <w:r w:rsidR="00F335F3" w:rsidRPr="00A04009">
        <w:rPr>
          <w:rFonts w:ascii="Times New Roman" w:eastAsia="Calibri" w:hAnsi="Times New Roman" w:cs="Times New Roman"/>
          <w:sz w:val="28"/>
          <w:szCs w:val="28"/>
          <w:lang w:eastAsia="ru-RU"/>
        </w:rPr>
        <w:t xml:space="preserve"> 01.09</w:t>
      </w:r>
      <w:r w:rsidR="00906C5E" w:rsidRPr="00A04009">
        <w:rPr>
          <w:rFonts w:ascii="Times New Roman" w:eastAsia="Calibri" w:hAnsi="Times New Roman" w:cs="Times New Roman"/>
          <w:sz w:val="28"/>
          <w:szCs w:val="28"/>
          <w:lang w:eastAsia="ru-RU"/>
        </w:rPr>
        <w:t>.</w:t>
      </w:r>
      <w:r w:rsidR="00F335F3" w:rsidRPr="00A04009">
        <w:rPr>
          <w:rFonts w:ascii="Times New Roman" w:eastAsia="Calibri" w:hAnsi="Times New Roman" w:cs="Times New Roman"/>
          <w:sz w:val="28"/>
          <w:szCs w:val="28"/>
          <w:lang w:eastAsia="ru-RU"/>
        </w:rPr>
        <w:t>2021</w:t>
      </w:r>
      <w:r w:rsidR="0063502D" w:rsidRPr="00A04009">
        <w:rPr>
          <w:rFonts w:ascii="Times New Roman" w:eastAsia="Calibri" w:hAnsi="Times New Roman" w:cs="Times New Roman"/>
          <w:sz w:val="28"/>
          <w:szCs w:val="28"/>
          <w:lang w:eastAsia="ru-RU"/>
        </w:rPr>
        <w:t xml:space="preserve"> года) составляет 316</w:t>
      </w:r>
      <w:r w:rsidR="00906C5E" w:rsidRPr="00A04009">
        <w:rPr>
          <w:rFonts w:ascii="Times New Roman" w:eastAsia="Calibri" w:hAnsi="Times New Roman" w:cs="Times New Roman"/>
          <w:sz w:val="28"/>
          <w:szCs w:val="28"/>
          <w:lang w:eastAsia="ru-RU"/>
        </w:rPr>
        <w:t xml:space="preserve"> </w:t>
      </w:r>
      <w:r w:rsidRPr="00A04009">
        <w:rPr>
          <w:rFonts w:ascii="Times New Roman" w:eastAsia="Calibri" w:hAnsi="Times New Roman" w:cs="Times New Roman"/>
          <w:sz w:val="28"/>
          <w:szCs w:val="28"/>
          <w:lang w:eastAsia="ru-RU"/>
        </w:rPr>
        <w:t>человек, в том</w:t>
      </w:r>
      <w:r w:rsidR="0063502D" w:rsidRPr="00A04009">
        <w:rPr>
          <w:rFonts w:ascii="Times New Roman" w:eastAsia="Calibri" w:hAnsi="Times New Roman" w:cs="Times New Roman"/>
          <w:sz w:val="28"/>
          <w:szCs w:val="28"/>
          <w:lang w:eastAsia="ru-RU"/>
        </w:rPr>
        <w:t xml:space="preserve"> числе в школах- 223 </w:t>
      </w:r>
      <w:r w:rsidRPr="00A04009">
        <w:rPr>
          <w:rFonts w:ascii="Times New Roman" w:eastAsia="Calibri" w:hAnsi="Times New Roman" w:cs="Times New Roman"/>
          <w:sz w:val="28"/>
          <w:szCs w:val="28"/>
          <w:lang w:eastAsia="ru-RU"/>
        </w:rPr>
        <w:t>человек, в дошкольных об</w:t>
      </w:r>
      <w:r w:rsidR="00906C5E" w:rsidRPr="00A04009">
        <w:rPr>
          <w:rFonts w:ascii="Times New Roman" w:eastAsia="Calibri" w:hAnsi="Times New Roman" w:cs="Times New Roman"/>
          <w:sz w:val="28"/>
          <w:szCs w:val="28"/>
          <w:lang w:eastAsia="ru-RU"/>
        </w:rPr>
        <w:t>разователь</w:t>
      </w:r>
      <w:r w:rsidR="0063502D" w:rsidRPr="00A04009">
        <w:rPr>
          <w:rFonts w:ascii="Times New Roman" w:eastAsia="Calibri" w:hAnsi="Times New Roman" w:cs="Times New Roman"/>
          <w:sz w:val="28"/>
          <w:szCs w:val="28"/>
          <w:lang w:eastAsia="ru-RU"/>
        </w:rPr>
        <w:t>ных организациях -  93</w:t>
      </w:r>
      <w:r w:rsidR="00906C5E" w:rsidRPr="00A04009">
        <w:rPr>
          <w:rFonts w:ascii="Times New Roman" w:eastAsia="Calibri" w:hAnsi="Times New Roman" w:cs="Times New Roman"/>
          <w:sz w:val="28"/>
          <w:szCs w:val="28"/>
          <w:lang w:eastAsia="ru-RU"/>
        </w:rPr>
        <w:t xml:space="preserve"> </w:t>
      </w:r>
      <w:r w:rsidRPr="00A04009">
        <w:rPr>
          <w:rFonts w:ascii="Times New Roman" w:eastAsia="Calibri" w:hAnsi="Times New Roman" w:cs="Times New Roman"/>
          <w:sz w:val="28"/>
          <w:szCs w:val="28"/>
          <w:lang w:eastAsia="ru-RU"/>
        </w:rPr>
        <w:t>человек</w:t>
      </w:r>
      <w:r w:rsidR="00906C5E" w:rsidRPr="00A04009">
        <w:rPr>
          <w:rFonts w:ascii="Times New Roman" w:eastAsia="Calibri" w:hAnsi="Times New Roman" w:cs="Times New Roman"/>
          <w:sz w:val="28"/>
          <w:szCs w:val="28"/>
          <w:lang w:eastAsia="ru-RU"/>
        </w:rPr>
        <w:t>а</w:t>
      </w:r>
      <w:r w:rsidRPr="00A04009">
        <w:rPr>
          <w:rFonts w:ascii="Times New Roman" w:eastAsia="Calibri" w:hAnsi="Times New Roman" w:cs="Times New Roman"/>
          <w:sz w:val="28"/>
          <w:szCs w:val="28"/>
          <w:lang w:eastAsia="ru-RU"/>
        </w:rPr>
        <w:t>.</w:t>
      </w:r>
    </w:p>
    <w:p w:rsidR="000B7252" w:rsidRPr="00A04009" w:rsidRDefault="000B7252"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Количеств</w:t>
      </w:r>
      <w:r w:rsidR="0063502D" w:rsidRPr="00A04009">
        <w:rPr>
          <w:rFonts w:ascii="Times New Roman" w:eastAsia="Calibri" w:hAnsi="Times New Roman" w:cs="Times New Roman"/>
          <w:sz w:val="28"/>
          <w:szCs w:val="28"/>
          <w:lang w:eastAsia="ru-RU"/>
        </w:rPr>
        <w:t xml:space="preserve">о молодых педагогов </w:t>
      </w:r>
      <w:r w:rsidR="00906C5E" w:rsidRPr="00A04009">
        <w:rPr>
          <w:rFonts w:ascii="Times New Roman" w:eastAsia="Calibri" w:hAnsi="Times New Roman" w:cs="Times New Roman"/>
          <w:sz w:val="28"/>
          <w:szCs w:val="28"/>
          <w:lang w:eastAsia="ru-RU"/>
        </w:rPr>
        <w:t xml:space="preserve">до </w:t>
      </w:r>
      <w:r w:rsidR="0063502D" w:rsidRPr="00A04009">
        <w:rPr>
          <w:rFonts w:ascii="Times New Roman" w:eastAsia="Calibri" w:hAnsi="Times New Roman" w:cs="Times New Roman"/>
          <w:sz w:val="28"/>
          <w:szCs w:val="28"/>
          <w:lang w:eastAsia="ru-RU"/>
        </w:rPr>
        <w:t>35 лет</w:t>
      </w:r>
      <w:r w:rsidR="00906C5E" w:rsidRPr="00A04009">
        <w:rPr>
          <w:rFonts w:ascii="Times New Roman" w:eastAsia="Calibri" w:hAnsi="Times New Roman" w:cs="Times New Roman"/>
          <w:sz w:val="28"/>
          <w:szCs w:val="28"/>
          <w:lang w:eastAsia="ru-RU"/>
        </w:rPr>
        <w:t xml:space="preserve"> составля</w:t>
      </w:r>
      <w:r w:rsidR="0063502D" w:rsidRPr="00A04009">
        <w:rPr>
          <w:rFonts w:ascii="Times New Roman" w:eastAsia="Calibri" w:hAnsi="Times New Roman" w:cs="Times New Roman"/>
          <w:sz w:val="28"/>
          <w:szCs w:val="28"/>
          <w:lang w:eastAsia="ru-RU"/>
        </w:rPr>
        <w:t>ет 4</w:t>
      </w:r>
      <w:r w:rsidR="00906C5E" w:rsidRPr="00A04009">
        <w:rPr>
          <w:rFonts w:ascii="Times New Roman" w:eastAsia="Calibri" w:hAnsi="Times New Roman" w:cs="Times New Roman"/>
          <w:sz w:val="28"/>
          <w:szCs w:val="28"/>
          <w:lang w:eastAsia="ru-RU"/>
        </w:rPr>
        <w:t>1 чело</w:t>
      </w:r>
      <w:r w:rsidR="0063502D" w:rsidRPr="00A04009">
        <w:rPr>
          <w:rFonts w:ascii="Times New Roman" w:eastAsia="Calibri" w:hAnsi="Times New Roman" w:cs="Times New Roman"/>
          <w:sz w:val="28"/>
          <w:szCs w:val="28"/>
          <w:lang w:eastAsia="ru-RU"/>
        </w:rPr>
        <w:t>век (19,6</w:t>
      </w:r>
      <w:r w:rsidRPr="00A04009">
        <w:rPr>
          <w:rFonts w:ascii="Times New Roman" w:eastAsia="Calibri" w:hAnsi="Times New Roman" w:cs="Times New Roman"/>
          <w:sz w:val="28"/>
          <w:szCs w:val="28"/>
          <w:lang w:eastAsia="ru-RU"/>
        </w:rPr>
        <w:t>%). Колич</w:t>
      </w:r>
      <w:r w:rsidR="004E1E89" w:rsidRPr="00A04009">
        <w:rPr>
          <w:rFonts w:ascii="Times New Roman" w:eastAsia="Calibri" w:hAnsi="Times New Roman" w:cs="Times New Roman"/>
          <w:sz w:val="28"/>
          <w:szCs w:val="28"/>
          <w:lang w:eastAsia="ru-RU"/>
        </w:rPr>
        <w:t>ество педагогов старше 65 лет– 23</w:t>
      </w:r>
      <w:r w:rsidR="00906C5E" w:rsidRPr="00A04009">
        <w:rPr>
          <w:rFonts w:ascii="Times New Roman" w:eastAsia="Calibri" w:hAnsi="Times New Roman" w:cs="Times New Roman"/>
          <w:sz w:val="28"/>
          <w:szCs w:val="28"/>
          <w:lang w:eastAsia="ru-RU"/>
        </w:rPr>
        <w:t xml:space="preserve"> человек</w:t>
      </w:r>
      <w:r w:rsidR="004E1E89" w:rsidRPr="00A04009">
        <w:rPr>
          <w:rFonts w:ascii="Times New Roman" w:eastAsia="Calibri" w:hAnsi="Times New Roman" w:cs="Times New Roman"/>
          <w:sz w:val="28"/>
          <w:szCs w:val="28"/>
          <w:lang w:eastAsia="ru-RU"/>
        </w:rPr>
        <w:t>а (7,3</w:t>
      </w:r>
      <w:r w:rsidRPr="00A04009">
        <w:rPr>
          <w:rFonts w:ascii="Times New Roman" w:eastAsia="Calibri" w:hAnsi="Times New Roman" w:cs="Times New Roman"/>
          <w:sz w:val="28"/>
          <w:szCs w:val="28"/>
          <w:lang w:eastAsia="ru-RU"/>
        </w:rPr>
        <w:t>%.</w:t>
      </w:r>
      <w:r w:rsidR="004E1E89" w:rsidRPr="00A04009">
        <w:rPr>
          <w:rFonts w:ascii="Times New Roman" w:eastAsia="Calibri" w:hAnsi="Times New Roman" w:cs="Times New Roman"/>
          <w:sz w:val="28"/>
          <w:szCs w:val="28"/>
          <w:lang w:eastAsia="ru-RU"/>
        </w:rPr>
        <w:t xml:space="preserve">). </w:t>
      </w:r>
      <w:r w:rsidRPr="00A04009">
        <w:rPr>
          <w:rFonts w:ascii="Times New Roman" w:eastAsia="Calibri" w:hAnsi="Times New Roman" w:cs="Times New Roman"/>
          <w:sz w:val="28"/>
          <w:szCs w:val="28"/>
          <w:lang w:eastAsia="ru-RU"/>
        </w:rPr>
        <w:t xml:space="preserve"> Ежегодно </w:t>
      </w:r>
      <w:r w:rsidR="00C10330" w:rsidRPr="00A04009">
        <w:rPr>
          <w:rFonts w:ascii="Times New Roman" w:eastAsia="Calibri" w:hAnsi="Times New Roman" w:cs="Times New Roman"/>
          <w:sz w:val="28"/>
          <w:szCs w:val="28"/>
          <w:lang w:eastAsia="ru-RU"/>
        </w:rPr>
        <w:t xml:space="preserve">до 3-х молодых специалистов, прибывших для работы в образовательные организации района, </w:t>
      </w:r>
      <w:r w:rsidRPr="00A04009">
        <w:rPr>
          <w:rFonts w:ascii="Times New Roman" w:eastAsia="Calibri" w:hAnsi="Times New Roman" w:cs="Times New Roman"/>
          <w:sz w:val="28"/>
          <w:szCs w:val="28"/>
          <w:lang w:eastAsia="ru-RU"/>
        </w:rPr>
        <w:t xml:space="preserve">из средств муниципальной программы </w:t>
      </w:r>
      <w:r w:rsidR="00C10330" w:rsidRPr="00A04009">
        <w:rPr>
          <w:rFonts w:ascii="Times New Roman" w:eastAsia="Calibri" w:hAnsi="Times New Roman" w:cs="Times New Roman"/>
          <w:sz w:val="28"/>
          <w:szCs w:val="28"/>
          <w:lang w:eastAsia="ru-RU"/>
        </w:rPr>
        <w:t>получают подъёмное пособие.</w:t>
      </w:r>
    </w:p>
    <w:p w:rsidR="00906C5E" w:rsidRPr="00A04009" w:rsidRDefault="00906C5E"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lastRenderedPageBreak/>
        <w:t>Имеющаяся система поддержки и защиты прав детей и работников образовательных организаций обеспечивает функционирование и развитие системы образования.</w:t>
      </w:r>
    </w:p>
    <w:p w:rsidR="00833777" w:rsidRPr="00A04009" w:rsidRDefault="00833777"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Ежегодно расходы местного бюджета на образование составляют около 1/3 бюджета муниципального района.  Средства на развитие современной школьной инфраструктуры, реализацию инновационных образовательных программ, создание современных условий организации образовательной деятельности ограничены и не позволяют в полной мере решать вопросы развития системы образования, повышения качества образовательных услуг.</w:t>
      </w:r>
    </w:p>
    <w:p w:rsidR="00833777" w:rsidRPr="00A04009" w:rsidRDefault="00833777"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В деятельности системы образования района имеется ряд проблем и вопросов, от решения которых зависит общедоступность и качество образовательных услуг, условия организации образовательной и воспитательной деятельности:</w:t>
      </w:r>
    </w:p>
    <w:p w:rsidR="00833777" w:rsidRPr="00A04009" w:rsidRDefault="00833777"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proofErr w:type="gramStart"/>
      <w:r w:rsidRPr="00A04009">
        <w:rPr>
          <w:rFonts w:ascii="Times New Roman" w:eastAsia="Calibri" w:hAnsi="Times New Roman" w:cs="Times New Roman"/>
          <w:sz w:val="28"/>
          <w:szCs w:val="28"/>
          <w:lang w:eastAsia="ru-RU"/>
        </w:rPr>
        <w:t xml:space="preserve">- отсутствие целевых средств для организации работы по повышению уровня профессиональной подготовки работников образования, организации массовых районных мероприятий, направленных на развитие воспитательной среды, работы по выявлению и поддержке талантливых детей, по организации коллективной, творческой, интеллектуальной, </w:t>
      </w:r>
      <w:proofErr w:type="spellStart"/>
      <w:r w:rsidRPr="00A04009">
        <w:rPr>
          <w:rFonts w:ascii="Times New Roman" w:eastAsia="Calibri" w:hAnsi="Times New Roman" w:cs="Times New Roman"/>
          <w:sz w:val="28"/>
          <w:szCs w:val="28"/>
          <w:lang w:eastAsia="ru-RU"/>
        </w:rPr>
        <w:t>досуговой</w:t>
      </w:r>
      <w:proofErr w:type="spellEnd"/>
      <w:r w:rsidRPr="00A04009">
        <w:rPr>
          <w:rFonts w:ascii="Times New Roman" w:eastAsia="Calibri" w:hAnsi="Times New Roman" w:cs="Times New Roman"/>
          <w:sz w:val="28"/>
          <w:szCs w:val="28"/>
          <w:lang w:eastAsia="ru-RU"/>
        </w:rPr>
        <w:t>, общественно-значимой деятельности участников образовательного процесса;</w:t>
      </w:r>
      <w:proofErr w:type="gramEnd"/>
    </w:p>
    <w:p w:rsidR="00833777" w:rsidRPr="00A04009" w:rsidRDefault="00833777" w:rsidP="00A04009">
      <w:pPr>
        <w:tabs>
          <w:tab w:val="left" w:pos="1680"/>
        </w:tabs>
        <w:suppressAutoHyphens/>
        <w:spacing w:after="0" w:line="240" w:lineRule="auto"/>
        <w:ind w:firstLine="709"/>
        <w:contextualSpacing/>
        <w:jc w:val="both"/>
        <w:rPr>
          <w:rFonts w:ascii="Times New Roman" w:eastAsia="Calibri" w:hAnsi="Times New Roman" w:cs="Times New Roman"/>
          <w:sz w:val="28"/>
          <w:szCs w:val="28"/>
          <w:lang w:eastAsia="ru-RU"/>
        </w:rPr>
      </w:pPr>
      <w:r w:rsidRPr="00A04009">
        <w:rPr>
          <w:rFonts w:ascii="Times New Roman" w:eastAsia="Calibri" w:hAnsi="Times New Roman" w:cs="Times New Roman"/>
          <w:sz w:val="28"/>
          <w:szCs w:val="28"/>
          <w:lang w:eastAsia="ru-RU"/>
        </w:rPr>
        <w:t xml:space="preserve">- необходимость организации работы территориальной </w:t>
      </w:r>
      <w:proofErr w:type="spellStart"/>
      <w:r w:rsidRPr="00A04009">
        <w:rPr>
          <w:rFonts w:ascii="Times New Roman" w:eastAsia="Calibri" w:hAnsi="Times New Roman" w:cs="Times New Roman"/>
          <w:sz w:val="28"/>
          <w:szCs w:val="28"/>
          <w:lang w:eastAsia="ru-RU"/>
        </w:rPr>
        <w:t>психолого-медико-педагогической</w:t>
      </w:r>
      <w:proofErr w:type="spellEnd"/>
      <w:r w:rsidRPr="00A04009">
        <w:rPr>
          <w:rFonts w:ascii="Times New Roman" w:eastAsia="Calibri" w:hAnsi="Times New Roman" w:cs="Times New Roman"/>
          <w:sz w:val="28"/>
          <w:szCs w:val="28"/>
          <w:lang w:eastAsia="ru-RU"/>
        </w:rPr>
        <w:t xml:space="preserve"> ко</w:t>
      </w:r>
      <w:r w:rsidR="00B17BFB" w:rsidRPr="00A04009">
        <w:rPr>
          <w:rFonts w:ascii="Times New Roman" w:eastAsia="Calibri" w:hAnsi="Times New Roman" w:cs="Times New Roman"/>
          <w:sz w:val="28"/>
          <w:szCs w:val="28"/>
          <w:lang w:eastAsia="ru-RU"/>
        </w:rPr>
        <w:t>миссии и оплаты труда ее членов.</w:t>
      </w:r>
    </w:p>
    <w:p w:rsidR="00833777" w:rsidRPr="00A04009" w:rsidRDefault="00833777"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p>
    <w:p w:rsidR="00086862" w:rsidRPr="00A04009" w:rsidRDefault="0008686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3. Приоритеты муниципальной политики в сфере реализации подпрограммы, цели и задачи подпрограммы</w:t>
      </w:r>
    </w:p>
    <w:p w:rsidR="00086862" w:rsidRPr="00A04009" w:rsidRDefault="00086862" w:rsidP="00A04009">
      <w:pPr>
        <w:tabs>
          <w:tab w:val="left" w:pos="1680"/>
        </w:tabs>
        <w:suppressAutoHyphens/>
        <w:spacing w:after="0" w:line="240" w:lineRule="auto"/>
        <w:ind w:firstLine="709"/>
        <w:jc w:val="both"/>
        <w:rPr>
          <w:rFonts w:ascii="Times New Roman" w:hAnsi="Times New Roman" w:cs="Times New Roman"/>
          <w:sz w:val="28"/>
          <w:szCs w:val="28"/>
        </w:rPr>
      </w:pPr>
      <w:r w:rsidRPr="00A04009">
        <w:rPr>
          <w:rFonts w:ascii="Times New Roman" w:hAnsi="Times New Roman" w:cs="Times New Roman"/>
          <w:sz w:val="28"/>
          <w:szCs w:val="28"/>
          <w:lang w:eastAsia="ru-RU"/>
        </w:rPr>
        <w:t xml:space="preserve">Приоритеты муниципальной политики </w:t>
      </w:r>
      <w:r w:rsidR="00C57F48" w:rsidRPr="00A04009">
        <w:rPr>
          <w:rFonts w:ascii="Times New Roman" w:hAnsi="Times New Roman" w:cs="Times New Roman"/>
          <w:sz w:val="28"/>
          <w:szCs w:val="28"/>
          <w:lang w:eastAsia="ru-RU"/>
        </w:rPr>
        <w:t>в сфере реализации подпрограммы</w:t>
      </w:r>
      <w:r w:rsidRPr="00A04009">
        <w:rPr>
          <w:rFonts w:ascii="Times New Roman" w:hAnsi="Times New Roman" w:cs="Times New Roman"/>
          <w:sz w:val="28"/>
          <w:szCs w:val="28"/>
          <w:lang w:eastAsia="ru-RU"/>
        </w:rPr>
        <w:t xml:space="preserve"> </w:t>
      </w:r>
      <w:r w:rsidR="007D6C61" w:rsidRPr="00A04009">
        <w:rPr>
          <w:rFonts w:ascii="Times New Roman" w:hAnsi="Times New Roman" w:cs="Times New Roman"/>
          <w:sz w:val="28"/>
          <w:szCs w:val="28"/>
        </w:rPr>
        <w:t>«</w:t>
      </w:r>
      <w:r w:rsidRPr="00A04009">
        <w:rPr>
          <w:rFonts w:ascii="Times New Roman" w:hAnsi="Times New Roman" w:cs="Times New Roman"/>
          <w:sz w:val="28"/>
          <w:szCs w:val="28"/>
        </w:rPr>
        <w:t>Развитие системы защиты прав детей и работников образования</w:t>
      </w:r>
      <w:r w:rsidR="007D6C61" w:rsidRPr="00A04009">
        <w:rPr>
          <w:rFonts w:ascii="Times New Roman" w:hAnsi="Times New Roman" w:cs="Times New Roman"/>
          <w:sz w:val="28"/>
          <w:szCs w:val="28"/>
        </w:rPr>
        <w:t>»</w:t>
      </w:r>
      <w:r w:rsidRPr="00A04009">
        <w:rPr>
          <w:rFonts w:ascii="Times New Roman" w:hAnsi="Times New Roman" w:cs="Times New Roman"/>
          <w:sz w:val="28"/>
          <w:szCs w:val="28"/>
        </w:rPr>
        <w:t xml:space="preserve"> </w:t>
      </w:r>
      <w:r w:rsidRPr="00A04009">
        <w:rPr>
          <w:rFonts w:ascii="Times New Roman" w:hAnsi="Times New Roman" w:cs="Times New Roman"/>
          <w:sz w:val="28"/>
          <w:szCs w:val="28"/>
          <w:lang w:eastAsia="ru-RU"/>
        </w:rPr>
        <w:t xml:space="preserve">подробно изложены в разделе </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Приоритеты муниципальной политики в сфере реализации программы, цели и задачи программы</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4. Перечень показателей (индикаторов) подпрограммы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Показателями (индикаторами) подпрограммы являются:</w:t>
      </w:r>
    </w:p>
    <w:p w:rsidR="00001356" w:rsidRPr="00A04009" w:rsidRDefault="00111266"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001356" w:rsidRPr="00A04009">
        <w:rPr>
          <w:rFonts w:ascii="Times New Roman" w:hAnsi="Times New Roman" w:cs="Times New Roman"/>
          <w:sz w:val="28"/>
          <w:szCs w:val="28"/>
          <w:lang w:eastAsia="ru-RU"/>
        </w:rPr>
        <w:t xml:space="preserve">оля обучающихся муниципальных общеобразовательных учреждений, охваченных горячим питанием, в общей </w:t>
      </w:r>
      <w:proofErr w:type="gramStart"/>
      <w:r w:rsidR="00001356" w:rsidRPr="00A04009">
        <w:rPr>
          <w:rFonts w:ascii="Times New Roman" w:hAnsi="Times New Roman" w:cs="Times New Roman"/>
          <w:sz w:val="28"/>
          <w:szCs w:val="28"/>
          <w:lang w:eastAsia="ru-RU"/>
        </w:rPr>
        <w:t>численности</w:t>
      </w:r>
      <w:proofErr w:type="gramEnd"/>
      <w:r w:rsidR="00001356" w:rsidRPr="00A04009">
        <w:rPr>
          <w:rFonts w:ascii="Times New Roman" w:hAnsi="Times New Roman" w:cs="Times New Roman"/>
          <w:sz w:val="28"/>
          <w:szCs w:val="28"/>
          <w:lang w:eastAsia="ru-RU"/>
        </w:rPr>
        <w:t xml:space="preserve"> обучающихся в муниципальных </w:t>
      </w:r>
      <w:r>
        <w:rPr>
          <w:rFonts w:ascii="Times New Roman" w:hAnsi="Times New Roman" w:cs="Times New Roman"/>
          <w:sz w:val="28"/>
          <w:szCs w:val="28"/>
          <w:lang w:eastAsia="ru-RU"/>
        </w:rPr>
        <w:t>общеобразовательных учреждениях;</w:t>
      </w:r>
    </w:p>
    <w:p w:rsidR="00001356" w:rsidRPr="00A04009" w:rsidRDefault="00111266"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001356" w:rsidRPr="00A04009">
        <w:rPr>
          <w:rFonts w:ascii="Times New Roman" w:hAnsi="Times New Roman" w:cs="Times New Roman"/>
          <w:sz w:val="28"/>
          <w:szCs w:val="28"/>
          <w:lang w:eastAsia="ru-RU"/>
        </w:rPr>
        <w:t>оля обучающихся муниципальных общеобразовательных учреждений, имеющих льготы по оплате питания, в общей численности обучающихся муниципальных общеобразовательных</w:t>
      </w:r>
      <w:r>
        <w:rPr>
          <w:rFonts w:ascii="Times New Roman" w:hAnsi="Times New Roman" w:cs="Times New Roman"/>
          <w:sz w:val="28"/>
          <w:szCs w:val="28"/>
          <w:lang w:eastAsia="ru-RU"/>
        </w:rPr>
        <w:t xml:space="preserve"> учреждений из малоимущих семей;</w:t>
      </w:r>
    </w:p>
    <w:p w:rsidR="00001356" w:rsidRPr="00A04009" w:rsidRDefault="00111266"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001356" w:rsidRPr="00A04009">
        <w:rPr>
          <w:rFonts w:ascii="Times New Roman" w:hAnsi="Times New Roman" w:cs="Times New Roman"/>
          <w:sz w:val="28"/>
          <w:szCs w:val="28"/>
          <w:lang w:eastAsia="ru-RU"/>
        </w:rPr>
        <w:t xml:space="preserve">оля обучающихся и воспитанников муниципальных образовательных учреждений, прошедших </w:t>
      </w:r>
      <w:proofErr w:type="spellStart"/>
      <w:r w:rsidR="00001356" w:rsidRPr="00A04009">
        <w:rPr>
          <w:rFonts w:ascii="Times New Roman" w:hAnsi="Times New Roman" w:cs="Times New Roman"/>
          <w:sz w:val="28"/>
          <w:szCs w:val="28"/>
          <w:lang w:eastAsia="ru-RU"/>
        </w:rPr>
        <w:t>психолого-медико-педагогическое</w:t>
      </w:r>
      <w:proofErr w:type="spellEnd"/>
      <w:r w:rsidR="00001356" w:rsidRPr="00A04009">
        <w:rPr>
          <w:rFonts w:ascii="Times New Roman" w:hAnsi="Times New Roman" w:cs="Times New Roman"/>
          <w:sz w:val="28"/>
          <w:szCs w:val="28"/>
          <w:lang w:eastAsia="ru-RU"/>
        </w:rPr>
        <w:t xml:space="preserve"> обследование, в общей численности заявившихся </w:t>
      </w:r>
      <w:proofErr w:type="gramStart"/>
      <w:r w:rsidR="00001356" w:rsidRPr="00A04009">
        <w:rPr>
          <w:rFonts w:ascii="Times New Roman" w:hAnsi="Times New Roman" w:cs="Times New Roman"/>
          <w:sz w:val="28"/>
          <w:szCs w:val="28"/>
          <w:lang w:eastAsia="ru-RU"/>
        </w:rPr>
        <w:t>граждан</w:t>
      </w:r>
      <w:proofErr w:type="gramEnd"/>
      <w:r w:rsidR="00001356" w:rsidRPr="00A04009">
        <w:rPr>
          <w:rFonts w:ascii="Times New Roman" w:hAnsi="Times New Roman" w:cs="Times New Roman"/>
          <w:sz w:val="28"/>
          <w:szCs w:val="28"/>
          <w:lang w:eastAsia="ru-RU"/>
        </w:rPr>
        <w:t xml:space="preserve"> на обследование обучающихся и воспитанников муниципал</w:t>
      </w:r>
      <w:r>
        <w:rPr>
          <w:rFonts w:ascii="Times New Roman" w:hAnsi="Times New Roman" w:cs="Times New Roman"/>
          <w:sz w:val="28"/>
          <w:szCs w:val="28"/>
          <w:lang w:eastAsia="ru-RU"/>
        </w:rPr>
        <w:t>ьных образовательных учреждений;</w:t>
      </w:r>
    </w:p>
    <w:p w:rsidR="00001356" w:rsidRPr="00A04009" w:rsidRDefault="00111266"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001356" w:rsidRPr="00A04009">
        <w:rPr>
          <w:rFonts w:ascii="Times New Roman" w:hAnsi="Times New Roman" w:cs="Times New Roman"/>
          <w:sz w:val="28"/>
          <w:szCs w:val="28"/>
          <w:lang w:eastAsia="ru-RU"/>
        </w:rPr>
        <w:t xml:space="preserve">оля молодых специалистов муниципальных образовательных учреждений, получивших подъёмное пособие, в общей численности молодых </w:t>
      </w:r>
      <w:r w:rsidR="00001356" w:rsidRPr="00A04009">
        <w:rPr>
          <w:rFonts w:ascii="Times New Roman" w:hAnsi="Times New Roman" w:cs="Times New Roman"/>
          <w:sz w:val="28"/>
          <w:szCs w:val="28"/>
          <w:lang w:eastAsia="ru-RU"/>
        </w:rPr>
        <w:lastRenderedPageBreak/>
        <w:t xml:space="preserve">специалистов  в муниципальных образовательных учреждениях, подавших  заявления </w:t>
      </w:r>
      <w:r>
        <w:rPr>
          <w:rFonts w:ascii="Times New Roman" w:hAnsi="Times New Roman" w:cs="Times New Roman"/>
          <w:sz w:val="28"/>
          <w:szCs w:val="28"/>
          <w:lang w:eastAsia="ru-RU"/>
        </w:rPr>
        <w:t>на получение подъёмного пособия;</w:t>
      </w:r>
    </w:p>
    <w:p w:rsidR="00001356" w:rsidRPr="00A04009" w:rsidRDefault="00111266"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001356" w:rsidRPr="00A04009">
        <w:rPr>
          <w:rFonts w:ascii="Times New Roman" w:hAnsi="Times New Roman" w:cs="Times New Roman"/>
          <w:sz w:val="28"/>
          <w:szCs w:val="28"/>
          <w:lang w:eastAsia="ru-RU"/>
        </w:rPr>
        <w:t xml:space="preserve"> </w:t>
      </w:r>
      <w:r w:rsidR="00001356" w:rsidRPr="00A04009">
        <w:rPr>
          <w:rFonts w:ascii="Times New Roman" w:hAnsi="Times New Roman" w:cs="Times New Roman"/>
          <w:sz w:val="28"/>
          <w:szCs w:val="28"/>
        </w:rPr>
        <w:t>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муниципальных общеобразовательных организаций, имеющих право на данную поддержку</w:t>
      </w:r>
      <w:r>
        <w:rPr>
          <w:rFonts w:ascii="Times New Roman" w:hAnsi="Times New Roman" w:cs="Times New Roman"/>
          <w:sz w:val="28"/>
          <w:szCs w:val="28"/>
        </w:rPr>
        <w:t>.</w:t>
      </w:r>
    </w:p>
    <w:p w:rsidR="00CB242A" w:rsidRPr="00A04009" w:rsidRDefault="00CB242A" w:rsidP="00A04009">
      <w:pPr>
        <w:tabs>
          <w:tab w:val="left" w:pos="1680"/>
        </w:tabs>
        <w:suppressAutoHyphens/>
        <w:spacing w:after="0" w:line="240" w:lineRule="auto"/>
        <w:ind w:firstLine="709"/>
        <w:jc w:val="both"/>
        <w:rPr>
          <w:rFonts w:ascii="Times New Roman" w:hAnsi="Times New Roman" w:cs="Times New Roman"/>
          <w:sz w:val="28"/>
          <w:szCs w:val="28"/>
        </w:rPr>
      </w:pPr>
      <w:r w:rsidRPr="00A04009">
        <w:rPr>
          <w:rFonts w:ascii="Times New Roman" w:hAnsi="Times New Roman" w:cs="Times New Roman"/>
          <w:sz w:val="28"/>
          <w:szCs w:val="28"/>
          <w:lang w:eastAsia="ru-RU"/>
        </w:rPr>
        <w:t xml:space="preserve">Подробные сведения о показателях (индикаторах) подпрограммы </w:t>
      </w:r>
      <w:r w:rsidR="004B4318" w:rsidRPr="00A04009">
        <w:rPr>
          <w:rFonts w:ascii="Times New Roman" w:hAnsi="Times New Roman" w:cs="Times New Roman"/>
          <w:sz w:val="28"/>
          <w:szCs w:val="28"/>
        </w:rPr>
        <w:t xml:space="preserve">3 </w:t>
      </w:r>
      <w:r w:rsidR="007D6C61" w:rsidRPr="00A04009">
        <w:rPr>
          <w:rFonts w:ascii="Times New Roman" w:hAnsi="Times New Roman" w:cs="Times New Roman"/>
          <w:sz w:val="28"/>
          <w:szCs w:val="28"/>
        </w:rPr>
        <w:t>«</w:t>
      </w:r>
      <w:r w:rsidR="004B4318" w:rsidRPr="00A04009">
        <w:rPr>
          <w:rFonts w:ascii="Times New Roman" w:hAnsi="Times New Roman" w:cs="Times New Roman"/>
          <w:sz w:val="28"/>
          <w:szCs w:val="28"/>
        </w:rPr>
        <w:t>Развитие системы защиты прав детей и работников образования</w:t>
      </w:r>
      <w:r w:rsidR="007D6C61" w:rsidRPr="00A04009">
        <w:rPr>
          <w:rFonts w:ascii="Times New Roman" w:hAnsi="Times New Roman" w:cs="Times New Roman"/>
          <w:sz w:val="28"/>
          <w:szCs w:val="28"/>
        </w:rPr>
        <w:t>»</w:t>
      </w:r>
      <w:r w:rsidR="004B4318" w:rsidRPr="00A04009">
        <w:rPr>
          <w:rFonts w:ascii="Times New Roman" w:hAnsi="Times New Roman" w:cs="Times New Roman"/>
          <w:sz w:val="28"/>
          <w:szCs w:val="28"/>
        </w:rPr>
        <w:t xml:space="preserve"> </w:t>
      </w:r>
      <w:r w:rsidRPr="00A04009">
        <w:rPr>
          <w:rFonts w:ascii="Times New Roman" w:hAnsi="Times New Roman" w:cs="Times New Roman"/>
          <w:sz w:val="28"/>
          <w:szCs w:val="28"/>
          <w:lang w:eastAsia="ru-RU"/>
        </w:rPr>
        <w:t>указаны в разделе 4 муниципальной программы.</w:t>
      </w:r>
    </w:p>
    <w:p w:rsidR="00CB242A" w:rsidRPr="00A04009" w:rsidRDefault="00CB242A" w:rsidP="00A04009">
      <w:pPr>
        <w:tabs>
          <w:tab w:val="left" w:pos="1680"/>
        </w:tabs>
        <w:suppressAutoHyphens/>
        <w:spacing w:after="0" w:line="240" w:lineRule="auto"/>
        <w:ind w:firstLine="709"/>
        <w:jc w:val="both"/>
        <w:rPr>
          <w:rFonts w:ascii="Times New Roman" w:hAnsi="Times New Roman" w:cs="Times New Roman"/>
          <w:sz w:val="28"/>
          <w:szCs w:val="28"/>
          <w:lang w:eastAsia="ru-RU"/>
        </w:rPr>
      </w:pPr>
    </w:p>
    <w:p w:rsidR="006F0BE0"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5. Прогноз конечных результатов муниципальной подпрограммы</w:t>
      </w:r>
    </w:p>
    <w:p w:rsidR="00D3036A" w:rsidRPr="00A04009" w:rsidRDefault="00D3036A"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Реализация подпрограммы муниципальной программы позволит обеспечить:</w:t>
      </w:r>
    </w:p>
    <w:p w:rsidR="00D3036A" w:rsidRPr="00A04009" w:rsidRDefault="00D3036A"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оказание социальной поддержки обучающимся, получающим начальное общее образование, в целях обеспечения возможности посещения детьми данной категории общеобразовательных организаций, 100% обучающихся 1-4 классов;</w:t>
      </w:r>
    </w:p>
    <w:p w:rsidR="00D3036A" w:rsidRPr="00A04009" w:rsidRDefault="00D3036A"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оказание социальной поддержки малоимущим семьям в целях обеспечения возможности посещения детьми данной категории общеобразовательных организаций, 100% родителям (законным представителям), имеющим право на данную выплату;</w:t>
      </w:r>
    </w:p>
    <w:p w:rsidR="00D3036A" w:rsidRPr="00A04009" w:rsidRDefault="00D3036A"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обеспечение мер социальной поддержки 100% детей, обучающихся в частных общеобразовательных организациях, в период их круглосуточного пребывания вне рамок организации учебного процесса;</w:t>
      </w:r>
    </w:p>
    <w:p w:rsidR="00D3036A" w:rsidRPr="00A04009" w:rsidRDefault="00D3036A"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оказание социальной поддержки молодым специалистам, 100% заявившихся молодых специалистов, имеющих право на данную выплату;</w:t>
      </w:r>
    </w:p>
    <w:p w:rsidR="00D3036A" w:rsidRPr="00A04009" w:rsidRDefault="00D3036A"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 предоставление 100% обратившимся гражданам возможности обследования территориальной </w:t>
      </w:r>
      <w:proofErr w:type="spellStart"/>
      <w:r w:rsidRPr="00A04009">
        <w:rPr>
          <w:rFonts w:ascii="Times New Roman" w:hAnsi="Times New Roman" w:cs="Times New Roman"/>
          <w:sz w:val="28"/>
          <w:szCs w:val="28"/>
          <w:lang w:eastAsia="ru-RU"/>
        </w:rPr>
        <w:t>психолого-медико-педагогической</w:t>
      </w:r>
      <w:proofErr w:type="spellEnd"/>
      <w:r w:rsidRPr="00A04009">
        <w:rPr>
          <w:rFonts w:ascii="Times New Roman" w:hAnsi="Times New Roman" w:cs="Times New Roman"/>
          <w:sz w:val="28"/>
          <w:szCs w:val="28"/>
          <w:lang w:eastAsia="ru-RU"/>
        </w:rPr>
        <w:t xml:space="preserve"> комиссией;</w:t>
      </w:r>
    </w:p>
    <w:p w:rsidR="00D3036A" w:rsidRPr="00A04009" w:rsidRDefault="00D3036A"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оказание социальной поддержки  выпускникам общеобразовательных организаций, победителям конкурса на получение премии за  высокие результаты в учебной и интеллектуальной деятельности, ежегодно 5 человек.</w:t>
      </w:r>
    </w:p>
    <w:p w:rsidR="00D3036A" w:rsidRPr="00A04009" w:rsidRDefault="00D3036A"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6. Сроки реализации подпрограммы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Сро</w:t>
      </w:r>
      <w:r w:rsidR="00F335F3" w:rsidRPr="00A04009">
        <w:rPr>
          <w:rFonts w:ascii="Times New Roman" w:hAnsi="Times New Roman" w:cs="Times New Roman"/>
          <w:sz w:val="28"/>
          <w:szCs w:val="28"/>
          <w:lang w:eastAsia="ru-RU"/>
        </w:rPr>
        <w:t>к реализации подпрограммы – 2022-2024</w:t>
      </w:r>
      <w:r w:rsidR="00C57F48" w:rsidRPr="00A04009">
        <w:rPr>
          <w:rFonts w:ascii="Times New Roman" w:hAnsi="Times New Roman" w:cs="Times New Roman"/>
          <w:sz w:val="28"/>
          <w:szCs w:val="28"/>
          <w:lang w:eastAsia="ru-RU"/>
        </w:rPr>
        <w:t xml:space="preserve"> г</w:t>
      </w:r>
      <w:r w:rsidRPr="00A04009">
        <w:rPr>
          <w:rFonts w:ascii="Times New Roman" w:hAnsi="Times New Roman" w:cs="Times New Roman"/>
          <w:sz w:val="28"/>
          <w:szCs w:val="28"/>
          <w:lang w:eastAsia="ru-RU"/>
        </w:rPr>
        <w:t>г.</w:t>
      </w: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7. Система подпрограммных мероприятий</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Подробное описание системы подпрограммных мероприятий программы изложено в </w:t>
      </w:r>
      <w:hyperlink r:id="rId24" w:anchor="Par298" w:history="1">
        <w:r w:rsidRPr="00A04009">
          <w:rPr>
            <w:rFonts w:ascii="Times New Roman" w:hAnsi="Times New Roman" w:cs="Times New Roman"/>
            <w:sz w:val="28"/>
            <w:szCs w:val="28"/>
          </w:rPr>
          <w:t xml:space="preserve"> разделе 7 </w:t>
        </w:r>
      </w:hyperlink>
      <w:r w:rsidRPr="00A04009">
        <w:rPr>
          <w:rFonts w:ascii="Times New Roman" w:hAnsi="Times New Roman" w:cs="Times New Roman"/>
          <w:sz w:val="28"/>
          <w:szCs w:val="28"/>
          <w:lang w:eastAsia="ru-RU"/>
        </w:rPr>
        <w:t>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8. Механизм реализации подпрограммы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Подпрограмма реализуется во взаимодействии отдела образования с соисполнителями подпрограммы, которыми являются муниципальные образовательные организации, управление по вопросам культуры и молодежной политики, ОГКУ </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Центр занятости населения </w:t>
      </w:r>
      <w:proofErr w:type="spellStart"/>
      <w:r w:rsidRPr="00A04009">
        <w:rPr>
          <w:rFonts w:ascii="Times New Roman" w:hAnsi="Times New Roman" w:cs="Times New Roman"/>
          <w:sz w:val="28"/>
          <w:szCs w:val="28"/>
          <w:lang w:eastAsia="ru-RU"/>
        </w:rPr>
        <w:t>Облученского</w:t>
      </w:r>
      <w:proofErr w:type="spellEnd"/>
      <w:r w:rsidRPr="00A04009">
        <w:rPr>
          <w:rFonts w:ascii="Times New Roman" w:hAnsi="Times New Roman" w:cs="Times New Roman"/>
          <w:sz w:val="28"/>
          <w:szCs w:val="28"/>
          <w:lang w:eastAsia="ru-RU"/>
        </w:rPr>
        <w:t xml:space="preserve"> </w:t>
      </w:r>
      <w:r w:rsidRPr="00A04009">
        <w:rPr>
          <w:rFonts w:ascii="Times New Roman" w:hAnsi="Times New Roman" w:cs="Times New Roman"/>
          <w:sz w:val="28"/>
          <w:szCs w:val="28"/>
          <w:lang w:eastAsia="ru-RU"/>
        </w:rPr>
        <w:lastRenderedPageBreak/>
        <w:t>района</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 (по согласованию), отдел по связям с общественностью, СМИ и развитию спорта.</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Механизм реализации подпрограммы включает в себя эффективное и своевременное исполнение ее мероприятий, координацию действий соисполнителей и участников подпрограммы.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Финансовое обеспечение реализации мероприятий будет осуществляться посредством предоставления субвенций из областного бюджета бюджету муниципального образования, а также за счет средств местного бюджета.</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Исполнители подпрограммных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Ответственный исполнитель программы осуществляет:</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заключение соглашений с комитетом образования Еврейской автономной области, образовательными организациями в случае, если мероприятиями программы предусмотрено получение (предоставление) субсидий на определённые цели;</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общее руководство и управление реализацией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 координацию и </w:t>
      </w:r>
      <w:proofErr w:type="gramStart"/>
      <w:r w:rsidRPr="00A04009">
        <w:rPr>
          <w:rFonts w:ascii="Times New Roman" w:hAnsi="Times New Roman" w:cs="Times New Roman"/>
          <w:sz w:val="28"/>
          <w:szCs w:val="28"/>
          <w:lang w:eastAsia="ru-RU"/>
        </w:rPr>
        <w:t>контроль за</w:t>
      </w:r>
      <w:proofErr w:type="gramEnd"/>
      <w:r w:rsidRPr="00A04009">
        <w:rPr>
          <w:rFonts w:ascii="Times New Roman" w:hAnsi="Times New Roman" w:cs="Times New Roman"/>
          <w:sz w:val="28"/>
          <w:szCs w:val="28"/>
          <w:lang w:eastAsia="ru-RU"/>
        </w:rPr>
        <w:t xml:space="preserve"> деятельностью образовательных организаций, исполнителей и юридических лиц, связанных с реализацией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анализирует и формирует предложения по рациональному использованию финансовых ресурсов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6A0882" w:rsidRPr="00A04009" w:rsidRDefault="006A0882" w:rsidP="00A04009">
      <w:pPr>
        <w:tabs>
          <w:tab w:val="left" w:pos="454"/>
        </w:tabs>
        <w:suppressAutoHyphens/>
        <w:spacing w:after="0" w:line="240" w:lineRule="auto"/>
        <w:ind w:firstLine="709"/>
        <w:jc w:val="both"/>
        <w:rPr>
          <w:rFonts w:ascii="Times New Roman" w:hAnsi="Times New Roman" w:cs="Times New Roman"/>
          <w:sz w:val="28"/>
          <w:szCs w:val="28"/>
          <w:lang w:eastAsia="ru-RU"/>
        </w:rPr>
      </w:pPr>
      <w:proofErr w:type="gramStart"/>
      <w:r w:rsidRPr="00A04009">
        <w:rPr>
          <w:rFonts w:ascii="Times New Roman" w:hAnsi="Times New Roman" w:cs="Times New Roman"/>
          <w:sz w:val="28"/>
          <w:szCs w:val="28"/>
          <w:lang w:eastAsia="ru-RU"/>
        </w:rPr>
        <w:t xml:space="preserve">Исполнители муниципальной программы (муниципальные образовательные организации) ежеквартально до 5 числа месяца, следующего за отчётным, предоставляют ответственному исполнителю программы доклад об эффективности </w:t>
      </w:r>
      <w:r w:rsidRPr="00A04009">
        <w:rPr>
          <w:rFonts w:ascii="Times New Roman" w:hAnsi="Times New Roman" w:cs="Times New Roman"/>
          <w:sz w:val="28"/>
          <w:szCs w:val="28"/>
        </w:rPr>
        <w:t xml:space="preserve">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 07.09.2015 № 615 </w:t>
      </w:r>
      <w:r w:rsidR="007D6C61" w:rsidRPr="00A04009">
        <w:rPr>
          <w:rFonts w:ascii="Times New Roman" w:hAnsi="Times New Roman" w:cs="Times New Roman"/>
          <w:sz w:val="28"/>
          <w:szCs w:val="28"/>
        </w:rPr>
        <w:t>«</w:t>
      </w:r>
      <w:r w:rsidRPr="00A04009">
        <w:rPr>
          <w:rFonts w:ascii="Times New Roman" w:hAnsi="Times New Roman" w:cs="Times New Roman"/>
          <w:sz w:val="28"/>
          <w:szCs w:val="28"/>
          <w:lang w:eastAsia="ru-RU"/>
        </w:rPr>
        <w:t xml:space="preserve">Об утверждении показателей эффективности работы муниципальных образовательных организаций </w:t>
      </w:r>
      <w:proofErr w:type="spellStart"/>
      <w:r w:rsidRPr="00A04009">
        <w:rPr>
          <w:rFonts w:ascii="Times New Roman" w:hAnsi="Times New Roman" w:cs="Times New Roman"/>
          <w:sz w:val="28"/>
          <w:szCs w:val="28"/>
          <w:lang w:eastAsia="ru-RU"/>
        </w:rPr>
        <w:t>Облученского</w:t>
      </w:r>
      <w:proofErr w:type="spellEnd"/>
      <w:r w:rsidRPr="00A04009">
        <w:rPr>
          <w:rFonts w:ascii="Times New Roman" w:hAnsi="Times New Roman" w:cs="Times New Roman"/>
          <w:sz w:val="28"/>
          <w:szCs w:val="28"/>
          <w:lang w:eastAsia="ru-RU"/>
        </w:rPr>
        <w:t xml:space="preserve">  муниципального района, критериях оценки эффективности и результативности их</w:t>
      </w:r>
      <w:proofErr w:type="gramEnd"/>
      <w:r w:rsidRPr="00A04009">
        <w:rPr>
          <w:rFonts w:ascii="Times New Roman" w:hAnsi="Times New Roman" w:cs="Times New Roman"/>
          <w:sz w:val="28"/>
          <w:szCs w:val="28"/>
          <w:lang w:eastAsia="ru-RU"/>
        </w:rPr>
        <w:t xml:space="preserve"> работы и </w:t>
      </w:r>
      <w:proofErr w:type="gramStart"/>
      <w:r w:rsidRPr="00A04009">
        <w:rPr>
          <w:rFonts w:ascii="Times New Roman" w:hAnsi="Times New Roman" w:cs="Times New Roman"/>
          <w:sz w:val="28"/>
          <w:szCs w:val="28"/>
          <w:lang w:eastAsia="ru-RU"/>
        </w:rPr>
        <w:t>условиях</w:t>
      </w:r>
      <w:proofErr w:type="gramEnd"/>
      <w:r w:rsidRPr="00A04009">
        <w:rPr>
          <w:rFonts w:ascii="Times New Roman" w:hAnsi="Times New Roman" w:cs="Times New Roman"/>
          <w:sz w:val="28"/>
          <w:szCs w:val="28"/>
          <w:lang w:eastAsia="ru-RU"/>
        </w:rPr>
        <w:t xml:space="preserve"> стимулирования  руководителей</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5F33CE" w:rsidRPr="00A04009" w:rsidRDefault="005F33CE" w:rsidP="00A04009">
      <w:pPr>
        <w:suppressAutoHyphens/>
        <w:spacing w:after="0" w:line="240" w:lineRule="auto"/>
        <w:ind w:firstLine="709"/>
        <w:jc w:val="both"/>
        <w:rPr>
          <w:rFonts w:ascii="Times New Roman" w:hAnsi="Times New Roman" w:cs="Times New Roman"/>
          <w:sz w:val="28"/>
          <w:szCs w:val="28"/>
        </w:rPr>
      </w:pPr>
      <w:r w:rsidRPr="00A04009">
        <w:rPr>
          <w:rFonts w:ascii="Times New Roman" w:hAnsi="Times New Roman" w:cs="Times New Roman"/>
          <w:sz w:val="28"/>
          <w:szCs w:val="28"/>
        </w:rPr>
        <w:t>9. Объемы и источники финансирования</w:t>
      </w:r>
    </w:p>
    <w:p w:rsidR="005F33CE" w:rsidRPr="00A04009" w:rsidRDefault="005F33CE" w:rsidP="00A04009">
      <w:pPr>
        <w:tabs>
          <w:tab w:val="left" w:pos="1680"/>
        </w:tabs>
        <w:suppressAutoHyphens/>
        <w:spacing w:after="0" w:line="240" w:lineRule="auto"/>
        <w:ind w:firstLine="709"/>
        <w:jc w:val="both"/>
        <w:rPr>
          <w:rFonts w:ascii="Times New Roman" w:hAnsi="Times New Roman" w:cs="Times New Roman"/>
          <w:sz w:val="28"/>
          <w:szCs w:val="28"/>
        </w:rPr>
      </w:pPr>
      <w:r w:rsidRPr="00A04009">
        <w:rPr>
          <w:rFonts w:ascii="Times New Roman" w:hAnsi="Times New Roman" w:cs="Times New Roman"/>
          <w:sz w:val="28"/>
          <w:szCs w:val="28"/>
          <w:lang w:eastAsia="ru-RU"/>
        </w:rPr>
        <w:t>Информация о ресурсном обес</w:t>
      </w:r>
      <w:r w:rsidR="00C57F48" w:rsidRPr="00A04009">
        <w:rPr>
          <w:rFonts w:ascii="Times New Roman" w:hAnsi="Times New Roman" w:cs="Times New Roman"/>
          <w:sz w:val="28"/>
          <w:szCs w:val="28"/>
          <w:lang w:eastAsia="ru-RU"/>
        </w:rPr>
        <w:t>печении подпрограммы</w:t>
      </w:r>
      <w:r w:rsidRPr="00A04009">
        <w:rPr>
          <w:rFonts w:ascii="Times New Roman" w:hAnsi="Times New Roman" w:cs="Times New Roman"/>
          <w:sz w:val="28"/>
          <w:szCs w:val="28"/>
        </w:rPr>
        <w:t xml:space="preserve"> </w:t>
      </w:r>
      <w:r w:rsidR="007D6C61" w:rsidRPr="00A04009">
        <w:rPr>
          <w:rFonts w:ascii="Times New Roman" w:hAnsi="Times New Roman" w:cs="Times New Roman"/>
          <w:sz w:val="28"/>
          <w:szCs w:val="28"/>
        </w:rPr>
        <w:t>«</w:t>
      </w:r>
      <w:r w:rsidRPr="00A04009">
        <w:rPr>
          <w:rFonts w:ascii="Times New Roman" w:hAnsi="Times New Roman" w:cs="Times New Roman"/>
          <w:sz w:val="28"/>
          <w:szCs w:val="28"/>
        </w:rPr>
        <w:t>Развитие системы защиты прав детей и работников образования</w:t>
      </w:r>
      <w:r w:rsidR="007D6C61" w:rsidRPr="00A04009">
        <w:rPr>
          <w:rFonts w:ascii="Times New Roman" w:hAnsi="Times New Roman" w:cs="Times New Roman"/>
          <w:sz w:val="28"/>
          <w:szCs w:val="28"/>
        </w:rPr>
        <w:t>»</w:t>
      </w:r>
      <w:r w:rsidRPr="00A04009">
        <w:rPr>
          <w:rFonts w:ascii="Times New Roman" w:hAnsi="Times New Roman" w:cs="Times New Roman"/>
          <w:sz w:val="28"/>
          <w:szCs w:val="28"/>
        </w:rPr>
        <w:t xml:space="preserve"> </w:t>
      </w:r>
      <w:r w:rsidRPr="00A04009">
        <w:rPr>
          <w:rFonts w:ascii="Times New Roman" w:hAnsi="Times New Roman" w:cs="Times New Roman"/>
          <w:sz w:val="28"/>
          <w:szCs w:val="28"/>
          <w:lang w:eastAsia="ru-RU"/>
        </w:rPr>
        <w:t xml:space="preserve">за счет средств </w:t>
      </w:r>
      <w:r w:rsidRPr="00A04009">
        <w:rPr>
          <w:rFonts w:ascii="Times New Roman" w:hAnsi="Times New Roman" w:cs="Times New Roman"/>
          <w:sz w:val="28"/>
          <w:szCs w:val="28"/>
          <w:lang w:eastAsia="ru-RU"/>
        </w:rPr>
        <w:lastRenderedPageBreak/>
        <w:t>местного бюджета и прогнозная оценка о привлекаемых источниках финансирования</w:t>
      </w:r>
      <w:r w:rsidR="00C64AF2" w:rsidRPr="00A04009">
        <w:rPr>
          <w:rFonts w:ascii="Times New Roman" w:hAnsi="Times New Roman" w:cs="Times New Roman"/>
          <w:sz w:val="28"/>
          <w:szCs w:val="28"/>
          <w:lang w:eastAsia="ru-RU"/>
        </w:rPr>
        <w:t xml:space="preserve"> </w:t>
      </w:r>
      <w:r w:rsidRPr="00A04009">
        <w:rPr>
          <w:rFonts w:ascii="Times New Roman" w:hAnsi="Times New Roman" w:cs="Times New Roman"/>
          <w:sz w:val="28"/>
          <w:szCs w:val="28"/>
          <w:lang w:eastAsia="ru-RU"/>
        </w:rPr>
        <w:t xml:space="preserve">представлена в таблице 3 раздела 9 муниципальной программы </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Развитие образования в муниципальном образовании </w:t>
      </w:r>
      <w:r w:rsidR="007D6C61" w:rsidRPr="00A04009">
        <w:rPr>
          <w:rFonts w:ascii="Times New Roman" w:hAnsi="Times New Roman" w:cs="Times New Roman"/>
          <w:sz w:val="28"/>
          <w:szCs w:val="28"/>
          <w:lang w:eastAsia="ru-RU"/>
        </w:rPr>
        <w:t>«</w:t>
      </w:r>
      <w:proofErr w:type="spellStart"/>
      <w:r w:rsidRPr="00A04009">
        <w:rPr>
          <w:rFonts w:ascii="Times New Roman" w:hAnsi="Times New Roman" w:cs="Times New Roman"/>
          <w:sz w:val="28"/>
          <w:szCs w:val="28"/>
          <w:lang w:eastAsia="ru-RU"/>
        </w:rPr>
        <w:t>Облученский</w:t>
      </w:r>
      <w:proofErr w:type="spellEnd"/>
      <w:r w:rsidRPr="00A04009">
        <w:rPr>
          <w:rFonts w:ascii="Times New Roman" w:hAnsi="Times New Roman" w:cs="Times New Roman"/>
          <w:sz w:val="28"/>
          <w:szCs w:val="28"/>
          <w:lang w:eastAsia="ru-RU"/>
        </w:rPr>
        <w:t xml:space="preserve"> муниципальный район</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 на </w:t>
      </w:r>
      <w:r w:rsidR="00F335F3" w:rsidRPr="00A04009">
        <w:rPr>
          <w:rFonts w:ascii="Times New Roman" w:hAnsi="Times New Roman" w:cs="Times New Roman"/>
          <w:sz w:val="28"/>
          <w:szCs w:val="28"/>
          <w:lang w:eastAsia="ru-RU"/>
        </w:rPr>
        <w:t>2022</w:t>
      </w:r>
      <w:r w:rsidR="00D331B6" w:rsidRPr="00A04009">
        <w:rPr>
          <w:rFonts w:ascii="Times New Roman" w:hAnsi="Times New Roman" w:cs="Times New Roman"/>
          <w:sz w:val="28"/>
          <w:szCs w:val="28"/>
          <w:lang w:eastAsia="ru-RU"/>
        </w:rPr>
        <w:t>-</w:t>
      </w:r>
      <w:r w:rsidR="00F335F3" w:rsidRPr="00A04009">
        <w:rPr>
          <w:rFonts w:ascii="Times New Roman" w:hAnsi="Times New Roman" w:cs="Times New Roman"/>
          <w:sz w:val="28"/>
          <w:szCs w:val="28"/>
          <w:lang w:eastAsia="ru-RU"/>
        </w:rPr>
        <w:t>2024</w:t>
      </w:r>
      <w:r w:rsidRPr="00A04009">
        <w:rPr>
          <w:rFonts w:ascii="Times New Roman" w:hAnsi="Times New Roman" w:cs="Times New Roman"/>
          <w:sz w:val="28"/>
          <w:szCs w:val="28"/>
          <w:lang w:eastAsia="ru-RU"/>
        </w:rPr>
        <w:t xml:space="preserve"> годы</w:t>
      </w:r>
      <w:r w:rsidR="007D6C61" w:rsidRPr="00A04009">
        <w:rPr>
          <w:rFonts w:ascii="Times New Roman" w:hAnsi="Times New Roman" w:cs="Times New Roman"/>
          <w:sz w:val="28"/>
          <w:szCs w:val="28"/>
          <w:lang w:eastAsia="ru-RU"/>
        </w:rPr>
        <w:t>»</w:t>
      </w:r>
    </w:p>
    <w:p w:rsidR="005F33CE" w:rsidRPr="00A04009" w:rsidRDefault="005F33CE"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955FC2" w:rsidRDefault="00955FC2" w:rsidP="004A19B0">
      <w:pPr>
        <w:suppressAutoHyphens/>
        <w:autoSpaceDE w:val="0"/>
        <w:autoSpaceDN w:val="0"/>
        <w:adjustRightInd w:val="0"/>
        <w:spacing w:after="0" w:line="240" w:lineRule="auto"/>
        <w:jc w:val="center"/>
        <w:outlineLvl w:val="1"/>
        <w:rPr>
          <w:rFonts w:ascii="Times New Roman" w:hAnsi="Times New Roman" w:cs="Times New Roman"/>
          <w:sz w:val="28"/>
          <w:szCs w:val="28"/>
          <w:lang w:eastAsia="ru-RU"/>
        </w:rPr>
      </w:pPr>
      <w:bookmarkStart w:id="1" w:name="Par1053"/>
      <w:bookmarkEnd w:id="1"/>
    </w:p>
    <w:p w:rsidR="006A0882" w:rsidRPr="006A0882" w:rsidRDefault="007637BD" w:rsidP="004A19B0">
      <w:pPr>
        <w:suppressAutoHyphens/>
        <w:autoSpaceDE w:val="0"/>
        <w:autoSpaceDN w:val="0"/>
        <w:adjustRightInd w:val="0"/>
        <w:spacing w:after="0" w:line="240" w:lineRule="auto"/>
        <w:jc w:val="center"/>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Подпрограмма </w:t>
      </w:r>
      <w:r w:rsidR="007D6C61">
        <w:rPr>
          <w:rFonts w:ascii="Times New Roman" w:hAnsi="Times New Roman" w:cs="Times New Roman"/>
          <w:sz w:val="28"/>
          <w:szCs w:val="28"/>
          <w:lang w:eastAsia="ru-RU"/>
        </w:rPr>
        <w:t>«</w:t>
      </w:r>
      <w:r w:rsidR="006A0882" w:rsidRPr="006A0882">
        <w:rPr>
          <w:rFonts w:ascii="Times New Roman" w:hAnsi="Times New Roman" w:cs="Times New Roman"/>
          <w:sz w:val="28"/>
          <w:szCs w:val="28"/>
          <w:lang w:eastAsia="ru-RU"/>
        </w:rPr>
        <w:t>Организация отдыха, оздоровления,</w:t>
      </w:r>
    </w:p>
    <w:p w:rsidR="006A0882" w:rsidRPr="006A0882" w:rsidRDefault="006A0882" w:rsidP="004A19B0">
      <w:pPr>
        <w:suppressAutoHyphens/>
        <w:autoSpaceDE w:val="0"/>
        <w:autoSpaceDN w:val="0"/>
        <w:adjustRightInd w:val="0"/>
        <w:spacing w:after="0" w:line="240" w:lineRule="auto"/>
        <w:jc w:val="center"/>
        <w:rPr>
          <w:rFonts w:ascii="Times New Roman" w:hAnsi="Times New Roman" w:cs="Times New Roman"/>
          <w:sz w:val="28"/>
          <w:szCs w:val="28"/>
          <w:lang w:eastAsia="ru-RU"/>
        </w:rPr>
      </w:pPr>
      <w:r w:rsidRPr="006A0882">
        <w:rPr>
          <w:rFonts w:ascii="Times New Roman" w:hAnsi="Times New Roman" w:cs="Times New Roman"/>
          <w:sz w:val="28"/>
          <w:szCs w:val="28"/>
          <w:lang w:eastAsia="ru-RU"/>
        </w:rPr>
        <w:t>занятости детей и подростков</w:t>
      </w:r>
      <w:r w:rsidR="007D6C61">
        <w:rPr>
          <w:rFonts w:ascii="Times New Roman" w:hAnsi="Times New Roman" w:cs="Times New Roman"/>
          <w:sz w:val="28"/>
          <w:szCs w:val="28"/>
          <w:lang w:eastAsia="ru-RU"/>
        </w:rPr>
        <w:t>»</w:t>
      </w:r>
    </w:p>
    <w:p w:rsidR="006A0882" w:rsidRPr="006A0882" w:rsidRDefault="006A0882" w:rsidP="004A19B0">
      <w:pPr>
        <w:suppressAutoHyphens/>
        <w:autoSpaceDE w:val="0"/>
        <w:autoSpaceDN w:val="0"/>
        <w:adjustRightInd w:val="0"/>
        <w:spacing w:after="0" w:line="240" w:lineRule="auto"/>
        <w:jc w:val="both"/>
        <w:rPr>
          <w:rFonts w:ascii="Times New Roman" w:hAnsi="Times New Roman" w:cs="Times New Roman"/>
          <w:sz w:val="28"/>
          <w:szCs w:val="28"/>
          <w:lang w:eastAsia="ru-RU"/>
        </w:rPr>
      </w:pPr>
    </w:p>
    <w:p w:rsidR="006A0882" w:rsidRPr="006A0882" w:rsidRDefault="006A0882" w:rsidP="004A19B0">
      <w:pPr>
        <w:suppressAutoHyphens/>
        <w:autoSpaceDE w:val="0"/>
        <w:autoSpaceDN w:val="0"/>
        <w:adjustRightInd w:val="0"/>
        <w:spacing w:after="0" w:line="240" w:lineRule="auto"/>
        <w:jc w:val="center"/>
        <w:outlineLvl w:val="2"/>
        <w:rPr>
          <w:rFonts w:ascii="Times New Roman" w:hAnsi="Times New Roman" w:cs="Times New Roman"/>
          <w:sz w:val="28"/>
          <w:szCs w:val="28"/>
          <w:lang w:eastAsia="ru-RU"/>
        </w:rPr>
      </w:pPr>
      <w:r w:rsidRPr="006A0882">
        <w:rPr>
          <w:rFonts w:ascii="Times New Roman" w:hAnsi="Times New Roman" w:cs="Times New Roman"/>
          <w:sz w:val="28"/>
          <w:szCs w:val="28"/>
          <w:lang w:eastAsia="ru-RU"/>
        </w:rPr>
        <w:t>ПАСПОРТ</w:t>
      </w:r>
    </w:p>
    <w:p w:rsidR="006A0882" w:rsidRPr="006A0882" w:rsidRDefault="007637BD" w:rsidP="004A19B0">
      <w:pPr>
        <w:suppressAutoHyphen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подпрограммы </w:t>
      </w:r>
      <w:r w:rsidR="007D6C61">
        <w:rPr>
          <w:rFonts w:ascii="Times New Roman" w:hAnsi="Times New Roman" w:cs="Times New Roman"/>
          <w:sz w:val="28"/>
          <w:szCs w:val="28"/>
          <w:lang w:eastAsia="ru-RU"/>
        </w:rPr>
        <w:t>«</w:t>
      </w:r>
      <w:r w:rsidR="006A0882" w:rsidRPr="006A0882">
        <w:rPr>
          <w:rFonts w:ascii="Times New Roman" w:hAnsi="Times New Roman" w:cs="Times New Roman"/>
          <w:sz w:val="28"/>
          <w:szCs w:val="28"/>
          <w:lang w:eastAsia="ru-RU"/>
        </w:rPr>
        <w:t>Организация отдыха, оздоровления, занятости</w:t>
      </w:r>
    </w:p>
    <w:p w:rsidR="009A75D1" w:rsidRPr="00D81565" w:rsidRDefault="006A0882" w:rsidP="004A19B0">
      <w:pPr>
        <w:suppressAutoHyphens/>
        <w:autoSpaceDE w:val="0"/>
        <w:autoSpaceDN w:val="0"/>
        <w:adjustRightInd w:val="0"/>
        <w:spacing w:after="0" w:line="240" w:lineRule="auto"/>
        <w:jc w:val="center"/>
        <w:outlineLvl w:val="1"/>
        <w:rPr>
          <w:rFonts w:ascii="Times New Roman" w:hAnsi="Times New Roman" w:cs="Times New Roman"/>
          <w:sz w:val="28"/>
          <w:szCs w:val="28"/>
          <w:lang w:eastAsia="ru-RU"/>
        </w:rPr>
      </w:pPr>
      <w:r w:rsidRPr="006A0882">
        <w:rPr>
          <w:rFonts w:ascii="Times New Roman" w:hAnsi="Times New Roman" w:cs="Times New Roman"/>
          <w:sz w:val="28"/>
          <w:szCs w:val="28"/>
          <w:lang w:eastAsia="ru-RU"/>
        </w:rPr>
        <w:t>детей и подростков</w:t>
      </w:r>
      <w:r w:rsidR="007D6C61">
        <w:rPr>
          <w:rFonts w:ascii="Times New Roman" w:hAnsi="Times New Roman" w:cs="Times New Roman"/>
          <w:sz w:val="28"/>
          <w:szCs w:val="28"/>
          <w:lang w:eastAsia="ru-RU"/>
        </w:rPr>
        <w:t>»</w:t>
      </w:r>
      <w:r w:rsidRPr="006A0882">
        <w:rPr>
          <w:rFonts w:ascii="Times New Roman" w:hAnsi="Times New Roman" w:cs="Times New Roman"/>
          <w:sz w:val="28"/>
          <w:szCs w:val="28"/>
          <w:lang w:eastAsia="ru-RU"/>
        </w:rPr>
        <w:t xml:space="preserve"> муниципальной программы</w:t>
      </w:r>
      <w:r w:rsidR="009A75D1">
        <w:rPr>
          <w:rFonts w:ascii="Times New Roman" w:hAnsi="Times New Roman" w:cs="Times New Roman"/>
          <w:sz w:val="28"/>
          <w:szCs w:val="28"/>
          <w:lang w:eastAsia="ru-RU"/>
        </w:rPr>
        <w:t xml:space="preserve"> </w:t>
      </w:r>
      <w:r w:rsidR="007D6C61">
        <w:rPr>
          <w:rFonts w:ascii="Times New Roman" w:hAnsi="Times New Roman" w:cs="Times New Roman"/>
          <w:sz w:val="28"/>
          <w:szCs w:val="28"/>
          <w:lang w:eastAsia="ru-RU"/>
        </w:rPr>
        <w:t>«</w:t>
      </w:r>
      <w:r w:rsidR="009A75D1" w:rsidRPr="00D81565">
        <w:rPr>
          <w:rFonts w:ascii="Times New Roman" w:hAnsi="Times New Roman" w:cs="Times New Roman"/>
          <w:sz w:val="28"/>
          <w:szCs w:val="28"/>
          <w:lang w:eastAsia="ru-RU"/>
        </w:rPr>
        <w:t xml:space="preserve">Развитие образования в муниципальном образовании </w:t>
      </w:r>
      <w:r w:rsidR="007D6C61">
        <w:rPr>
          <w:rFonts w:ascii="Times New Roman" w:hAnsi="Times New Roman" w:cs="Times New Roman"/>
          <w:sz w:val="28"/>
          <w:szCs w:val="28"/>
          <w:lang w:eastAsia="ru-RU"/>
        </w:rPr>
        <w:t>«</w:t>
      </w:r>
      <w:proofErr w:type="spellStart"/>
      <w:r w:rsidR="009A75D1" w:rsidRPr="00D81565">
        <w:rPr>
          <w:rFonts w:ascii="Times New Roman" w:hAnsi="Times New Roman" w:cs="Times New Roman"/>
          <w:sz w:val="28"/>
          <w:szCs w:val="28"/>
          <w:lang w:eastAsia="ru-RU"/>
        </w:rPr>
        <w:t>Облученский</w:t>
      </w:r>
      <w:proofErr w:type="spellEnd"/>
      <w:r w:rsidR="009A75D1" w:rsidRPr="00D81565">
        <w:rPr>
          <w:rFonts w:ascii="Times New Roman" w:hAnsi="Times New Roman" w:cs="Times New Roman"/>
          <w:sz w:val="28"/>
          <w:szCs w:val="28"/>
          <w:lang w:eastAsia="ru-RU"/>
        </w:rPr>
        <w:t xml:space="preserve"> муниципальный район</w:t>
      </w:r>
      <w:r w:rsidR="007D6C61">
        <w:rPr>
          <w:rFonts w:ascii="Times New Roman" w:hAnsi="Times New Roman" w:cs="Times New Roman"/>
          <w:sz w:val="28"/>
          <w:szCs w:val="28"/>
          <w:lang w:eastAsia="ru-RU"/>
        </w:rPr>
        <w:t>»</w:t>
      </w:r>
      <w:r w:rsidR="009A75D1" w:rsidRPr="00D81565">
        <w:rPr>
          <w:rFonts w:ascii="Times New Roman" w:hAnsi="Times New Roman" w:cs="Times New Roman"/>
          <w:sz w:val="28"/>
          <w:szCs w:val="28"/>
          <w:lang w:eastAsia="ru-RU"/>
        </w:rPr>
        <w:t xml:space="preserve"> на </w:t>
      </w:r>
      <w:r w:rsidR="00F335F3">
        <w:rPr>
          <w:rFonts w:ascii="Times New Roman" w:hAnsi="Times New Roman" w:cs="Times New Roman"/>
          <w:sz w:val="28"/>
          <w:szCs w:val="28"/>
          <w:lang w:eastAsia="ru-RU"/>
        </w:rPr>
        <w:t>2022</w:t>
      </w:r>
      <w:r w:rsidR="00D331B6">
        <w:rPr>
          <w:rFonts w:ascii="Times New Roman" w:hAnsi="Times New Roman" w:cs="Times New Roman"/>
          <w:sz w:val="28"/>
          <w:szCs w:val="28"/>
          <w:lang w:eastAsia="ru-RU"/>
        </w:rPr>
        <w:t>-</w:t>
      </w:r>
      <w:r w:rsidR="00F335F3">
        <w:rPr>
          <w:rFonts w:ascii="Times New Roman" w:hAnsi="Times New Roman" w:cs="Times New Roman"/>
          <w:sz w:val="28"/>
          <w:szCs w:val="28"/>
          <w:lang w:eastAsia="ru-RU"/>
        </w:rPr>
        <w:t>2024</w:t>
      </w:r>
      <w:r w:rsidR="009A75D1" w:rsidRPr="00D81565">
        <w:rPr>
          <w:rFonts w:ascii="Times New Roman" w:hAnsi="Times New Roman" w:cs="Times New Roman"/>
          <w:sz w:val="28"/>
          <w:szCs w:val="28"/>
          <w:lang w:eastAsia="ru-RU"/>
        </w:rPr>
        <w:t xml:space="preserve"> годы</w:t>
      </w:r>
      <w:r w:rsidR="007D6C61">
        <w:rPr>
          <w:rFonts w:ascii="Times New Roman" w:hAnsi="Times New Roman" w:cs="Times New Roman"/>
          <w:sz w:val="28"/>
          <w:szCs w:val="28"/>
          <w:lang w:eastAsia="ru-RU"/>
        </w:rPr>
        <w:t>»</w:t>
      </w:r>
    </w:p>
    <w:p w:rsidR="009A75D1" w:rsidRDefault="009A75D1" w:rsidP="004A19B0">
      <w:pPr>
        <w:suppressAutoHyphens/>
        <w:autoSpaceDE w:val="0"/>
        <w:autoSpaceDN w:val="0"/>
        <w:adjustRightInd w:val="0"/>
        <w:spacing w:after="0" w:line="240" w:lineRule="auto"/>
        <w:jc w:val="center"/>
        <w:outlineLvl w:val="2"/>
        <w:rPr>
          <w:rFonts w:ascii="Times New Roman" w:hAnsi="Times New Roman" w:cs="Times New Roman"/>
          <w:sz w:val="28"/>
          <w:szCs w:val="28"/>
          <w:lang w:eastAsia="ru-RU"/>
        </w:rPr>
      </w:pPr>
    </w:p>
    <w:tbl>
      <w:tblPr>
        <w:tblW w:w="9645" w:type="dxa"/>
        <w:tblInd w:w="62" w:type="dxa"/>
        <w:tblLayout w:type="fixed"/>
        <w:tblCellMar>
          <w:top w:w="-1" w:type="dxa"/>
          <w:left w:w="62" w:type="dxa"/>
          <w:bottom w:w="-1" w:type="dxa"/>
          <w:right w:w="62" w:type="dxa"/>
        </w:tblCellMar>
        <w:tblLook w:val="04A0"/>
      </w:tblPr>
      <w:tblGrid>
        <w:gridCol w:w="2270"/>
        <w:gridCol w:w="7375"/>
      </w:tblGrid>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Наименование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6A0882" w:rsidRPr="00086862" w:rsidRDefault="007D6C61"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6A0882" w:rsidRPr="00086862">
              <w:rPr>
                <w:rFonts w:ascii="Times New Roman" w:hAnsi="Times New Roman" w:cs="Times New Roman"/>
                <w:sz w:val="24"/>
                <w:szCs w:val="24"/>
                <w:lang w:eastAsia="ru-RU"/>
              </w:rPr>
              <w:t>Организация занятости, отдыха, оздоровления детей и подростков</w:t>
            </w:r>
            <w:r>
              <w:rPr>
                <w:rFonts w:ascii="Times New Roman" w:hAnsi="Times New Roman" w:cs="Times New Roman"/>
                <w:sz w:val="24"/>
                <w:szCs w:val="24"/>
                <w:lang w:eastAsia="ru-RU"/>
              </w:rPr>
              <w:t>»</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Ответственный исполнитель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6A0882" w:rsidRPr="00086862" w:rsidRDefault="006A088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86862">
              <w:rPr>
                <w:rFonts w:ascii="Times New Roman" w:hAnsi="Times New Roman" w:cs="Times New Roman"/>
                <w:sz w:val="24"/>
                <w:szCs w:val="24"/>
                <w:lang w:eastAsia="ru-RU"/>
              </w:rPr>
              <w:t xml:space="preserve">Отдел образования администрации муниципального образования </w:t>
            </w:r>
            <w:r w:rsidR="007D6C61">
              <w:rPr>
                <w:rFonts w:ascii="Times New Roman" w:hAnsi="Times New Roman" w:cs="Times New Roman"/>
                <w:sz w:val="24"/>
                <w:szCs w:val="24"/>
                <w:lang w:eastAsia="ru-RU"/>
              </w:rPr>
              <w:t>«</w:t>
            </w:r>
            <w:proofErr w:type="spellStart"/>
            <w:r w:rsidRPr="00086862">
              <w:rPr>
                <w:rFonts w:ascii="Times New Roman" w:hAnsi="Times New Roman" w:cs="Times New Roman"/>
                <w:sz w:val="24"/>
                <w:szCs w:val="24"/>
                <w:lang w:eastAsia="ru-RU"/>
              </w:rPr>
              <w:t>Облученский</w:t>
            </w:r>
            <w:proofErr w:type="spellEnd"/>
            <w:r w:rsidRPr="00086862">
              <w:rPr>
                <w:rFonts w:ascii="Times New Roman" w:hAnsi="Times New Roman" w:cs="Times New Roman"/>
                <w:sz w:val="24"/>
                <w:szCs w:val="24"/>
                <w:lang w:eastAsia="ru-RU"/>
              </w:rPr>
              <w:t xml:space="preserve"> муниципальный район</w:t>
            </w:r>
            <w:r w:rsidR="007D6C61">
              <w:rPr>
                <w:rFonts w:ascii="Times New Roman" w:hAnsi="Times New Roman" w:cs="Times New Roman"/>
                <w:sz w:val="24"/>
                <w:szCs w:val="24"/>
                <w:lang w:eastAsia="ru-RU"/>
              </w:rPr>
              <w:t>»</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Соисполнители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6A0882" w:rsidRPr="00086862" w:rsidRDefault="006A088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86862">
              <w:rPr>
                <w:rFonts w:ascii="Times New Roman" w:hAnsi="Times New Roman" w:cs="Times New Roman"/>
                <w:sz w:val="24"/>
                <w:szCs w:val="24"/>
                <w:lang w:eastAsia="ru-RU"/>
              </w:rPr>
              <w:t xml:space="preserve">Муниципальные образовательные организации, управление по вопросам культуры и молодежной политики; ОГКУ </w:t>
            </w:r>
            <w:r w:rsidR="007D6C61">
              <w:rPr>
                <w:rFonts w:ascii="Times New Roman" w:hAnsi="Times New Roman" w:cs="Times New Roman"/>
                <w:sz w:val="24"/>
                <w:szCs w:val="24"/>
                <w:lang w:eastAsia="ru-RU"/>
              </w:rPr>
              <w:t>«</w:t>
            </w:r>
            <w:r w:rsidRPr="00086862">
              <w:rPr>
                <w:rFonts w:ascii="Times New Roman" w:hAnsi="Times New Roman" w:cs="Times New Roman"/>
                <w:sz w:val="24"/>
                <w:szCs w:val="24"/>
                <w:lang w:eastAsia="ru-RU"/>
              </w:rPr>
              <w:t xml:space="preserve">Центр занятости населения </w:t>
            </w:r>
            <w:proofErr w:type="spellStart"/>
            <w:r w:rsidRPr="00086862">
              <w:rPr>
                <w:rFonts w:ascii="Times New Roman" w:hAnsi="Times New Roman" w:cs="Times New Roman"/>
                <w:sz w:val="24"/>
                <w:szCs w:val="24"/>
                <w:lang w:eastAsia="ru-RU"/>
              </w:rPr>
              <w:t>Облученского</w:t>
            </w:r>
            <w:proofErr w:type="spellEnd"/>
            <w:r w:rsidRPr="00086862">
              <w:rPr>
                <w:rFonts w:ascii="Times New Roman" w:hAnsi="Times New Roman" w:cs="Times New Roman"/>
                <w:sz w:val="24"/>
                <w:szCs w:val="24"/>
                <w:lang w:eastAsia="ru-RU"/>
              </w:rPr>
              <w:t xml:space="preserve"> района</w:t>
            </w:r>
            <w:r w:rsidR="007D6C61">
              <w:rPr>
                <w:rFonts w:ascii="Times New Roman" w:hAnsi="Times New Roman" w:cs="Times New Roman"/>
                <w:sz w:val="24"/>
                <w:szCs w:val="24"/>
                <w:lang w:eastAsia="ru-RU"/>
              </w:rPr>
              <w:t>»</w:t>
            </w:r>
            <w:r w:rsidRPr="00086862">
              <w:rPr>
                <w:rFonts w:ascii="Times New Roman" w:hAnsi="Times New Roman" w:cs="Times New Roman"/>
                <w:sz w:val="24"/>
                <w:szCs w:val="24"/>
                <w:lang w:eastAsia="ru-RU"/>
              </w:rPr>
              <w:t xml:space="preserve"> (по согласованию); отдел по связям с общественностью, СМИ и развитию спорта</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Цели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6A0882" w:rsidRPr="00086862" w:rsidRDefault="006A088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86862">
              <w:rPr>
                <w:rFonts w:ascii="Times New Roman" w:hAnsi="Times New Roman" w:cs="Times New Roman"/>
                <w:sz w:val="24"/>
                <w:szCs w:val="24"/>
                <w:lang w:eastAsia="ru-RU"/>
              </w:rPr>
              <w:t>Реализация на территории муниципального района полномочий по организации отдыха детей в каникулярное время</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Задачи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715123" w:rsidRPr="00DF2047" w:rsidRDefault="00715123"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DF2047">
              <w:rPr>
                <w:rFonts w:ascii="Times New Roman" w:hAnsi="Times New Roman" w:cs="Times New Roman"/>
                <w:sz w:val="24"/>
                <w:szCs w:val="24"/>
                <w:lang w:eastAsia="ru-RU"/>
              </w:rPr>
              <w:t>- обеспечение функционирования и развития муниципальных образовательных учреждений;</w:t>
            </w:r>
          </w:p>
          <w:p w:rsidR="006A0882" w:rsidRPr="00086862" w:rsidRDefault="00715123"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DF2047">
              <w:rPr>
                <w:rFonts w:ascii="Times New Roman" w:hAnsi="Times New Roman" w:cs="Times New Roman"/>
                <w:sz w:val="24"/>
                <w:szCs w:val="24"/>
                <w:lang w:eastAsia="ru-RU"/>
              </w:rPr>
              <w:t>-</w:t>
            </w:r>
            <w:r w:rsidR="00DF2047" w:rsidRPr="00DF2047">
              <w:rPr>
                <w:rFonts w:ascii="Times New Roman" w:hAnsi="Times New Roman" w:cs="Times New Roman"/>
                <w:sz w:val="24"/>
                <w:szCs w:val="24"/>
                <w:lang w:eastAsia="ru-RU"/>
              </w:rPr>
              <w:t xml:space="preserve"> создание условий для организации отдыха, оздоровления и занятости детей и подростков</w:t>
            </w:r>
            <w:r w:rsidR="00DF2047">
              <w:rPr>
                <w:rFonts w:ascii="Times New Roman" w:hAnsi="Times New Roman" w:cs="Times New Roman"/>
                <w:sz w:val="24"/>
                <w:szCs w:val="24"/>
                <w:lang w:eastAsia="ru-RU"/>
              </w:rPr>
              <w:t>.</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Целевые индикаторы и показатели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A2E8E" w:rsidRPr="008A2E8E" w:rsidRDefault="008A2E8E"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8A2E8E">
              <w:rPr>
                <w:rFonts w:ascii="Times New Roman" w:hAnsi="Times New Roman" w:cs="Times New Roman"/>
                <w:sz w:val="24"/>
                <w:szCs w:val="24"/>
                <w:lang w:eastAsia="ru-RU"/>
              </w:rPr>
              <w:t xml:space="preserve">Доля обучающихся муниципальных общеобразовательных учреждений, охваченных организованным отдыхом и оздоровлением в каникулярное время, в общей </w:t>
            </w:r>
            <w:proofErr w:type="gramStart"/>
            <w:r w:rsidRPr="008A2E8E">
              <w:rPr>
                <w:rFonts w:ascii="Times New Roman" w:hAnsi="Times New Roman" w:cs="Times New Roman"/>
                <w:sz w:val="24"/>
                <w:szCs w:val="24"/>
                <w:lang w:eastAsia="ru-RU"/>
              </w:rPr>
              <w:t>численности</w:t>
            </w:r>
            <w:proofErr w:type="gramEnd"/>
            <w:r w:rsidRPr="008A2E8E">
              <w:rPr>
                <w:rFonts w:ascii="Times New Roman" w:hAnsi="Times New Roman" w:cs="Times New Roman"/>
                <w:sz w:val="24"/>
                <w:szCs w:val="24"/>
                <w:lang w:eastAsia="ru-RU"/>
              </w:rPr>
              <w:t xml:space="preserve"> обучающихся в муниципальных общеобразовательных учреждений.</w:t>
            </w:r>
          </w:p>
          <w:p w:rsidR="008A2E8E" w:rsidRPr="008A2E8E" w:rsidRDefault="008A2E8E"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8A2E8E">
              <w:rPr>
                <w:rFonts w:ascii="Times New Roman" w:hAnsi="Times New Roman" w:cs="Times New Roman"/>
                <w:sz w:val="24"/>
                <w:szCs w:val="24"/>
                <w:lang w:eastAsia="ru-RU"/>
              </w:rPr>
              <w:t xml:space="preserve">Доля обучающихся муниципальных общеобразовательных учреждений, временно трудоустроенных в каникулярное время, в общей </w:t>
            </w:r>
            <w:proofErr w:type="gramStart"/>
            <w:r w:rsidRPr="008A2E8E">
              <w:rPr>
                <w:rFonts w:ascii="Times New Roman" w:hAnsi="Times New Roman" w:cs="Times New Roman"/>
                <w:sz w:val="24"/>
                <w:szCs w:val="24"/>
                <w:lang w:eastAsia="ru-RU"/>
              </w:rPr>
              <w:t>численности</w:t>
            </w:r>
            <w:proofErr w:type="gramEnd"/>
            <w:r w:rsidRPr="008A2E8E">
              <w:rPr>
                <w:rFonts w:ascii="Times New Roman" w:hAnsi="Times New Roman" w:cs="Times New Roman"/>
                <w:sz w:val="24"/>
                <w:szCs w:val="24"/>
                <w:lang w:eastAsia="ru-RU"/>
              </w:rPr>
              <w:t xml:space="preserve"> обучающихся в муниципальных общеобразовательных учреждений.</w:t>
            </w:r>
          </w:p>
          <w:p w:rsidR="006A0882" w:rsidRPr="008A2E8E" w:rsidRDefault="008A2E8E"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8A2E8E">
              <w:rPr>
                <w:rFonts w:ascii="Times New Roman" w:hAnsi="Times New Roman" w:cs="Times New Roman"/>
                <w:sz w:val="24"/>
                <w:szCs w:val="24"/>
                <w:lang w:eastAsia="ru-RU"/>
              </w:rPr>
              <w:t>Доля обучающихся общеобразовательных учреждений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учреждений муниципального района из малоимущих семей.</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Этапы и сроки реализации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6A0882" w:rsidRPr="00086862" w:rsidRDefault="00F335F3"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2022-2024</w:t>
            </w:r>
            <w:r w:rsidR="00C57F48">
              <w:rPr>
                <w:rFonts w:ascii="Times New Roman" w:hAnsi="Times New Roman" w:cs="Times New Roman"/>
                <w:sz w:val="24"/>
                <w:szCs w:val="24"/>
                <w:lang w:eastAsia="ru-RU"/>
              </w:rPr>
              <w:t xml:space="preserve"> г</w:t>
            </w:r>
            <w:r w:rsidR="006A0882" w:rsidRPr="00086862">
              <w:rPr>
                <w:rFonts w:ascii="Times New Roman" w:hAnsi="Times New Roman" w:cs="Times New Roman"/>
                <w:sz w:val="24"/>
                <w:szCs w:val="24"/>
                <w:lang w:eastAsia="ru-RU"/>
              </w:rPr>
              <w:t>г.</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lastRenderedPageBreak/>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6A0882" w:rsidRPr="007637BD" w:rsidRDefault="006A088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xml:space="preserve">Общий объем финансирования муниципальной подпрограммы за три года составляет </w:t>
            </w:r>
            <w:r w:rsidR="007637BD" w:rsidRPr="007637BD">
              <w:rPr>
                <w:rFonts w:ascii="Times New Roman" w:hAnsi="Times New Roman" w:cs="Times New Roman"/>
                <w:sz w:val="24"/>
                <w:szCs w:val="24"/>
                <w:lang w:eastAsia="ru-RU"/>
              </w:rPr>
              <w:t>7741,6</w:t>
            </w:r>
            <w:r w:rsidRPr="007637BD">
              <w:rPr>
                <w:rFonts w:ascii="Times New Roman" w:hAnsi="Times New Roman" w:cs="Times New Roman"/>
                <w:sz w:val="24"/>
                <w:szCs w:val="24"/>
                <w:lang w:eastAsia="ru-RU"/>
              </w:rPr>
              <w:t xml:space="preserve"> тыс. руб. в том числе:</w:t>
            </w:r>
          </w:p>
          <w:p w:rsidR="007637BD" w:rsidRPr="007637BD" w:rsidRDefault="007637BD"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На 2022 год -2549,5</w:t>
            </w:r>
            <w:r w:rsidR="006A0882" w:rsidRPr="007637BD">
              <w:rPr>
                <w:rFonts w:ascii="Times New Roman" w:hAnsi="Times New Roman" w:cs="Times New Roman"/>
                <w:sz w:val="24"/>
                <w:szCs w:val="24"/>
                <w:lang w:eastAsia="ru-RU"/>
              </w:rPr>
              <w:t xml:space="preserve"> тыс. руб. в том числе:</w:t>
            </w:r>
          </w:p>
          <w:p w:rsidR="00955FC2" w:rsidRPr="007637BD" w:rsidRDefault="00955FC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сре</w:t>
            </w:r>
            <w:r w:rsidR="007637BD" w:rsidRPr="007637BD">
              <w:rPr>
                <w:rFonts w:ascii="Times New Roman" w:hAnsi="Times New Roman" w:cs="Times New Roman"/>
                <w:sz w:val="24"/>
                <w:szCs w:val="24"/>
                <w:lang w:eastAsia="ru-RU"/>
              </w:rPr>
              <w:t>дств областного бюджета – 1911,2</w:t>
            </w:r>
            <w:r w:rsidRPr="007637BD">
              <w:rPr>
                <w:rFonts w:ascii="Times New Roman" w:hAnsi="Times New Roman" w:cs="Times New Roman"/>
                <w:sz w:val="24"/>
                <w:szCs w:val="24"/>
                <w:lang w:eastAsia="ru-RU"/>
              </w:rPr>
              <w:t xml:space="preserve"> тыс. руб.</w:t>
            </w:r>
          </w:p>
          <w:p w:rsidR="006A0882" w:rsidRPr="007637BD" w:rsidRDefault="007637BD"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средств местного бюджета – 638,3</w:t>
            </w:r>
            <w:r w:rsidR="00955FC2" w:rsidRPr="007637BD">
              <w:rPr>
                <w:rFonts w:ascii="Times New Roman" w:hAnsi="Times New Roman" w:cs="Times New Roman"/>
                <w:sz w:val="24"/>
                <w:szCs w:val="24"/>
                <w:lang w:eastAsia="ru-RU"/>
              </w:rPr>
              <w:t xml:space="preserve"> тыс. руб.</w:t>
            </w:r>
          </w:p>
          <w:p w:rsidR="00955FC2" w:rsidRPr="007637BD" w:rsidRDefault="007637BD"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На 2023 год -2579,9</w:t>
            </w:r>
            <w:r w:rsidR="00955FC2" w:rsidRPr="007637BD">
              <w:rPr>
                <w:rFonts w:ascii="Times New Roman" w:hAnsi="Times New Roman" w:cs="Times New Roman"/>
                <w:sz w:val="24"/>
                <w:szCs w:val="24"/>
                <w:lang w:eastAsia="ru-RU"/>
              </w:rPr>
              <w:t xml:space="preserve"> тыс. руб. в том числе:</w:t>
            </w:r>
          </w:p>
          <w:p w:rsidR="00955FC2" w:rsidRPr="007637BD" w:rsidRDefault="00955FC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сре</w:t>
            </w:r>
            <w:r w:rsidR="007637BD" w:rsidRPr="007637BD">
              <w:rPr>
                <w:rFonts w:ascii="Times New Roman" w:hAnsi="Times New Roman" w:cs="Times New Roman"/>
                <w:sz w:val="24"/>
                <w:szCs w:val="24"/>
                <w:lang w:eastAsia="ru-RU"/>
              </w:rPr>
              <w:t>дств областного бюджета – 1911,2</w:t>
            </w:r>
            <w:r w:rsidRPr="007637BD">
              <w:rPr>
                <w:rFonts w:ascii="Times New Roman" w:hAnsi="Times New Roman" w:cs="Times New Roman"/>
                <w:sz w:val="24"/>
                <w:szCs w:val="24"/>
                <w:lang w:eastAsia="ru-RU"/>
              </w:rPr>
              <w:t xml:space="preserve"> тыс. руб.</w:t>
            </w:r>
          </w:p>
          <w:p w:rsidR="00955FC2" w:rsidRPr="007637BD" w:rsidRDefault="007637BD"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средств местного бюджета – 668,7</w:t>
            </w:r>
            <w:r w:rsidR="00955FC2" w:rsidRPr="007637BD">
              <w:rPr>
                <w:rFonts w:ascii="Times New Roman" w:hAnsi="Times New Roman" w:cs="Times New Roman"/>
                <w:sz w:val="24"/>
                <w:szCs w:val="24"/>
                <w:lang w:eastAsia="ru-RU"/>
              </w:rPr>
              <w:t xml:space="preserve"> тыс. руб.</w:t>
            </w:r>
          </w:p>
          <w:p w:rsidR="00955FC2" w:rsidRPr="007637BD" w:rsidRDefault="007637BD"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На 2024 год –</w:t>
            </w:r>
            <w:r w:rsidR="00955FC2" w:rsidRPr="007637BD">
              <w:rPr>
                <w:rFonts w:ascii="Times New Roman" w:hAnsi="Times New Roman" w:cs="Times New Roman"/>
                <w:sz w:val="24"/>
                <w:szCs w:val="24"/>
                <w:lang w:eastAsia="ru-RU"/>
              </w:rPr>
              <w:t xml:space="preserve"> </w:t>
            </w:r>
            <w:r w:rsidRPr="007637BD">
              <w:rPr>
                <w:rFonts w:ascii="Times New Roman" w:hAnsi="Times New Roman" w:cs="Times New Roman"/>
                <w:sz w:val="24"/>
                <w:szCs w:val="24"/>
                <w:lang w:eastAsia="ru-RU"/>
              </w:rPr>
              <w:t xml:space="preserve">2612,2 </w:t>
            </w:r>
            <w:r w:rsidR="00955FC2" w:rsidRPr="007637BD">
              <w:rPr>
                <w:rFonts w:ascii="Times New Roman" w:hAnsi="Times New Roman" w:cs="Times New Roman"/>
                <w:sz w:val="24"/>
                <w:szCs w:val="24"/>
                <w:lang w:eastAsia="ru-RU"/>
              </w:rPr>
              <w:t>тыс. руб. в том числе:</w:t>
            </w:r>
          </w:p>
          <w:p w:rsidR="00955FC2" w:rsidRPr="007637BD" w:rsidRDefault="00955FC2" w:rsidP="004A19B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сре</w:t>
            </w:r>
            <w:r w:rsidR="007637BD" w:rsidRPr="007637BD">
              <w:rPr>
                <w:rFonts w:ascii="Times New Roman" w:hAnsi="Times New Roman" w:cs="Times New Roman"/>
                <w:sz w:val="24"/>
                <w:szCs w:val="24"/>
                <w:lang w:eastAsia="ru-RU"/>
              </w:rPr>
              <w:t>дств областного бюджета – 1911,2</w:t>
            </w:r>
            <w:r w:rsidRPr="007637BD">
              <w:rPr>
                <w:rFonts w:ascii="Times New Roman" w:hAnsi="Times New Roman" w:cs="Times New Roman"/>
                <w:sz w:val="24"/>
                <w:szCs w:val="24"/>
                <w:lang w:eastAsia="ru-RU"/>
              </w:rPr>
              <w:t xml:space="preserve"> тыс. руб.</w:t>
            </w:r>
          </w:p>
          <w:p w:rsidR="006A0882" w:rsidRPr="00F335F3" w:rsidRDefault="007637BD" w:rsidP="004A19B0">
            <w:pPr>
              <w:suppressAutoHyphens/>
              <w:autoSpaceDE w:val="0"/>
              <w:autoSpaceDN w:val="0"/>
              <w:adjustRightInd w:val="0"/>
              <w:spacing w:after="0" w:line="240" w:lineRule="auto"/>
              <w:jc w:val="both"/>
              <w:rPr>
                <w:rFonts w:ascii="Times New Roman" w:hAnsi="Times New Roman" w:cs="Times New Roman"/>
                <w:sz w:val="24"/>
                <w:szCs w:val="24"/>
                <w:highlight w:val="yellow"/>
                <w:lang w:eastAsia="ru-RU"/>
              </w:rPr>
            </w:pPr>
            <w:r w:rsidRPr="007637BD">
              <w:rPr>
                <w:rFonts w:ascii="Times New Roman" w:hAnsi="Times New Roman" w:cs="Times New Roman"/>
                <w:sz w:val="24"/>
                <w:szCs w:val="24"/>
                <w:lang w:eastAsia="ru-RU"/>
              </w:rPr>
              <w:t>- за счет средств местного бюджета – 701,0</w:t>
            </w:r>
            <w:r w:rsidR="00955FC2" w:rsidRPr="007637BD">
              <w:rPr>
                <w:rFonts w:ascii="Times New Roman" w:hAnsi="Times New Roman" w:cs="Times New Roman"/>
                <w:sz w:val="24"/>
                <w:szCs w:val="24"/>
                <w:lang w:eastAsia="ru-RU"/>
              </w:rPr>
              <w:t xml:space="preserve"> тыс. руб.</w:t>
            </w:r>
          </w:p>
        </w:tc>
      </w:tr>
      <w:tr w:rsidR="006A0882" w:rsidRPr="006A0882" w:rsidTr="00306269">
        <w:tc>
          <w:tcPr>
            <w:tcW w:w="2270" w:type="dxa"/>
            <w:tcBorders>
              <w:top w:val="single" w:sz="4" w:space="0" w:color="auto"/>
              <w:left w:val="single" w:sz="4" w:space="0" w:color="auto"/>
              <w:bottom w:val="single" w:sz="4" w:space="0" w:color="auto"/>
              <w:right w:val="single" w:sz="4" w:space="0" w:color="auto"/>
            </w:tcBorders>
            <w:hideMark/>
          </w:tcPr>
          <w:p w:rsidR="006A0882" w:rsidRPr="00086862" w:rsidRDefault="006A0882" w:rsidP="004A19B0">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Ожидаемые результаты реализации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652AA5" w:rsidRPr="00B15909" w:rsidRDefault="00652AA5" w:rsidP="004A19B0">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B15909">
              <w:rPr>
                <w:rFonts w:ascii="Times New Roman" w:hAnsi="Times New Roman" w:cs="Times New Roman"/>
                <w:sz w:val="24"/>
                <w:szCs w:val="24"/>
                <w:lang w:eastAsia="ru-RU"/>
              </w:rPr>
              <w:t>Реализация подпрограммы муниципальной программы позволит обеспечить:</w:t>
            </w:r>
          </w:p>
          <w:p w:rsidR="00B15909" w:rsidRPr="00B15909" w:rsidRDefault="00B15909" w:rsidP="004A19B0">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B15909">
              <w:rPr>
                <w:rFonts w:ascii="Times New Roman" w:hAnsi="Times New Roman" w:cs="Times New Roman"/>
                <w:sz w:val="24"/>
                <w:szCs w:val="24"/>
                <w:lang w:eastAsia="ru-RU"/>
              </w:rPr>
              <w:t xml:space="preserve">- оказание социальной поддержки </w:t>
            </w:r>
            <w:proofErr w:type="gramStart"/>
            <w:r w:rsidRPr="00B15909">
              <w:rPr>
                <w:rFonts w:ascii="Times New Roman" w:hAnsi="Times New Roman" w:cs="Times New Roman"/>
                <w:sz w:val="24"/>
                <w:szCs w:val="24"/>
                <w:lang w:eastAsia="ru-RU"/>
              </w:rPr>
              <w:t>обучающимся</w:t>
            </w:r>
            <w:proofErr w:type="gramEnd"/>
            <w:r w:rsidRPr="00B15909">
              <w:rPr>
                <w:rFonts w:ascii="Times New Roman" w:hAnsi="Times New Roman" w:cs="Times New Roman"/>
                <w:sz w:val="24"/>
                <w:szCs w:val="24"/>
                <w:lang w:eastAsia="ru-RU"/>
              </w:rPr>
              <w:t xml:space="preserve"> общеобразовательных организаций района на приобретение путёвок в оздоровительные лагеря, 100%  обучающихся, посещающих пришкольные лагеря;</w:t>
            </w:r>
          </w:p>
          <w:p w:rsidR="00B15909" w:rsidRPr="00B15909" w:rsidRDefault="00B15909" w:rsidP="004A19B0">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B15909">
              <w:rPr>
                <w:rFonts w:ascii="Times New Roman" w:hAnsi="Times New Roman" w:cs="Times New Roman"/>
                <w:sz w:val="24"/>
                <w:szCs w:val="24"/>
                <w:lang w:eastAsia="ru-RU"/>
              </w:rPr>
              <w:t>- оказание социальной поддержки малоимущим семьям на приобретение путёвок в оздоровительные лагеря, 100%  заявившихся, имеющих право на данную выплату;</w:t>
            </w:r>
          </w:p>
          <w:p w:rsidR="00B15909" w:rsidRPr="00B15909" w:rsidRDefault="00B15909" w:rsidP="004A19B0">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B15909">
              <w:rPr>
                <w:rFonts w:ascii="Times New Roman" w:hAnsi="Times New Roman" w:cs="Times New Roman"/>
                <w:sz w:val="24"/>
                <w:szCs w:val="24"/>
                <w:lang w:eastAsia="ru-RU"/>
              </w:rPr>
              <w:t xml:space="preserve">- оказание социальной поддержки несовершеннолетним в трудоустройстве, 100% </w:t>
            </w:r>
            <w:proofErr w:type="gramStart"/>
            <w:r w:rsidRPr="00B15909">
              <w:rPr>
                <w:rFonts w:ascii="Times New Roman" w:hAnsi="Times New Roman" w:cs="Times New Roman"/>
                <w:sz w:val="24"/>
                <w:szCs w:val="24"/>
                <w:lang w:eastAsia="ru-RU"/>
              </w:rPr>
              <w:t>заявившихся</w:t>
            </w:r>
            <w:proofErr w:type="gramEnd"/>
            <w:r w:rsidRPr="00B15909">
              <w:rPr>
                <w:rFonts w:ascii="Times New Roman" w:hAnsi="Times New Roman" w:cs="Times New Roman"/>
                <w:sz w:val="24"/>
                <w:szCs w:val="24"/>
                <w:lang w:eastAsia="ru-RU"/>
              </w:rPr>
              <w:t>, имеющим право на данную выплату;</w:t>
            </w:r>
          </w:p>
          <w:p w:rsidR="006A0882" w:rsidRPr="00B15909" w:rsidRDefault="00B15909" w:rsidP="004A19B0">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B15909">
              <w:rPr>
                <w:rFonts w:ascii="Times New Roman" w:hAnsi="Times New Roman" w:cs="Times New Roman"/>
                <w:sz w:val="24"/>
                <w:szCs w:val="24"/>
                <w:lang w:eastAsia="ru-RU"/>
              </w:rPr>
              <w:t>- снижение количества антиобщественных действий, совершаемых несовершеннолетними в каникулярное время.</w:t>
            </w:r>
          </w:p>
        </w:tc>
      </w:tr>
    </w:tbl>
    <w:p w:rsidR="006A0882" w:rsidRPr="006A0882" w:rsidRDefault="006A0882" w:rsidP="004A19B0">
      <w:pPr>
        <w:suppressAutoHyphens/>
        <w:autoSpaceDE w:val="0"/>
        <w:autoSpaceDN w:val="0"/>
        <w:adjustRightInd w:val="0"/>
        <w:spacing w:after="0" w:line="240" w:lineRule="auto"/>
        <w:jc w:val="both"/>
        <w:rPr>
          <w:rFonts w:ascii="Times New Roman" w:hAnsi="Times New Roman" w:cs="Times New Roman"/>
          <w:sz w:val="28"/>
          <w:szCs w:val="28"/>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2. Общая характеристика сферы реализации подпрограммы, в том числе основных проблем, и прогноз ее развития</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Организация летнего отдыха, оздоровления и занятости детей, обеспечение необходимых условий для качественного отдыха детей имеют </w:t>
      </w:r>
      <w:proofErr w:type="gramStart"/>
      <w:r w:rsidRPr="00A04009">
        <w:rPr>
          <w:rFonts w:ascii="Times New Roman" w:hAnsi="Times New Roman" w:cs="Times New Roman"/>
          <w:sz w:val="28"/>
          <w:szCs w:val="28"/>
          <w:lang w:eastAsia="ru-RU"/>
        </w:rPr>
        <w:t>важное значение</w:t>
      </w:r>
      <w:proofErr w:type="gramEnd"/>
      <w:r w:rsidRPr="00A04009">
        <w:rPr>
          <w:rFonts w:ascii="Times New Roman" w:hAnsi="Times New Roman" w:cs="Times New Roman"/>
          <w:sz w:val="28"/>
          <w:szCs w:val="28"/>
          <w:lang w:eastAsia="ru-RU"/>
        </w:rPr>
        <w:t xml:space="preserve"> и являются одними из приоритетных направлений деятельности отдела образования.</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Одной из приоритетных задач является обеспечение необходимых условий для качественного отдыха детей. Необходимо использовать каникулярное время для укрепления здоровья детей, организации содержательной деятельности, направленной на развитие интеллектуальных, творческих способностей детей, их социальную адаптацию.</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В организации летнего отдыха, оздоровления и занятости детей и подростков в районе в последние годы наметился ряд положительных тенденций. Так, ежегодно более 90 процентов детей и подростков заняты организованными формами отдыха и занятости. Кроме того, принимаются необходимые меры по обеспечению безопасных условий нахождения детей в лагерях дневного пребывания, осуществляется </w:t>
      </w:r>
      <w:proofErr w:type="gramStart"/>
      <w:r w:rsidRPr="00A04009">
        <w:rPr>
          <w:rFonts w:ascii="Times New Roman" w:hAnsi="Times New Roman" w:cs="Times New Roman"/>
          <w:sz w:val="28"/>
          <w:szCs w:val="28"/>
          <w:lang w:eastAsia="ru-RU"/>
        </w:rPr>
        <w:t>контроль за</w:t>
      </w:r>
      <w:proofErr w:type="gramEnd"/>
      <w:r w:rsidRPr="00A04009">
        <w:rPr>
          <w:rFonts w:ascii="Times New Roman" w:hAnsi="Times New Roman" w:cs="Times New Roman"/>
          <w:sz w:val="28"/>
          <w:szCs w:val="28"/>
          <w:lang w:eastAsia="ru-RU"/>
        </w:rPr>
        <w:t xml:space="preserve"> соблюдением в них санитарно-гигиенических требований. Выраженный оздоровительный эффект от пребывания в учреждениях, обеспечивающих отдых и оздоровление детей, отмечается </w:t>
      </w:r>
      <w:r w:rsidR="003E5096" w:rsidRPr="00A04009">
        <w:rPr>
          <w:rFonts w:ascii="Times New Roman" w:hAnsi="Times New Roman" w:cs="Times New Roman"/>
          <w:sz w:val="28"/>
          <w:szCs w:val="28"/>
          <w:lang w:eastAsia="ru-RU"/>
        </w:rPr>
        <w:t>ежегодно более, чем у 90%</w:t>
      </w:r>
      <w:r w:rsidRPr="00A04009">
        <w:rPr>
          <w:rFonts w:ascii="Times New Roman" w:hAnsi="Times New Roman" w:cs="Times New Roman"/>
          <w:sz w:val="28"/>
          <w:szCs w:val="28"/>
          <w:lang w:eastAsia="ru-RU"/>
        </w:rPr>
        <w:t xml:space="preserve"> детей.</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Однако, несмотря на положительные тенденции, сформировавшиеся в системе организации летнего отдыха, оздоровления и занятости детей и </w:t>
      </w:r>
      <w:r w:rsidRPr="00A04009">
        <w:rPr>
          <w:rFonts w:ascii="Times New Roman" w:hAnsi="Times New Roman" w:cs="Times New Roman"/>
          <w:sz w:val="28"/>
          <w:szCs w:val="28"/>
          <w:lang w:eastAsia="ru-RU"/>
        </w:rPr>
        <w:lastRenderedPageBreak/>
        <w:t>подростков, существует ряд проблем, сдерживающих ее дальнейшее развитие.</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Так, на сегодняшний день актуальной является проблема улучшения материально-технической базы учреждений, обеспечивающих отдых и оздоровление детей, что требует вложения финансовых средств.</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Также в связи с недостаточным финансированием мероприятий по подготовке учреждений, обеспечивающих отдых и оздоровление детей, не удается в полной мере обеспечить в оздоровительных лагерях комфортные бытовые условия, укомплектовать их спортивным и игровым оборудованием и организовать досуг детей на современном уровне.</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Кроме этого, не предусмотрено финансирование организации и проведения тематических культурных и спортивно-массовых мероприятий в период каникулярного отдыха детей, недостаточно используются новые модели организации отдыха и оздоровления детей и подростков.</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Принятие и реализ</w:t>
      </w:r>
      <w:r w:rsidR="00E87E4D" w:rsidRPr="00A04009">
        <w:rPr>
          <w:rFonts w:ascii="Times New Roman" w:hAnsi="Times New Roman" w:cs="Times New Roman"/>
          <w:sz w:val="28"/>
          <w:szCs w:val="28"/>
          <w:lang w:eastAsia="ru-RU"/>
        </w:rPr>
        <w:t>ация подпрограммы</w:t>
      </w:r>
      <w:r w:rsidRPr="00A04009">
        <w:rPr>
          <w:rFonts w:ascii="Times New Roman" w:hAnsi="Times New Roman" w:cs="Times New Roman"/>
          <w:sz w:val="28"/>
          <w:szCs w:val="28"/>
          <w:lang w:eastAsia="ru-RU"/>
        </w:rPr>
        <w:t xml:space="preserve"> позволит осуществить на муниципальном уровне систему мер, направленных на укрепление материально-технической базы учреждений, обеспечивающих отдых и оздоровление детей, обеспечение безопасности отдыха детей и повышение качества услуг, предоставляемых в таких учреждениях, на сохранение и укрепление здоровья детей.</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Принятые меры будут способствовать профилактике безнадзорности и правонарушений среди несовершеннолетних, предупреждению различных асоциальных явлений, снижению социальной напряженности, а также позволят охватить детей различными видами отдыха и оздоровления. Особое внимание будет уделено одаренным детям и детям, находящимся в трудной жизненной ситуации.</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Решение проблем в сфере организации отдыха, оздоровления и занятости детей и подростков с использованием программно-целевого метода позволит сосредоточить ресурсы на приоритетных направлениях и обеспечить максимальное достижение поставленной цели, а также создаст условия для эффективного управления финансами в соответствии с приоритетами государственной политики в сфере образования.</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Таким образом, решение перечисленных вопросов программно-целевым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086862" w:rsidRPr="00A04009" w:rsidRDefault="0008686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3. Приоритеты муниципальной политики в сфере реализации подпрограммы, цели и задачи подпрограммы</w:t>
      </w:r>
    </w:p>
    <w:p w:rsidR="00086862" w:rsidRPr="00A04009" w:rsidRDefault="00086862" w:rsidP="00A04009">
      <w:pPr>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Приоритеты муниципальной политики в </w:t>
      </w:r>
      <w:r w:rsidR="00C57F48" w:rsidRPr="00A04009">
        <w:rPr>
          <w:rFonts w:ascii="Times New Roman" w:hAnsi="Times New Roman" w:cs="Times New Roman"/>
          <w:sz w:val="28"/>
          <w:szCs w:val="28"/>
          <w:lang w:eastAsia="ru-RU"/>
        </w:rPr>
        <w:t xml:space="preserve">сфере реализации подпрограммы </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Организация отдыха, оздоровления, занятости детей и подростков</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rPr>
        <w:t xml:space="preserve"> </w:t>
      </w:r>
      <w:r w:rsidR="00C57F48" w:rsidRPr="00A04009">
        <w:rPr>
          <w:rFonts w:ascii="Times New Roman" w:hAnsi="Times New Roman" w:cs="Times New Roman"/>
          <w:sz w:val="28"/>
          <w:szCs w:val="28"/>
          <w:lang w:eastAsia="ru-RU"/>
        </w:rPr>
        <w:t>подробно изложены в разделе</w:t>
      </w:r>
      <w:r w:rsidRPr="00A04009">
        <w:rPr>
          <w:rFonts w:ascii="Times New Roman" w:hAnsi="Times New Roman" w:cs="Times New Roman"/>
          <w:sz w:val="28"/>
          <w:szCs w:val="28"/>
          <w:lang w:eastAsia="ru-RU"/>
        </w:rPr>
        <w:t xml:space="preserve"> </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Приоритеты муниципальной политики в сфере реализации программы, цели и задачи программы</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w:t>
      </w:r>
    </w:p>
    <w:p w:rsidR="00086862" w:rsidRPr="00A04009" w:rsidRDefault="0008686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4. Перечень показателей (индикаторов) подпрограммы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lastRenderedPageBreak/>
        <w:t>Показателями (индикаторами) подпрограммы являются:</w:t>
      </w:r>
    </w:p>
    <w:p w:rsidR="008A2E8E" w:rsidRPr="00A04009" w:rsidRDefault="00111266"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8A2E8E" w:rsidRPr="00A04009">
        <w:rPr>
          <w:rFonts w:ascii="Times New Roman" w:hAnsi="Times New Roman" w:cs="Times New Roman"/>
          <w:sz w:val="28"/>
          <w:szCs w:val="28"/>
          <w:lang w:eastAsia="ru-RU"/>
        </w:rPr>
        <w:t xml:space="preserve">оля обучающихся муниципальных общеобразовательных учреждений, охваченных организованным отдыхом и оздоровлением в каникулярное время, в общей </w:t>
      </w:r>
      <w:proofErr w:type="gramStart"/>
      <w:r w:rsidR="008A2E8E" w:rsidRPr="00A04009">
        <w:rPr>
          <w:rFonts w:ascii="Times New Roman" w:hAnsi="Times New Roman" w:cs="Times New Roman"/>
          <w:sz w:val="28"/>
          <w:szCs w:val="28"/>
          <w:lang w:eastAsia="ru-RU"/>
        </w:rPr>
        <w:t>численности</w:t>
      </w:r>
      <w:proofErr w:type="gramEnd"/>
      <w:r w:rsidR="008A2E8E" w:rsidRPr="00A04009">
        <w:rPr>
          <w:rFonts w:ascii="Times New Roman" w:hAnsi="Times New Roman" w:cs="Times New Roman"/>
          <w:sz w:val="28"/>
          <w:szCs w:val="28"/>
          <w:lang w:eastAsia="ru-RU"/>
        </w:rPr>
        <w:t xml:space="preserve"> обучающихся в муниципальных</w:t>
      </w:r>
      <w:r>
        <w:rPr>
          <w:rFonts w:ascii="Times New Roman" w:hAnsi="Times New Roman" w:cs="Times New Roman"/>
          <w:sz w:val="28"/>
          <w:szCs w:val="28"/>
          <w:lang w:eastAsia="ru-RU"/>
        </w:rPr>
        <w:t xml:space="preserve"> общеобразовательных учреждений;</w:t>
      </w:r>
    </w:p>
    <w:p w:rsidR="008A2E8E" w:rsidRPr="00A04009" w:rsidRDefault="00111266"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8A2E8E" w:rsidRPr="00A04009">
        <w:rPr>
          <w:rFonts w:ascii="Times New Roman" w:hAnsi="Times New Roman" w:cs="Times New Roman"/>
          <w:sz w:val="28"/>
          <w:szCs w:val="28"/>
          <w:lang w:eastAsia="ru-RU"/>
        </w:rPr>
        <w:t xml:space="preserve">оля обучающихся муниципальных общеобразовательных учреждений, временно трудоустроенных в каникулярное время, в общей </w:t>
      </w:r>
      <w:proofErr w:type="gramStart"/>
      <w:r w:rsidR="008A2E8E" w:rsidRPr="00A04009">
        <w:rPr>
          <w:rFonts w:ascii="Times New Roman" w:hAnsi="Times New Roman" w:cs="Times New Roman"/>
          <w:sz w:val="28"/>
          <w:szCs w:val="28"/>
          <w:lang w:eastAsia="ru-RU"/>
        </w:rPr>
        <w:t>численности</w:t>
      </w:r>
      <w:proofErr w:type="gramEnd"/>
      <w:r w:rsidR="008A2E8E" w:rsidRPr="00A04009">
        <w:rPr>
          <w:rFonts w:ascii="Times New Roman" w:hAnsi="Times New Roman" w:cs="Times New Roman"/>
          <w:sz w:val="28"/>
          <w:szCs w:val="28"/>
          <w:lang w:eastAsia="ru-RU"/>
        </w:rPr>
        <w:t xml:space="preserve"> обучающихся в муниципальных</w:t>
      </w:r>
      <w:r>
        <w:rPr>
          <w:rFonts w:ascii="Times New Roman" w:hAnsi="Times New Roman" w:cs="Times New Roman"/>
          <w:sz w:val="28"/>
          <w:szCs w:val="28"/>
          <w:lang w:eastAsia="ru-RU"/>
        </w:rPr>
        <w:t xml:space="preserve"> общеобразовательных учреждений;</w:t>
      </w:r>
    </w:p>
    <w:p w:rsidR="008A2E8E" w:rsidRPr="00A04009" w:rsidRDefault="00111266"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8A2E8E" w:rsidRPr="00A04009">
        <w:rPr>
          <w:rFonts w:ascii="Times New Roman" w:hAnsi="Times New Roman" w:cs="Times New Roman"/>
          <w:sz w:val="28"/>
          <w:szCs w:val="28"/>
          <w:lang w:eastAsia="ru-RU"/>
        </w:rPr>
        <w:t>оля обучающихся общеобразовательных учреждений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учреждений муниципаль</w:t>
      </w:r>
      <w:r>
        <w:rPr>
          <w:rFonts w:ascii="Times New Roman" w:hAnsi="Times New Roman" w:cs="Times New Roman"/>
          <w:sz w:val="28"/>
          <w:szCs w:val="28"/>
          <w:lang w:eastAsia="ru-RU"/>
        </w:rPr>
        <w:t>ного района из малоимущих семей;</w:t>
      </w:r>
    </w:p>
    <w:p w:rsidR="006A0882" w:rsidRPr="00A04009" w:rsidRDefault="006A0882" w:rsidP="00A04009">
      <w:pPr>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Подробные сведения о показателях (индикаторах) подпрограммы </w:t>
      </w:r>
      <w:r w:rsidR="007D6C61" w:rsidRPr="00A04009">
        <w:rPr>
          <w:rFonts w:ascii="Times New Roman" w:hAnsi="Times New Roman" w:cs="Times New Roman"/>
          <w:sz w:val="28"/>
          <w:szCs w:val="28"/>
          <w:lang w:eastAsia="ru-RU"/>
        </w:rPr>
        <w:t>«</w:t>
      </w:r>
      <w:r w:rsidR="009E3311" w:rsidRPr="00A04009">
        <w:rPr>
          <w:rFonts w:ascii="Times New Roman" w:hAnsi="Times New Roman" w:cs="Times New Roman"/>
          <w:sz w:val="28"/>
          <w:szCs w:val="28"/>
          <w:lang w:eastAsia="ru-RU"/>
        </w:rPr>
        <w:t>Организация отдыха, оздоровления, занятости детей и подростков</w:t>
      </w:r>
      <w:r w:rsidR="007D6C61" w:rsidRPr="00A04009">
        <w:rPr>
          <w:rFonts w:ascii="Times New Roman" w:hAnsi="Times New Roman" w:cs="Times New Roman"/>
          <w:sz w:val="28"/>
          <w:szCs w:val="28"/>
          <w:lang w:eastAsia="ru-RU"/>
        </w:rPr>
        <w:t>»</w:t>
      </w:r>
      <w:r w:rsidR="009E3311" w:rsidRPr="00A04009">
        <w:rPr>
          <w:rFonts w:ascii="Times New Roman" w:hAnsi="Times New Roman" w:cs="Times New Roman"/>
          <w:sz w:val="28"/>
          <w:szCs w:val="28"/>
          <w:lang w:eastAsia="ru-RU"/>
        </w:rPr>
        <w:t xml:space="preserve"> </w:t>
      </w:r>
      <w:r w:rsidR="00CB242A" w:rsidRPr="00A04009">
        <w:rPr>
          <w:rFonts w:ascii="Times New Roman" w:hAnsi="Times New Roman" w:cs="Times New Roman"/>
          <w:sz w:val="28"/>
          <w:szCs w:val="28"/>
          <w:lang w:eastAsia="ru-RU"/>
        </w:rPr>
        <w:t>указаны в разделе 4 муниципальной</w:t>
      </w:r>
      <w:r w:rsidRPr="00A04009">
        <w:rPr>
          <w:rFonts w:ascii="Times New Roman" w:hAnsi="Times New Roman" w:cs="Times New Roman"/>
          <w:sz w:val="28"/>
          <w:szCs w:val="28"/>
          <w:lang w:eastAsia="ru-RU"/>
        </w:rPr>
        <w:t xml:space="preserve"> программы.</w:t>
      </w:r>
    </w:p>
    <w:p w:rsidR="006A0882" w:rsidRPr="00A04009" w:rsidRDefault="006A0882" w:rsidP="00A04009">
      <w:pPr>
        <w:tabs>
          <w:tab w:val="left" w:pos="1680"/>
        </w:tabs>
        <w:suppressAutoHyphens/>
        <w:spacing w:after="0" w:line="240" w:lineRule="auto"/>
        <w:ind w:firstLine="709"/>
        <w:jc w:val="both"/>
        <w:rPr>
          <w:rFonts w:ascii="Times New Roman" w:hAnsi="Times New Roman" w:cs="Times New Roman"/>
          <w:sz w:val="28"/>
          <w:szCs w:val="28"/>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5. Прогноз конечных результатов подпрограммы</w:t>
      </w:r>
    </w:p>
    <w:p w:rsidR="00B15909" w:rsidRPr="00A04009" w:rsidRDefault="00B15909"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Реализация подпрограммы муниципальной программы позволит обеспечить:</w:t>
      </w:r>
    </w:p>
    <w:p w:rsidR="00B15909" w:rsidRPr="00A04009" w:rsidRDefault="00B15909"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 оказание социальной поддержки </w:t>
      </w:r>
      <w:proofErr w:type="gramStart"/>
      <w:r w:rsidRPr="00A04009">
        <w:rPr>
          <w:rFonts w:ascii="Times New Roman" w:hAnsi="Times New Roman" w:cs="Times New Roman"/>
          <w:sz w:val="28"/>
          <w:szCs w:val="28"/>
          <w:lang w:eastAsia="ru-RU"/>
        </w:rPr>
        <w:t>обучающимся</w:t>
      </w:r>
      <w:proofErr w:type="gramEnd"/>
      <w:r w:rsidRPr="00A04009">
        <w:rPr>
          <w:rFonts w:ascii="Times New Roman" w:hAnsi="Times New Roman" w:cs="Times New Roman"/>
          <w:sz w:val="28"/>
          <w:szCs w:val="28"/>
          <w:lang w:eastAsia="ru-RU"/>
        </w:rPr>
        <w:t xml:space="preserve"> общеобразовательных организаций района на приобретение путёвок в оздоровительные лагеря, 100%  обучающихся, посещающих пришкольные лагеря;</w:t>
      </w:r>
    </w:p>
    <w:p w:rsidR="00B15909" w:rsidRPr="00A04009" w:rsidRDefault="00B15909"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оказание социальной поддержки малоимущим семьям на приобретение путёвок в оздоровительные лагеря, 100%  заявившихся, имеющих право на данную выплату;</w:t>
      </w:r>
    </w:p>
    <w:p w:rsidR="00B15909" w:rsidRPr="00A04009" w:rsidRDefault="00B15909" w:rsidP="00A0400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 оказание социальной поддержки несовершеннолетним в трудоустройстве, 100% </w:t>
      </w:r>
      <w:proofErr w:type="gramStart"/>
      <w:r w:rsidRPr="00A04009">
        <w:rPr>
          <w:rFonts w:ascii="Times New Roman" w:hAnsi="Times New Roman" w:cs="Times New Roman"/>
          <w:sz w:val="28"/>
          <w:szCs w:val="28"/>
          <w:lang w:eastAsia="ru-RU"/>
        </w:rPr>
        <w:t>заявившихся</w:t>
      </w:r>
      <w:proofErr w:type="gramEnd"/>
      <w:r w:rsidRPr="00A04009">
        <w:rPr>
          <w:rFonts w:ascii="Times New Roman" w:hAnsi="Times New Roman" w:cs="Times New Roman"/>
          <w:sz w:val="28"/>
          <w:szCs w:val="28"/>
          <w:lang w:eastAsia="ru-RU"/>
        </w:rPr>
        <w:t>, имеющим право на данную выплату;</w:t>
      </w:r>
    </w:p>
    <w:p w:rsidR="00B15909" w:rsidRPr="00A04009" w:rsidRDefault="00B15909" w:rsidP="00A04009">
      <w:pPr>
        <w:suppressAutoHyphens/>
        <w:autoSpaceDE w:val="0"/>
        <w:autoSpaceDN w:val="0"/>
        <w:adjustRightInd w:val="0"/>
        <w:spacing w:after="0" w:line="240" w:lineRule="auto"/>
        <w:ind w:firstLine="709"/>
        <w:jc w:val="both"/>
        <w:rPr>
          <w:rFonts w:ascii="Times New Roman" w:hAnsi="Times New Roman" w:cs="Times New Roman"/>
          <w:sz w:val="28"/>
          <w:szCs w:val="28"/>
          <w:highlight w:val="yellow"/>
          <w:lang w:eastAsia="ru-RU"/>
        </w:rPr>
      </w:pPr>
      <w:r w:rsidRPr="00A04009">
        <w:rPr>
          <w:rFonts w:ascii="Times New Roman" w:hAnsi="Times New Roman" w:cs="Times New Roman"/>
          <w:sz w:val="28"/>
          <w:szCs w:val="28"/>
          <w:lang w:eastAsia="ru-RU"/>
        </w:rPr>
        <w:t>- снижение количества антиобщественных действий, совершаемых несовершеннолетними в каникулярное время.</w:t>
      </w:r>
    </w:p>
    <w:p w:rsidR="00B15909" w:rsidRPr="00A04009" w:rsidRDefault="00B15909" w:rsidP="00A04009">
      <w:pPr>
        <w:suppressAutoHyphens/>
        <w:autoSpaceDE w:val="0"/>
        <w:autoSpaceDN w:val="0"/>
        <w:adjustRightInd w:val="0"/>
        <w:spacing w:after="0" w:line="240" w:lineRule="auto"/>
        <w:ind w:firstLine="709"/>
        <w:jc w:val="both"/>
        <w:rPr>
          <w:rFonts w:ascii="Times New Roman" w:hAnsi="Times New Roman" w:cs="Times New Roman"/>
          <w:sz w:val="28"/>
          <w:szCs w:val="28"/>
          <w:highlight w:val="yellow"/>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6. Срок реализации подпрограммы</w:t>
      </w: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Ср</w:t>
      </w:r>
      <w:r w:rsidR="00D54787" w:rsidRPr="00A04009">
        <w:rPr>
          <w:rFonts w:ascii="Times New Roman" w:hAnsi="Times New Roman" w:cs="Times New Roman"/>
          <w:sz w:val="28"/>
          <w:szCs w:val="28"/>
          <w:lang w:eastAsia="ru-RU"/>
        </w:rPr>
        <w:t>о</w:t>
      </w:r>
      <w:r w:rsidR="00267E6C" w:rsidRPr="00A04009">
        <w:rPr>
          <w:rFonts w:ascii="Times New Roman" w:hAnsi="Times New Roman" w:cs="Times New Roman"/>
          <w:sz w:val="28"/>
          <w:szCs w:val="28"/>
          <w:lang w:eastAsia="ru-RU"/>
        </w:rPr>
        <w:t>к реализации подпрограммы – 2022-2024</w:t>
      </w:r>
      <w:r w:rsidRPr="00A04009">
        <w:rPr>
          <w:rFonts w:ascii="Times New Roman" w:hAnsi="Times New Roman" w:cs="Times New Roman"/>
          <w:sz w:val="28"/>
          <w:szCs w:val="28"/>
          <w:lang w:eastAsia="ru-RU"/>
        </w:rPr>
        <w:t xml:space="preserve"> г.г.</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7. Система подпрограммных мероприятий</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Подробное описание системы подпрограммных мероприятий программы изложено в</w:t>
      </w:r>
      <w:hyperlink r:id="rId25" w:anchor="Par298" w:history="1">
        <w:r w:rsidRPr="00A04009">
          <w:rPr>
            <w:rFonts w:ascii="Times New Roman" w:hAnsi="Times New Roman" w:cs="Times New Roman"/>
            <w:sz w:val="28"/>
            <w:szCs w:val="28"/>
          </w:rPr>
          <w:t xml:space="preserve"> раздел</w:t>
        </w:r>
      </w:hyperlink>
      <w:r w:rsidRPr="00A04009">
        <w:rPr>
          <w:rFonts w:ascii="Times New Roman" w:hAnsi="Times New Roman" w:cs="Times New Roman"/>
          <w:sz w:val="28"/>
          <w:szCs w:val="28"/>
          <w:lang w:eastAsia="ru-RU"/>
        </w:rPr>
        <w:t>е 7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6A0882" w:rsidRPr="00A04009" w:rsidRDefault="006A0882" w:rsidP="00A04009">
      <w:pPr>
        <w:suppressAutoHyphen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A04009">
        <w:rPr>
          <w:rFonts w:ascii="Times New Roman" w:hAnsi="Times New Roman" w:cs="Times New Roman"/>
          <w:sz w:val="28"/>
          <w:szCs w:val="28"/>
          <w:lang w:eastAsia="ru-RU"/>
        </w:rPr>
        <w:t>8. Механизм реализации подпрограммы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Подпрограмма реализуется во взаимодействии отдела образования с соисполнителями подпрограммы, которыми являются муниципальные образовательные организации, управление по вопросам культуры и молодежной политики, ОГКУ </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Центр занятости населения </w:t>
      </w:r>
      <w:proofErr w:type="spellStart"/>
      <w:r w:rsidRPr="00A04009">
        <w:rPr>
          <w:rFonts w:ascii="Times New Roman" w:hAnsi="Times New Roman" w:cs="Times New Roman"/>
          <w:sz w:val="28"/>
          <w:szCs w:val="28"/>
          <w:lang w:eastAsia="ru-RU"/>
        </w:rPr>
        <w:t>Облученского</w:t>
      </w:r>
      <w:proofErr w:type="spellEnd"/>
      <w:r w:rsidRPr="00A04009">
        <w:rPr>
          <w:rFonts w:ascii="Times New Roman" w:hAnsi="Times New Roman" w:cs="Times New Roman"/>
          <w:sz w:val="28"/>
          <w:szCs w:val="28"/>
          <w:lang w:eastAsia="ru-RU"/>
        </w:rPr>
        <w:t xml:space="preserve"> </w:t>
      </w:r>
      <w:r w:rsidRPr="00A04009">
        <w:rPr>
          <w:rFonts w:ascii="Times New Roman" w:hAnsi="Times New Roman" w:cs="Times New Roman"/>
          <w:sz w:val="28"/>
          <w:szCs w:val="28"/>
          <w:lang w:eastAsia="ru-RU"/>
        </w:rPr>
        <w:lastRenderedPageBreak/>
        <w:t>района</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 (по согласованию), районная КДН и ЗП (по согласованию), отдел по связям с общественностью, СМИ и развитию спорта.</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Механизм реализации подпрограммы включает в себя эффективное и своевременное исполнение ее мероприятий, координацию действий соисполнителей и участников подпрограммы.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Финансовое обеспечение реализации мероприятий будет осуществляться посредством предоставления субвенций из областного бюджета бюджету муниципального образования, а также за счет средств местного бюджета и внебюджетных источников.</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Исполнители подпрограммных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Ответственный исполнитель программы осуществляет:</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заключение соглашений с комитетом образования Еврейской автономной области, образовательными организациями в случае, если мероприятиями программы предусмотрено получение (предоставление) субсидий на определённые цели;</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общее руководство и управление реализацией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xml:space="preserve">- координацию и </w:t>
      </w:r>
      <w:proofErr w:type="gramStart"/>
      <w:r w:rsidRPr="00A04009">
        <w:rPr>
          <w:rFonts w:ascii="Times New Roman" w:hAnsi="Times New Roman" w:cs="Times New Roman"/>
          <w:sz w:val="28"/>
          <w:szCs w:val="28"/>
          <w:lang w:eastAsia="ru-RU"/>
        </w:rPr>
        <w:t>контроль за</w:t>
      </w:r>
      <w:proofErr w:type="gramEnd"/>
      <w:r w:rsidRPr="00A04009">
        <w:rPr>
          <w:rFonts w:ascii="Times New Roman" w:hAnsi="Times New Roman" w:cs="Times New Roman"/>
          <w:sz w:val="28"/>
          <w:szCs w:val="28"/>
          <w:lang w:eastAsia="ru-RU"/>
        </w:rPr>
        <w:t xml:space="preserve"> деятельностью образовательных организаций, исполнителей и юридических лиц, связанных с реализацией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анализирует и формирует предложения по рациональному использованию финансовых ресурсов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A04009">
        <w:rPr>
          <w:rFonts w:ascii="Times New Roman" w:hAnsi="Times New Roman" w:cs="Times New Roman"/>
          <w:sz w:val="28"/>
          <w:szCs w:val="28"/>
          <w:lang w:eastAsia="ru-RU"/>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A04009">
        <w:rPr>
          <w:rFonts w:ascii="Times New Roman" w:hAnsi="Times New Roman" w:cs="Times New Roman"/>
          <w:sz w:val="28"/>
          <w:szCs w:val="28"/>
          <w:lang w:eastAsia="ru-RU"/>
        </w:rPr>
        <w:t xml:space="preserve">Исполнители программных мероприятий (управление по вопросам культуры и молодежной политики, ОГКУ </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Центр занятости населения </w:t>
      </w:r>
      <w:proofErr w:type="spellStart"/>
      <w:r w:rsidRPr="00A04009">
        <w:rPr>
          <w:rFonts w:ascii="Times New Roman" w:hAnsi="Times New Roman" w:cs="Times New Roman"/>
          <w:sz w:val="28"/>
          <w:szCs w:val="28"/>
          <w:lang w:eastAsia="ru-RU"/>
        </w:rPr>
        <w:t>Облученского</w:t>
      </w:r>
      <w:proofErr w:type="spellEnd"/>
      <w:r w:rsidRPr="00A04009">
        <w:rPr>
          <w:rFonts w:ascii="Times New Roman" w:hAnsi="Times New Roman" w:cs="Times New Roman"/>
          <w:sz w:val="28"/>
          <w:szCs w:val="28"/>
          <w:lang w:eastAsia="ru-RU"/>
        </w:rPr>
        <w:t xml:space="preserve"> района</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 (по согласованию), районная КДН и ЗП (по согласованию), отдел по связям с общественностью, СМИ и развитию спорта) ежеквартально до 5 числа месяца, следующего за отчётным, предоставляют ответственному исполнителю программы отчётность об исполнении программных мероприятий.</w:t>
      </w:r>
      <w:proofErr w:type="gramEnd"/>
    </w:p>
    <w:p w:rsidR="006A0882" w:rsidRPr="00A04009" w:rsidRDefault="006A0882" w:rsidP="00A04009">
      <w:pPr>
        <w:tabs>
          <w:tab w:val="left" w:pos="454"/>
        </w:tabs>
        <w:suppressAutoHyphens/>
        <w:spacing w:after="0" w:line="240" w:lineRule="auto"/>
        <w:ind w:firstLine="709"/>
        <w:jc w:val="both"/>
        <w:rPr>
          <w:rFonts w:ascii="Times New Roman" w:hAnsi="Times New Roman" w:cs="Times New Roman"/>
          <w:sz w:val="28"/>
          <w:szCs w:val="28"/>
          <w:lang w:eastAsia="ru-RU"/>
        </w:rPr>
      </w:pPr>
      <w:proofErr w:type="gramStart"/>
      <w:r w:rsidRPr="00A04009">
        <w:rPr>
          <w:rFonts w:ascii="Times New Roman" w:hAnsi="Times New Roman" w:cs="Times New Roman"/>
          <w:sz w:val="28"/>
          <w:szCs w:val="28"/>
          <w:lang w:eastAsia="ru-RU"/>
        </w:rPr>
        <w:t xml:space="preserve">Муниципальные образовательные организации ежеквартально до 5 числа месяца, следующего за отчётным, предоставляют ответственному исполнителю программы доклад об эффективности </w:t>
      </w:r>
      <w:r w:rsidRPr="00A04009">
        <w:rPr>
          <w:rFonts w:ascii="Times New Roman" w:hAnsi="Times New Roman" w:cs="Times New Roman"/>
          <w:sz w:val="28"/>
          <w:szCs w:val="28"/>
        </w:rPr>
        <w:t xml:space="preserve">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 07.09.2015 № 615 </w:t>
      </w:r>
      <w:r w:rsidR="007D6C61" w:rsidRPr="00A04009">
        <w:rPr>
          <w:rFonts w:ascii="Times New Roman" w:hAnsi="Times New Roman" w:cs="Times New Roman"/>
          <w:sz w:val="28"/>
          <w:szCs w:val="28"/>
        </w:rPr>
        <w:t>«</w:t>
      </w:r>
      <w:r w:rsidRPr="00A04009">
        <w:rPr>
          <w:rFonts w:ascii="Times New Roman" w:hAnsi="Times New Roman" w:cs="Times New Roman"/>
          <w:sz w:val="28"/>
          <w:szCs w:val="28"/>
          <w:lang w:eastAsia="ru-RU"/>
        </w:rPr>
        <w:t xml:space="preserve">Об утверждении показателей эффективности работы муниципальных образовательных организаций </w:t>
      </w:r>
      <w:proofErr w:type="spellStart"/>
      <w:r w:rsidRPr="00A04009">
        <w:rPr>
          <w:rFonts w:ascii="Times New Roman" w:hAnsi="Times New Roman" w:cs="Times New Roman"/>
          <w:sz w:val="28"/>
          <w:szCs w:val="28"/>
          <w:lang w:eastAsia="ru-RU"/>
        </w:rPr>
        <w:t>Облученского</w:t>
      </w:r>
      <w:proofErr w:type="spellEnd"/>
      <w:r w:rsidRPr="00A04009">
        <w:rPr>
          <w:rFonts w:ascii="Times New Roman" w:hAnsi="Times New Roman" w:cs="Times New Roman"/>
          <w:sz w:val="28"/>
          <w:szCs w:val="28"/>
          <w:lang w:eastAsia="ru-RU"/>
        </w:rPr>
        <w:t xml:space="preserve">  муниципального района, </w:t>
      </w:r>
      <w:r w:rsidRPr="00A04009">
        <w:rPr>
          <w:rFonts w:ascii="Times New Roman" w:hAnsi="Times New Roman" w:cs="Times New Roman"/>
          <w:sz w:val="28"/>
          <w:szCs w:val="28"/>
          <w:lang w:eastAsia="ru-RU"/>
        </w:rPr>
        <w:lastRenderedPageBreak/>
        <w:t>критериях оценки эффективности и результативности их работы и условиях</w:t>
      </w:r>
      <w:proofErr w:type="gramEnd"/>
      <w:r w:rsidRPr="00A04009">
        <w:rPr>
          <w:rFonts w:ascii="Times New Roman" w:hAnsi="Times New Roman" w:cs="Times New Roman"/>
          <w:sz w:val="28"/>
          <w:szCs w:val="28"/>
          <w:lang w:eastAsia="ru-RU"/>
        </w:rPr>
        <w:t xml:space="preserve"> стимулирования  руководителей</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w:t>
      </w:r>
    </w:p>
    <w:p w:rsidR="006A0882" w:rsidRPr="00A04009" w:rsidRDefault="006A0882" w:rsidP="00A04009">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955FC2" w:rsidRPr="00A04009" w:rsidRDefault="00955FC2" w:rsidP="00A04009">
      <w:pPr>
        <w:suppressAutoHyphens/>
        <w:spacing w:after="0" w:line="240" w:lineRule="auto"/>
        <w:ind w:firstLine="709"/>
        <w:jc w:val="both"/>
        <w:rPr>
          <w:rFonts w:ascii="Times New Roman" w:hAnsi="Times New Roman" w:cs="Times New Roman"/>
          <w:sz w:val="28"/>
          <w:szCs w:val="28"/>
        </w:rPr>
      </w:pPr>
      <w:r w:rsidRPr="00A04009">
        <w:rPr>
          <w:rFonts w:ascii="Times New Roman" w:hAnsi="Times New Roman" w:cs="Times New Roman"/>
          <w:sz w:val="28"/>
          <w:szCs w:val="28"/>
        </w:rPr>
        <w:t>9. Объемы и источники финансирования</w:t>
      </w:r>
    </w:p>
    <w:p w:rsidR="00955FC2" w:rsidRPr="00A04009" w:rsidRDefault="00955FC2" w:rsidP="00A04009">
      <w:pPr>
        <w:tabs>
          <w:tab w:val="left" w:pos="1680"/>
        </w:tabs>
        <w:suppressAutoHyphens/>
        <w:spacing w:after="0" w:line="240" w:lineRule="auto"/>
        <w:ind w:firstLine="709"/>
        <w:jc w:val="both"/>
        <w:rPr>
          <w:rFonts w:ascii="Times New Roman" w:hAnsi="Times New Roman" w:cs="Times New Roman"/>
          <w:sz w:val="28"/>
          <w:szCs w:val="28"/>
        </w:rPr>
      </w:pPr>
      <w:r w:rsidRPr="00A04009">
        <w:rPr>
          <w:rFonts w:ascii="Times New Roman" w:hAnsi="Times New Roman" w:cs="Times New Roman"/>
          <w:sz w:val="28"/>
          <w:szCs w:val="28"/>
          <w:lang w:eastAsia="ru-RU"/>
        </w:rPr>
        <w:t xml:space="preserve">Информация о ресурсном обеспечении подпрограммы </w:t>
      </w:r>
      <w:r w:rsidR="007D6C61" w:rsidRPr="00A04009">
        <w:rPr>
          <w:rFonts w:ascii="Times New Roman" w:hAnsi="Times New Roman" w:cs="Times New Roman"/>
          <w:sz w:val="28"/>
          <w:szCs w:val="28"/>
        </w:rPr>
        <w:t>«</w:t>
      </w:r>
      <w:r w:rsidRPr="00A04009">
        <w:rPr>
          <w:rFonts w:ascii="Times New Roman" w:hAnsi="Times New Roman" w:cs="Times New Roman"/>
          <w:sz w:val="28"/>
          <w:szCs w:val="28"/>
        </w:rPr>
        <w:t>Организация отдыха, оздоровления, занятости детей и подростков</w:t>
      </w:r>
      <w:r w:rsidR="007D6C61" w:rsidRPr="00A04009">
        <w:rPr>
          <w:rFonts w:ascii="Times New Roman" w:hAnsi="Times New Roman" w:cs="Times New Roman"/>
          <w:sz w:val="28"/>
          <w:szCs w:val="28"/>
        </w:rPr>
        <w:t>»</w:t>
      </w:r>
      <w:r w:rsidRPr="00A04009">
        <w:rPr>
          <w:rFonts w:ascii="Times New Roman" w:hAnsi="Times New Roman" w:cs="Times New Roman"/>
          <w:sz w:val="28"/>
          <w:szCs w:val="28"/>
        </w:rPr>
        <w:t xml:space="preserve"> </w:t>
      </w:r>
      <w:r w:rsidRPr="00A04009">
        <w:rPr>
          <w:rFonts w:ascii="Times New Roman" w:hAnsi="Times New Roman" w:cs="Times New Roman"/>
          <w:sz w:val="28"/>
          <w:szCs w:val="28"/>
          <w:lang w:eastAsia="ru-RU"/>
        </w:rPr>
        <w:t xml:space="preserve">за счет средств местного бюджета и прогнозная оценка о привлекаемых источниках финансирования представлена в таблице 3 раздела 9 муниципальной программы </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Развитие образования в муниципальном образовании </w:t>
      </w:r>
      <w:r w:rsidR="007D6C61" w:rsidRPr="00A04009">
        <w:rPr>
          <w:rFonts w:ascii="Times New Roman" w:hAnsi="Times New Roman" w:cs="Times New Roman"/>
          <w:sz w:val="28"/>
          <w:szCs w:val="28"/>
          <w:lang w:eastAsia="ru-RU"/>
        </w:rPr>
        <w:t>«</w:t>
      </w:r>
      <w:proofErr w:type="spellStart"/>
      <w:r w:rsidRPr="00A04009">
        <w:rPr>
          <w:rFonts w:ascii="Times New Roman" w:hAnsi="Times New Roman" w:cs="Times New Roman"/>
          <w:sz w:val="28"/>
          <w:szCs w:val="28"/>
          <w:lang w:eastAsia="ru-RU"/>
        </w:rPr>
        <w:t>Облученский</w:t>
      </w:r>
      <w:proofErr w:type="spellEnd"/>
      <w:r w:rsidRPr="00A04009">
        <w:rPr>
          <w:rFonts w:ascii="Times New Roman" w:hAnsi="Times New Roman" w:cs="Times New Roman"/>
          <w:sz w:val="28"/>
          <w:szCs w:val="28"/>
          <w:lang w:eastAsia="ru-RU"/>
        </w:rPr>
        <w:t xml:space="preserve"> муниципальный район</w:t>
      </w:r>
      <w:r w:rsidR="007D6C61" w:rsidRPr="00A04009">
        <w:rPr>
          <w:rFonts w:ascii="Times New Roman" w:hAnsi="Times New Roman" w:cs="Times New Roman"/>
          <w:sz w:val="28"/>
          <w:szCs w:val="28"/>
          <w:lang w:eastAsia="ru-RU"/>
        </w:rPr>
        <w:t>»</w:t>
      </w:r>
      <w:r w:rsidRPr="00A04009">
        <w:rPr>
          <w:rFonts w:ascii="Times New Roman" w:hAnsi="Times New Roman" w:cs="Times New Roman"/>
          <w:sz w:val="28"/>
          <w:szCs w:val="28"/>
          <w:lang w:eastAsia="ru-RU"/>
        </w:rPr>
        <w:t xml:space="preserve"> на</w:t>
      </w:r>
      <w:r w:rsidR="00D331B6" w:rsidRPr="00A04009">
        <w:rPr>
          <w:rFonts w:ascii="Times New Roman" w:hAnsi="Times New Roman" w:cs="Times New Roman"/>
          <w:sz w:val="28"/>
          <w:szCs w:val="28"/>
          <w:lang w:eastAsia="ru-RU"/>
        </w:rPr>
        <w:t xml:space="preserve"> 202</w:t>
      </w:r>
      <w:r w:rsidR="00267E6C" w:rsidRPr="00A04009">
        <w:rPr>
          <w:rFonts w:ascii="Times New Roman" w:hAnsi="Times New Roman" w:cs="Times New Roman"/>
          <w:sz w:val="28"/>
          <w:szCs w:val="28"/>
          <w:lang w:eastAsia="ru-RU"/>
        </w:rPr>
        <w:t>2-2024</w:t>
      </w:r>
      <w:r w:rsidRPr="00A04009">
        <w:rPr>
          <w:rFonts w:ascii="Times New Roman" w:hAnsi="Times New Roman" w:cs="Times New Roman"/>
          <w:sz w:val="28"/>
          <w:szCs w:val="28"/>
          <w:lang w:eastAsia="ru-RU"/>
        </w:rPr>
        <w:t xml:space="preserve"> годы</w:t>
      </w:r>
      <w:r w:rsidR="007D6C61" w:rsidRPr="00A04009">
        <w:rPr>
          <w:rFonts w:ascii="Times New Roman" w:hAnsi="Times New Roman" w:cs="Times New Roman"/>
          <w:sz w:val="28"/>
          <w:szCs w:val="28"/>
          <w:lang w:eastAsia="ru-RU"/>
        </w:rPr>
        <w:t>»</w:t>
      </w:r>
      <w:r w:rsidR="0018492A">
        <w:rPr>
          <w:rFonts w:ascii="Times New Roman" w:hAnsi="Times New Roman" w:cs="Times New Roman"/>
          <w:sz w:val="28"/>
          <w:szCs w:val="28"/>
          <w:lang w:eastAsia="ru-RU"/>
        </w:rPr>
        <w:t>.</w:t>
      </w:r>
      <w:bookmarkStart w:id="2" w:name="_GoBack"/>
      <w:bookmarkEnd w:id="2"/>
    </w:p>
    <w:p w:rsidR="00955FC2" w:rsidRPr="006A0882" w:rsidRDefault="00955FC2" w:rsidP="004A19B0">
      <w:pPr>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955FC2" w:rsidRDefault="00955FC2" w:rsidP="004A19B0">
      <w:pPr>
        <w:suppressAutoHyphens/>
        <w:autoSpaceDE w:val="0"/>
        <w:autoSpaceDN w:val="0"/>
        <w:adjustRightInd w:val="0"/>
        <w:spacing w:after="0" w:line="240" w:lineRule="auto"/>
        <w:outlineLvl w:val="1"/>
        <w:rPr>
          <w:rFonts w:ascii="Times New Roman" w:hAnsi="Times New Roman" w:cs="Times New Roman"/>
          <w:sz w:val="28"/>
          <w:szCs w:val="28"/>
          <w:lang w:eastAsia="ru-RU"/>
        </w:rPr>
      </w:pPr>
    </w:p>
    <w:p w:rsidR="00955FC2" w:rsidRDefault="00955FC2" w:rsidP="004A19B0">
      <w:pPr>
        <w:suppressAutoHyphens/>
        <w:autoSpaceDE w:val="0"/>
        <w:autoSpaceDN w:val="0"/>
        <w:adjustRightInd w:val="0"/>
        <w:spacing w:after="0" w:line="240" w:lineRule="auto"/>
        <w:outlineLvl w:val="1"/>
        <w:rPr>
          <w:rFonts w:ascii="Times New Roman" w:hAnsi="Times New Roman" w:cs="Times New Roman"/>
          <w:sz w:val="28"/>
          <w:szCs w:val="28"/>
          <w:lang w:eastAsia="ru-RU"/>
        </w:rPr>
      </w:pPr>
    </w:p>
    <w:p w:rsidR="007637BD" w:rsidRDefault="007637BD" w:rsidP="004A19B0">
      <w:pPr>
        <w:suppressAutoHyphens/>
        <w:autoSpaceDE w:val="0"/>
        <w:autoSpaceDN w:val="0"/>
        <w:adjustRightInd w:val="0"/>
        <w:spacing w:after="0" w:line="240" w:lineRule="auto"/>
        <w:outlineLvl w:val="1"/>
        <w:rPr>
          <w:rFonts w:ascii="Times New Roman" w:hAnsi="Times New Roman" w:cs="Times New Roman"/>
          <w:sz w:val="28"/>
          <w:szCs w:val="28"/>
          <w:lang w:eastAsia="ru-RU"/>
        </w:rPr>
      </w:pPr>
    </w:p>
    <w:p w:rsidR="007637BD" w:rsidRDefault="007637BD" w:rsidP="004A19B0">
      <w:pPr>
        <w:suppressAutoHyphens/>
        <w:autoSpaceDE w:val="0"/>
        <w:autoSpaceDN w:val="0"/>
        <w:adjustRightInd w:val="0"/>
        <w:spacing w:after="0" w:line="240" w:lineRule="auto"/>
        <w:outlineLvl w:val="1"/>
        <w:rPr>
          <w:rFonts w:ascii="Times New Roman" w:hAnsi="Times New Roman" w:cs="Times New Roman"/>
          <w:sz w:val="28"/>
          <w:szCs w:val="28"/>
          <w:lang w:eastAsia="ru-RU"/>
        </w:rPr>
      </w:pPr>
    </w:p>
    <w:p w:rsidR="00736B31" w:rsidRDefault="00736B31" w:rsidP="004A19B0">
      <w:pPr>
        <w:suppressAutoHyphens/>
        <w:autoSpaceDE w:val="0"/>
        <w:autoSpaceDN w:val="0"/>
        <w:adjustRightInd w:val="0"/>
        <w:spacing w:after="0" w:line="240" w:lineRule="auto"/>
        <w:outlineLvl w:val="1"/>
        <w:rPr>
          <w:rFonts w:ascii="Times New Roman" w:hAnsi="Times New Roman" w:cs="Times New Roman"/>
          <w:sz w:val="28"/>
          <w:szCs w:val="28"/>
          <w:lang w:eastAsia="ru-RU"/>
        </w:rPr>
      </w:pPr>
    </w:p>
    <w:p w:rsidR="00736B31" w:rsidRDefault="00736B31" w:rsidP="004A19B0">
      <w:pPr>
        <w:suppressAutoHyphens/>
        <w:autoSpaceDE w:val="0"/>
        <w:autoSpaceDN w:val="0"/>
        <w:adjustRightInd w:val="0"/>
        <w:spacing w:after="0" w:line="240" w:lineRule="auto"/>
        <w:outlineLvl w:val="1"/>
        <w:rPr>
          <w:rFonts w:ascii="Times New Roman" w:hAnsi="Times New Roman" w:cs="Times New Roman"/>
          <w:sz w:val="28"/>
          <w:szCs w:val="28"/>
          <w:lang w:eastAsia="ru-RU"/>
        </w:rPr>
      </w:pPr>
    </w:p>
    <w:p w:rsidR="00736B31" w:rsidRDefault="00736B31" w:rsidP="004A19B0">
      <w:pPr>
        <w:suppressAutoHyphens/>
        <w:autoSpaceDE w:val="0"/>
        <w:autoSpaceDN w:val="0"/>
        <w:adjustRightInd w:val="0"/>
        <w:spacing w:after="0" w:line="240" w:lineRule="auto"/>
        <w:outlineLvl w:val="1"/>
        <w:rPr>
          <w:rFonts w:ascii="Times New Roman" w:hAnsi="Times New Roman" w:cs="Times New Roman"/>
          <w:sz w:val="28"/>
          <w:szCs w:val="28"/>
          <w:lang w:eastAsia="ru-RU"/>
        </w:rPr>
      </w:pPr>
    </w:p>
    <w:sectPr w:rsidR="00736B31" w:rsidSect="00A04009">
      <w:headerReference w:type="default" r:id="rId26"/>
      <w:pgSz w:w="11906" w:h="16838" w:code="9"/>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C0B" w:rsidRDefault="008D2C0B" w:rsidP="003E1C95">
      <w:pPr>
        <w:spacing w:after="0" w:line="240" w:lineRule="auto"/>
      </w:pPr>
      <w:r>
        <w:separator/>
      </w:r>
    </w:p>
  </w:endnote>
  <w:endnote w:type="continuationSeparator" w:id="1">
    <w:p w:rsidR="008D2C0B" w:rsidRDefault="008D2C0B" w:rsidP="003E1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C0B" w:rsidRDefault="008D2C0B" w:rsidP="003E1C95">
      <w:pPr>
        <w:spacing w:after="0" w:line="240" w:lineRule="auto"/>
      </w:pPr>
      <w:r>
        <w:separator/>
      </w:r>
    </w:p>
  </w:footnote>
  <w:footnote w:type="continuationSeparator" w:id="1">
    <w:p w:rsidR="008D2C0B" w:rsidRDefault="008D2C0B" w:rsidP="003E1C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6F" w:rsidRPr="003E1C95" w:rsidRDefault="00E76653">
    <w:pPr>
      <w:pStyle w:val="a3"/>
      <w:jc w:val="center"/>
      <w:rPr>
        <w:rFonts w:ascii="Times New Roman" w:hAnsi="Times New Roman"/>
      </w:rPr>
    </w:pPr>
    <w:r w:rsidRPr="003E1C95">
      <w:rPr>
        <w:rFonts w:ascii="Times New Roman" w:hAnsi="Times New Roman"/>
      </w:rPr>
      <w:fldChar w:fldCharType="begin"/>
    </w:r>
    <w:r w:rsidR="00B8046F" w:rsidRPr="003E1C95">
      <w:rPr>
        <w:rFonts w:ascii="Times New Roman" w:hAnsi="Times New Roman"/>
      </w:rPr>
      <w:instrText>PAGE   \* MERGEFORMAT</w:instrText>
    </w:r>
    <w:r w:rsidRPr="003E1C95">
      <w:rPr>
        <w:rFonts w:ascii="Times New Roman" w:hAnsi="Times New Roman"/>
      </w:rPr>
      <w:fldChar w:fldCharType="separate"/>
    </w:r>
    <w:r w:rsidR="00D07DE3">
      <w:rPr>
        <w:rFonts w:ascii="Times New Roman" w:hAnsi="Times New Roman"/>
        <w:noProof/>
      </w:rPr>
      <w:t>3</w:t>
    </w:r>
    <w:r w:rsidRPr="003E1C95">
      <w:rPr>
        <w:rFonts w:ascii="Times New Roman" w:hAnsi="Times New Roman"/>
      </w:rPr>
      <w:fldChar w:fldCharType="end"/>
    </w:r>
  </w:p>
  <w:p w:rsidR="00B8046F" w:rsidRDefault="00B8046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6F" w:rsidRPr="003E1C95" w:rsidRDefault="00E76653">
    <w:pPr>
      <w:pStyle w:val="a3"/>
      <w:jc w:val="center"/>
      <w:rPr>
        <w:rFonts w:ascii="Times New Roman" w:hAnsi="Times New Roman"/>
      </w:rPr>
    </w:pPr>
    <w:r w:rsidRPr="003E1C95">
      <w:rPr>
        <w:rFonts w:ascii="Times New Roman" w:hAnsi="Times New Roman"/>
      </w:rPr>
      <w:fldChar w:fldCharType="begin"/>
    </w:r>
    <w:r w:rsidR="00B8046F" w:rsidRPr="003E1C95">
      <w:rPr>
        <w:rFonts w:ascii="Times New Roman" w:hAnsi="Times New Roman"/>
      </w:rPr>
      <w:instrText>PAGE   \* MERGEFORMAT</w:instrText>
    </w:r>
    <w:r w:rsidRPr="003E1C95">
      <w:rPr>
        <w:rFonts w:ascii="Times New Roman" w:hAnsi="Times New Roman"/>
      </w:rPr>
      <w:fldChar w:fldCharType="separate"/>
    </w:r>
    <w:r w:rsidR="00D07DE3">
      <w:rPr>
        <w:rFonts w:ascii="Times New Roman" w:hAnsi="Times New Roman"/>
        <w:noProof/>
      </w:rPr>
      <w:t>48</w:t>
    </w:r>
    <w:r w:rsidRPr="003E1C95">
      <w:rPr>
        <w:rFonts w:ascii="Times New Roman" w:hAnsi="Times New Roman"/>
      </w:rPr>
      <w:fldChar w:fldCharType="end"/>
    </w:r>
  </w:p>
  <w:p w:rsidR="00B8046F" w:rsidRDefault="00B8046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042963"/>
      <w:docPartObj>
        <w:docPartGallery w:val="Page Numbers (Top of Page)"/>
        <w:docPartUnique/>
      </w:docPartObj>
    </w:sdtPr>
    <w:sdtEndPr>
      <w:rPr>
        <w:rFonts w:ascii="Times New Roman" w:hAnsi="Times New Roman"/>
      </w:rPr>
    </w:sdtEndPr>
    <w:sdtContent>
      <w:p w:rsidR="00B8046F" w:rsidRPr="003E1C95" w:rsidRDefault="00E76653">
        <w:pPr>
          <w:pStyle w:val="a3"/>
          <w:jc w:val="center"/>
          <w:rPr>
            <w:rFonts w:ascii="Times New Roman" w:hAnsi="Times New Roman"/>
          </w:rPr>
        </w:pPr>
        <w:r w:rsidRPr="003E1C95">
          <w:rPr>
            <w:rFonts w:ascii="Times New Roman" w:hAnsi="Times New Roman"/>
          </w:rPr>
          <w:fldChar w:fldCharType="begin"/>
        </w:r>
        <w:r w:rsidR="00B8046F" w:rsidRPr="003E1C95">
          <w:rPr>
            <w:rFonts w:ascii="Times New Roman" w:hAnsi="Times New Roman"/>
          </w:rPr>
          <w:instrText>PAGE   \* MERGEFORMAT</w:instrText>
        </w:r>
        <w:r w:rsidRPr="003E1C95">
          <w:rPr>
            <w:rFonts w:ascii="Times New Roman" w:hAnsi="Times New Roman"/>
          </w:rPr>
          <w:fldChar w:fldCharType="separate"/>
        </w:r>
        <w:r w:rsidR="00D07DE3">
          <w:rPr>
            <w:rFonts w:ascii="Times New Roman" w:hAnsi="Times New Roman"/>
            <w:noProof/>
          </w:rPr>
          <w:t>72</w:t>
        </w:r>
        <w:r w:rsidRPr="003E1C95">
          <w:rPr>
            <w:rFonts w:ascii="Times New Roman" w:hAnsi="Times New Roman"/>
          </w:rPr>
          <w:fldChar w:fldCharType="end"/>
        </w:r>
      </w:p>
    </w:sdtContent>
  </w:sdt>
  <w:p w:rsidR="00B8046F" w:rsidRDefault="00B8046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72375"/>
    <w:multiLevelType w:val="hybridMultilevel"/>
    <w:tmpl w:val="2F7C3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632A3C"/>
    <w:multiLevelType w:val="hybridMultilevel"/>
    <w:tmpl w:val="2FDA0F64"/>
    <w:lvl w:ilvl="0" w:tplc="9612B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07E2AE2"/>
    <w:multiLevelType w:val="hybridMultilevel"/>
    <w:tmpl w:val="C8D406D6"/>
    <w:lvl w:ilvl="0" w:tplc="BF22F36A">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65506C"/>
    <w:multiLevelType w:val="hybridMultilevel"/>
    <w:tmpl w:val="78E8E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1A1E40"/>
    <w:multiLevelType w:val="multilevel"/>
    <w:tmpl w:val="7200E2C8"/>
    <w:lvl w:ilvl="0">
      <w:start w:val="1"/>
      <w:numFmt w:val="decimal"/>
      <w:lvlText w:val="%1."/>
      <w:lvlJc w:val="left"/>
      <w:pPr>
        <w:ind w:left="1068" w:hanging="360"/>
      </w:pPr>
      <w:rPr>
        <w:rFonts w:hint="default"/>
      </w:rPr>
    </w:lvl>
    <w:lvl w:ilvl="1">
      <w:start w:val="1"/>
      <w:numFmt w:val="decimal"/>
      <w:isLgl/>
      <w:lvlText w:val="%1.%2."/>
      <w:lvlJc w:val="left"/>
      <w:pPr>
        <w:ind w:left="1248" w:hanging="540"/>
      </w:pPr>
      <w:rPr>
        <w:rFonts w:hint="default"/>
      </w:rPr>
    </w:lvl>
    <w:lvl w:ilvl="2">
      <w:start w:val="9"/>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proofState w:spelling="clean" w:grammar="clean"/>
  <w:stylePaneFormatFilter w:val="3F01"/>
  <w:defaultTabStop w:val="708"/>
  <w:autoHyphenation/>
  <w:drawingGridHorizontalSpacing w:val="110"/>
  <w:displayHorizontalDrawingGridEvery w:val="2"/>
  <w:characterSpacingControl w:val="doNotCompress"/>
  <w:hdrShapeDefaults>
    <o:shapedefaults v:ext="edit" spidmax="11265"/>
  </w:hdrShapeDefaults>
  <w:footnotePr>
    <w:footnote w:id="0"/>
    <w:footnote w:id="1"/>
  </w:footnotePr>
  <w:endnotePr>
    <w:endnote w:id="0"/>
    <w:endnote w:id="1"/>
  </w:endnotePr>
  <w:compat/>
  <w:rsids>
    <w:rsidRoot w:val="00834C8F"/>
    <w:rsid w:val="0000093A"/>
    <w:rsid w:val="00001356"/>
    <w:rsid w:val="0000201B"/>
    <w:rsid w:val="00002CEC"/>
    <w:rsid w:val="00007530"/>
    <w:rsid w:val="00007BB8"/>
    <w:rsid w:val="00015329"/>
    <w:rsid w:val="0002072E"/>
    <w:rsid w:val="0002369F"/>
    <w:rsid w:val="000301EF"/>
    <w:rsid w:val="00031955"/>
    <w:rsid w:val="00035191"/>
    <w:rsid w:val="00037780"/>
    <w:rsid w:val="00041F85"/>
    <w:rsid w:val="00047131"/>
    <w:rsid w:val="00050B37"/>
    <w:rsid w:val="000549B6"/>
    <w:rsid w:val="00054D9A"/>
    <w:rsid w:val="00055DDF"/>
    <w:rsid w:val="00056A34"/>
    <w:rsid w:val="0006156D"/>
    <w:rsid w:val="000621D5"/>
    <w:rsid w:val="00062CB2"/>
    <w:rsid w:val="000650AD"/>
    <w:rsid w:val="000800CD"/>
    <w:rsid w:val="000831CC"/>
    <w:rsid w:val="00086862"/>
    <w:rsid w:val="00087B0D"/>
    <w:rsid w:val="0009129C"/>
    <w:rsid w:val="00096703"/>
    <w:rsid w:val="0009794A"/>
    <w:rsid w:val="000B13A7"/>
    <w:rsid w:val="000B51E6"/>
    <w:rsid w:val="000B7252"/>
    <w:rsid w:val="000B79D2"/>
    <w:rsid w:val="000C025F"/>
    <w:rsid w:val="000C2A39"/>
    <w:rsid w:val="000C2E5C"/>
    <w:rsid w:val="000D05DD"/>
    <w:rsid w:val="000D150A"/>
    <w:rsid w:val="000D26F1"/>
    <w:rsid w:val="000D372D"/>
    <w:rsid w:val="000D41C6"/>
    <w:rsid w:val="000D67CD"/>
    <w:rsid w:val="000D7D63"/>
    <w:rsid w:val="000E049F"/>
    <w:rsid w:val="000E6CF7"/>
    <w:rsid w:val="000F6E93"/>
    <w:rsid w:val="0010022B"/>
    <w:rsid w:val="00101AA2"/>
    <w:rsid w:val="0010201B"/>
    <w:rsid w:val="00102F5E"/>
    <w:rsid w:val="00106360"/>
    <w:rsid w:val="00106B1E"/>
    <w:rsid w:val="00110D6B"/>
    <w:rsid w:val="00111266"/>
    <w:rsid w:val="00111B5C"/>
    <w:rsid w:val="00114468"/>
    <w:rsid w:val="0012117C"/>
    <w:rsid w:val="0013193D"/>
    <w:rsid w:val="0013487F"/>
    <w:rsid w:val="00135401"/>
    <w:rsid w:val="001357E5"/>
    <w:rsid w:val="00140704"/>
    <w:rsid w:val="001411D1"/>
    <w:rsid w:val="0014544C"/>
    <w:rsid w:val="00147453"/>
    <w:rsid w:val="00151A59"/>
    <w:rsid w:val="00151DEE"/>
    <w:rsid w:val="00152AD8"/>
    <w:rsid w:val="0015622C"/>
    <w:rsid w:val="00156CE5"/>
    <w:rsid w:val="00177875"/>
    <w:rsid w:val="00181455"/>
    <w:rsid w:val="0018492A"/>
    <w:rsid w:val="0018694E"/>
    <w:rsid w:val="00196123"/>
    <w:rsid w:val="001A0775"/>
    <w:rsid w:val="001A4B47"/>
    <w:rsid w:val="001A58B1"/>
    <w:rsid w:val="001A7D1C"/>
    <w:rsid w:val="001B48D5"/>
    <w:rsid w:val="001C0640"/>
    <w:rsid w:val="001C2569"/>
    <w:rsid w:val="001D0299"/>
    <w:rsid w:val="001D04FA"/>
    <w:rsid w:val="001D1B19"/>
    <w:rsid w:val="001D5755"/>
    <w:rsid w:val="001D7834"/>
    <w:rsid w:val="001E524F"/>
    <w:rsid w:val="001E6946"/>
    <w:rsid w:val="001F0417"/>
    <w:rsid w:val="002014F7"/>
    <w:rsid w:val="0020370B"/>
    <w:rsid w:val="00203851"/>
    <w:rsid w:val="00205036"/>
    <w:rsid w:val="00212D64"/>
    <w:rsid w:val="0021379E"/>
    <w:rsid w:val="002156F3"/>
    <w:rsid w:val="00224500"/>
    <w:rsid w:val="00224584"/>
    <w:rsid w:val="002247D7"/>
    <w:rsid w:val="00226188"/>
    <w:rsid w:val="00235B36"/>
    <w:rsid w:val="002429C4"/>
    <w:rsid w:val="00250C14"/>
    <w:rsid w:val="00256BA1"/>
    <w:rsid w:val="00263914"/>
    <w:rsid w:val="00267D03"/>
    <w:rsid w:val="00267E6C"/>
    <w:rsid w:val="00277A28"/>
    <w:rsid w:val="0028096C"/>
    <w:rsid w:val="00280C64"/>
    <w:rsid w:val="00281B27"/>
    <w:rsid w:val="00282DE6"/>
    <w:rsid w:val="0028364C"/>
    <w:rsid w:val="00284631"/>
    <w:rsid w:val="002A1505"/>
    <w:rsid w:val="002A44E2"/>
    <w:rsid w:val="002B0116"/>
    <w:rsid w:val="002E0708"/>
    <w:rsid w:val="002E41D1"/>
    <w:rsid w:val="002E6825"/>
    <w:rsid w:val="002E685A"/>
    <w:rsid w:val="002F483C"/>
    <w:rsid w:val="002F6AEF"/>
    <w:rsid w:val="002F6EF4"/>
    <w:rsid w:val="002F7EA1"/>
    <w:rsid w:val="003000A1"/>
    <w:rsid w:val="0030277B"/>
    <w:rsid w:val="00303DD9"/>
    <w:rsid w:val="00304972"/>
    <w:rsid w:val="00306269"/>
    <w:rsid w:val="003154BF"/>
    <w:rsid w:val="003236A9"/>
    <w:rsid w:val="0032472A"/>
    <w:rsid w:val="0032474B"/>
    <w:rsid w:val="00326E94"/>
    <w:rsid w:val="00330790"/>
    <w:rsid w:val="00332C73"/>
    <w:rsid w:val="00333AF2"/>
    <w:rsid w:val="003343B0"/>
    <w:rsid w:val="00335702"/>
    <w:rsid w:val="003361A1"/>
    <w:rsid w:val="00337244"/>
    <w:rsid w:val="00337FD4"/>
    <w:rsid w:val="00343A63"/>
    <w:rsid w:val="00346A42"/>
    <w:rsid w:val="00350C7C"/>
    <w:rsid w:val="003606C6"/>
    <w:rsid w:val="00360D4F"/>
    <w:rsid w:val="003611E3"/>
    <w:rsid w:val="0037137E"/>
    <w:rsid w:val="003758CA"/>
    <w:rsid w:val="00390BD5"/>
    <w:rsid w:val="00397D92"/>
    <w:rsid w:val="003A3DC6"/>
    <w:rsid w:val="003A4F6C"/>
    <w:rsid w:val="003A6581"/>
    <w:rsid w:val="003A7CF2"/>
    <w:rsid w:val="003B404E"/>
    <w:rsid w:val="003B61D0"/>
    <w:rsid w:val="003C112D"/>
    <w:rsid w:val="003C38A8"/>
    <w:rsid w:val="003C75FE"/>
    <w:rsid w:val="003D5C98"/>
    <w:rsid w:val="003E0C19"/>
    <w:rsid w:val="003E1466"/>
    <w:rsid w:val="003E1C95"/>
    <w:rsid w:val="003E24F0"/>
    <w:rsid w:val="003E3A89"/>
    <w:rsid w:val="003E480E"/>
    <w:rsid w:val="003E4FAC"/>
    <w:rsid w:val="003E5096"/>
    <w:rsid w:val="003F12A2"/>
    <w:rsid w:val="003F3645"/>
    <w:rsid w:val="003F406E"/>
    <w:rsid w:val="0040176F"/>
    <w:rsid w:val="00404F32"/>
    <w:rsid w:val="00406EC0"/>
    <w:rsid w:val="00410F42"/>
    <w:rsid w:val="004149F8"/>
    <w:rsid w:val="00414AD8"/>
    <w:rsid w:val="00416C12"/>
    <w:rsid w:val="004176CA"/>
    <w:rsid w:val="00417B83"/>
    <w:rsid w:val="0042073C"/>
    <w:rsid w:val="004241F1"/>
    <w:rsid w:val="004261D9"/>
    <w:rsid w:val="00430A4E"/>
    <w:rsid w:val="00431B99"/>
    <w:rsid w:val="00440F2B"/>
    <w:rsid w:val="0044372C"/>
    <w:rsid w:val="004458F1"/>
    <w:rsid w:val="0045057D"/>
    <w:rsid w:val="004533F0"/>
    <w:rsid w:val="00453772"/>
    <w:rsid w:val="00461BA2"/>
    <w:rsid w:val="0046439B"/>
    <w:rsid w:val="00470F70"/>
    <w:rsid w:val="004717E7"/>
    <w:rsid w:val="00471B47"/>
    <w:rsid w:val="00472AAF"/>
    <w:rsid w:val="00480B25"/>
    <w:rsid w:val="0048376D"/>
    <w:rsid w:val="00484635"/>
    <w:rsid w:val="004873E0"/>
    <w:rsid w:val="0049032F"/>
    <w:rsid w:val="00491960"/>
    <w:rsid w:val="00493269"/>
    <w:rsid w:val="00494348"/>
    <w:rsid w:val="0049521F"/>
    <w:rsid w:val="00496CBA"/>
    <w:rsid w:val="004A19B0"/>
    <w:rsid w:val="004A24DD"/>
    <w:rsid w:val="004A3140"/>
    <w:rsid w:val="004A6178"/>
    <w:rsid w:val="004B342A"/>
    <w:rsid w:val="004B4318"/>
    <w:rsid w:val="004B691A"/>
    <w:rsid w:val="004C4543"/>
    <w:rsid w:val="004C784C"/>
    <w:rsid w:val="004D3ED4"/>
    <w:rsid w:val="004D45C7"/>
    <w:rsid w:val="004D72CD"/>
    <w:rsid w:val="004E1E89"/>
    <w:rsid w:val="004E32AE"/>
    <w:rsid w:val="004F1900"/>
    <w:rsid w:val="004F3D8E"/>
    <w:rsid w:val="005016BB"/>
    <w:rsid w:val="00513D3C"/>
    <w:rsid w:val="0051548B"/>
    <w:rsid w:val="005222CC"/>
    <w:rsid w:val="00522CCA"/>
    <w:rsid w:val="00523E63"/>
    <w:rsid w:val="00527E5C"/>
    <w:rsid w:val="00531482"/>
    <w:rsid w:val="00534858"/>
    <w:rsid w:val="005349F2"/>
    <w:rsid w:val="00534EEF"/>
    <w:rsid w:val="00542B45"/>
    <w:rsid w:val="00544A6E"/>
    <w:rsid w:val="00552CA2"/>
    <w:rsid w:val="005534AC"/>
    <w:rsid w:val="00557633"/>
    <w:rsid w:val="00557C5D"/>
    <w:rsid w:val="00561FAF"/>
    <w:rsid w:val="00565F12"/>
    <w:rsid w:val="0056626A"/>
    <w:rsid w:val="00566D2C"/>
    <w:rsid w:val="00573AA6"/>
    <w:rsid w:val="00576436"/>
    <w:rsid w:val="00577C05"/>
    <w:rsid w:val="0058138C"/>
    <w:rsid w:val="00583274"/>
    <w:rsid w:val="00585104"/>
    <w:rsid w:val="005904ED"/>
    <w:rsid w:val="00590D69"/>
    <w:rsid w:val="00591EFB"/>
    <w:rsid w:val="00593B10"/>
    <w:rsid w:val="0059616C"/>
    <w:rsid w:val="005967A2"/>
    <w:rsid w:val="005A50F9"/>
    <w:rsid w:val="005A5213"/>
    <w:rsid w:val="005A5611"/>
    <w:rsid w:val="005B21C7"/>
    <w:rsid w:val="005B33A1"/>
    <w:rsid w:val="005B4CA7"/>
    <w:rsid w:val="005C16AE"/>
    <w:rsid w:val="005D4A6E"/>
    <w:rsid w:val="005E0605"/>
    <w:rsid w:val="005E35CF"/>
    <w:rsid w:val="005E3796"/>
    <w:rsid w:val="005E71ED"/>
    <w:rsid w:val="005F1E2D"/>
    <w:rsid w:val="005F33CE"/>
    <w:rsid w:val="005F344A"/>
    <w:rsid w:val="00600735"/>
    <w:rsid w:val="006010CC"/>
    <w:rsid w:val="00601ABC"/>
    <w:rsid w:val="00601D3C"/>
    <w:rsid w:val="00603E40"/>
    <w:rsid w:val="00604FE6"/>
    <w:rsid w:val="0061260F"/>
    <w:rsid w:val="00616C25"/>
    <w:rsid w:val="00620AB6"/>
    <w:rsid w:val="00620FB7"/>
    <w:rsid w:val="00624117"/>
    <w:rsid w:val="00627608"/>
    <w:rsid w:val="006311FE"/>
    <w:rsid w:val="006324BA"/>
    <w:rsid w:val="0063502D"/>
    <w:rsid w:val="00647C77"/>
    <w:rsid w:val="00650F04"/>
    <w:rsid w:val="00652AA5"/>
    <w:rsid w:val="00653A39"/>
    <w:rsid w:val="00661B68"/>
    <w:rsid w:val="00661F62"/>
    <w:rsid w:val="0066391B"/>
    <w:rsid w:val="006719F2"/>
    <w:rsid w:val="006728EE"/>
    <w:rsid w:val="00673475"/>
    <w:rsid w:val="00681C40"/>
    <w:rsid w:val="00683A31"/>
    <w:rsid w:val="0069566F"/>
    <w:rsid w:val="00695B9A"/>
    <w:rsid w:val="00696491"/>
    <w:rsid w:val="00697006"/>
    <w:rsid w:val="006A0882"/>
    <w:rsid w:val="006A1A16"/>
    <w:rsid w:val="006B1DC7"/>
    <w:rsid w:val="006B232C"/>
    <w:rsid w:val="006C2085"/>
    <w:rsid w:val="006C4625"/>
    <w:rsid w:val="006D1144"/>
    <w:rsid w:val="006D4B83"/>
    <w:rsid w:val="006E026A"/>
    <w:rsid w:val="006E093D"/>
    <w:rsid w:val="006E095D"/>
    <w:rsid w:val="006E2245"/>
    <w:rsid w:val="006E74B7"/>
    <w:rsid w:val="006F0BE0"/>
    <w:rsid w:val="006F1200"/>
    <w:rsid w:val="006F19B4"/>
    <w:rsid w:val="006F5237"/>
    <w:rsid w:val="006F5BC5"/>
    <w:rsid w:val="006F6007"/>
    <w:rsid w:val="006F6EFD"/>
    <w:rsid w:val="00701169"/>
    <w:rsid w:val="00701BCA"/>
    <w:rsid w:val="00703B32"/>
    <w:rsid w:val="007079CF"/>
    <w:rsid w:val="00711B29"/>
    <w:rsid w:val="00713243"/>
    <w:rsid w:val="00715123"/>
    <w:rsid w:val="007167EC"/>
    <w:rsid w:val="00720462"/>
    <w:rsid w:val="0072292F"/>
    <w:rsid w:val="00723624"/>
    <w:rsid w:val="00735AD9"/>
    <w:rsid w:val="00736B31"/>
    <w:rsid w:val="0074371D"/>
    <w:rsid w:val="0074478E"/>
    <w:rsid w:val="00745731"/>
    <w:rsid w:val="00754008"/>
    <w:rsid w:val="007637BD"/>
    <w:rsid w:val="00766E9B"/>
    <w:rsid w:val="0076710E"/>
    <w:rsid w:val="0077275D"/>
    <w:rsid w:val="00773694"/>
    <w:rsid w:val="00774CA5"/>
    <w:rsid w:val="007754CB"/>
    <w:rsid w:val="00777184"/>
    <w:rsid w:val="00784439"/>
    <w:rsid w:val="00784871"/>
    <w:rsid w:val="00784E6A"/>
    <w:rsid w:val="00785E36"/>
    <w:rsid w:val="00787C56"/>
    <w:rsid w:val="00796D3C"/>
    <w:rsid w:val="00797729"/>
    <w:rsid w:val="007A03E5"/>
    <w:rsid w:val="007A1507"/>
    <w:rsid w:val="007A742A"/>
    <w:rsid w:val="007B13E0"/>
    <w:rsid w:val="007B2F35"/>
    <w:rsid w:val="007B4E88"/>
    <w:rsid w:val="007C0163"/>
    <w:rsid w:val="007D4E08"/>
    <w:rsid w:val="007D6C61"/>
    <w:rsid w:val="007D7043"/>
    <w:rsid w:val="007E093C"/>
    <w:rsid w:val="007E1208"/>
    <w:rsid w:val="007E2672"/>
    <w:rsid w:val="007E5058"/>
    <w:rsid w:val="007E7565"/>
    <w:rsid w:val="007F03F6"/>
    <w:rsid w:val="007F124C"/>
    <w:rsid w:val="007F29DA"/>
    <w:rsid w:val="007F6452"/>
    <w:rsid w:val="007F6B4D"/>
    <w:rsid w:val="007F75CD"/>
    <w:rsid w:val="00804E5E"/>
    <w:rsid w:val="0081278A"/>
    <w:rsid w:val="00817B98"/>
    <w:rsid w:val="0082009C"/>
    <w:rsid w:val="00820EC3"/>
    <w:rsid w:val="00821FBE"/>
    <w:rsid w:val="00833777"/>
    <w:rsid w:val="008341B4"/>
    <w:rsid w:val="00834C8F"/>
    <w:rsid w:val="00840446"/>
    <w:rsid w:val="00842A50"/>
    <w:rsid w:val="00847B54"/>
    <w:rsid w:val="00853604"/>
    <w:rsid w:val="00856567"/>
    <w:rsid w:val="00856E37"/>
    <w:rsid w:val="00857015"/>
    <w:rsid w:val="00864662"/>
    <w:rsid w:val="00864B92"/>
    <w:rsid w:val="00864C60"/>
    <w:rsid w:val="00865C8E"/>
    <w:rsid w:val="00867CFB"/>
    <w:rsid w:val="00874E58"/>
    <w:rsid w:val="00883FEA"/>
    <w:rsid w:val="00884D93"/>
    <w:rsid w:val="00886382"/>
    <w:rsid w:val="0089162C"/>
    <w:rsid w:val="008927FC"/>
    <w:rsid w:val="00894974"/>
    <w:rsid w:val="00895566"/>
    <w:rsid w:val="00895822"/>
    <w:rsid w:val="00896631"/>
    <w:rsid w:val="008A08D9"/>
    <w:rsid w:val="008A2452"/>
    <w:rsid w:val="008A2E8E"/>
    <w:rsid w:val="008A3AD6"/>
    <w:rsid w:val="008A450F"/>
    <w:rsid w:val="008A5989"/>
    <w:rsid w:val="008A7376"/>
    <w:rsid w:val="008A7A86"/>
    <w:rsid w:val="008B271C"/>
    <w:rsid w:val="008B6F56"/>
    <w:rsid w:val="008C067F"/>
    <w:rsid w:val="008C18F5"/>
    <w:rsid w:val="008C62D7"/>
    <w:rsid w:val="008D2C0B"/>
    <w:rsid w:val="008E1BDF"/>
    <w:rsid w:val="008E26D5"/>
    <w:rsid w:val="008E63C1"/>
    <w:rsid w:val="008F6ED4"/>
    <w:rsid w:val="008F74D5"/>
    <w:rsid w:val="0090149E"/>
    <w:rsid w:val="00905A4D"/>
    <w:rsid w:val="00906988"/>
    <w:rsid w:val="00906C5E"/>
    <w:rsid w:val="00911069"/>
    <w:rsid w:val="00926031"/>
    <w:rsid w:val="00931693"/>
    <w:rsid w:val="00931DB9"/>
    <w:rsid w:val="00932965"/>
    <w:rsid w:val="00937828"/>
    <w:rsid w:val="009440D9"/>
    <w:rsid w:val="009456F2"/>
    <w:rsid w:val="00946C30"/>
    <w:rsid w:val="009527E3"/>
    <w:rsid w:val="00952C5D"/>
    <w:rsid w:val="009545CF"/>
    <w:rsid w:val="00955404"/>
    <w:rsid w:val="00955E21"/>
    <w:rsid w:val="00955FC2"/>
    <w:rsid w:val="00956275"/>
    <w:rsid w:val="00960DCE"/>
    <w:rsid w:val="0096314A"/>
    <w:rsid w:val="009644ED"/>
    <w:rsid w:val="0096454A"/>
    <w:rsid w:val="009709D1"/>
    <w:rsid w:val="00971827"/>
    <w:rsid w:val="0097189C"/>
    <w:rsid w:val="009822C7"/>
    <w:rsid w:val="009852CC"/>
    <w:rsid w:val="0098680F"/>
    <w:rsid w:val="00987BF5"/>
    <w:rsid w:val="00990EA9"/>
    <w:rsid w:val="009919EA"/>
    <w:rsid w:val="009925A5"/>
    <w:rsid w:val="00994211"/>
    <w:rsid w:val="009A438F"/>
    <w:rsid w:val="009A5E67"/>
    <w:rsid w:val="009A6E38"/>
    <w:rsid w:val="009A75D1"/>
    <w:rsid w:val="009B101B"/>
    <w:rsid w:val="009B1A89"/>
    <w:rsid w:val="009B1ED3"/>
    <w:rsid w:val="009B286B"/>
    <w:rsid w:val="009B3B76"/>
    <w:rsid w:val="009B3BF7"/>
    <w:rsid w:val="009B5325"/>
    <w:rsid w:val="009B6444"/>
    <w:rsid w:val="009B721A"/>
    <w:rsid w:val="009C3369"/>
    <w:rsid w:val="009C54FD"/>
    <w:rsid w:val="009C598C"/>
    <w:rsid w:val="009D6D00"/>
    <w:rsid w:val="009D7E4C"/>
    <w:rsid w:val="009E1C84"/>
    <w:rsid w:val="009E3311"/>
    <w:rsid w:val="009E3A8B"/>
    <w:rsid w:val="009E3D07"/>
    <w:rsid w:val="009E6A79"/>
    <w:rsid w:val="009F10B3"/>
    <w:rsid w:val="009F67BC"/>
    <w:rsid w:val="009F7360"/>
    <w:rsid w:val="009F73F6"/>
    <w:rsid w:val="00A0214D"/>
    <w:rsid w:val="00A02CEC"/>
    <w:rsid w:val="00A04009"/>
    <w:rsid w:val="00A10DC9"/>
    <w:rsid w:val="00A22D5C"/>
    <w:rsid w:val="00A23031"/>
    <w:rsid w:val="00A2594B"/>
    <w:rsid w:val="00A356B2"/>
    <w:rsid w:val="00A35709"/>
    <w:rsid w:val="00A36535"/>
    <w:rsid w:val="00A43587"/>
    <w:rsid w:val="00A43811"/>
    <w:rsid w:val="00A46669"/>
    <w:rsid w:val="00A46D19"/>
    <w:rsid w:val="00A52661"/>
    <w:rsid w:val="00A52D8C"/>
    <w:rsid w:val="00A60924"/>
    <w:rsid w:val="00A6271F"/>
    <w:rsid w:val="00A66961"/>
    <w:rsid w:val="00A670E0"/>
    <w:rsid w:val="00A70658"/>
    <w:rsid w:val="00A749E3"/>
    <w:rsid w:val="00A76BAC"/>
    <w:rsid w:val="00A82178"/>
    <w:rsid w:val="00A832DA"/>
    <w:rsid w:val="00A86262"/>
    <w:rsid w:val="00A86268"/>
    <w:rsid w:val="00A869F4"/>
    <w:rsid w:val="00A87C0C"/>
    <w:rsid w:val="00A87FBC"/>
    <w:rsid w:val="00A9020F"/>
    <w:rsid w:val="00A91114"/>
    <w:rsid w:val="00A92542"/>
    <w:rsid w:val="00A92CC3"/>
    <w:rsid w:val="00A93767"/>
    <w:rsid w:val="00A94A34"/>
    <w:rsid w:val="00A9641B"/>
    <w:rsid w:val="00AA1C35"/>
    <w:rsid w:val="00AA4F20"/>
    <w:rsid w:val="00AB25EC"/>
    <w:rsid w:val="00AB41CC"/>
    <w:rsid w:val="00AB4766"/>
    <w:rsid w:val="00AB4C14"/>
    <w:rsid w:val="00AC1620"/>
    <w:rsid w:val="00AD0103"/>
    <w:rsid w:val="00AE1278"/>
    <w:rsid w:val="00AE1768"/>
    <w:rsid w:val="00AE2FCE"/>
    <w:rsid w:val="00AE6887"/>
    <w:rsid w:val="00AF035A"/>
    <w:rsid w:val="00AF32D4"/>
    <w:rsid w:val="00AF493E"/>
    <w:rsid w:val="00AF5054"/>
    <w:rsid w:val="00AF7F1C"/>
    <w:rsid w:val="00B03DA2"/>
    <w:rsid w:val="00B03F28"/>
    <w:rsid w:val="00B04755"/>
    <w:rsid w:val="00B04C2A"/>
    <w:rsid w:val="00B119C5"/>
    <w:rsid w:val="00B12712"/>
    <w:rsid w:val="00B1490B"/>
    <w:rsid w:val="00B15909"/>
    <w:rsid w:val="00B17BFB"/>
    <w:rsid w:val="00B2022F"/>
    <w:rsid w:val="00B20723"/>
    <w:rsid w:val="00B3585D"/>
    <w:rsid w:val="00B36D93"/>
    <w:rsid w:val="00B40C68"/>
    <w:rsid w:val="00B41ADB"/>
    <w:rsid w:val="00B45DF1"/>
    <w:rsid w:val="00B47F79"/>
    <w:rsid w:val="00B530F1"/>
    <w:rsid w:val="00B55E44"/>
    <w:rsid w:val="00B56C76"/>
    <w:rsid w:val="00B61409"/>
    <w:rsid w:val="00B65875"/>
    <w:rsid w:val="00B65F75"/>
    <w:rsid w:val="00B6610E"/>
    <w:rsid w:val="00B7097D"/>
    <w:rsid w:val="00B713BF"/>
    <w:rsid w:val="00B75D50"/>
    <w:rsid w:val="00B8046F"/>
    <w:rsid w:val="00B83900"/>
    <w:rsid w:val="00B87126"/>
    <w:rsid w:val="00B8723F"/>
    <w:rsid w:val="00B87596"/>
    <w:rsid w:val="00B876A7"/>
    <w:rsid w:val="00B878C6"/>
    <w:rsid w:val="00B87E76"/>
    <w:rsid w:val="00B9286D"/>
    <w:rsid w:val="00B928C5"/>
    <w:rsid w:val="00B92D1D"/>
    <w:rsid w:val="00B96600"/>
    <w:rsid w:val="00BA19C8"/>
    <w:rsid w:val="00BA4288"/>
    <w:rsid w:val="00BA4D66"/>
    <w:rsid w:val="00BA53F3"/>
    <w:rsid w:val="00BA6766"/>
    <w:rsid w:val="00BB7BDD"/>
    <w:rsid w:val="00BC28CA"/>
    <w:rsid w:val="00BC52E6"/>
    <w:rsid w:val="00BC5C1D"/>
    <w:rsid w:val="00BC6201"/>
    <w:rsid w:val="00BD0216"/>
    <w:rsid w:val="00BD024C"/>
    <w:rsid w:val="00BE76E1"/>
    <w:rsid w:val="00BF06B8"/>
    <w:rsid w:val="00BF12DB"/>
    <w:rsid w:val="00BF432F"/>
    <w:rsid w:val="00BF4C90"/>
    <w:rsid w:val="00BF7CC2"/>
    <w:rsid w:val="00C00971"/>
    <w:rsid w:val="00C00FCA"/>
    <w:rsid w:val="00C01879"/>
    <w:rsid w:val="00C02C18"/>
    <w:rsid w:val="00C10330"/>
    <w:rsid w:val="00C16473"/>
    <w:rsid w:val="00C215EB"/>
    <w:rsid w:val="00C239BF"/>
    <w:rsid w:val="00C26D23"/>
    <w:rsid w:val="00C270FD"/>
    <w:rsid w:val="00C30C5C"/>
    <w:rsid w:val="00C46353"/>
    <w:rsid w:val="00C465DE"/>
    <w:rsid w:val="00C4662D"/>
    <w:rsid w:val="00C533CB"/>
    <w:rsid w:val="00C53C6F"/>
    <w:rsid w:val="00C57F48"/>
    <w:rsid w:val="00C60596"/>
    <w:rsid w:val="00C64AF2"/>
    <w:rsid w:val="00C64B1C"/>
    <w:rsid w:val="00C709F7"/>
    <w:rsid w:val="00C80699"/>
    <w:rsid w:val="00C93326"/>
    <w:rsid w:val="00C94192"/>
    <w:rsid w:val="00C9465D"/>
    <w:rsid w:val="00CA5BE6"/>
    <w:rsid w:val="00CA73A0"/>
    <w:rsid w:val="00CA7577"/>
    <w:rsid w:val="00CA7F23"/>
    <w:rsid w:val="00CB242A"/>
    <w:rsid w:val="00CB662F"/>
    <w:rsid w:val="00CB67E8"/>
    <w:rsid w:val="00CD057E"/>
    <w:rsid w:val="00CD3546"/>
    <w:rsid w:val="00CD5F1C"/>
    <w:rsid w:val="00CE0FBF"/>
    <w:rsid w:val="00CE1CA0"/>
    <w:rsid w:val="00CF070B"/>
    <w:rsid w:val="00CF3C38"/>
    <w:rsid w:val="00CF43E4"/>
    <w:rsid w:val="00CF5E17"/>
    <w:rsid w:val="00D00EDB"/>
    <w:rsid w:val="00D0187B"/>
    <w:rsid w:val="00D0358B"/>
    <w:rsid w:val="00D07DE3"/>
    <w:rsid w:val="00D10D01"/>
    <w:rsid w:val="00D1584D"/>
    <w:rsid w:val="00D23667"/>
    <w:rsid w:val="00D27B7A"/>
    <w:rsid w:val="00D3036A"/>
    <w:rsid w:val="00D3130F"/>
    <w:rsid w:val="00D320AD"/>
    <w:rsid w:val="00D331B6"/>
    <w:rsid w:val="00D34EFE"/>
    <w:rsid w:val="00D4121D"/>
    <w:rsid w:val="00D44143"/>
    <w:rsid w:val="00D519B4"/>
    <w:rsid w:val="00D53CDB"/>
    <w:rsid w:val="00D54787"/>
    <w:rsid w:val="00D57313"/>
    <w:rsid w:val="00D57C9B"/>
    <w:rsid w:val="00D57FBE"/>
    <w:rsid w:val="00D61099"/>
    <w:rsid w:val="00D65B8A"/>
    <w:rsid w:val="00D667EF"/>
    <w:rsid w:val="00D7576E"/>
    <w:rsid w:val="00D7633B"/>
    <w:rsid w:val="00D77A2C"/>
    <w:rsid w:val="00D81565"/>
    <w:rsid w:val="00D90AF6"/>
    <w:rsid w:val="00D9329D"/>
    <w:rsid w:val="00D934A5"/>
    <w:rsid w:val="00DA014F"/>
    <w:rsid w:val="00DA1E3B"/>
    <w:rsid w:val="00DB1921"/>
    <w:rsid w:val="00DB28F7"/>
    <w:rsid w:val="00DB4D64"/>
    <w:rsid w:val="00DD1B50"/>
    <w:rsid w:val="00DD1DC7"/>
    <w:rsid w:val="00DD2778"/>
    <w:rsid w:val="00DD39F3"/>
    <w:rsid w:val="00DD4E8E"/>
    <w:rsid w:val="00DE353B"/>
    <w:rsid w:val="00DF2047"/>
    <w:rsid w:val="00DF241A"/>
    <w:rsid w:val="00DF2D54"/>
    <w:rsid w:val="00DF3597"/>
    <w:rsid w:val="00DF4CD0"/>
    <w:rsid w:val="00DF66A5"/>
    <w:rsid w:val="00E00681"/>
    <w:rsid w:val="00E049E5"/>
    <w:rsid w:val="00E0645E"/>
    <w:rsid w:val="00E103CA"/>
    <w:rsid w:val="00E16C9F"/>
    <w:rsid w:val="00E1745E"/>
    <w:rsid w:val="00E2473F"/>
    <w:rsid w:val="00E25A6C"/>
    <w:rsid w:val="00E309CC"/>
    <w:rsid w:val="00E31EDF"/>
    <w:rsid w:val="00E32F61"/>
    <w:rsid w:val="00E5166B"/>
    <w:rsid w:val="00E52BD2"/>
    <w:rsid w:val="00E52E53"/>
    <w:rsid w:val="00E5712F"/>
    <w:rsid w:val="00E61555"/>
    <w:rsid w:val="00E674D9"/>
    <w:rsid w:val="00E7000C"/>
    <w:rsid w:val="00E70D18"/>
    <w:rsid w:val="00E726A4"/>
    <w:rsid w:val="00E74DEE"/>
    <w:rsid w:val="00E76653"/>
    <w:rsid w:val="00E804D9"/>
    <w:rsid w:val="00E804E9"/>
    <w:rsid w:val="00E80808"/>
    <w:rsid w:val="00E80FF7"/>
    <w:rsid w:val="00E82B98"/>
    <w:rsid w:val="00E8682D"/>
    <w:rsid w:val="00E87E4D"/>
    <w:rsid w:val="00EC2204"/>
    <w:rsid w:val="00EC265F"/>
    <w:rsid w:val="00EC2B9A"/>
    <w:rsid w:val="00ED4C50"/>
    <w:rsid w:val="00EE06A6"/>
    <w:rsid w:val="00EE6D1A"/>
    <w:rsid w:val="00EE73DB"/>
    <w:rsid w:val="00EF44B4"/>
    <w:rsid w:val="00EF6315"/>
    <w:rsid w:val="00EF7321"/>
    <w:rsid w:val="00F00C51"/>
    <w:rsid w:val="00F0312C"/>
    <w:rsid w:val="00F11784"/>
    <w:rsid w:val="00F1286C"/>
    <w:rsid w:val="00F14EFD"/>
    <w:rsid w:val="00F150EB"/>
    <w:rsid w:val="00F1573A"/>
    <w:rsid w:val="00F16DC9"/>
    <w:rsid w:val="00F22291"/>
    <w:rsid w:val="00F23B06"/>
    <w:rsid w:val="00F31F4C"/>
    <w:rsid w:val="00F31FED"/>
    <w:rsid w:val="00F335F3"/>
    <w:rsid w:val="00F33738"/>
    <w:rsid w:val="00F34472"/>
    <w:rsid w:val="00F34E9F"/>
    <w:rsid w:val="00F36DFC"/>
    <w:rsid w:val="00F46FC3"/>
    <w:rsid w:val="00F47137"/>
    <w:rsid w:val="00F474F9"/>
    <w:rsid w:val="00F53210"/>
    <w:rsid w:val="00F55609"/>
    <w:rsid w:val="00F55651"/>
    <w:rsid w:val="00F624B7"/>
    <w:rsid w:val="00F62FB8"/>
    <w:rsid w:val="00F72A6F"/>
    <w:rsid w:val="00F73135"/>
    <w:rsid w:val="00F84BD4"/>
    <w:rsid w:val="00F854E2"/>
    <w:rsid w:val="00F95444"/>
    <w:rsid w:val="00F96539"/>
    <w:rsid w:val="00F97BF3"/>
    <w:rsid w:val="00FB1C27"/>
    <w:rsid w:val="00FB2D04"/>
    <w:rsid w:val="00FB31DD"/>
    <w:rsid w:val="00FC303B"/>
    <w:rsid w:val="00FD126B"/>
    <w:rsid w:val="00FD7307"/>
    <w:rsid w:val="00FE1D5B"/>
    <w:rsid w:val="00FE423C"/>
    <w:rsid w:val="00FE42F4"/>
    <w:rsid w:val="00FE6E0C"/>
    <w:rsid w:val="00FE7C73"/>
    <w:rsid w:val="00FF095D"/>
    <w:rsid w:val="00FF0B02"/>
    <w:rsid w:val="00FF238F"/>
    <w:rsid w:val="00FF40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C8F"/>
    <w:pPr>
      <w:spacing w:after="200" w:line="276" w:lineRule="auto"/>
    </w:pPr>
    <w:rPr>
      <w:rFonts w:ascii="Calibri" w:hAnsi="Calibri" w:cs="Calibri"/>
      <w:sz w:val="22"/>
      <w:szCs w:val="22"/>
      <w:lang w:eastAsia="en-US"/>
    </w:rPr>
  </w:style>
  <w:style w:type="paragraph" w:styleId="1">
    <w:name w:val="heading 1"/>
    <w:basedOn w:val="a"/>
    <w:next w:val="a"/>
    <w:link w:val="10"/>
    <w:uiPriority w:val="99"/>
    <w:qFormat/>
    <w:rsid w:val="00834C8F"/>
    <w:pPr>
      <w:keepNext/>
      <w:spacing w:after="0" w:line="240" w:lineRule="auto"/>
      <w:jc w:val="center"/>
      <w:outlineLvl w:val="0"/>
    </w:pPr>
    <w:rPr>
      <w:rFonts w:eastAsia="Calibri" w:cs="Times New Roman"/>
      <w:sz w:val="28"/>
      <w:szCs w:val="28"/>
    </w:rPr>
  </w:style>
  <w:style w:type="paragraph" w:styleId="2">
    <w:name w:val="heading 2"/>
    <w:basedOn w:val="a"/>
    <w:next w:val="a"/>
    <w:link w:val="20"/>
    <w:uiPriority w:val="99"/>
    <w:qFormat/>
    <w:rsid w:val="00834C8F"/>
    <w:pPr>
      <w:keepNext/>
      <w:spacing w:before="240" w:after="60"/>
      <w:outlineLvl w:val="1"/>
    </w:pPr>
    <w:rPr>
      <w:rFonts w:ascii="Arial" w:eastAsia="Calibri"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34C8F"/>
    <w:rPr>
      <w:rFonts w:ascii="Calibri" w:eastAsia="Calibri" w:hAnsi="Calibri"/>
      <w:sz w:val="28"/>
      <w:szCs w:val="28"/>
    </w:rPr>
  </w:style>
  <w:style w:type="character" w:customStyle="1" w:styleId="20">
    <w:name w:val="Заголовок 2 Знак"/>
    <w:link w:val="2"/>
    <w:uiPriority w:val="99"/>
    <w:rsid w:val="00834C8F"/>
    <w:rPr>
      <w:rFonts w:ascii="Arial" w:eastAsia="Calibri" w:hAnsi="Arial"/>
      <w:b/>
      <w:bCs/>
      <w:i/>
      <w:iCs/>
      <w:sz w:val="28"/>
      <w:szCs w:val="28"/>
    </w:rPr>
  </w:style>
  <w:style w:type="character" w:customStyle="1" w:styleId="HeaderChar">
    <w:name w:val="Header Char"/>
    <w:uiPriority w:val="99"/>
    <w:semiHidden/>
    <w:locked/>
    <w:rsid w:val="00834C8F"/>
    <w:rPr>
      <w:rFonts w:ascii="Calibri" w:hAnsi="Calibri"/>
    </w:rPr>
  </w:style>
  <w:style w:type="paragraph" w:styleId="a3">
    <w:name w:val="header"/>
    <w:basedOn w:val="a"/>
    <w:link w:val="a4"/>
    <w:uiPriority w:val="99"/>
    <w:rsid w:val="00834C8F"/>
    <w:pPr>
      <w:tabs>
        <w:tab w:val="center" w:pos="4677"/>
        <w:tab w:val="right" w:pos="9355"/>
      </w:tabs>
      <w:spacing w:after="0" w:line="240" w:lineRule="auto"/>
    </w:pPr>
    <w:rPr>
      <w:rFonts w:eastAsia="Calibri" w:cs="Times New Roman"/>
      <w:sz w:val="20"/>
      <w:szCs w:val="20"/>
    </w:rPr>
  </w:style>
  <w:style w:type="character" w:customStyle="1" w:styleId="a4">
    <w:name w:val="Верхний колонтитул Знак"/>
    <w:link w:val="a3"/>
    <w:uiPriority w:val="99"/>
    <w:rsid w:val="00834C8F"/>
    <w:rPr>
      <w:rFonts w:ascii="Calibri" w:eastAsia="Calibri" w:hAnsi="Calibri"/>
      <w:lang w:eastAsia="en-US"/>
    </w:rPr>
  </w:style>
  <w:style w:type="character" w:customStyle="1" w:styleId="FooterChar">
    <w:name w:val="Footer Char"/>
    <w:uiPriority w:val="99"/>
    <w:semiHidden/>
    <w:locked/>
    <w:rsid w:val="00834C8F"/>
    <w:rPr>
      <w:rFonts w:ascii="Calibri" w:hAnsi="Calibri"/>
    </w:rPr>
  </w:style>
  <w:style w:type="paragraph" w:styleId="a5">
    <w:name w:val="footer"/>
    <w:basedOn w:val="a"/>
    <w:link w:val="a6"/>
    <w:uiPriority w:val="99"/>
    <w:rsid w:val="00834C8F"/>
    <w:pPr>
      <w:tabs>
        <w:tab w:val="center" w:pos="4677"/>
        <w:tab w:val="right" w:pos="9355"/>
      </w:tabs>
      <w:spacing w:after="0" w:line="240" w:lineRule="auto"/>
    </w:pPr>
    <w:rPr>
      <w:rFonts w:eastAsia="Calibri" w:cs="Times New Roman"/>
      <w:sz w:val="20"/>
      <w:szCs w:val="20"/>
    </w:rPr>
  </w:style>
  <w:style w:type="character" w:customStyle="1" w:styleId="a6">
    <w:name w:val="Нижний колонтитул Знак"/>
    <w:link w:val="a5"/>
    <w:uiPriority w:val="99"/>
    <w:rsid w:val="00834C8F"/>
    <w:rPr>
      <w:rFonts w:ascii="Calibri" w:eastAsia="Calibri" w:hAnsi="Calibri"/>
      <w:lang w:eastAsia="en-US"/>
    </w:rPr>
  </w:style>
  <w:style w:type="character" w:customStyle="1" w:styleId="BodyTextChar">
    <w:name w:val="Body Text Char"/>
    <w:uiPriority w:val="99"/>
    <w:semiHidden/>
    <w:locked/>
    <w:rsid w:val="00834C8F"/>
    <w:rPr>
      <w:rFonts w:ascii="Calibri" w:hAnsi="Calibri"/>
      <w:color w:val="000000"/>
      <w:sz w:val="28"/>
    </w:rPr>
  </w:style>
  <w:style w:type="paragraph" w:styleId="a7">
    <w:name w:val="Body Text"/>
    <w:basedOn w:val="a"/>
    <w:link w:val="a8"/>
    <w:uiPriority w:val="99"/>
    <w:rsid w:val="00834C8F"/>
    <w:pPr>
      <w:spacing w:after="120"/>
    </w:pPr>
    <w:rPr>
      <w:rFonts w:eastAsia="Calibri" w:cs="Times New Roman"/>
      <w:sz w:val="20"/>
      <w:szCs w:val="20"/>
    </w:rPr>
  </w:style>
  <w:style w:type="character" w:customStyle="1" w:styleId="a8">
    <w:name w:val="Основной текст Знак"/>
    <w:link w:val="a7"/>
    <w:uiPriority w:val="99"/>
    <w:rsid w:val="00834C8F"/>
    <w:rPr>
      <w:rFonts w:ascii="Calibri" w:eastAsia="Calibri" w:hAnsi="Calibri"/>
      <w:lang w:eastAsia="en-US"/>
    </w:rPr>
  </w:style>
  <w:style w:type="character" w:customStyle="1" w:styleId="BodyTextIndentChar">
    <w:name w:val="Body Text Indent Char"/>
    <w:uiPriority w:val="99"/>
    <w:semiHidden/>
    <w:locked/>
    <w:rsid w:val="00834C8F"/>
    <w:rPr>
      <w:rFonts w:ascii="Calibri" w:hAnsi="Calibri"/>
    </w:rPr>
  </w:style>
  <w:style w:type="paragraph" w:styleId="a9">
    <w:name w:val="Body Text Indent"/>
    <w:basedOn w:val="a"/>
    <w:link w:val="aa"/>
    <w:uiPriority w:val="99"/>
    <w:rsid w:val="00834C8F"/>
    <w:pPr>
      <w:spacing w:after="120"/>
      <w:ind w:left="283"/>
    </w:pPr>
    <w:rPr>
      <w:rFonts w:eastAsia="Calibri" w:cs="Times New Roman"/>
      <w:sz w:val="20"/>
      <w:szCs w:val="20"/>
    </w:rPr>
  </w:style>
  <w:style w:type="character" w:customStyle="1" w:styleId="aa">
    <w:name w:val="Основной текст с отступом Знак"/>
    <w:link w:val="a9"/>
    <w:uiPriority w:val="99"/>
    <w:rsid w:val="00834C8F"/>
    <w:rPr>
      <w:rFonts w:ascii="Calibri" w:eastAsia="Calibri" w:hAnsi="Calibri"/>
      <w:lang w:eastAsia="en-US"/>
    </w:rPr>
  </w:style>
  <w:style w:type="character" w:customStyle="1" w:styleId="BodyTextIndent2Char">
    <w:name w:val="Body Text Indent 2 Char"/>
    <w:uiPriority w:val="99"/>
    <w:semiHidden/>
    <w:locked/>
    <w:rsid w:val="00834C8F"/>
    <w:rPr>
      <w:rFonts w:ascii="Calibri" w:hAnsi="Calibri"/>
      <w:sz w:val="28"/>
    </w:rPr>
  </w:style>
  <w:style w:type="paragraph" w:styleId="21">
    <w:name w:val="Body Text Indent 2"/>
    <w:basedOn w:val="a"/>
    <w:link w:val="22"/>
    <w:uiPriority w:val="99"/>
    <w:rsid w:val="00834C8F"/>
    <w:pPr>
      <w:spacing w:after="120" w:line="480" w:lineRule="auto"/>
      <w:ind w:left="283"/>
    </w:pPr>
    <w:rPr>
      <w:rFonts w:eastAsia="Calibri" w:cs="Times New Roman"/>
      <w:sz w:val="20"/>
      <w:szCs w:val="20"/>
    </w:rPr>
  </w:style>
  <w:style w:type="character" w:customStyle="1" w:styleId="22">
    <w:name w:val="Основной текст с отступом 2 Знак"/>
    <w:link w:val="21"/>
    <w:uiPriority w:val="99"/>
    <w:rsid w:val="00834C8F"/>
    <w:rPr>
      <w:rFonts w:ascii="Calibri" w:eastAsia="Calibri" w:hAnsi="Calibri"/>
      <w:lang w:eastAsia="en-US"/>
    </w:rPr>
  </w:style>
  <w:style w:type="character" w:customStyle="1" w:styleId="PlainTextChar">
    <w:name w:val="Plain Text Char"/>
    <w:uiPriority w:val="99"/>
    <w:semiHidden/>
    <w:locked/>
    <w:rsid w:val="00834C8F"/>
    <w:rPr>
      <w:rFonts w:ascii="Consolas" w:hAnsi="Consolas"/>
      <w:sz w:val="21"/>
    </w:rPr>
  </w:style>
  <w:style w:type="paragraph" w:styleId="ab">
    <w:name w:val="Plain Text"/>
    <w:basedOn w:val="a"/>
    <w:link w:val="ac"/>
    <w:uiPriority w:val="99"/>
    <w:rsid w:val="00834C8F"/>
    <w:pPr>
      <w:spacing w:after="0" w:line="240" w:lineRule="auto"/>
    </w:pPr>
    <w:rPr>
      <w:rFonts w:ascii="Courier New" w:eastAsia="Calibri" w:hAnsi="Courier New" w:cs="Times New Roman"/>
      <w:sz w:val="20"/>
      <w:szCs w:val="20"/>
    </w:rPr>
  </w:style>
  <w:style w:type="character" w:customStyle="1" w:styleId="ac">
    <w:name w:val="Текст Знак"/>
    <w:link w:val="ab"/>
    <w:uiPriority w:val="99"/>
    <w:rsid w:val="00834C8F"/>
    <w:rPr>
      <w:rFonts w:ascii="Courier New" w:eastAsia="Calibri" w:hAnsi="Courier New"/>
      <w:lang w:eastAsia="en-US"/>
    </w:rPr>
  </w:style>
  <w:style w:type="character" w:customStyle="1" w:styleId="BalloonTextChar">
    <w:name w:val="Balloon Text Char"/>
    <w:uiPriority w:val="99"/>
    <w:semiHidden/>
    <w:locked/>
    <w:rsid w:val="00834C8F"/>
    <w:rPr>
      <w:rFonts w:ascii="Tahoma" w:hAnsi="Tahoma"/>
      <w:sz w:val="16"/>
    </w:rPr>
  </w:style>
  <w:style w:type="paragraph" w:styleId="ad">
    <w:name w:val="Balloon Text"/>
    <w:basedOn w:val="a"/>
    <w:link w:val="ae"/>
    <w:uiPriority w:val="99"/>
    <w:rsid w:val="00834C8F"/>
    <w:pPr>
      <w:spacing w:after="0" w:line="240" w:lineRule="auto"/>
    </w:pPr>
    <w:rPr>
      <w:rFonts w:ascii="Times New Roman" w:eastAsia="Calibri" w:hAnsi="Times New Roman" w:cs="Times New Roman"/>
      <w:sz w:val="2"/>
      <w:szCs w:val="2"/>
    </w:rPr>
  </w:style>
  <w:style w:type="character" w:customStyle="1" w:styleId="ae">
    <w:name w:val="Текст выноски Знак"/>
    <w:link w:val="ad"/>
    <w:uiPriority w:val="99"/>
    <w:rsid w:val="00834C8F"/>
    <w:rPr>
      <w:rFonts w:eastAsia="Calibri"/>
      <w:sz w:val="2"/>
      <w:szCs w:val="2"/>
      <w:lang w:eastAsia="en-US"/>
    </w:rPr>
  </w:style>
  <w:style w:type="character" w:customStyle="1" w:styleId="af">
    <w:name w:val="МОН основной Знак"/>
    <w:link w:val="af0"/>
    <w:uiPriority w:val="99"/>
    <w:semiHidden/>
    <w:locked/>
    <w:rsid w:val="00834C8F"/>
    <w:rPr>
      <w:rFonts w:ascii="Calibri" w:hAnsi="Calibri"/>
      <w:sz w:val="28"/>
    </w:rPr>
  </w:style>
  <w:style w:type="paragraph" w:customStyle="1" w:styleId="af0">
    <w:name w:val="МОН основной"/>
    <w:basedOn w:val="a"/>
    <w:link w:val="af"/>
    <w:uiPriority w:val="99"/>
    <w:semiHidden/>
    <w:rsid w:val="00834C8F"/>
    <w:pPr>
      <w:spacing w:after="0" w:line="360" w:lineRule="auto"/>
      <w:ind w:firstLine="709"/>
      <w:jc w:val="both"/>
    </w:pPr>
    <w:rPr>
      <w:rFonts w:cs="Times New Roman"/>
      <w:sz w:val="28"/>
      <w:szCs w:val="20"/>
    </w:rPr>
  </w:style>
  <w:style w:type="character" w:customStyle="1" w:styleId="5">
    <w:name w:val="Основной текст (5)"/>
    <w:link w:val="51"/>
    <w:uiPriority w:val="99"/>
    <w:semiHidden/>
    <w:locked/>
    <w:rsid w:val="00834C8F"/>
    <w:rPr>
      <w:sz w:val="28"/>
      <w:shd w:val="clear" w:color="auto" w:fill="FFFFFF"/>
    </w:rPr>
  </w:style>
  <w:style w:type="paragraph" w:customStyle="1" w:styleId="51">
    <w:name w:val="Основной текст (5)1"/>
    <w:basedOn w:val="a"/>
    <w:link w:val="5"/>
    <w:uiPriority w:val="99"/>
    <w:semiHidden/>
    <w:rsid w:val="00834C8F"/>
    <w:pPr>
      <w:shd w:val="clear" w:color="auto" w:fill="FFFFFF"/>
      <w:spacing w:after="0" w:line="317" w:lineRule="exact"/>
      <w:ind w:firstLine="709"/>
      <w:jc w:val="both"/>
    </w:pPr>
    <w:rPr>
      <w:rFonts w:ascii="Times New Roman" w:hAnsi="Times New Roman" w:cs="Times New Roman"/>
      <w:sz w:val="28"/>
      <w:szCs w:val="20"/>
    </w:rPr>
  </w:style>
  <w:style w:type="character" w:customStyle="1" w:styleId="11">
    <w:name w:val="Верхний колонтитул Знак1"/>
    <w:uiPriority w:val="99"/>
    <w:semiHidden/>
    <w:rsid w:val="00834C8F"/>
    <w:rPr>
      <w:rFonts w:ascii="Calibri" w:hAnsi="Calibri" w:cs="Calibri"/>
    </w:rPr>
  </w:style>
  <w:style w:type="character" w:customStyle="1" w:styleId="12">
    <w:name w:val="Нижний колонтитул Знак1"/>
    <w:uiPriority w:val="99"/>
    <w:semiHidden/>
    <w:rsid w:val="00834C8F"/>
    <w:rPr>
      <w:rFonts w:ascii="Calibri" w:hAnsi="Calibri" w:cs="Calibri"/>
    </w:rPr>
  </w:style>
  <w:style w:type="character" w:customStyle="1" w:styleId="13">
    <w:name w:val="Основной текст Знак1"/>
    <w:uiPriority w:val="99"/>
    <w:semiHidden/>
    <w:rsid w:val="00834C8F"/>
    <w:rPr>
      <w:rFonts w:ascii="Calibri" w:hAnsi="Calibri" w:cs="Calibri"/>
    </w:rPr>
  </w:style>
  <w:style w:type="character" w:customStyle="1" w:styleId="14">
    <w:name w:val="Основной текст с отступом Знак1"/>
    <w:uiPriority w:val="99"/>
    <w:semiHidden/>
    <w:rsid w:val="00834C8F"/>
    <w:rPr>
      <w:rFonts w:ascii="Calibri" w:hAnsi="Calibri" w:cs="Calibri"/>
    </w:rPr>
  </w:style>
  <w:style w:type="character" w:customStyle="1" w:styleId="210">
    <w:name w:val="Основной текст с отступом 2 Знак1"/>
    <w:uiPriority w:val="99"/>
    <w:semiHidden/>
    <w:rsid w:val="00834C8F"/>
    <w:rPr>
      <w:rFonts w:ascii="Calibri" w:hAnsi="Calibri" w:cs="Calibri"/>
    </w:rPr>
  </w:style>
  <w:style w:type="character" w:customStyle="1" w:styleId="15">
    <w:name w:val="Текст Знак1"/>
    <w:uiPriority w:val="99"/>
    <w:semiHidden/>
    <w:rsid w:val="00834C8F"/>
    <w:rPr>
      <w:rFonts w:ascii="Consolas" w:hAnsi="Consolas" w:cs="Consolas"/>
      <w:sz w:val="21"/>
      <w:szCs w:val="21"/>
    </w:rPr>
  </w:style>
  <w:style w:type="character" w:customStyle="1" w:styleId="16">
    <w:name w:val="Текст выноски Знак1"/>
    <w:uiPriority w:val="99"/>
    <w:semiHidden/>
    <w:rsid w:val="00834C8F"/>
    <w:rPr>
      <w:rFonts w:ascii="Tahoma" w:hAnsi="Tahoma" w:cs="Tahoma"/>
      <w:sz w:val="16"/>
      <w:szCs w:val="16"/>
    </w:rPr>
  </w:style>
  <w:style w:type="character" w:styleId="af1">
    <w:name w:val="Hyperlink"/>
    <w:uiPriority w:val="99"/>
    <w:rsid w:val="00834C8F"/>
    <w:rPr>
      <w:rFonts w:cs="Times New Roman"/>
      <w:color w:val="0000FF"/>
      <w:u w:val="single"/>
    </w:rPr>
  </w:style>
  <w:style w:type="table" w:styleId="af2">
    <w:name w:val="Table Grid"/>
    <w:basedOn w:val="a1"/>
    <w:uiPriority w:val="99"/>
    <w:rsid w:val="00C30C5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List Paragraph"/>
    <w:basedOn w:val="a"/>
    <w:uiPriority w:val="99"/>
    <w:qFormat/>
    <w:rsid w:val="004C784C"/>
    <w:pPr>
      <w:ind w:left="720"/>
      <w:contextualSpacing/>
    </w:pPr>
  </w:style>
  <w:style w:type="paragraph" w:customStyle="1" w:styleId="ConsPlusNormal">
    <w:name w:val="ConsPlusNormal"/>
    <w:rsid w:val="00D57C9B"/>
    <w:pPr>
      <w:autoSpaceDE w:val="0"/>
      <w:autoSpaceDN w:val="0"/>
      <w:adjustRightInd w:val="0"/>
    </w:pPr>
    <w:rPr>
      <w:rFonts w:ascii="Arial" w:hAnsi="Arial" w:cs="Arial"/>
    </w:rPr>
  </w:style>
  <w:style w:type="paragraph" w:styleId="af4">
    <w:name w:val="Normal (Web)"/>
    <w:basedOn w:val="a"/>
    <w:uiPriority w:val="99"/>
    <w:rsid w:val="003C112D"/>
    <w:pPr>
      <w:suppressAutoHyphens/>
      <w:spacing w:before="280" w:after="280" w:line="240" w:lineRule="auto"/>
    </w:pPr>
    <w:rPr>
      <w:rFonts w:ascii="Times New Roman" w:hAnsi="Times New Roman" w:cs="Times New Roman"/>
      <w:sz w:val="24"/>
      <w:szCs w:val="24"/>
      <w:lang w:eastAsia="zh-CN"/>
    </w:rPr>
  </w:style>
  <w:style w:type="paragraph" w:customStyle="1" w:styleId="ConsPlusTitle">
    <w:name w:val="ConsPlusTitle"/>
    <w:rsid w:val="00990EA9"/>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C8F"/>
    <w:pPr>
      <w:spacing w:after="200" w:line="276" w:lineRule="auto"/>
    </w:pPr>
    <w:rPr>
      <w:rFonts w:ascii="Calibri" w:hAnsi="Calibri" w:cs="Calibri"/>
      <w:sz w:val="22"/>
      <w:szCs w:val="22"/>
      <w:lang w:eastAsia="en-US"/>
    </w:rPr>
  </w:style>
  <w:style w:type="paragraph" w:styleId="1">
    <w:name w:val="heading 1"/>
    <w:basedOn w:val="a"/>
    <w:next w:val="a"/>
    <w:link w:val="10"/>
    <w:uiPriority w:val="99"/>
    <w:qFormat/>
    <w:rsid w:val="00834C8F"/>
    <w:pPr>
      <w:keepNext/>
      <w:spacing w:after="0" w:line="240" w:lineRule="auto"/>
      <w:jc w:val="center"/>
      <w:outlineLvl w:val="0"/>
    </w:pPr>
    <w:rPr>
      <w:rFonts w:eastAsia="Calibri" w:cs="Times New Roman"/>
      <w:sz w:val="28"/>
      <w:szCs w:val="28"/>
    </w:rPr>
  </w:style>
  <w:style w:type="paragraph" w:styleId="2">
    <w:name w:val="heading 2"/>
    <w:basedOn w:val="a"/>
    <w:next w:val="a"/>
    <w:link w:val="20"/>
    <w:uiPriority w:val="99"/>
    <w:qFormat/>
    <w:rsid w:val="00834C8F"/>
    <w:pPr>
      <w:keepNext/>
      <w:spacing w:before="240" w:after="60"/>
      <w:outlineLvl w:val="1"/>
    </w:pPr>
    <w:rPr>
      <w:rFonts w:ascii="Arial" w:eastAsia="Calibri"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34C8F"/>
    <w:rPr>
      <w:rFonts w:ascii="Calibri" w:eastAsia="Calibri" w:hAnsi="Calibri"/>
      <w:sz w:val="28"/>
      <w:szCs w:val="28"/>
    </w:rPr>
  </w:style>
  <w:style w:type="character" w:customStyle="1" w:styleId="20">
    <w:name w:val="Заголовок 2 Знак"/>
    <w:link w:val="2"/>
    <w:uiPriority w:val="99"/>
    <w:rsid w:val="00834C8F"/>
    <w:rPr>
      <w:rFonts w:ascii="Arial" w:eastAsia="Calibri" w:hAnsi="Arial"/>
      <w:b/>
      <w:bCs/>
      <w:i/>
      <w:iCs/>
      <w:sz w:val="28"/>
      <w:szCs w:val="28"/>
    </w:rPr>
  </w:style>
  <w:style w:type="character" w:customStyle="1" w:styleId="HeaderChar">
    <w:name w:val="Header Char"/>
    <w:uiPriority w:val="99"/>
    <w:semiHidden/>
    <w:locked/>
    <w:rsid w:val="00834C8F"/>
    <w:rPr>
      <w:rFonts w:ascii="Calibri" w:hAnsi="Calibri"/>
    </w:rPr>
  </w:style>
  <w:style w:type="paragraph" w:styleId="a3">
    <w:name w:val="header"/>
    <w:basedOn w:val="a"/>
    <w:link w:val="a4"/>
    <w:uiPriority w:val="99"/>
    <w:rsid w:val="00834C8F"/>
    <w:pPr>
      <w:tabs>
        <w:tab w:val="center" w:pos="4677"/>
        <w:tab w:val="right" w:pos="9355"/>
      </w:tabs>
      <w:spacing w:after="0" w:line="240" w:lineRule="auto"/>
    </w:pPr>
    <w:rPr>
      <w:rFonts w:eastAsia="Calibri" w:cs="Times New Roman"/>
      <w:sz w:val="20"/>
      <w:szCs w:val="20"/>
    </w:rPr>
  </w:style>
  <w:style w:type="character" w:customStyle="1" w:styleId="a4">
    <w:name w:val="Верхний колонтитул Знак"/>
    <w:link w:val="a3"/>
    <w:uiPriority w:val="99"/>
    <w:rsid w:val="00834C8F"/>
    <w:rPr>
      <w:rFonts w:ascii="Calibri" w:eastAsia="Calibri" w:hAnsi="Calibri"/>
      <w:lang w:eastAsia="en-US"/>
    </w:rPr>
  </w:style>
  <w:style w:type="character" w:customStyle="1" w:styleId="FooterChar">
    <w:name w:val="Footer Char"/>
    <w:uiPriority w:val="99"/>
    <w:semiHidden/>
    <w:locked/>
    <w:rsid w:val="00834C8F"/>
    <w:rPr>
      <w:rFonts w:ascii="Calibri" w:hAnsi="Calibri"/>
    </w:rPr>
  </w:style>
  <w:style w:type="paragraph" w:styleId="a5">
    <w:name w:val="footer"/>
    <w:basedOn w:val="a"/>
    <w:link w:val="a6"/>
    <w:uiPriority w:val="99"/>
    <w:rsid w:val="00834C8F"/>
    <w:pPr>
      <w:tabs>
        <w:tab w:val="center" w:pos="4677"/>
        <w:tab w:val="right" w:pos="9355"/>
      </w:tabs>
      <w:spacing w:after="0" w:line="240" w:lineRule="auto"/>
    </w:pPr>
    <w:rPr>
      <w:rFonts w:eastAsia="Calibri" w:cs="Times New Roman"/>
      <w:sz w:val="20"/>
      <w:szCs w:val="20"/>
    </w:rPr>
  </w:style>
  <w:style w:type="character" w:customStyle="1" w:styleId="a6">
    <w:name w:val="Нижний колонтитул Знак"/>
    <w:link w:val="a5"/>
    <w:uiPriority w:val="99"/>
    <w:rsid w:val="00834C8F"/>
    <w:rPr>
      <w:rFonts w:ascii="Calibri" w:eastAsia="Calibri" w:hAnsi="Calibri"/>
      <w:lang w:eastAsia="en-US"/>
    </w:rPr>
  </w:style>
  <w:style w:type="character" w:customStyle="1" w:styleId="BodyTextChar">
    <w:name w:val="Body Text Char"/>
    <w:uiPriority w:val="99"/>
    <w:semiHidden/>
    <w:locked/>
    <w:rsid w:val="00834C8F"/>
    <w:rPr>
      <w:rFonts w:ascii="Calibri" w:hAnsi="Calibri"/>
      <w:color w:val="000000"/>
      <w:sz w:val="28"/>
    </w:rPr>
  </w:style>
  <w:style w:type="paragraph" w:styleId="a7">
    <w:name w:val="Body Text"/>
    <w:basedOn w:val="a"/>
    <w:link w:val="a8"/>
    <w:uiPriority w:val="99"/>
    <w:rsid w:val="00834C8F"/>
    <w:pPr>
      <w:spacing w:after="120"/>
    </w:pPr>
    <w:rPr>
      <w:rFonts w:eastAsia="Calibri" w:cs="Times New Roman"/>
      <w:sz w:val="20"/>
      <w:szCs w:val="20"/>
    </w:rPr>
  </w:style>
  <w:style w:type="character" w:customStyle="1" w:styleId="a8">
    <w:name w:val="Основной текст Знак"/>
    <w:link w:val="a7"/>
    <w:uiPriority w:val="99"/>
    <w:rsid w:val="00834C8F"/>
    <w:rPr>
      <w:rFonts w:ascii="Calibri" w:eastAsia="Calibri" w:hAnsi="Calibri"/>
      <w:lang w:eastAsia="en-US"/>
    </w:rPr>
  </w:style>
  <w:style w:type="character" w:customStyle="1" w:styleId="BodyTextIndentChar">
    <w:name w:val="Body Text Indent Char"/>
    <w:uiPriority w:val="99"/>
    <w:semiHidden/>
    <w:locked/>
    <w:rsid w:val="00834C8F"/>
    <w:rPr>
      <w:rFonts w:ascii="Calibri" w:hAnsi="Calibri"/>
    </w:rPr>
  </w:style>
  <w:style w:type="paragraph" w:styleId="a9">
    <w:name w:val="Body Text Indent"/>
    <w:basedOn w:val="a"/>
    <w:link w:val="aa"/>
    <w:uiPriority w:val="99"/>
    <w:rsid w:val="00834C8F"/>
    <w:pPr>
      <w:spacing w:after="120"/>
      <w:ind w:left="283"/>
    </w:pPr>
    <w:rPr>
      <w:rFonts w:eastAsia="Calibri" w:cs="Times New Roman"/>
      <w:sz w:val="20"/>
      <w:szCs w:val="20"/>
    </w:rPr>
  </w:style>
  <w:style w:type="character" w:customStyle="1" w:styleId="aa">
    <w:name w:val="Основной текст с отступом Знак"/>
    <w:link w:val="a9"/>
    <w:uiPriority w:val="99"/>
    <w:rsid w:val="00834C8F"/>
    <w:rPr>
      <w:rFonts w:ascii="Calibri" w:eastAsia="Calibri" w:hAnsi="Calibri"/>
      <w:lang w:eastAsia="en-US"/>
    </w:rPr>
  </w:style>
  <w:style w:type="character" w:customStyle="1" w:styleId="BodyTextIndent2Char">
    <w:name w:val="Body Text Indent 2 Char"/>
    <w:uiPriority w:val="99"/>
    <w:semiHidden/>
    <w:locked/>
    <w:rsid w:val="00834C8F"/>
    <w:rPr>
      <w:rFonts w:ascii="Calibri" w:hAnsi="Calibri"/>
      <w:sz w:val="28"/>
    </w:rPr>
  </w:style>
  <w:style w:type="paragraph" w:styleId="21">
    <w:name w:val="Body Text Indent 2"/>
    <w:basedOn w:val="a"/>
    <w:link w:val="22"/>
    <w:uiPriority w:val="99"/>
    <w:rsid w:val="00834C8F"/>
    <w:pPr>
      <w:spacing w:after="120" w:line="480" w:lineRule="auto"/>
      <w:ind w:left="283"/>
    </w:pPr>
    <w:rPr>
      <w:rFonts w:eastAsia="Calibri" w:cs="Times New Roman"/>
      <w:sz w:val="20"/>
      <w:szCs w:val="20"/>
    </w:rPr>
  </w:style>
  <w:style w:type="character" w:customStyle="1" w:styleId="22">
    <w:name w:val="Основной текст с отступом 2 Знак"/>
    <w:link w:val="21"/>
    <w:uiPriority w:val="99"/>
    <w:rsid w:val="00834C8F"/>
    <w:rPr>
      <w:rFonts w:ascii="Calibri" w:eastAsia="Calibri" w:hAnsi="Calibri"/>
      <w:lang w:eastAsia="en-US"/>
    </w:rPr>
  </w:style>
  <w:style w:type="character" w:customStyle="1" w:styleId="PlainTextChar">
    <w:name w:val="Plain Text Char"/>
    <w:uiPriority w:val="99"/>
    <w:semiHidden/>
    <w:locked/>
    <w:rsid w:val="00834C8F"/>
    <w:rPr>
      <w:rFonts w:ascii="Consolas" w:hAnsi="Consolas"/>
      <w:sz w:val="21"/>
    </w:rPr>
  </w:style>
  <w:style w:type="paragraph" w:styleId="ab">
    <w:name w:val="Plain Text"/>
    <w:basedOn w:val="a"/>
    <w:link w:val="ac"/>
    <w:uiPriority w:val="99"/>
    <w:rsid w:val="00834C8F"/>
    <w:pPr>
      <w:spacing w:after="0" w:line="240" w:lineRule="auto"/>
    </w:pPr>
    <w:rPr>
      <w:rFonts w:ascii="Courier New" w:eastAsia="Calibri" w:hAnsi="Courier New" w:cs="Times New Roman"/>
      <w:sz w:val="20"/>
      <w:szCs w:val="20"/>
    </w:rPr>
  </w:style>
  <w:style w:type="character" w:customStyle="1" w:styleId="ac">
    <w:name w:val="Текст Знак"/>
    <w:link w:val="ab"/>
    <w:uiPriority w:val="99"/>
    <w:rsid w:val="00834C8F"/>
    <w:rPr>
      <w:rFonts w:ascii="Courier New" w:eastAsia="Calibri" w:hAnsi="Courier New"/>
      <w:lang w:eastAsia="en-US"/>
    </w:rPr>
  </w:style>
  <w:style w:type="character" w:customStyle="1" w:styleId="BalloonTextChar">
    <w:name w:val="Balloon Text Char"/>
    <w:uiPriority w:val="99"/>
    <w:semiHidden/>
    <w:locked/>
    <w:rsid w:val="00834C8F"/>
    <w:rPr>
      <w:rFonts w:ascii="Tahoma" w:hAnsi="Tahoma"/>
      <w:sz w:val="16"/>
    </w:rPr>
  </w:style>
  <w:style w:type="paragraph" w:styleId="ad">
    <w:name w:val="Balloon Text"/>
    <w:basedOn w:val="a"/>
    <w:link w:val="ae"/>
    <w:uiPriority w:val="99"/>
    <w:rsid w:val="00834C8F"/>
    <w:pPr>
      <w:spacing w:after="0" w:line="240" w:lineRule="auto"/>
    </w:pPr>
    <w:rPr>
      <w:rFonts w:ascii="Times New Roman" w:eastAsia="Calibri" w:hAnsi="Times New Roman" w:cs="Times New Roman"/>
      <w:sz w:val="2"/>
      <w:szCs w:val="2"/>
    </w:rPr>
  </w:style>
  <w:style w:type="character" w:customStyle="1" w:styleId="ae">
    <w:name w:val="Текст выноски Знак"/>
    <w:link w:val="ad"/>
    <w:uiPriority w:val="99"/>
    <w:rsid w:val="00834C8F"/>
    <w:rPr>
      <w:rFonts w:eastAsia="Calibri"/>
      <w:sz w:val="2"/>
      <w:szCs w:val="2"/>
      <w:lang w:eastAsia="en-US"/>
    </w:rPr>
  </w:style>
  <w:style w:type="character" w:customStyle="1" w:styleId="af">
    <w:name w:val="МОН основной Знак"/>
    <w:link w:val="af0"/>
    <w:uiPriority w:val="99"/>
    <w:semiHidden/>
    <w:locked/>
    <w:rsid w:val="00834C8F"/>
    <w:rPr>
      <w:rFonts w:ascii="Calibri" w:hAnsi="Calibri"/>
      <w:sz w:val="28"/>
    </w:rPr>
  </w:style>
  <w:style w:type="paragraph" w:customStyle="1" w:styleId="af0">
    <w:name w:val="МОН основной"/>
    <w:basedOn w:val="a"/>
    <w:link w:val="af"/>
    <w:uiPriority w:val="99"/>
    <w:semiHidden/>
    <w:rsid w:val="00834C8F"/>
    <w:pPr>
      <w:spacing w:after="0" w:line="360" w:lineRule="auto"/>
      <w:ind w:firstLine="709"/>
      <w:jc w:val="both"/>
    </w:pPr>
    <w:rPr>
      <w:rFonts w:cs="Times New Roman"/>
      <w:sz w:val="28"/>
      <w:szCs w:val="20"/>
    </w:rPr>
  </w:style>
  <w:style w:type="character" w:customStyle="1" w:styleId="5">
    <w:name w:val="Основной текст (5)"/>
    <w:link w:val="51"/>
    <w:uiPriority w:val="99"/>
    <w:semiHidden/>
    <w:locked/>
    <w:rsid w:val="00834C8F"/>
    <w:rPr>
      <w:sz w:val="28"/>
      <w:shd w:val="clear" w:color="auto" w:fill="FFFFFF"/>
    </w:rPr>
  </w:style>
  <w:style w:type="paragraph" w:customStyle="1" w:styleId="51">
    <w:name w:val="Основной текст (5)1"/>
    <w:basedOn w:val="a"/>
    <w:link w:val="5"/>
    <w:uiPriority w:val="99"/>
    <w:semiHidden/>
    <w:rsid w:val="00834C8F"/>
    <w:pPr>
      <w:shd w:val="clear" w:color="auto" w:fill="FFFFFF"/>
      <w:spacing w:after="0" w:line="317" w:lineRule="exact"/>
      <w:ind w:firstLine="709"/>
      <w:jc w:val="both"/>
    </w:pPr>
    <w:rPr>
      <w:rFonts w:ascii="Times New Roman" w:hAnsi="Times New Roman" w:cs="Times New Roman"/>
      <w:sz w:val="28"/>
      <w:szCs w:val="20"/>
    </w:rPr>
  </w:style>
  <w:style w:type="character" w:customStyle="1" w:styleId="11">
    <w:name w:val="Верхний колонтитул Знак1"/>
    <w:uiPriority w:val="99"/>
    <w:semiHidden/>
    <w:rsid w:val="00834C8F"/>
    <w:rPr>
      <w:rFonts w:ascii="Calibri" w:hAnsi="Calibri" w:cs="Calibri"/>
    </w:rPr>
  </w:style>
  <w:style w:type="character" w:customStyle="1" w:styleId="12">
    <w:name w:val="Нижний колонтитул Знак1"/>
    <w:uiPriority w:val="99"/>
    <w:semiHidden/>
    <w:rsid w:val="00834C8F"/>
    <w:rPr>
      <w:rFonts w:ascii="Calibri" w:hAnsi="Calibri" w:cs="Calibri"/>
    </w:rPr>
  </w:style>
  <w:style w:type="character" w:customStyle="1" w:styleId="13">
    <w:name w:val="Основной текст Знак1"/>
    <w:uiPriority w:val="99"/>
    <w:semiHidden/>
    <w:rsid w:val="00834C8F"/>
    <w:rPr>
      <w:rFonts w:ascii="Calibri" w:hAnsi="Calibri" w:cs="Calibri"/>
    </w:rPr>
  </w:style>
  <w:style w:type="character" w:customStyle="1" w:styleId="14">
    <w:name w:val="Основной текст с отступом Знак1"/>
    <w:uiPriority w:val="99"/>
    <w:semiHidden/>
    <w:rsid w:val="00834C8F"/>
    <w:rPr>
      <w:rFonts w:ascii="Calibri" w:hAnsi="Calibri" w:cs="Calibri"/>
    </w:rPr>
  </w:style>
  <w:style w:type="character" w:customStyle="1" w:styleId="210">
    <w:name w:val="Основной текст с отступом 2 Знак1"/>
    <w:uiPriority w:val="99"/>
    <w:semiHidden/>
    <w:rsid w:val="00834C8F"/>
    <w:rPr>
      <w:rFonts w:ascii="Calibri" w:hAnsi="Calibri" w:cs="Calibri"/>
    </w:rPr>
  </w:style>
  <w:style w:type="character" w:customStyle="1" w:styleId="15">
    <w:name w:val="Текст Знак1"/>
    <w:uiPriority w:val="99"/>
    <w:semiHidden/>
    <w:rsid w:val="00834C8F"/>
    <w:rPr>
      <w:rFonts w:ascii="Consolas" w:hAnsi="Consolas" w:cs="Consolas"/>
      <w:sz w:val="21"/>
      <w:szCs w:val="21"/>
    </w:rPr>
  </w:style>
  <w:style w:type="character" w:customStyle="1" w:styleId="16">
    <w:name w:val="Текст выноски Знак1"/>
    <w:uiPriority w:val="99"/>
    <w:semiHidden/>
    <w:rsid w:val="00834C8F"/>
    <w:rPr>
      <w:rFonts w:ascii="Tahoma" w:hAnsi="Tahoma" w:cs="Tahoma"/>
      <w:sz w:val="16"/>
      <w:szCs w:val="16"/>
    </w:rPr>
  </w:style>
  <w:style w:type="character" w:styleId="af1">
    <w:name w:val="Hyperlink"/>
    <w:uiPriority w:val="99"/>
    <w:rsid w:val="00834C8F"/>
    <w:rPr>
      <w:rFonts w:cs="Times New Roman"/>
      <w:color w:val="0000FF"/>
      <w:u w:val="single"/>
    </w:rPr>
  </w:style>
  <w:style w:type="table" w:styleId="af2">
    <w:name w:val="Table Grid"/>
    <w:basedOn w:val="a1"/>
    <w:uiPriority w:val="99"/>
    <w:rsid w:val="00C30C5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List Paragraph"/>
    <w:basedOn w:val="a"/>
    <w:uiPriority w:val="99"/>
    <w:qFormat/>
    <w:rsid w:val="004C784C"/>
    <w:pPr>
      <w:ind w:left="720"/>
      <w:contextualSpacing/>
    </w:pPr>
  </w:style>
  <w:style w:type="paragraph" w:customStyle="1" w:styleId="ConsPlusNormal">
    <w:name w:val="ConsPlusNormal"/>
    <w:rsid w:val="00D57C9B"/>
    <w:pPr>
      <w:autoSpaceDE w:val="0"/>
      <w:autoSpaceDN w:val="0"/>
      <w:adjustRightInd w:val="0"/>
    </w:pPr>
    <w:rPr>
      <w:rFonts w:ascii="Arial" w:hAnsi="Arial" w:cs="Arial"/>
    </w:rPr>
  </w:style>
  <w:style w:type="paragraph" w:styleId="af4">
    <w:name w:val="Normal (Web)"/>
    <w:basedOn w:val="a"/>
    <w:uiPriority w:val="99"/>
    <w:rsid w:val="003C112D"/>
    <w:pPr>
      <w:suppressAutoHyphens/>
      <w:spacing w:before="280" w:after="280" w:line="240" w:lineRule="auto"/>
    </w:pPr>
    <w:rPr>
      <w:rFonts w:ascii="Times New Roman" w:hAnsi="Times New Roman" w:cs="Times New Roman"/>
      <w:sz w:val="24"/>
      <w:szCs w:val="24"/>
      <w:lang w:eastAsia="zh-CN"/>
    </w:rPr>
  </w:style>
  <w:style w:type="paragraph" w:customStyle="1" w:styleId="ConsPlusTitle">
    <w:name w:val="ConsPlusTitle"/>
    <w:rsid w:val="00990EA9"/>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163279614">
      <w:bodyDiv w:val="1"/>
      <w:marLeft w:val="0"/>
      <w:marRight w:val="0"/>
      <w:marTop w:val="0"/>
      <w:marBottom w:val="0"/>
      <w:divBdr>
        <w:top w:val="none" w:sz="0" w:space="0" w:color="auto"/>
        <w:left w:val="none" w:sz="0" w:space="0" w:color="auto"/>
        <w:bottom w:val="none" w:sz="0" w:space="0" w:color="auto"/>
        <w:right w:val="none" w:sz="0" w:space="0" w:color="auto"/>
      </w:divBdr>
    </w:div>
    <w:div w:id="781656133">
      <w:bodyDiv w:val="1"/>
      <w:marLeft w:val="0"/>
      <w:marRight w:val="0"/>
      <w:marTop w:val="0"/>
      <w:marBottom w:val="0"/>
      <w:divBdr>
        <w:top w:val="none" w:sz="0" w:space="0" w:color="auto"/>
        <w:left w:val="none" w:sz="0" w:space="0" w:color="auto"/>
        <w:bottom w:val="none" w:sz="0" w:space="0" w:color="auto"/>
        <w:right w:val="none" w:sz="0" w:space="0" w:color="auto"/>
      </w:divBdr>
    </w:div>
    <w:div w:id="801921941">
      <w:bodyDiv w:val="1"/>
      <w:marLeft w:val="0"/>
      <w:marRight w:val="0"/>
      <w:marTop w:val="0"/>
      <w:marBottom w:val="0"/>
      <w:divBdr>
        <w:top w:val="none" w:sz="0" w:space="0" w:color="auto"/>
        <w:left w:val="none" w:sz="0" w:space="0" w:color="auto"/>
        <w:bottom w:val="none" w:sz="0" w:space="0" w:color="auto"/>
        <w:right w:val="none" w:sz="0" w:space="0" w:color="auto"/>
      </w:divBdr>
    </w:div>
    <w:div w:id="926890152">
      <w:bodyDiv w:val="1"/>
      <w:marLeft w:val="0"/>
      <w:marRight w:val="0"/>
      <w:marTop w:val="0"/>
      <w:marBottom w:val="0"/>
      <w:divBdr>
        <w:top w:val="none" w:sz="0" w:space="0" w:color="auto"/>
        <w:left w:val="none" w:sz="0" w:space="0" w:color="auto"/>
        <w:bottom w:val="none" w:sz="0" w:space="0" w:color="auto"/>
        <w:right w:val="none" w:sz="0" w:space="0" w:color="auto"/>
      </w:divBdr>
    </w:div>
    <w:div w:id="1047877162">
      <w:bodyDiv w:val="1"/>
      <w:marLeft w:val="0"/>
      <w:marRight w:val="0"/>
      <w:marTop w:val="0"/>
      <w:marBottom w:val="0"/>
      <w:divBdr>
        <w:top w:val="none" w:sz="0" w:space="0" w:color="auto"/>
        <w:left w:val="none" w:sz="0" w:space="0" w:color="auto"/>
        <w:bottom w:val="none" w:sz="0" w:space="0" w:color="auto"/>
        <w:right w:val="none" w:sz="0" w:space="0" w:color="auto"/>
      </w:divBdr>
    </w:div>
    <w:div w:id="1218853924">
      <w:bodyDiv w:val="1"/>
      <w:marLeft w:val="0"/>
      <w:marRight w:val="0"/>
      <w:marTop w:val="0"/>
      <w:marBottom w:val="0"/>
      <w:divBdr>
        <w:top w:val="none" w:sz="0" w:space="0" w:color="auto"/>
        <w:left w:val="none" w:sz="0" w:space="0" w:color="auto"/>
        <w:bottom w:val="none" w:sz="0" w:space="0" w:color="auto"/>
        <w:right w:val="none" w:sz="0" w:space="0" w:color="auto"/>
      </w:divBdr>
    </w:div>
    <w:div w:id="1542745857">
      <w:bodyDiv w:val="1"/>
      <w:marLeft w:val="0"/>
      <w:marRight w:val="0"/>
      <w:marTop w:val="0"/>
      <w:marBottom w:val="0"/>
      <w:divBdr>
        <w:top w:val="none" w:sz="0" w:space="0" w:color="auto"/>
        <w:left w:val="none" w:sz="0" w:space="0" w:color="auto"/>
        <w:bottom w:val="none" w:sz="0" w:space="0" w:color="auto"/>
        <w:right w:val="none" w:sz="0" w:space="0" w:color="auto"/>
      </w:divBdr>
    </w:div>
    <w:div w:id="168081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4.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hyperlink" Target="file:///D:\&#1079;&#1072;&#1096;&#1080;&#1092;&#1088;&#1086;&#1074;&#1072;&#1085;&#1086;\Documents\&#1053;&#1040;&#1063;&#1040;&#1051;&#1068;&#1053;&#1048;&#1050;%20&#1054;&#1058;&#1044;&#1045;&#1051;&#1040;\&#1087;&#1086;&#1089;&#1090;&#1072;&#1085;&#1086;&#1074;&#1083;&#1077;&#1085;&#1080;&#1103;\2017%20&#1075;&#1086;&#1076;\&#1087;.%20&#1087;&#1088;&#1086;&#1075;&#1088;&#1072;&#1084;&#1084;&#1072;%20&#1056;&#1057;&#1054;%20&#1085;&#1072;%202017%20&#1080;&#1079;&#1084;.docx" TargetMode="External"/><Relationship Id="rId17" Type="http://schemas.openxmlformats.org/officeDocument/2006/relationships/image" Target="media/image3.wmf"/><Relationship Id="rId25" Type="http://schemas.openxmlformats.org/officeDocument/2006/relationships/hyperlink" Target="file:///D:\&#1079;&#1072;&#1096;&#1080;&#1092;&#1088;&#1086;&#1074;&#1072;&#1085;&#1086;\Documents\&#1053;&#1040;&#1063;&#1040;&#1051;&#1068;&#1053;&#1048;&#1050;%20&#1054;&#1058;&#1044;&#1045;&#1051;&#1040;\&#1087;&#1086;&#1089;&#1090;&#1072;&#1085;&#1086;&#1074;&#1083;&#1077;&#1085;&#1080;&#1103;\2017%20&#1075;&#1086;&#1076;\&#1087;.%20&#1087;&#1088;&#1086;&#1075;&#1088;&#1072;&#1084;&#1084;&#1072;%20&#1056;&#1057;&#1054;%20&#1085;&#1072;%202017%20&#1080;&#1079;&#1084;.docx"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6.wmf"/><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8E79E5DFF1463D0E0F53D0B076A96018604A5463C1D2651F7A4B54205848222929FDDC493FCA3CC1C19297759035D7E514D24415C6196B70AD6x2TBG" TargetMode="External"/><Relationship Id="rId24" Type="http://schemas.openxmlformats.org/officeDocument/2006/relationships/hyperlink" Target="file:///D:\&#1079;&#1072;&#1096;&#1080;&#1092;&#1088;&#1086;&#1074;&#1072;&#1085;&#1086;\Documents\&#1053;&#1040;&#1063;&#1040;&#1051;&#1068;&#1053;&#1048;&#1050;%20&#1054;&#1058;&#1044;&#1045;&#1051;&#1040;\&#1087;&#1086;&#1089;&#1090;&#1072;&#1085;&#1086;&#1074;&#1083;&#1077;&#1085;&#1080;&#1103;\2017%20&#1075;&#1086;&#1076;\&#1087;.%20&#1087;&#1088;&#1086;&#1075;&#1088;&#1072;&#1084;&#1084;&#1072;%20&#1056;&#1057;&#1054;%20&#1085;&#1072;%202017%20&#1080;&#1079;&#1084;.docx"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file:///D:\&#1079;&#1072;&#1096;&#1080;&#1092;&#1088;&#1086;&#1074;&#1072;&#1085;&#1086;\Documents\&#1053;&#1040;&#1063;&#1040;&#1051;&#1068;&#1053;&#1048;&#1050;%20&#1054;&#1058;&#1044;&#1045;&#1051;&#1040;\&#1087;&#1086;&#1089;&#1090;&#1072;&#1085;&#1086;&#1074;&#1083;&#1077;&#1085;&#1080;&#1103;\2017%20&#1075;&#1086;&#1076;\&#1087;.%20&#1087;&#1088;&#1086;&#1075;&#1088;&#1072;&#1084;&#1084;&#1072;%20&#1056;&#1057;&#1054;%20&#1085;&#1072;%202017%20&#1080;&#1079;&#1084;.docx" TargetMode="External"/><Relationship Id="rId28" Type="http://schemas.openxmlformats.org/officeDocument/2006/relationships/theme" Target="theme/theme1.xml"/><Relationship Id="rId10" Type="http://schemas.openxmlformats.org/officeDocument/2006/relationships/hyperlink" Target="consultantplus://offline/ref=FB28E79E5DFF1463D0E0EB301D6B3099048852A8413D16720AA8FFE8150C8ED577DD9E93829AE3A3C5021A2F7Ex0TDG"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consultantplus://offline/ref=FB28E79E5DFF1463D0E0EB301D6B3099068B52AA433B16720AA8FFE8150C8ED565DDC69F809EFDA3C4174C7E38585F1B2F424F29415E688AxBT5G" TargetMode="External"/><Relationship Id="rId14" Type="http://schemas.openxmlformats.org/officeDocument/2006/relationships/hyperlink" Target="consultantplus://offline/ref=0A7F6DD6E47B35B9B9FD906DFDF177FB63B973449243161483270C7A61c9q3V" TargetMode="External"/><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A2357-42EA-4AFF-8914-F3A6B44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72</Pages>
  <Words>17751</Words>
  <Characters>139708</Characters>
  <Application>Microsoft Office Word</Application>
  <DocSecurity>0</DocSecurity>
  <Lines>1164</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157145</CharactersWithSpaces>
  <SharedDoc>false</SharedDoc>
  <HLinks>
    <vt:vector size="12" baseType="variant">
      <vt:variant>
        <vt:i4>1048616</vt:i4>
      </vt:variant>
      <vt:variant>
        <vt:i4>3</vt:i4>
      </vt:variant>
      <vt:variant>
        <vt:i4>0</vt:i4>
      </vt:variant>
      <vt:variant>
        <vt:i4>5</vt:i4>
      </vt:variant>
      <vt:variant>
        <vt:lpwstr>D:\зашифровано\Documents\НАЧАЛЬНИК ОТДЕЛА\постановления\2017 год\п. программа РСО на 2017 изм.docx</vt:lpwstr>
      </vt:variant>
      <vt:variant>
        <vt:lpwstr>Par715</vt:lpwstr>
      </vt:variant>
      <vt:variant>
        <vt:i4>5046356</vt:i4>
      </vt:variant>
      <vt:variant>
        <vt:i4>0</vt:i4>
      </vt:variant>
      <vt:variant>
        <vt:i4>0</vt:i4>
      </vt:variant>
      <vt:variant>
        <vt:i4>5</vt:i4>
      </vt:variant>
      <vt:variant>
        <vt:lpwstr>consultantplus://offline/ref=0A7F6DD6E47B35B9B9FD906DFDF177FB63B973449243161483270C7A61c9q3V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Obr5</dc:creator>
  <cp:lastModifiedBy>Администратор</cp:lastModifiedBy>
  <cp:revision>24</cp:revision>
  <cp:lastPrinted>2020-11-23T22:29:00Z</cp:lastPrinted>
  <dcterms:created xsi:type="dcterms:W3CDTF">2021-11-18T05:15:00Z</dcterms:created>
  <dcterms:modified xsi:type="dcterms:W3CDTF">2022-07-20T03:34:00Z</dcterms:modified>
</cp:coreProperties>
</file>