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3A" w:rsidRPr="00767C1C" w:rsidRDefault="00AF3018" w:rsidP="00767C1C">
      <w:pPr>
        <w:tabs>
          <w:tab w:val="left" w:pos="3218"/>
        </w:tabs>
        <w:spacing w:after="0" w:line="240" w:lineRule="auto"/>
        <w:jc w:val="center"/>
        <w:rPr>
          <w:rFonts w:ascii="Times New Roman" w:hAnsi="Times New Roman"/>
        </w:rPr>
      </w:pPr>
      <w:bookmarkStart w:id="0" w:name="_GoBack"/>
      <w:bookmarkEnd w:id="0"/>
      <w:r w:rsidRPr="00767C1C">
        <w:rPr>
          <w:rFonts w:ascii="Times New Roman" w:hAnsi="Times New Roman"/>
          <w:noProof/>
        </w:rPr>
        <w:drawing>
          <wp:anchor distT="0" distB="0" distL="114300" distR="114300" simplePos="0" relativeHeight="251659264" behindDoc="0" locked="0" layoutInCell="1" allowOverlap="1" wp14:anchorId="50664CF0" wp14:editId="7FA27138">
            <wp:simplePos x="0" y="0"/>
            <wp:positionH relativeFrom="column">
              <wp:posOffset>2701290</wp:posOffset>
            </wp:positionH>
            <wp:positionV relativeFrom="paragraph">
              <wp:posOffset>-114935</wp:posOffset>
            </wp:positionV>
            <wp:extent cx="528320" cy="678180"/>
            <wp:effectExtent l="19050" t="0" r="5080" b="0"/>
            <wp:wrapSquare wrapText="bothSides"/>
            <wp:docPr id="1"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320" cy="678180"/>
                    </a:xfrm>
                    <a:prstGeom prst="rect">
                      <a:avLst/>
                    </a:prstGeom>
                    <a:noFill/>
                    <a:ln>
                      <a:noFill/>
                    </a:ln>
                  </pic:spPr>
                </pic:pic>
              </a:graphicData>
            </a:graphic>
          </wp:anchor>
        </w:drawing>
      </w:r>
    </w:p>
    <w:p w:rsidR="00E040AE" w:rsidRPr="00767C1C" w:rsidRDefault="00556D3A" w:rsidP="00767C1C">
      <w:pPr>
        <w:tabs>
          <w:tab w:val="left" w:pos="3218"/>
          <w:tab w:val="left" w:pos="3701"/>
        </w:tabs>
        <w:spacing w:after="0" w:line="240" w:lineRule="auto"/>
        <w:rPr>
          <w:rFonts w:ascii="Times New Roman" w:hAnsi="Times New Roman"/>
        </w:rPr>
      </w:pPr>
      <w:r w:rsidRPr="00767C1C">
        <w:rPr>
          <w:rFonts w:ascii="Times New Roman" w:hAnsi="Times New Roman"/>
        </w:rPr>
        <w:tab/>
      </w:r>
      <w:r w:rsidRPr="00767C1C">
        <w:rPr>
          <w:rFonts w:ascii="Times New Roman" w:hAnsi="Times New Roman"/>
        </w:rPr>
        <w:tab/>
      </w:r>
    </w:p>
    <w:p w:rsidR="00767C1C" w:rsidRDefault="00767C1C" w:rsidP="00767C1C">
      <w:pPr>
        <w:spacing w:after="0" w:line="240" w:lineRule="auto"/>
        <w:jc w:val="center"/>
        <w:rPr>
          <w:rFonts w:ascii="Times New Roman" w:hAnsi="Times New Roman"/>
          <w:sz w:val="28"/>
        </w:rPr>
      </w:pPr>
    </w:p>
    <w:p w:rsidR="00767C1C" w:rsidRDefault="00767C1C" w:rsidP="00767C1C">
      <w:pPr>
        <w:spacing w:after="0" w:line="240" w:lineRule="auto"/>
        <w:jc w:val="center"/>
        <w:rPr>
          <w:rFonts w:ascii="Times New Roman" w:hAnsi="Times New Roman"/>
          <w:sz w:val="28"/>
        </w:rPr>
      </w:pPr>
    </w:p>
    <w:p w:rsidR="00E040AE" w:rsidRPr="00767C1C" w:rsidRDefault="00E040AE" w:rsidP="00767C1C">
      <w:pPr>
        <w:spacing w:after="0" w:line="240" w:lineRule="auto"/>
        <w:jc w:val="center"/>
        <w:rPr>
          <w:rFonts w:ascii="Times New Roman" w:hAnsi="Times New Roman"/>
          <w:sz w:val="28"/>
        </w:rPr>
      </w:pPr>
      <w:r w:rsidRPr="00767C1C">
        <w:rPr>
          <w:rFonts w:ascii="Times New Roman" w:hAnsi="Times New Roman"/>
          <w:sz w:val="28"/>
        </w:rPr>
        <w:t>Муниципальное образование "Облученский муниципальный район"</w:t>
      </w:r>
    </w:p>
    <w:p w:rsidR="00E040AE" w:rsidRPr="00767C1C" w:rsidRDefault="00E040AE" w:rsidP="00767C1C">
      <w:pPr>
        <w:spacing w:after="0" w:line="240" w:lineRule="auto"/>
        <w:jc w:val="center"/>
        <w:rPr>
          <w:rFonts w:ascii="Times New Roman" w:hAnsi="Times New Roman"/>
          <w:sz w:val="28"/>
        </w:rPr>
      </w:pPr>
      <w:r w:rsidRPr="00767C1C">
        <w:rPr>
          <w:rFonts w:ascii="Times New Roman" w:hAnsi="Times New Roman"/>
          <w:sz w:val="28"/>
        </w:rPr>
        <w:t>Еврейской автономной области</w:t>
      </w:r>
    </w:p>
    <w:p w:rsidR="00E040AE" w:rsidRPr="00767C1C" w:rsidRDefault="00E040AE" w:rsidP="00767C1C">
      <w:pPr>
        <w:spacing w:after="0" w:line="240" w:lineRule="auto"/>
        <w:jc w:val="center"/>
        <w:rPr>
          <w:rFonts w:ascii="Times New Roman" w:hAnsi="Times New Roman"/>
          <w:sz w:val="28"/>
        </w:rPr>
      </w:pPr>
    </w:p>
    <w:p w:rsidR="00E040AE" w:rsidRPr="00767C1C" w:rsidRDefault="00E040AE" w:rsidP="00767C1C">
      <w:pPr>
        <w:spacing w:after="0" w:line="240" w:lineRule="auto"/>
        <w:jc w:val="center"/>
        <w:rPr>
          <w:rFonts w:ascii="Times New Roman" w:hAnsi="Times New Roman"/>
          <w:b/>
          <w:sz w:val="28"/>
        </w:rPr>
      </w:pPr>
      <w:r w:rsidRPr="00767C1C">
        <w:rPr>
          <w:rFonts w:ascii="Times New Roman" w:hAnsi="Times New Roman"/>
          <w:b/>
          <w:sz w:val="28"/>
        </w:rPr>
        <w:t>АДМИНИСТРАЦИЯ МУНИЦИПАЛЬНОГО РАЙОНА</w:t>
      </w:r>
    </w:p>
    <w:p w:rsidR="00E040AE" w:rsidRPr="00767C1C" w:rsidRDefault="00E040AE" w:rsidP="00767C1C">
      <w:pPr>
        <w:spacing w:after="0" w:line="240" w:lineRule="auto"/>
        <w:jc w:val="center"/>
        <w:rPr>
          <w:rFonts w:ascii="Times New Roman" w:hAnsi="Times New Roman"/>
          <w:b/>
          <w:sz w:val="28"/>
        </w:rPr>
      </w:pPr>
    </w:p>
    <w:p w:rsidR="00E040AE" w:rsidRPr="00767C1C" w:rsidRDefault="00E040AE" w:rsidP="00767C1C">
      <w:pPr>
        <w:pStyle w:val="3"/>
        <w:rPr>
          <w:sz w:val="28"/>
        </w:rPr>
      </w:pPr>
      <w:r w:rsidRPr="00767C1C">
        <w:rPr>
          <w:sz w:val="28"/>
        </w:rPr>
        <w:t>ПОСТАНОВЛЕНИЕ</w:t>
      </w:r>
    </w:p>
    <w:p w:rsidR="00E040AE" w:rsidRPr="00767C1C" w:rsidRDefault="00767C1C" w:rsidP="00767C1C">
      <w:pPr>
        <w:spacing w:after="0" w:line="240" w:lineRule="auto"/>
        <w:rPr>
          <w:rFonts w:ascii="Times New Roman" w:hAnsi="Times New Roman"/>
          <w:sz w:val="28"/>
        </w:rPr>
      </w:pPr>
      <w:r w:rsidRPr="00767C1C">
        <w:rPr>
          <w:rFonts w:ascii="Times New Roman" w:hAnsi="Times New Roman"/>
          <w:sz w:val="28"/>
        </w:rPr>
        <w:t>16.11.2022                                                                                                    № 380</w:t>
      </w:r>
    </w:p>
    <w:p w:rsidR="00E040AE" w:rsidRPr="00767C1C" w:rsidRDefault="00E040AE" w:rsidP="00767C1C">
      <w:pPr>
        <w:spacing w:after="0" w:line="240" w:lineRule="auto"/>
        <w:jc w:val="center"/>
        <w:rPr>
          <w:rFonts w:ascii="Times New Roman" w:hAnsi="Times New Roman"/>
          <w:sz w:val="28"/>
        </w:rPr>
      </w:pPr>
      <w:r w:rsidRPr="00767C1C">
        <w:rPr>
          <w:rFonts w:ascii="Times New Roman" w:hAnsi="Times New Roman"/>
          <w:sz w:val="28"/>
        </w:rPr>
        <w:t>г.Облучье</w:t>
      </w:r>
    </w:p>
    <w:p w:rsidR="00E040AE" w:rsidRPr="00767C1C" w:rsidRDefault="00E040AE" w:rsidP="00767C1C">
      <w:pPr>
        <w:spacing w:after="0" w:line="240" w:lineRule="auto"/>
        <w:rPr>
          <w:rFonts w:ascii="Times New Roman" w:hAnsi="Times New Roman"/>
          <w:color w:val="FF0000"/>
          <w:sz w:val="20"/>
          <w:szCs w:val="20"/>
        </w:rPr>
      </w:pPr>
    </w:p>
    <w:p w:rsidR="00C16A63" w:rsidRPr="00767C1C" w:rsidRDefault="00C16A63" w:rsidP="00767C1C">
      <w:pPr>
        <w:spacing w:after="0" w:line="240" w:lineRule="auto"/>
        <w:contextualSpacing/>
        <w:jc w:val="both"/>
        <w:rPr>
          <w:rFonts w:ascii="Times New Roman" w:hAnsi="Times New Roman"/>
          <w:color w:val="FF0000"/>
          <w:sz w:val="28"/>
          <w:szCs w:val="28"/>
        </w:rPr>
      </w:pPr>
      <w:r w:rsidRPr="00767C1C">
        <w:rPr>
          <w:rFonts w:ascii="Times New Roman" w:hAnsi="Times New Roman"/>
          <w:sz w:val="28"/>
          <w:szCs w:val="28"/>
        </w:rPr>
        <w:t>Об утверждении административного регламента по предоставлению муниципальной услуги «</w:t>
      </w:r>
      <w:r w:rsidR="007A401B" w:rsidRPr="00767C1C">
        <w:rPr>
          <w:rFonts w:ascii="Times New Roman" w:hAnsi="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E5BD3" w:rsidRPr="00767C1C">
        <w:rPr>
          <w:rFonts w:ascii="Times New Roman" w:hAnsi="Times New Roman"/>
          <w:sz w:val="28"/>
          <w:szCs w:val="28"/>
        </w:rPr>
        <w:t>»</w:t>
      </w:r>
      <w:r w:rsidR="007A401B" w:rsidRPr="00767C1C">
        <w:rPr>
          <w:rFonts w:ascii="Times New Roman" w:hAnsi="Times New Roman"/>
          <w:sz w:val="28"/>
          <w:szCs w:val="28"/>
        </w:rPr>
        <w:t xml:space="preserve"> на территории Облученского муниципального района Еврейской автономной области</w:t>
      </w:r>
    </w:p>
    <w:p w:rsidR="00C16A63" w:rsidRPr="00767C1C" w:rsidRDefault="00C16A63" w:rsidP="00767C1C">
      <w:pPr>
        <w:tabs>
          <w:tab w:val="left" w:pos="3555"/>
        </w:tabs>
        <w:autoSpaceDE w:val="0"/>
        <w:autoSpaceDN w:val="0"/>
        <w:adjustRightInd w:val="0"/>
        <w:spacing w:after="0" w:line="240" w:lineRule="auto"/>
        <w:ind w:firstLine="709"/>
        <w:contextualSpacing/>
        <w:jc w:val="both"/>
        <w:rPr>
          <w:rFonts w:ascii="Times New Roman" w:hAnsi="Times New Roman"/>
          <w:sz w:val="28"/>
          <w:szCs w:val="28"/>
        </w:rPr>
      </w:pPr>
      <w:r w:rsidRPr="00767C1C">
        <w:rPr>
          <w:rFonts w:ascii="Times New Roman" w:hAnsi="Times New Roman"/>
          <w:sz w:val="28"/>
          <w:szCs w:val="28"/>
        </w:rPr>
        <w:tab/>
      </w:r>
    </w:p>
    <w:p w:rsidR="00C16A63" w:rsidRPr="00767C1C" w:rsidRDefault="00C16A63" w:rsidP="00767C1C">
      <w:pPr>
        <w:autoSpaceDE w:val="0"/>
        <w:autoSpaceDN w:val="0"/>
        <w:adjustRightInd w:val="0"/>
        <w:spacing w:after="0" w:line="240" w:lineRule="auto"/>
        <w:ind w:firstLine="709"/>
        <w:contextualSpacing/>
        <w:jc w:val="both"/>
        <w:rPr>
          <w:rFonts w:ascii="Times New Roman" w:hAnsi="Times New Roman"/>
          <w:sz w:val="28"/>
          <w:szCs w:val="28"/>
        </w:rPr>
      </w:pPr>
      <w:r w:rsidRPr="00767C1C">
        <w:rPr>
          <w:rFonts w:ascii="Times New Roman" w:hAnsi="Times New Roman"/>
          <w:sz w:val="28"/>
          <w:szCs w:val="28"/>
        </w:rPr>
        <w:t xml:space="preserve">В соответствии с </w:t>
      </w:r>
      <w:r w:rsidRPr="00767C1C">
        <w:rPr>
          <w:rFonts w:ascii="Times New Roman" w:hAnsi="Times New Roman"/>
          <w:color w:val="000000" w:themeColor="text1"/>
          <w:sz w:val="28"/>
          <w:szCs w:val="28"/>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767C1C">
        <w:rPr>
          <w:rFonts w:ascii="Times New Roman" w:hAnsi="Times New Roman"/>
          <w:sz w:val="28"/>
          <w:szCs w:val="28"/>
        </w:rPr>
        <w:t>»</w:t>
      </w:r>
      <w:r w:rsidR="00B6120B" w:rsidRPr="00767C1C">
        <w:rPr>
          <w:rFonts w:ascii="Times New Roman" w:hAnsi="Times New Roman"/>
          <w:sz w:val="28"/>
          <w:szCs w:val="28"/>
        </w:rPr>
        <w:t>, на основании</w:t>
      </w:r>
      <w:r w:rsidRPr="00767C1C">
        <w:rPr>
          <w:rFonts w:ascii="Times New Roman" w:hAnsi="Times New Roman"/>
          <w:sz w:val="28"/>
          <w:szCs w:val="28"/>
        </w:rPr>
        <w:t xml:space="preserve"> Устав</w:t>
      </w:r>
      <w:r w:rsidR="00B6120B" w:rsidRPr="00767C1C">
        <w:rPr>
          <w:rFonts w:ascii="Times New Roman" w:hAnsi="Times New Roman"/>
          <w:sz w:val="28"/>
          <w:szCs w:val="28"/>
        </w:rPr>
        <w:t>а</w:t>
      </w:r>
      <w:r w:rsidRPr="00767C1C">
        <w:rPr>
          <w:rFonts w:ascii="Times New Roman" w:hAnsi="Times New Roman"/>
          <w:sz w:val="28"/>
          <w:szCs w:val="28"/>
        </w:rPr>
        <w:t xml:space="preserve"> муниципального образования «Облученский муниципальный район»,  администрация муниципального района</w:t>
      </w:r>
    </w:p>
    <w:p w:rsidR="00C16A63" w:rsidRPr="00767C1C" w:rsidRDefault="00C16A63" w:rsidP="00767C1C">
      <w:pPr>
        <w:autoSpaceDE w:val="0"/>
        <w:autoSpaceDN w:val="0"/>
        <w:adjustRightInd w:val="0"/>
        <w:spacing w:after="0" w:line="240" w:lineRule="auto"/>
        <w:contextualSpacing/>
        <w:jc w:val="both"/>
        <w:rPr>
          <w:rFonts w:ascii="Times New Roman" w:hAnsi="Times New Roman"/>
          <w:sz w:val="28"/>
          <w:szCs w:val="28"/>
        </w:rPr>
      </w:pPr>
      <w:r w:rsidRPr="00767C1C">
        <w:rPr>
          <w:rFonts w:ascii="Times New Roman" w:hAnsi="Times New Roman"/>
          <w:sz w:val="28"/>
          <w:szCs w:val="28"/>
        </w:rPr>
        <w:t xml:space="preserve">ПОСТАНОВЛЯЕТ: </w:t>
      </w:r>
    </w:p>
    <w:p w:rsidR="00C16A63" w:rsidRPr="00767C1C" w:rsidRDefault="00C16A63" w:rsidP="00767C1C">
      <w:pPr>
        <w:pStyle w:val="ConsPlusTitle"/>
        <w:widowControl/>
        <w:shd w:val="clear" w:color="auto" w:fill="FFFFFF"/>
        <w:ind w:firstLine="709"/>
        <w:contextualSpacing/>
        <w:jc w:val="both"/>
        <w:rPr>
          <w:b w:val="0"/>
          <w:color w:val="FF0000"/>
          <w:sz w:val="28"/>
          <w:szCs w:val="28"/>
        </w:rPr>
      </w:pPr>
      <w:r w:rsidRPr="00767C1C">
        <w:rPr>
          <w:b w:val="0"/>
          <w:sz w:val="28"/>
          <w:szCs w:val="28"/>
        </w:rPr>
        <w:t xml:space="preserve">1. Утвердить административный регламент </w:t>
      </w:r>
      <w:r w:rsidRPr="00767C1C">
        <w:rPr>
          <w:b w:val="0"/>
          <w:color w:val="000000" w:themeColor="text1"/>
          <w:sz w:val="28"/>
          <w:szCs w:val="28"/>
        </w:rPr>
        <w:t>по  предоставлению муниципальной услуги «</w:t>
      </w:r>
      <w:r w:rsidR="007A401B" w:rsidRPr="00767C1C">
        <w:rPr>
          <w:b w:val="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67C1C">
        <w:rPr>
          <w:b w:val="0"/>
          <w:sz w:val="28"/>
          <w:szCs w:val="28"/>
        </w:rPr>
        <w:t>»</w:t>
      </w:r>
      <w:r w:rsidR="00454F1F" w:rsidRPr="00767C1C">
        <w:rPr>
          <w:b w:val="0"/>
          <w:sz w:val="28"/>
          <w:szCs w:val="28"/>
        </w:rPr>
        <w:t xml:space="preserve"> согласно приложению</w:t>
      </w:r>
      <w:r w:rsidR="00B6120B" w:rsidRPr="00767C1C">
        <w:rPr>
          <w:b w:val="0"/>
          <w:sz w:val="28"/>
          <w:szCs w:val="28"/>
        </w:rPr>
        <w:t>.</w:t>
      </w:r>
    </w:p>
    <w:p w:rsidR="00C16A63" w:rsidRPr="00767C1C" w:rsidRDefault="007A401B" w:rsidP="00767C1C">
      <w:pPr>
        <w:spacing w:after="0" w:line="240" w:lineRule="auto"/>
        <w:ind w:firstLine="709"/>
        <w:contextualSpacing/>
        <w:jc w:val="both"/>
        <w:rPr>
          <w:rFonts w:ascii="Times New Roman" w:hAnsi="Times New Roman"/>
          <w:sz w:val="28"/>
          <w:szCs w:val="28"/>
        </w:rPr>
      </w:pPr>
      <w:r w:rsidRPr="00767C1C">
        <w:rPr>
          <w:rFonts w:ascii="Times New Roman" w:hAnsi="Times New Roman"/>
          <w:sz w:val="28"/>
          <w:szCs w:val="28"/>
        </w:rPr>
        <w:t>2</w:t>
      </w:r>
      <w:r w:rsidR="00C16A63" w:rsidRPr="00767C1C">
        <w:rPr>
          <w:rFonts w:ascii="Times New Roman" w:hAnsi="Times New Roman"/>
          <w:sz w:val="28"/>
          <w:szCs w:val="28"/>
        </w:rPr>
        <w:t>.</w:t>
      </w:r>
      <w:r w:rsidR="00767C1C" w:rsidRPr="00767C1C">
        <w:rPr>
          <w:rFonts w:ascii="Times New Roman" w:hAnsi="Times New Roman"/>
          <w:sz w:val="28"/>
          <w:szCs w:val="28"/>
        </w:rPr>
        <w:t xml:space="preserve"> </w:t>
      </w:r>
      <w:r w:rsidR="00C16A63" w:rsidRPr="00767C1C">
        <w:rPr>
          <w:rFonts w:ascii="Times New Roman" w:hAnsi="Times New Roman"/>
          <w:sz w:val="28"/>
          <w:szCs w:val="28"/>
        </w:rPr>
        <w:t xml:space="preserve">Контроль по </w:t>
      </w:r>
      <w:r w:rsidR="00B6120B" w:rsidRPr="00767C1C">
        <w:rPr>
          <w:rFonts w:ascii="Times New Roman" w:hAnsi="Times New Roman"/>
          <w:sz w:val="28"/>
          <w:szCs w:val="28"/>
        </w:rPr>
        <w:t>ис</w:t>
      </w:r>
      <w:r w:rsidR="00C16A63" w:rsidRPr="00767C1C">
        <w:rPr>
          <w:rFonts w:ascii="Times New Roman" w:hAnsi="Times New Roman"/>
          <w:sz w:val="28"/>
          <w:szCs w:val="28"/>
        </w:rPr>
        <w:t>полнению настоящего постановления возложить на заместителя главы администрации Е.А. Исакова.</w:t>
      </w:r>
    </w:p>
    <w:p w:rsidR="00C16A63" w:rsidRPr="00767C1C" w:rsidRDefault="007A401B" w:rsidP="00767C1C">
      <w:pPr>
        <w:autoSpaceDE w:val="0"/>
        <w:autoSpaceDN w:val="0"/>
        <w:adjustRightInd w:val="0"/>
        <w:spacing w:after="0" w:line="240" w:lineRule="auto"/>
        <w:ind w:firstLine="709"/>
        <w:contextualSpacing/>
        <w:jc w:val="both"/>
        <w:rPr>
          <w:rFonts w:ascii="Times New Roman" w:eastAsia="Calibri" w:hAnsi="Times New Roman"/>
          <w:sz w:val="28"/>
          <w:szCs w:val="28"/>
        </w:rPr>
      </w:pPr>
      <w:r w:rsidRPr="00767C1C">
        <w:rPr>
          <w:rFonts w:ascii="Times New Roman" w:hAnsi="Times New Roman"/>
          <w:sz w:val="28"/>
          <w:szCs w:val="28"/>
        </w:rPr>
        <w:t>3</w:t>
      </w:r>
      <w:r w:rsidR="00C16A63" w:rsidRPr="00767C1C">
        <w:rPr>
          <w:rFonts w:ascii="Times New Roman" w:hAnsi="Times New Roman"/>
          <w:sz w:val="28"/>
          <w:szCs w:val="28"/>
        </w:rPr>
        <w:t>. Опубликовать настоящее постановление в Информационном сборнике муниципального образования «Облученский муниципальный район».</w:t>
      </w:r>
    </w:p>
    <w:p w:rsidR="001A27E0" w:rsidRPr="00767C1C" w:rsidRDefault="001A27E0" w:rsidP="00767C1C">
      <w:pPr>
        <w:spacing w:after="0" w:line="240" w:lineRule="auto"/>
        <w:ind w:firstLine="709"/>
        <w:contextualSpacing/>
        <w:jc w:val="both"/>
        <w:rPr>
          <w:rFonts w:ascii="Times New Roman" w:hAnsi="Times New Roman"/>
          <w:sz w:val="28"/>
          <w:szCs w:val="28"/>
        </w:rPr>
      </w:pPr>
    </w:p>
    <w:p w:rsidR="00454F1F" w:rsidRPr="00767C1C" w:rsidRDefault="007A401B" w:rsidP="00767C1C">
      <w:pPr>
        <w:spacing w:after="0" w:line="240" w:lineRule="auto"/>
        <w:ind w:firstLine="709"/>
        <w:contextualSpacing/>
        <w:jc w:val="both"/>
        <w:rPr>
          <w:rFonts w:ascii="Times New Roman" w:hAnsi="Times New Roman"/>
          <w:sz w:val="28"/>
          <w:szCs w:val="28"/>
        </w:rPr>
      </w:pPr>
      <w:r w:rsidRPr="00767C1C">
        <w:rPr>
          <w:rFonts w:ascii="Times New Roman" w:hAnsi="Times New Roman"/>
          <w:sz w:val="28"/>
          <w:szCs w:val="28"/>
        </w:rPr>
        <w:lastRenderedPageBreak/>
        <w:t>4</w:t>
      </w:r>
      <w:r w:rsidR="00C16A63" w:rsidRPr="00767C1C">
        <w:rPr>
          <w:rFonts w:ascii="Times New Roman" w:hAnsi="Times New Roman"/>
          <w:sz w:val="28"/>
          <w:szCs w:val="28"/>
        </w:rPr>
        <w:t>. Настоящее постановление вступает в силу после дня его официального опубликования</w:t>
      </w:r>
      <w:r w:rsidR="00454F1F" w:rsidRPr="00767C1C">
        <w:rPr>
          <w:rFonts w:ascii="Times New Roman" w:hAnsi="Times New Roman"/>
          <w:sz w:val="28"/>
          <w:szCs w:val="28"/>
        </w:rPr>
        <w:t>.</w:t>
      </w:r>
    </w:p>
    <w:p w:rsidR="001A27E0" w:rsidRPr="00767C1C" w:rsidRDefault="001A27E0" w:rsidP="00767C1C">
      <w:pPr>
        <w:spacing w:after="0" w:line="240" w:lineRule="auto"/>
        <w:ind w:firstLine="709"/>
        <w:contextualSpacing/>
        <w:jc w:val="both"/>
        <w:rPr>
          <w:rFonts w:ascii="Times New Roman" w:hAnsi="Times New Roman"/>
          <w:sz w:val="28"/>
          <w:szCs w:val="28"/>
        </w:rPr>
      </w:pPr>
    </w:p>
    <w:p w:rsidR="00767C1C" w:rsidRPr="00767C1C" w:rsidRDefault="001A27E0" w:rsidP="00767C1C">
      <w:pPr>
        <w:pStyle w:val="ConsPlusTitle"/>
        <w:widowControl/>
        <w:shd w:val="clear" w:color="auto" w:fill="FFFFFF"/>
        <w:contextualSpacing/>
        <w:jc w:val="both"/>
        <w:rPr>
          <w:b w:val="0"/>
          <w:sz w:val="28"/>
          <w:szCs w:val="28"/>
        </w:rPr>
      </w:pPr>
      <w:r w:rsidRPr="00767C1C">
        <w:rPr>
          <w:b w:val="0"/>
          <w:sz w:val="28"/>
          <w:szCs w:val="28"/>
        </w:rPr>
        <w:t>Глава администрации</w:t>
      </w:r>
    </w:p>
    <w:p w:rsidR="001A27E0" w:rsidRPr="00767C1C" w:rsidRDefault="001A27E0" w:rsidP="00767C1C">
      <w:pPr>
        <w:pStyle w:val="ConsPlusTitle"/>
        <w:widowControl/>
        <w:shd w:val="clear" w:color="auto" w:fill="FFFFFF"/>
        <w:contextualSpacing/>
        <w:jc w:val="both"/>
        <w:rPr>
          <w:b w:val="0"/>
          <w:sz w:val="28"/>
          <w:szCs w:val="28"/>
        </w:rPr>
      </w:pPr>
      <w:r w:rsidRPr="00767C1C">
        <w:rPr>
          <w:b w:val="0"/>
          <w:sz w:val="28"/>
          <w:szCs w:val="28"/>
        </w:rPr>
        <w:t xml:space="preserve">муниципального района                          </w:t>
      </w:r>
      <w:r w:rsidR="00767C1C" w:rsidRPr="00767C1C">
        <w:rPr>
          <w:b w:val="0"/>
          <w:sz w:val="28"/>
          <w:szCs w:val="28"/>
        </w:rPr>
        <w:t xml:space="preserve">                                          </w:t>
      </w:r>
      <w:r w:rsidRPr="00767C1C">
        <w:rPr>
          <w:b w:val="0"/>
          <w:sz w:val="28"/>
          <w:szCs w:val="28"/>
        </w:rPr>
        <w:t xml:space="preserve">  Е.Е. Рекеда                                                </w:t>
      </w:r>
    </w:p>
    <w:p w:rsidR="00C16A63" w:rsidRPr="00767C1C" w:rsidRDefault="00C16A63" w:rsidP="00767C1C">
      <w:pPr>
        <w:pStyle w:val="ConsPlusTitle"/>
        <w:widowControl/>
        <w:shd w:val="clear" w:color="auto" w:fill="FFFFFF"/>
        <w:contextualSpacing/>
        <w:jc w:val="both"/>
        <w:rPr>
          <w:b w:val="0"/>
          <w:sz w:val="28"/>
          <w:szCs w:val="28"/>
        </w:rPr>
      </w:pPr>
    </w:p>
    <w:p w:rsidR="00454F1F" w:rsidRPr="00767C1C" w:rsidRDefault="00454F1F" w:rsidP="00767C1C">
      <w:pPr>
        <w:pStyle w:val="ConsPlusTitle"/>
        <w:widowControl/>
        <w:shd w:val="clear" w:color="auto" w:fill="FFFFFF"/>
        <w:contextualSpacing/>
        <w:jc w:val="both"/>
        <w:rPr>
          <w:b w:val="0"/>
          <w:sz w:val="28"/>
          <w:szCs w:val="28"/>
        </w:rPr>
      </w:pPr>
    </w:p>
    <w:p w:rsidR="00093915" w:rsidRPr="00767C1C" w:rsidRDefault="00093915" w:rsidP="00767C1C">
      <w:pPr>
        <w:pStyle w:val="ConsPlusTitle"/>
        <w:widowControl/>
        <w:shd w:val="clear" w:color="auto" w:fill="FFFFFF"/>
        <w:contextualSpacing/>
        <w:jc w:val="both"/>
        <w:rPr>
          <w:b w:val="0"/>
          <w:sz w:val="28"/>
          <w:szCs w:val="28"/>
        </w:rPr>
      </w:pPr>
    </w:p>
    <w:p w:rsidR="00093915" w:rsidRPr="00767C1C" w:rsidRDefault="00093915" w:rsidP="00767C1C">
      <w:pPr>
        <w:pStyle w:val="ConsPlusTitle"/>
        <w:widowControl/>
        <w:shd w:val="clear" w:color="auto" w:fill="FFFFFF"/>
        <w:contextualSpacing/>
        <w:jc w:val="both"/>
        <w:rPr>
          <w:b w:val="0"/>
          <w:sz w:val="28"/>
          <w:szCs w:val="28"/>
        </w:rPr>
      </w:pPr>
    </w:p>
    <w:p w:rsidR="00454F1F" w:rsidRDefault="00454F1F"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Default="00767C1C" w:rsidP="00767C1C">
      <w:pPr>
        <w:pStyle w:val="ConsPlusTitle"/>
        <w:widowControl/>
        <w:shd w:val="clear" w:color="auto" w:fill="FFFFFF"/>
        <w:contextualSpacing/>
        <w:jc w:val="both"/>
        <w:rPr>
          <w:b w:val="0"/>
          <w:sz w:val="28"/>
          <w:szCs w:val="28"/>
        </w:rPr>
      </w:pPr>
    </w:p>
    <w:p w:rsidR="00767C1C" w:rsidRPr="00767C1C" w:rsidRDefault="00767C1C" w:rsidP="00767C1C">
      <w:pPr>
        <w:pStyle w:val="ConsPlusTitle"/>
        <w:widowControl/>
        <w:shd w:val="clear" w:color="auto" w:fill="FFFFFF"/>
        <w:contextualSpacing/>
        <w:jc w:val="both"/>
        <w:rPr>
          <w:b w:val="0"/>
          <w:sz w:val="28"/>
          <w:szCs w:val="28"/>
        </w:rPr>
      </w:pPr>
    </w:p>
    <w:p w:rsidR="00C16A63" w:rsidRPr="00767C1C" w:rsidRDefault="00C16A63" w:rsidP="00767C1C">
      <w:pPr>
        <w:spacing w:after="0" w:line="240" w:lineRule="auto"/>
        <w:ind w:firstLine="709"/>
        <w:contextualSpacing/>
        <w:jc w:val="both"/>
        <w:rPr>
          <w:rFonts w:ascii="Times New Roman" w:hAnsi="Times New Roman"/>
          <w:sz w:val="28"/>
          <w:szCs w:val="28"/>
        </w:rPr>
      </w:pPr>
    </w:p>
    <w:p w:rsidR="00C16A63" w:rsidRPr="00767C1C" w:rsidRDefault="00C16A63" w:rsidP="00767C1C">
      <w:pPr>
        <w:spacing w:after="0" w:line="240" w:lineRule="auto"/>
        <w:ind w:firstLine="709"/>
        <w:contextualSpacing/>
        <w:jc w:val="both"/>
        <w:rPr>
          <w:rFonts w:ascii="Times New Roman" w:hAnsi="Times New Roman"/>
          <w:sz w:val="28"/>
          <w:szCs w:val="28"/>
        </w:rPr>
      </w:pPr>
    </w:p>
    <w:p w:rsidR="00454F1F" w:rsidRPr="00767C1C" w:rsidRDefault="00454F1F" w:rsidP="00767C1C">
      <w:pPr>
        <w:spacing w:after="0" w:line="240" w:lineRule="auto"/>
        <w:ind w:firstLine="5245"/>
        <w:contextualSpacing/>
        <w:rPr>
          <w:rFonts w:ascii="Times New Roman" w:hAnsi="Times New Roman"/>
          <w:bCs/>
          <w:sz w:val="28"/>
          <w:szCs w:val="28"/>
        </w:rPr>
      </w:pPr>
    </w:p>
    <w:p w:rsidR="00454F1F" w:rsidRPr="00767C1C" w:rsidRDefault="00454F1F" w:rsidP="00767C1C">
      <w:pPr>
        <w:spacing w:after="0" w:line="240" w:lineRule="auto"/>
        <w:ind w:firstLine="5245"/>
        <w:contextualSpacing/>
        <w:rPr>
          <w:rFonts w:ascii="Times New Roman" w:hAnsi="Times New Roman"/>
          <w:bCs/>
          <w:sz w:val="28"/>
          <w:szCs w:val="28"/>
        </w:rPr>
      </w:pPr>
    </w:p>
    <w:p w:rsidR="00454F1F" w:rsidRPr="00767C1C" w:rsidRDefault="00454F1F" w:rsidP="00767C1C">
      <w:pPr>
        <w:spacing w:after="0" w:line="240" w:lineRule="auto"/>
        <w:ind w:firstLine="5245"/>
        <w:contextualSpacing/>
        <w:rPr>
          <w:rFonts w:ascii="Times New Roman" w:hAnsi="Times New Roman"/>
          <w:bCs/>
          <w:sz w:val="28"/>
          <w:szCs w:val="28"/>
        </w:rPr>
      </w:pPr>
    </w:p>
    <w:p w:rsidR="00093915" w:rsidRPr="00767C1C" w:rsidRDefault="00093915" w:rsidP="00767C1C">
      <w:pPr>
        <w:spacing w:after="0" w:line="240" w:lineRule="auto"/>
        <w:ind w:firstLine="5245"/>
        <w:contextualSpacing/>
        <w:rPr>
          <w:rFonts w:ascii="Times New Roman" w:hAnsi="Times New Roman"/>
          <w:bCs/>
          <w:sz w:val="28"/>
          <w:szCs w:val="28"/>
        </w:rPr>
      </w:pPr>
    </w:p>
    <w:p w:rsidR="00093915" w:rsidRPr="00767C1C" w:rsidRDefault="00093915" w:rsidP="00767C1C">
      <w:pPr>
        <w:spacing w:after="0" w:line="240" w:lineRule="auto"/>
        <w:ind w:firstLine="5245"/>
        <w:contextualSpacing/>
        <w:rPr>
          <w:rFonts w:ascii="Times New Roman" w:hAnsi="Times New Roman"/>
          <w:bCs/>
          <w:sz w:val="28"/>
          <w:szCs w:val="28"/>
        </w:rPr>
      </w:pPr>
    </w:p>
    <w:p w:rsidR="00454F1F" w:rsidRPr="00767C1C" w:rsidRDefault="00454F1F" w:rsidP="00767C1C">
      <w:pPr>
        <w:spacing w:after="0" w:line="240" w:lineRule="auto"/>
        <w:ind w:firstLine="5245"/>
        <w:contextualSpacing/>
        <w:rPr>
          <w:rFonts w:ascii="Times New Roman" w:hAnsi="Times New Roman"/>
          <w:bCs/>
          <w:sz w:val="28"/>
          <w:szCs w:val="28"/>
        </w:rPr>
      </w:pPr>
    </w:p>
    <w:p w:rsidR="00454F1F" w:rsidRPr="00767C1C" w:rsidRDefault="00454F1F" w:rsidP="00767C1C">
      <w:pPr>
        <w:spacing w:after="0" w:line="240" w:lineRule="auto"/>
        <w:ind w:firstLine="5245"/>
        <w:contextualSpacing/>
        <w:rPr>
          <w:rFonts w:ascii="Times New Roman" w:hAnsi="Times New Roman"/>
          <w:bCs/>
          <w:sz w:val="28"/>
          <w:szCs w:val="28"/>
        </w:rPr>
      </w:pPr>
    </w:p>
    <w:p w:rsidR="00454F1F" w:rsidRPr="00767C1C" w:rsidRDefault="00454F1F" w:rsidP="00767C1C">
      <w:pPr>
        <w:spacing w:after="0" w:line="240" w:lineRule="auto"/>
        <w:ind w:firstLine="5245"/>
        <w:contextualSpacing/>
        <w:rPr>
          <w:rFonts w:ascii="Times New Roman" w:hAnsi="Times New Roman"/>
          <w:bCs/>
          <w:sz w:val="28"/>
          <w:szCs w:val="28"/>
        </w:rPr>
      </w:pPr>
    </w:p>
    <w:p w:rsidR="007A401B" w:rsidRPr="00767C1C" w:rsidRDefault="007A401B" w:rsidP="00767C1C">
      <w:pPr>
        <w:spacing w:after="0" w:line="240" w:lineRule="auto"/>
        <w:contextualSpacing/>
        <w:rPr>
          <w:rFonts w:ascii="Times New Roman" w:hAnsi="Times New Roman"/>
          <w:bCs/>
          <w:sz w:val="28"/>
          <w:szCs w:val="28"/>
        </w:rPr>
      </w:pPr>
    </w:p>
    <w:p w:rsidR="00E32B4C" w:rsidRPr="00767C1C" w:rsidRDefault="00E32B4C" w:rsidP="00767C1C">
      <w:pPr>
        <w:spacing w:after="0" w:line="240" w:lineRule="auto"/>
        <w:ind w:firstLine="5245"/>
        <w:contextualSpacing/>
        <w:rPr>
          <w:rFonts w:ascii="Times New Roman" w:hAnsi="Times New Roman"/>
          <w:bCs/>
          <w:sz w:val="28"/>
          <w:szCs w:val="28"/>
        </w:rPr>
      </w:pPr>
    </w:p>
    <w:p w:rsidR="00E32B4C" w:rsidRPr="00767C1C" w:rsidRDefault="00E32B4C" w:rsidP="00767C1C">
      <w:pPr>
        <w:spacing w:after="0" w:line="240" w:lineRule="auto"/>
        <w:ind w:firstLine="5245"/>
        <w:contextualSpacing/>
        <w:rPr>
          <w:rFonts w:ascii="Times New Roman" w:hAnsi="Times New Roman"/>
          <w:bCs/>
          <w:sz w:val="28"/>
          <w:szCs w:val="28"/>
        </w:rPr>
      </w:pPr>
    </w:p>
    <w:p w:rsidR="00E32B4C" w:rsidRPr="00767C1C" w:rsidRDefault="00E32B4C" w:rsidP="00767C1C">
      <w:pPr>
        <w:spacing w:after="0" w:line="240" w:lineRule="auto"/>
        <w:ind w:firstLine="5245"/>
        <w:contextualSpacing/>
        <w:rPr>
          <w:rFonts w:ascii="Times New Roman" w:hAnsi="Times New Roman"/>
          <w:bCs/>
          <w:sz w:val="28"/>
          <w:szCs w:val="28"/>
        </w:rPr>
      </w:pPr>
    </w:p>
    <w:p w:rsidR="00E32B4C" w:rsidRPr="00767C1C" w:rsidRDefault="00E32B4C" w:rsidP="00767C1C">
      <w:pPr>
        <w:spacing w:after="0" w:line="240" w:lineRule="auto"/>
        <w:ind w:firstLine="5245"/>
        <w:contextualSpacing/>
        <w:rPr>
          <w:rFonts w:ascii="Times New Roman" w:hAnsi="Times New Roman"/>
          <w:bCs/>
          <w:sz w:val="28"/>
          <w:szCs w:val="28"/>
        </w:rPr>
      </w:pPr>
    </w:p>
    <w:p w:rsidR="00E32B4C" w:rsidRPr="00767C1C" w:rsidRDefault="00E32B4C" w:rsidP="00767C1C">
      <w:pPr>
        <w:spacing w:after="0" w:line="240" w:lineRule="auto"/>
        <w:ind w:firstLine="5245"/>
        <w:contextualSpacing/>
        <w:rPr>
          <w:rFonts w:ascii="Times New Roman" w:hAnsi="Times New Roman"/>
          <w:bCs/>
          <w:sz w:val="28"/>
          <w:szCs w:val="28"/>
        </w:rPr>
      </w:pPr>
    </w:p>
    <w:p w:rsidR="001A3CB3" w:rsidRPr="00767C1C" w:rsidRDefault="001A3CB3" w:rsidP="00767C1C">
      <w:pPr>
        <w:spacing w:after="0" w:line="240" w:lineRule="auto"/>
        <w:ind w:firstLine="5245"/>
        <w:contextualSpacing/>
        <w:rPr>
          <w:rFonts w:ascii="Times New Roman" w:hAnsi="Times New Roman"/>
          <w:bCs/>
          <w:sz w:val="28"/>
          <w:szCs w:val="28"/>
        </w:rPr>
      </w:pPr>
    </w:p>
    <w:p w:rsidR="00454F1F" w:rsidRPr="00767C1C" w:rsidRDefault="00454F1F" w:rsidP="00767C1C">
      <w:pPr>
        <w:spacing w:after="0" w:line="240" w:lineRule="auto"/>
        <w:ind w:firstLine="5245"/>
        <w:contextualSpacing/>
        <w:rPr>
          <w:rFonts w:ascii="Times New Roman" w:hAnsi="Times New Roman"/>
          <w:bCs/>
          <w:sz w:val="28"/>
          <w:szCs w:val="28"/>
        </w:rPr>
      </w:pPr>
      <w:r w:rsidRPr="00767C1C">
        <w:rPr>
          <w:rFonts w:ascii="Times New Roman" w:hAnsi="Times New Roman"/>
          <w:bCs/>
          <w:sz w:val="28"/>
          <w:szCs w:val="28"/>
        </w:rPr>
        <w:lastRenderedPageBreak/>
        <w:t>Приложение</w:t>
      </w:r>
    </w:p>
    <w:p w:rsidR="00FE1E68" w:rsidRPr="00767C1C" w:rsidRDefault="00FE1E68" w:rsidP="00767C1C">
      <w:pPr>
        <w:spacing w:after="0" w:line="240" w:lineRule="auto"/>
        <w:ind w:firstLine="5245"/>
        <w:contextualSpacing/>
        <w:rPr>
          <w:rFonts w:ascii="Times New Roman" w:hAnsi="Times New Roman"/>
          <w:bCs/>
          <w:sz w:val="28"/>
          <w:szCs w:val="28"/>
        </w:rPr>
      </w:pPr>
      <w:r w:rsidRPr="00767C1C">
        <w:rPr>
          <w:rFonts w:ascii="Times New Roman" w:hAnsi="Times New Roman"/>
          <w:bCs/>
          <w:sz w:val="28"/>
          <w:szCs w:val="28"/>
        </w:rPr>
        <w:t>УТВЕРЖДЕН</w:t>
      </w:r>
      <w:r w:rsidR="00767C1C">
        <w:rPr>
          <w:rFonts w:ascii="Times New Roman" w:hAnsi="Times New Roman"/>
          <w:bCs/>
          <w:sz w:val="28"/>
          <w:szCs w:val="28"/>
        </w:rPr>
        <w:t>О</w:t>
      </w:r>
    </w:p>
    <w:p w:rsidR="007E304E" w:rsidRPr="00767C1C" w:rsidRDefault="00FE1E68" w:rsidP="00767C1C">
      <w:pPr>
        <w:spacing w:after="0" w:line="240" w:lineRule="auto"/>
        <w:ind w:firstLine="5245"/>
        <w:contextualSpacing/>
        <w:rPr>
          <w:rFonts w:ascii="Times New Roman" w:hAnsi="Times New Roman"/>
          <w:bCs/>
          <w:sz w:val="28"/>
          <w:szCs w:val="28"/>
        </w:rPr>
      </w:pPr>
      <w:r w:rsidRPr="00767C1C">
        <w:rPr>
          <w:rFonts w:ascii="Times New Roman" w:hAnsi="Times New Roman"/>
          <w:bCs/>
          <w:sz w:val="28"/>
          <w:szCs w:val="28"/>
        </w:rPr>
        <w:t xml:space="preserve">постановлением администрации </w:t>
      </w:r>
    </w:p>
    <w:p w:rsidR="00FE1E68" w:rsidRPr="00767C1C" w:rsidRDefault="00FE1E68" w:rsidP="00767C1C">
      <w:pPr>
        <w:spacing w:after="0" w:line="240" w:lineRule="auto"/>
        <w:ind w:firstLine="5245"/>
        <w:contextualSpacing/>
        <w:rPr>
          <w:rFonts w:ascii="Times New Roman" w:hAnsi="Times New Roman"/>
          <w:bCs/>
          <w:sz w:val="28"/>
          <w:szCs w:val="28"/>
        </w:rPr>
      </w:pPr>
      <w:r w:rsidRPr="00767C1C">
        <w:rPr>
          <w:rFonts w:ascii="Times New Roman" w:hAnsi="Times New Roman"/>
          <w:bCs/>
          <w:sz w:val="28"/>
          <w:szCs w:val="28"/>
        </w:rPr>
        <w:t>муниципального района</w:t>
      </w:r>
    </w:p>
    <w:p w:rsidR="00FE1E68" w:rsidRPr="00767C1C" w:rsidRDefault="00B6120B" w:rsidP="00767C1C">
      <w:pPr>
        <w:spacing w:after="0" w:line="240" w:lineRule="auto"/>
        <w:ind w:firstLine="5245"/>
        <w:contextualSpacing/>
        <w:rPr>
          <w:rFonts w:ascii="Times New Roman" w:hAnsi="Times New Roman"/>
          <w:bCs/>
          <w:sz w:val="28"/>
          <w:szCs w:val="28"/>
        </w:rPr>
      </w:pPr>
      <w:r w:rsidRPr="00767C1C">
        <w:rPr>
          <w:rFonts w:ascii="Times New Roman" w:hAnsi="Times New Roman"/>
          <w:bCs/>
          <w:sz w:val="28"/>
          <w:szCs w:val="28"/>
        </w:rPr>
        <w:t xml:space="preserve">от  </w:t>
      </w:r>
      <w:r w:rsidR="00767C1C">
        <w:rPr>
          <w:rFonts w:ascii="Times New Roman" w:hAnsi="Times New Roman"/>
          <w:sz w:val="28"/>
        </w:rPr>
        <w:t>16.11.2022  № 380</w:t>
      </w:r>
    </w:p>
    <w:p w:rsidR="00FE1E68" w:rsidRPr="00767C1C" w:rsidRDefault="00FE1E68" w:rsidP="00767C1C">
      <w:pPr>
        <w:spacing w:after="0" w:line="240" w:lineRule="auto"/>
        <w:ind w:firstLine="709"/>
        <w:contextualSpacing/>
        <w:jc w:val="both"/>
        <w:rPr>
          <w:rFonts w:ascii="Times New Roman" w:hAnsi="Times New Roman"/>
          <w:bCs/>
          <w:sz w:val="28"/>
          <w:szCs w:val="28"/>
        </w:rPr>
      </w:pPr>
    </w:p>
    <w:p w:rsidR="00FE1E68" w:rsidRPr="00767C1C" w:rsidRDefault="00FE1E68" w:rsidP="00767C1C">
      <w:pPr>
        <w:spacing w:after="0" w:line="240" w:lineRule="auto"/>
        <w:ind w:firstLine="709"/>
        <w:contextualSpacing/>
        <w:jc w:val="both"/>
        <w:rPr>
          <w:rFonts w:ascii="Times New Roman" w:hAnsi="Times New Roman"/>
          <w:bCs/>
          <w:sz w:val="28"/>
          <w:szCs w:val="28"/>
        </w:rPr>
      </w:pPr>
    </w:p>
    <w:p w:rsidR="007A401B" w:rsidRPr="00767C1C" w:rsidRDefault="007A401B" w:rsidP="00767C1C">
      <w:pPr>
        <w:spacing w:after="0" w:line="240" w:lineRule="auto"/>
        <w:jc w:val="center"/>
        <w:rPr>
          <w:rFonts w:ascii="Times New Roman" w:hAnsi="Times New Roman"/>
          <w:sz w:val="28"/>
          <w:szCs w:val="28"/>
        </w:rPr>
      </w:pPr>
      <w:r w:rsidRPr="00767C1C">
        <w:rPr>
          <w:rFonts w:ascii="Times New Roman" w:hAnsi="Times New Roman"/>
          <w:sz w:val="28"/>
          <w:szCs w:val="28"/>
        </w:rPr>
        <w:t xml:space="preserve">Административный регламент предоставления </w:t>
      </w:r>
    </w:p>
    <w:p w:rsidR="007A401B" w:rsidRPr="00767C1C" w:rsidRDefault="007A401B" w:rsidP="00767C1C">
      <w:pPr>
        <w:spacing w:after="0" w:line="240" w:lineRule="auto"/>
        <w:jc w:val="center"/>
        <w:rPr>
          <w:rFonts w:ascii="Times New Roman" w:hAnsi="Times New Roman"/>
          <w:sz w:val="28"/>
          <w:szCs w:val="28"/>
        </w:rPr>
      </w:pPr>
      <w:r w:rsidRPr="00767C1C">
        <w:rPr>
          <w:rFonts w:ascii="Times New Roman" w:hAnsi="Times New Roman"/>
          <w:sz w:val="28"/>
          <w:szCs w:val="28"/>
        </w:rPr>
        <w:t xml:space="preserve">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Облученского муниципального района Еврейской автономной области </w:t>
      </w:r>
    </w:p>
    <w:p w:rsidR="007A401B" w:rsidRPr="00767C1C" w:rsidRDefault="007A401B" w:rsidP="00767C1C">
      <w:pPr>
        <w:spacing w:after="0" w:line="240" w:lineRule="auto"/>
        <w:jc w:val="both"/>
        <w:rPr>
          <w:rFonts w:ascii="Times New Roman" w:hAnsi="Times New Roman"/>
          <w:sz w:val="28"/>
          <w:szCs w:val="28"/>
        </w:rPr>
      </w:pPr>
    </w:p>
    <w:p w:rsidR="00123794" w:rsidRPr="00767C1C" w:rsidRDefault="00123794" w:rsidP="00767C1C">
      <w:pPr>
        <w:spacing w:after="0" w:line="240" w:lineRule="auto"/>
        <w:ind w:firstLine="709"/>
        <w:jc w:val="both"/>
        <w:rPr>
          <w:rFonts w:ascii="Times New Roman" w:hAnsi="Times New Roman"/>
          <w:sz w:val="28"/>
          <w:szCs w:val="28"/>
        </w:rPr>
      </w:pPr>
      <w:r w:rsidRPr="00767C1C">
        <w:rPr>
          <w:rFonts w:ascii="Times New Roman" w:hAnsi="Times New Roman"/>
          <w:sz w:val="28"/>
          <w:szCs w:val="28"/>
        </w:rPr>
        <w:t xml:space="preserve">1. </w:t>
      </w:r>
      <w:r w:rsidR="007A401B" w:rsidRPr="00767C1C">
        <w:rPr>
          <w:rFonts w:ascii="Times New Roman" w:hAnsi="Times New Roman"/>
          <w:sz w:val="28"/>
          <w:szCs w:val="28"/>
        </w:rPr>
        <w:t>Общие положения</w:t>
      </w:r>
    </w:p>
    <w:p w:rsidR="007A401B" w:rsidRPr="00767C1C" w:rsidRDefault="00123794" w:rsidP="00767C1C">
      <w:pPr>
        <w:spacing w:after="0" w:line="240" w:lineRule="auto"/>
        <w:ind w:firstLine="709"/>
        <w:jc w:val="both"/>
        <w:rPr>
          <w:rFonts w:ascii="Times New Roman" w:hAnsi="Times New Roman"/>
          <w:sz w:val="28"/>
          <w:szCs w:val="28"/>
        </w:rPr>
      </w:pPr>
      <w:r w:rsidRPr="00767C1C">
        <w:rPr>
          <w:rFonts w:ascii="Times New Roman" w:hAnsi="Times New Roman"/>
          <w:sz w:val="28"/>
          <w:szCs w:val="28"/>
        </w:rPr>
        <w:t xml:space="preserve">1.1. </w:t>
      </w:r>
      <w:r w:rsidR="007A401B" w:rsidRPr="00767C1C">
        <w:rPr>
          <w:rFonts w:ascii="Times New Roman" w:hAnsi="Times New Roman"/>
          <w:sz w:val="28"/>
          <w:szCs w:val="28"/>
        </w:rPr>
        <w:t>Предмет регулирования Административного регламента</w:t>
      </w:r>
    </w:p>
    <w:p w:rsidR="007A401B" w:rsidRPr="00767C1C" w:rsidRDefault="007A401B" w:rsidP="00767C1C">
      <w:pPr>
        <w:spacing w:after="0" w:line="240" w:lineRule="auto"/>
        <w:ind w:firstLine="709"/>
        <w:jc w:val="both"/>
        <w:rPr>
          <w:rFonts w:ascii="Times New Roman" w:hAnsi="Times New Roman"/>
          <w:i/>
          <w:sz w:val="28"/>
          <w:szCs w:val="28"/>
        </w:rPr>
      </w:pPr>
      <w:r w:rsidRPr="00767C1C">
        <w:rPr>
          <w:rFonts w:ascii="Times New Roman" w:hAnsi="Times New Roman"/>
          <w:sz w:val="28"/>
          <w:szCs w:val="28"/>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статье 15 Федерального закона от 06.10.2003 № 131-ФЗ «Об общих принципах организации местного самоуправления»</w:t>
      </w:r>
      <w:r w:rsidRPr="00767C1C">
        <w:rPr>
          <w:rFonts w:ascii="Times New Roman" w:hAnsi="Times New Roman"/>
          <w:i/>
          <w:sz w:val="28"/>
          <w:szCs w:val="28"/>
        </w:rPr>
        <w:t xml:space="preserve"> </w:t>
      </w:r>
      <w:r w:rsidRPr="00767C1C">
        <w:rPr>
          <w:rFonts w:ascii="Times New Roman" w:hAnsi="Times New Roman"/>
          <w:sz w:val="28"/>
          <w:szCs w:val="28"/>
        </w:rPr>
        <w:t>в</w:t>
      </w:r>
      <w:r w:rsidRPr="00767C1C">
        <w:rPr>
          <w:rFonts w:ascii="Times New Roman" w:hAnsi="Times New Roman"/>
          <w:i/>
          <w:sz w:val="28"/>
          <w:szCs w:val="28"/>
        </w:rPr>
        <w:t xml:space="preserve"> </w:t>
      </w:r>
      <w:r w:rsidRPr="00767C1C">
        <w:rPr>
          <w:rFonts w:ascii="Times New Roman" w:hAnsi="Times New Roman"/>
          <w:sz w:val="28"/>
          <w:szCs w:val="28"/>
        </w:rPr>
        <w:t>администрации муниципального образования «Облученский муниципальный район» Еврейской автономной области</w:t>
      </w:r>
      <w:r w:rsidRPr="00767C1C">
        <w:rPr>
          <w:rFonts w:ascii="Times New Roman" w:hAnsi="Times New Roman"/>
          <w:i/>
          <w:sz w:val="28"/>
          <w:szCs w:val="28"/>
        </w:rPr>
        <w:t>.</w:t>
      </w:r>
    </w:p>
    <w:p w:rsidR="007A401B" w:rsidRPr="00767C1C" w:rsidRDefault="00DA0AC1" w:rsidP="00767C1C">
      <w:pPr>
        <w:widowControl w:val="0"/>
        <w:suppressAutoHyphens/>
        <w:autoSpaceDE w:val="0"/>
        <w:spacing w:after="0" w:line="240" w:lineRule="auto"/>
        <w:ind w:firstLine="709"/>
        <w:jc w:val="both"/>
        <w:rPr>
          <w:rFonts w:ascii="Times New Roman" w:hAnsi="Times New Roman"/>
          <w:color w:val="000000"/>
          <w:sz w:val="28"/>
          <w:szCs w:val="28"/>
          <w:lang w:eastAsia="ar-SA"/>
        </w:rPr>
      </w:pPr>
      <w:r w:rsidRPr="00767C1C">
        <w:rPr>
          <w:rFonts w:ascii="Times New Roman" w:hAnsi="Times New Roman"/>
          <w:color w:val="000000"/>
          <w:sz w:val="28"/>
          <w:szCs w:val="28"/>
          <w:lang w:eastAsia="ar-SA"/>
        </w:rPr>
        <w:t>Предметом регулирования административного регламента являются правоотношения, возникающие при обращении получателей муниципальной услуги в администрацию Облученского муниципального района (далее – администрация)</w:t>
      </w:r>
      <w:r w:rsidRPr="00767C1C">
        <w:rPr>
          <w:rFonts w:ascii="Times New Roman" w:hAnsi="Times New Roman"/>
          <w:b/>
          <w:color w:val="000000"/>
          <w:sz w:val="28"/>
          <w:szCs w:val="28"/>
          <w:lang w:eastAsia="ar-SA"/>
        </w:rPr>
        <w:t xml:space="preserve"> </w:t>
      </w:r>
      <w:r w:rsidRPr="00767C1C">
        <w:rPr>
          <w:rFonts w:ascii="Times New Roman" w:hAnsi="Times New Roman"/>
          <w:sz w:val="28"/>
          <w:szCs w:val="28"/>
        </w:rPr>
        <w:t xml:space="preserve">через отдел архитектуры и градостроительства (далее – </w:t>
      </w:r>
      <w:r w:rsidRPr="00767C1C">
        <w:rPr>
          <w:rFonts w:ascii="Times New Roman" w:eastAsia="Arial Unicode MS" w:hAnsi="Times New Roman"/>
          <w:color w:val="000000"/>
          <w:sz w:val="28"/>
          <w:szCs w:val="28"/>
        </w:rPr>
        <w:t>отдел архитектуры и градостроительства</w:t>
      </w:r>
      <w:r w:rsidRPr="00767C1C">
        <w:rPr>
          <w:rFonts w:ascii="Times New Roman" w:hAnsi="Times New Roman"/>
          <w:sz w:val="28"/>
          <w:szCs w:val="28"/>
        </w:rPr>
        <w:t xml:space="preserve">),  на портал государственных и муниципальных услуг (функций) Еврейской автономной области (далее – портал) </w:t>
      </w:r>
      <w:r w:rsidRPr="00767C1C">
        <w:rPr>
          <w:rFonts w:ascii="Times New Roman" w:hAnsi="Times New Roman"/>
          <w:b/>
          <w:color w:val="000000"/>
          <w:sz w:val="28"/>
          <w:szCs w:val="28"/>
          <w:lang w:eastAsia="ar-SA"/>
        </w:rPr>
        <w:t xml:space="preserve"> </w:t>
      </w:r>
      <w:r w:rsidRPr="00767C1C">
        <w:rPr>
          <w:rFonts w:ascii="Times New Roman" w:hAnsi="Times New Roman"/>
          <w:sz w:val="28"/>
          <w:szCs w:val="28"/>
        </w:rPr>
        <w:t xml:space="preserve">в целях реализации их права на получение </w:t>
      </w:r>
      <w:r w:rsidR="00903EDE" w:rsidRPr="00767C1C">
        <w:rPr>
          <w:rFonts w:ascii="Times New Roman" w:hAnsi="Times New Roman"/>
          <w:sz w:val="28"/>
          <w:szCs w:val="28"/>
        </w:rPr>
        <w:t xml:space="preserve">уведомления о соответствии построенных или реконструированных объектов индивидуального жилищного строительства или садового дома требованиям </w:t>
      </w:r>
      <w:r w:rsidR="00903EDE" w:rsidRPr="00767C1C">
        <w:rPr>
          <w:rFonts w:ascii="Times New Roman" w:hAnsi="Times New Roman"/>
          <w:sz w:val="28"/>
          <w:szCs w:val="28"/>
        </w:rPr>
        <w:lastRenderedPageBreak/>
        <w:t>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67C1C">
        <w:rPr>
          <w:rFonts w:ascii="Times New Roman" w:hAnsi="Times New Roman"/>
          <w:color w:val="000000"/>
          <w:sz w:val="28"/>
          <w:szCs w:val="28"/>
          <w:lang w:eastAsia="ar-SA"/>
        </w:rPr>
        <w:t>.</w:t>
      </w:r>
    </w:p>
    <w:p w:rsidR="007A401B" w:rsidRPr="00767C1C" w:rsidRDefault="00123794" w:rsidP="00767C1C">
      <w:pPr>
        <w:spacing w:after="0" w:line="240" w:lineRule="auto"/>
        <w:ind w:firstLine="709"/>
        <w:jc w:val="both"/>
        <w:rPr>
          <w:rFonts w:ascii="Times New Roman" w:hAnsi="Times New Roman"/>
          <w:sz w:val="28"/>
          <w:szCs w:val="28"/>
        </w:rPr>
      </w:pPr>
      <w:r w:rsidRPr="00767C1C">
        <w:rPr>
          <w:rFonts w:ascii="Times New Roman" w:hAnsi="Times New Roman"/>
          <w:sz w:val="28"/>
          <w:szCs w:val="28"/>
        </w:rPr>
        <w:t xml:space="preserve">1.2. </w:t>
      </w:r>
      <w:r w:rsidR="007A401B" w:rsidRPr="00767C1C">
        <w:rPr>
          <w:rFonts w:ascii="Times New Roman" w:hAnsi="Times New Roman"/>
          <w:sz w:val="28"/>
          <w:szCs w:val="28"/>
        </w:rPr>
        <w:t>Круг Заявителей</w:t>
      </w:r>
    </w:p>
    <w:p w:rsidR="007A401B" w:rsidRPr="00767C1C" w:rsidRDefault="007A401B" w:rsidP="00767C1C">
      <w:pPr>
        <w:spacing w:after="0" w:line="240" w:lineRule="auto"/>
        <w:ind w:firstLine="709"/>
        <w:jc w:val="both"/>
        <w:rPr>
          <w:rFonts w:ascii="Times New Roman" w:hAnsi="Times New Roman"/>
          <w:sz w:val="28"/>
          <w:szCs w:val="28"/>
        </w:rPr>
      </w:pPr>
      <w:r w:rsidRPr="00767C1C">
        <w:rPr>
          <w:rFonts w:ascii="Times New Roman" w:hAnsi="Times New Roman"/>
          <w:sz w:val="28"/>
          <w:szCs w:val="28"/>
        </w:rPr>
        <w:t xml:space="preserve">Заявителями на получение муниципальной услуги являются застройщики (далее – заявитель). </w:t>
      </w:r>
    </w:p>
    <w:p w:rsidR="007A401B" w:rsidRPr="00767C1C" w:rsidRDefault="007A401B" w:rsidP="00767C1C">
      <w:pPr>
        <w:spacing w:after="0" w:line="240" w:lineRule="auto"/>
        <w:ind w:firstLine="709"/>
        <w:jc w:val="both"/>
        <w:rPr>
          <w:rFonts w:ascii="Times New Roman" w:hAnsi="Times New Roman"/>
          <w:sz w:val="28"/>
          <w:szCs w:val="28"/>
        </w:rPr>
      </w:pPr>
      <w:r w:rsidRPr="00767C1C">
        <w:rPr>
          <w:rFonts w:ascii="Times New Roman" w:hAnsi="Times New Roman"/>
          <w:sz w:val="28"/>
          <w:szCs w:val="28"/>
        </w:rPr>
        <w:t>1.</w:t>
      </w:r>
      <w:r w:rsidR="00123794" w:rsidRPr="00767C1C">
        <w:rPr>
          <w:rFonts w:ascii="Times New Roman" w:hAnsi="Times New Roman"/>
          <w:sz w:val="28"/>
          <w:szCs w:val="28"/>
        </w:rPr>
        <w:t>2</w:t>
      </w:r>
      <w:r w:rsidRPr="00767C1C">
        <w:rPr>
          <w:rFonts w:ascii="Times New Roman" w:hAnsi="Times New Roman"/>
          <w:sz w:val="28"/>
          <w:szCs w:val="28"/>
        </w:rPr>
        <w:t>.</w:t>
      </w:r>
      <w:r w:rsidR="00123794" w:rsidRPr="00767C1C">
        <w:rPr>
          <w:rFonts w:ascii="Times New Roman" w:hAnsi="Times New Roman"/>
          <w:sz w:val="28"/>
          <w:szCs w:val="28"/>
        </w:rPr>
        <w:t>1</w:t>
      </w:r>
      <w:r w:rsidRPr="00767C1C">
        <w:rPr>
          <w:rFonts w:ascii="Times New Roman" w:hAnsi="Times New Roman"/>
          <w:sz w:val="28"/>
          <w:szCs w:val="28"/>
        </w:rPr>
        <w:t xml:space="preserve">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7A401B" w:rsidRPr="00767C1C" w:rsidRDefault="00123794" w:rsidP="00767C1C">
      <w:pPr>
        <w:spacing w:after="0" w:line="240" w:lineRule="auto"/>
        <w:ind w:firstLine="709"/>
        <w:jc w:val="both"/>
        <w:rPr>
          <w:rFonts w:ascii="Times New Roman" w:hAnsi="Times New Roman"/>
        </w:rPr>
      </w:pPr>
      <w:r w:rsidRPr="00767C1C">
        <w:rPr>
          <w:rFonts w:ascii="Times New Roman" w:hAnsi="Times New Roman"/>
          <w:sz w:val="28"/>
          <w:szCs w:val="28"/>
        </w:rPr>
        <w:t xml:space="preserve">1.3. </w:t>
      </w:r>
      <w:r w:rsidR="007A401B" w:rsidRPr="00767C1C">
        <w:rPr>
          <w:rFonts w:ascii="Times New Roman" w:hAnsi="Times New Roman"/>
          <w:sz w:val="28"/>
          <w:szCs w:val="28"/>
        </w:rPr>
        <w:t xml:space="preserve">Требования к порядку информирования о предоставлении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Информирование о порядке предоставления услуги осуществляется: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1) непосредственно при личном приеме заявителя в администрации Облученского муниципального район Еврейской автономной области, находящейся по адресу: ЕАО, Облученский район, город Облучье, ул. Тварковского д.8 (далее – администрация);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 по телефону;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3) письменно, в том числе посредством электронной почты, факсимильной связи;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4) посредством размещения в открытой и доступной форме информации: </w:t>
      </w:r>
    </w:p>
    <w:p w:rsidR="007A401B" w:rsidRPr="00767C1C" w:rsidRDefault="00F00E8A"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7A401B" w:rsidRPr="00767C1C" w:rsidRDefault="00F00E8A"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(https://gosuslugi.eao.ru) (далее – региональный портал); </w:t>
      </w:r>
    </w:p>
    <w:p w:rsidR="007A401B" w:rsidRPr="00767C1C" w:rsidRDefault="00F00E8A"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на официальном сайте администрации местного самоуправления (администрации) (http://www.obl-raion.eao.ru);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5) посредством размещения информации на информационных стендах администрации.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1.</w:t>
      </w:r>
      <w:r w:rsidR="00123794" w:rsidRPr="00767C1C">
        <w:rPr>
          <w:rFonts w:ascii="Times New Roman" w:hAnsi="Times New Roman"/>
          <w:sz w:val="28"/>
          <w:szCs w:val="28"/>
        </w:rPr>
        <w:t>3.1</w:t>
      </w:r>
      <w:r w:rsidRPr="00767C1C">
        <w:rPr>
          <w:rFonts w:ascii="Times New Roman" w:hAnsi="Times New Roman"/>
          <w:sz w:val="28"/>
          <w:szCs w:val="28"/>
        </w:rPr>
        <w:t xml:space="preserve">. Информирование осуществляется по вопросам, касающимся: </w:t>
      </w:r>
    </w:p>
    <w:p w:rsidR="007A401B" w:rsidRPr="00767C1C" w:rsidRDefault="00F00E8A"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7A401B" w:rsidRPr="00767C1C" w:rsidRDefault="00F00E8A"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справочной информации о работе администрации; </w:t>
      </w:r>
    </w:p>
    <w:p w:rsidR="007A401B" w:rsidRPr="00767C1C" w:rsidRDefault="00F00E8A"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документов, необходимых для предоставления муниципальной  услуги; </w:t>
      </w:r>
    </w:p>
    <w:p w:rsidR="007A401B" w:rsidRPr="00767C1C" w:rsidRDefault="00F00E8A"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 xml:space="preserve">- </w:t>
      </w:r>
      <w:r w:rsidR="007A401B" w:rsidRPr="00767C1C">
        <w:rPr>
          <w:rFonts w:ascii="Times New Roman" w:hAnsi="Times New Roman"/>
          <w:sz w:val="28"/>
          <w:szCs w:val="28"/>
        </w:rPr>
        <w:t xml:space="preserve">порядка и сроков предоставления муниципальной услуги; </w:t>
      </w:r>
    </w:p>
    <w:p w:rsidR="007A401B" w:rsidRPr="00767C1C" w:rsidRDefault="00F00E8A"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порядка получения сведений о ходе рассмотрения уведомления об окончании строительства и о результатах предоставления муниципальной услуги; </w:t>
      </w:r>
    </w:p>
    <w:p w:rsidR="007A401B" w:rsidRPr="00767C1C" w:rsidRDefault="00F00E8A"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1.</w:t>
      </w:r>
      <w:r w:rsidR="00123794" w:rsidRPr="00767C1C">
        <w:rPr>
          <w:rFonts w:ascii="Times New Roman" w:hAnsi="Times New Roman"/>
          <w:sz w:val="28"/>
          <w:szCs w:val="28"/>
        </w:rPr>
        <w:t>3.2</w:t>
      </w:r>
      <w:r w:rsidRPr="00767C1C">
        <w:rPr>
          <w:rFonts w:ascii="Times New Roman" w:hAnsi="Times New Roman"/>
          <w:sz w:val="28"/>
          <w:szCs w:val="28"/>
        </w:rPr>
        <w:t xml:space="preserve">. При устном обращении Заявителя (лично или по телефону) должностное лицо администрации, осуществляющий консультирование, подробно и в вежливой (корректной) форме информирует обратившихся по интересующим вопросам.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Если подготовка ответа требует продолжительного времени, он предлагает Заявителю один из следующих вариантов дальнейших действий: </w:t>
      </w:r>
    </w:p>
    <w:p w:rsidR="007A401B" w:rsidRPr="00767C1C" w:rsidRDefault="00F00E8A"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изложить обращение в письменной форме; </w:t>
      </w:r>
    </w:p>
    <w:p w:rsidR="007A401B" w:rsidRPr="00767C1C" w:rsidRDefault="00F00E8A"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назначить другое время для консультаций.</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 и влияющее прямо или косвенно на принимаемое решение.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Продолжительность информирования по телефону не должна превышать 10 минут.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Информирование осуществляется в соответствии с графиком приема граждан.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1.</w:t>
      </w:r>
      <w:r w:rsidR="00123794" w:rsidRPr="00767C1C">
        <w:rPr>
          <w:rFonts w:ascii="Times New Roman" w:hAnsi="Times New Roman"/>
          <w:sz w:val="28"/>
          <w:szCs w:val="28"/>
        </w:rPr>
        <w:t>3.3</w:t>
      </w:r>
      <w:r w:rsidRPr="00767C1C">
        <w:rPr>
          <w:rFonts w:ascii="Times New Roman" w:hAnsi="Times New Roman"/>
          <w:sz w:val="28"/>
          <w:szCs w:val="28"/>
        </w:rPr>
        <w:t xml:space="preserve">.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w:t>
      </w:r>
      <w:r w:rsidR="00370A94" w:rsidRPr="00767C1C">
        <w:rPr>
          <w:rFonts w:ascii="Times New Roman" w:hAnsi="Times New Roman"/>
          <w:sz w:val="28"/>
          <w:szCs w:val="28"/>
        </w:rPr>
        <w:t>вопросам, указанным в пункте 1.3.1</w:t>
      </w:r>
      <w:r w:rsidRPr="00767C1C">
        <w:rPr>
          <w:rFonts w:ascii="Times New Roman" w:hAnsi="Times New Roman"/>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1.</w:t>
      </w:r>
      <w:r w:rsidR="00123794" w:rsidRPr="00767C1C">
        <w:rPr>
          <w:rFonts w:ascii="Times New Roman" w:hAnsi="Times New Roman"/>
          <w:sz w:val="28"/>
          <w:szCs w:val="28"/>
        </w:rPr>
        <w:t>3.4</w:t>
      </w:r>
      <w:r w:rsidRPr="00767C1C">
        <w:rPr>
          <w:rFonts w:ascii="Times New Roman" w:hAnsi="Times New Roman"/>
          <w:sz w:val="28"/>
          <w:szCs w:val="28"/>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1.</w:t>
      </w:r>
      <w:r w:rsidR="00123794" w:rsidRPr="00767C1C">
        <w:rPr>
          <w:rFonts w:ascii="Times New Roman" w:hAnsi="Times New Roman"/>
          <w:sz w:val="28"/>
          <w:szCs w:val="28"/>
        </w:rPr>
        <w:t>3.5</w:t>
      </w:r>
      <w:r w:rsidRPr="00767C1C">
        <w:rPr>
          <w:rFonts w:ascii="Times New Roman" w:hAnsi="Times New Roman"/>
          <w:sz w:val="28"/>
          <w:szCs w:val="28"/>
        </w:rPr>
        <w:t xml:space="preserve">. На официальном сайте администрации, на стендах в местах предоставления муниципальной услуги размещается следующая справочная информация: </w:t>
      </w:r>
    </w:p>
    <w:p w:rsidR="007A401B" w:rsidRPr="00767C1C" w:rsidRDefault="00AA0603"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о месте нахождения и графике работы администрации и её структурных подразделений, ответственных за предоставление муниципальной услуги; </w:t>
      </w:r>
    </w:p>
    <w:p w:rsidR="007A401B" w:rsidRPr="00767C1C" w:rsidRDefault="00AA0603"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справочные телефоны структурных подразделений администрации, ответственных за предоставление муниципальной услуги; </w:t>
      </w:r>
    </w:p>
    <w:p w:rsidR="007A401B" w:rsidRPr="00767C1C" w:rsidRDefault="00AA0603"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адрес официального сайта, а также электронной почты и (или) формы обратной связи администрации в сети «Интернет».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1.</w:t>
      </w:r>
      <w:r w:rsidR="00123794" w:rsidRPr="00767C1C">
        <w:rPr>
          <w:rFonts w:ascii="Times New Roman" w:hAnsi="Times New Roman"/>
          <w:sz w:val="28"/>
          <w:szCs w:val="28"/>
        </w:rPr>
        <w:t>3.6</w:t>
      </w:r>
      <w:r w:rsidRPr="00767C1C">
        <w:rPr>
          <w:rFonts w:ascii="Times New Roman" w:hAnsi="Times New Roman"/>
          <w:sz w:val="28"/>
          <w:szCs w:val="28"/>
        </w:rPr>
        <w:t xml:space="preserve">.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1.</w:t>
      </w:r>
      <w:r w:rsidR="00123794" w:rsidRPr="00767C1C">
        <w:rPr>
          <w:rFonts w:ascii="Times New Roman" w:hAnsi="Times New Roman"/>
          <w:sz w:val="28"/>
          <w:szCs w:val="28"/>
        </w:rPr>
        <w:t>3.7</w:t>
      </w:r>
      <w:r w:rsidRPr="00767C1C">
        <w:rPr>
          <w:rFonts w:ascii="Times New Roman" w:hAnsi="Times New Roman"/>
          <w:sz w:val="28"/>
          <w:szCs w:val="28"/>
        </w:rPr>
        <w:t>.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01B" w:rsidRPr="00767C1C" w:rsidRDefault="00123794"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w:t>
      </w:r>
      <w:r w:rsidR="007A401B" w:rsidRPr="00767C1C">
        <w:rPr>
          <w:rFonts w:ascii="Times New Roman" w:hAnsi="Times New Roman"/>
          <w:sz w:val="28"/>
          <w:szCs w:val="28"/>
        </w:rPr>
        <w:t>. Стандарт предоставления муниципальной услуги</w:t>
      </w:r>
    </w:p>
    <w:p w:rsidR="007A401B" w:rsidRPr="00767C1C" w:rsidRDefault="00123794"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2.1. </w:t>
      </w:r>
      <w:r w:rsidR="007A401B" w:rsidRPr="00767C1C">
        <w:rPr>
          <w:rFonts w:ascii="Times New Roman" w:hAnsi="Times New Roman"/>
          <w:sz w:val="28"/>
          <w:szCs w:val="28"/>
        </w:rPr>
        <w:t>Наименование муниципальной услуги</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Наименование муниципальной услуги </w:t>
      </w:r>
      <w:r w:rsidR="003E345B" w:rsidRPr="00767C1C">
        <w:rPr>
          <w:rFonts w:ascii="Times New Roman" w:hAnsi="Times New Roman"/>
          <w:sz w:val="28"/>
          <w:szCs w:val="28"/>
        </w:rPr>
        <w:t>–</w:t>
      </w:r>
      <w:r w:rsidRPr="00767C1C">
        <w:rPr>
          <w:rFonts w:ascii="Times New Roman" w:hAnsi="Times New Roman"/>
          <w:sz w:val="28"/>
          <w:szCs w:val="28"/>
        </w:rPr>
        <w:t xml:space="preserve"> </w:t>
      </w:r>
      <w:r w:rsidR="003E345B" w:rsidRPr="00767C1C">
        <w:rPr>
          <w:rFonts w:ascii="Times New Roman" w:hAnsi="Times New Roman"/>
          <w:sz w:val="28"/>
          <w:szCs w:val="28"/>
        </w:rPr>
        <w:t>«</w:t>
      </w:r>
      <w:r w:rsidRPr="00767C1C">
        <w:rPr>
          <w:rFonts w:ascii="Times New Roman" w:hAnsi="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3E345B" w:rsidRPr="00767C1C">
        <w:rPr>
          <w:rFonts w:ascii="Times New Roman" w:hAnsi="Times New Roman"/>
          <w:sz w:val="28"/>
          <w:szCs w:val="28"/>
        </w:rPr>
        <w:t xml:space="preserve"> градостроительной деятельности»</w:t>
      </w:r>
      <w:r w:rsidRPr="00767C1C">
        <w:rPr>
          <w:rFonts w:ascii="Times New Roman" w:hAnsi="Times New Roman"/>
          <w:sz w:val="28"/>
          <w:szCs w:val="28"/>
        </w:rPr>
        <w:t>.</w:t>
      </w:r>
    </w:p>
    <w:p w:rsidR="007A401B" w:rsidRPr="00767C1C" w:rsidRDefault="00123794"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2.2</w:t>
      </w:r>
      <w:r w:rsidR="00767C1C">
        <w:rPr>
          <w:rFonts w:ascii="Times New Roman" w:hAnsi="Times New Roman"/>
          <w:sz w:val="28"/>
          <w:szCs w:val="28"/>
        </w:rPr>
        <w:t xml:space="preserve">. </w:t>
      </w:r>
      <w:r w:rsidR="007A401B" w:rsidRPr="00767C1C">
        <w:rPr>
          <w:rFonts w:ascii="Times New Roman" w:hAnsi="Times New Roman"/>
          <w:sz w:val="28"/>
          <w:szCs w:val="28"/>
        </w:rPr>
        <w:t>Наименование органа местного самоуправления предоставляющего муниципальную услугу</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Муниципальная услуга предоставляется администрацией Облученского муниципального района Еврейской автономной области.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2.2.</w:t>
      </w:r>
      <w:r w:rsidR="00123794" w:rsidRPr="00767C1C">
        <w:rPr>
          <w:rFonts w:ascii="Times New Roman" w:hAnsi="Times New Roman"/>
          <w:sz w:val="28"/>
          <w:szCs w:val="28"/>
        </w:rPr>
        <w:t>1.</w:t>
      </w:r>
      <w:r w:rsidRPr="00767C1C">
        <w:rPr>
          <w:rFonts w:ascii="Times New Roman" w:hAnsi="Times New Roman"/>
          <w:sz w:val="28"/>
          <w:szCs w:val="28"/>
        </w:rPr>
        <w:t xml:space="preserve"> Состав заявителей.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Заявителями при обращении за получением услуги являются застройщики.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7A401B" w:rsidRPr="00767C1C" w:rsidRDefault="00123794"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2.3. </w:t>
      </w:r>
      <w:r w:rsidR="007A401B" w:rsidRPr="00767C1C">
        <w:rPr>
          <w:rFonts w:ascii="Times New Roman" w:hAnsi="Times New Roman"/>
          <w:sz w:val="28"/>
          <w:szCs w:val="28"/>
        </w:rPr>
        <w:t>Нормативные правовые акты, регулирующие предоставление муниципальной услуги</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A401B" w:rsidRPr="00767C1C" w:rsidRDefault="00123794"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2.4. </w:t>
      </w:r>
      <w:r w:rsidR="007A401B" w:rsidRPr="00767C1C">
        <w:rPr>
          <w:rFonts w:ascii="Times New Roman" w:hAnsi="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Заявитель или его представитель представляет в </w:t>
      </w:r>
      <w:r w:rsidR="006938BC" w:rsidRPr="00767C1C">
        <w:rPr>
          <w:rFonts w:ascii="Times New Roman" w:hAnsi="Times New Roman"/>
          <w:sz w:val="28"/>
          <w:szCs w:val="28"/>
        </w:rPr>
        <w:t>администрацию</w:t>
      </w:r>
      <w:r w:rsidRPr="00767C1C">
        <w:rPr>
          <w:rFonts w:ascii="Times New Roman" w:hAnsi="Times New Roman"/>
          <w:sz w:val="28"/>
          <w:szCs w:val="28"/>
        </w:rPr>
        <w:t xml:space="preserve">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w:t>
      </w:r>
      <w:proofErr w:type="spellStart"/>
      <w:r w:rsidRPr="00767C1C">
        <w:rPr>
          <w:rFonts w:ascii="Times New Roman" w:hAnsi="Times New Roman"/>
          <w:sz w:val="28"/>
          <w:szCs w:val="28"/>
        </w:rPr>
        <w:t>нормативноправовому</w:t>
      </w:r>
      <w:proofErr w:type="spellEnd"/>
      <w:r w:rsidRPr="00767C1C">
        <w:rPr>
          <w:rFonts w:ascii="Times New Roman" w:hAnsi="Times New Roman"/>
          <w:sz w:val="28"/>
          <w:szCs w:val="28"/>
        </w:rPr>
        <w:t xml:space="preserve"> регулированию в сфере строительства, архитектуры, градостроительства, а также прилагаемые к нему документы, указанные в подпунк</w:t>
      </w:r>
      <w:r w:rsidR="00370A94" w:rsidRPr="00767C1C">
        <w:rPr>
          <w:rFonts w:ascii="Times New Roman" w:hAnsi="Times New Roman"/>
          <w:sz w:val="28"/>
          <w:szCs w:val="28"/>
        </w:rPr>
        <w:t>тах "б" - "е" пункта 2.5.3</w:t>
      </w:r>
      <w:r w:rsidRPr="00767C1C">
        <w:rPr>
          <w:rFonts w:ascii="Times New Roman" w:hAnsi="Times New Roman"/>
          <w:sz w:val="28"/>
          <w:szCs w:val="28"/>
        </w:rPr>
        <w:t xml:space="preserve"> настоящего Административного регламента, одним из следующих способов: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w:t>
      </w:r>
      <w:r w:rsidRPr="00767C1C">
        <w:rPr>
          <w:rFonts w:ascii="Times New Roman" w:hAnsi="Times New Roman"/>
          <w:sz w:val="28"/>
          <w:szCs w:val="28"/>
        </w:rPr>
        <w:lastRenderedPageBreak/>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w:t>
      </w:r>
      <w:r w:rsidR="00370A94" w:rsidRPr="00767C1C">
        <w:rPr>
          <w:rFonts w:ascii="Times New Roman" w:hAnsi="Times New Roman"/>
          <w:sz w:val="28"/>
          <w:szCs w:val="28"/>
        </w:rPr>
        <w:t xml:space="preserve">2.5.3 </w:t>
      </w:r>
      <w:r w:rsidRPr="00767C1C">
        <w:rPr>
          <w:rFonts w:ascii="Times New Roman" w:hAnsi="Times New Roman"/>
          <w:sz w:val="28"/>
          <w:szCs w:val="28"/>
        </w:rPr>
        <w:t xml:space="preserve">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б) на бумажном носителе посредством личного обращения в администрацию, либо посредством почтового отправления с уведомлением о вручении.</w:t>
      </w:r>
    </w:p>
    <w:p w:rsidR="007A401B" w:rsidRPr="00767C1C" w:rsidRDefault="00123794"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 xml:space="preserve">2.5. </w:t>
      </w:r>
      <w:r w:rsidR="007A401B" w:rsidRPr="00767C1C">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Документы, прилагаемые к уведомлению об окончании строительства, представляемые в электронной форме, направляются в следующих форматах: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а) </w:t>
      </w:r>
      <w:proofErr w:type="spellStart"/>
      <w:r w:rsidRPr="00767C1C">
        <w:rPr>
          <w:rFonts w:ascii="Times New Roman" w:hAnsi="Times New Roman"/>
          <w:sz w:val="28"/>
          <w:szCs w:val="28"/>
        </w:rPr>
        <w:t>xml</w:t>
      </w:r>
      <w:proofErr w:type="spellEnd"/>
      <w:r w:rsidRPr="00767C1C">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67C1C">
        <w:rPr>
          <w:rFonts w:ascii="Times New Roman" w:hAnsi="Times New Roman"/>
          <w:sz w:val="28"/>
          <w:szCs w:val="28"/>
        </w:rPr>
        <w:t>xml</w:t>
      </w:r>
      <w:proofErr w:type="spellEnd"/>
      <w:r w:rsidRPr="00767C1C">
        <w:rPr>
          <w:rFonts w:ascii="Times New Roman" w:hAnsi="Times New Roman"/>
          <w:sz w:val="28"/>
          <w:szCs w:val="28"/>
        </w:rPr>
        <w:t xml:space="preserve">;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б) </w:t>
      </w:r>
      <w:proofErr w:type="spellStart"/>
      <w:r w:rsidRPr="00767C1C">
        <w:rPr>
          <w:rFonts w:ascii="Times New Roman" w:hAnsi="Times New Roman"/>
          <w:sz w:val="28"/>
          <w:szCs w:val="28"/>
        </w:rPr>
        <w:t>doc</w:t>
      </w:r>
      <w:proofErr w:type="spellEnd"/>
      <w:r w:rsidRPr="00767C1C">
        <w:rPr>
          <w:rFonts w:ascii="Times New Roman" w:hAnsi="Times New Roman"/>
          <w:sz w:val="28"/>
          <w:szCs w:val="28"/>
        </w:rPr>
        <w:t xml:space="preserve">, </w:t>
      </w:r>
      <w:proofErr w:type="spellStart"/>
      <w:r w:rsidRPr="00767C1C">
        <w:rPr>
          <w:rFonts w:ascii="Times New Roman" w:hAnsi="Times New Roman"/>
          <w:sz w:val="28"/>
          <w:szCs w:val="28"/>
        </w:rPr>
        <w:t>docx</w:t>
      </w:r>
      <w:proofErr w:type="spellEnd"/>
      <w:r w:rsidRPr="00767C1C">
        <w:rPr>
          <w:rFonts w:ascii="Times New Roman" w:hAnsi="Times New Roman"/>
          <w:sz w:val="28"/>
          <w:szCs w:val="28"/>
        </w:rPr>
        <w:t xml:space="preserve">, </w:t>
      </w:r>
      <w:proofErr w:type="spellStart"/>
      <w:r w:rsidRPr="00767C1C">
        <w:rPr>
          <w:rFonts w:ascii="Times New Roman" w:hAnsi="Times New Roman"/>
          <w:sz w:val="28"/>
          <w:szCs w:val="28"/>
        </w:rPr>
        <w:t>odt</w:t>
      </w:r>
      <w:proofErr w:type="spellEnd"/>
      <w:r w:rsidRPr="00767C1C">
        <w:rPr>
          <w:rFonts w:ascii="Times New Roman" w:hAnsi="Times New Roman"/>
          <w:sz w:val="28"/>
          <w:szCs w:val="28"/>
        </w:rPr>
        <w:t xml:space="preserve"> - для документов с текстовым содержанием, не включающим формулы;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 </w:t>
      </w:r>
      <w:proofErr w:type="spellStart"/>
      <w:r w:rsidRPr="00767C1C">
        <w:rPr>
          <w:rFonts w:ascii="Times New Roman" w:hAnsi="Times New Roman"/>
          <w:sz w:val="28"/>
          <w:szCs w:val="28"/>
        </w:rPr>
        <w:t>pdf</w:t>
      </w:r>
      <w:proofErr w:type="spellEnd"/>
      <w:r w:rsidRPr="00767C1C">
        <w:rPr>
          <w:rFonts w:ascii="Times New Roman" w:hAnsi="Times New Roman"/>
          <w:sz w:val="28"/>
          <w:szCs w:val="28"/>
        </w:rPr>
        <w:t xml:space="preserve">, </w:t>
      </w:r>
      <w:proofErr w:type="spellStart"/>
      <w:r w:rsidRPr="00767C1C">
        <w:rPr>
          <w:rFonts w:ascii="Times New Roman" w:hAnsi="Times New Roman"/>
          <w:sz w:val="28"/>
          <w:szCs w:val="28"/>
        </w:rPr>
        <w:t>jpg</w:t>
      </w:r>
      <w:proofErr w:type="spellEnd"/>
      <w:r w:rsidRPr="00767C1C">
        <w:rPr>
          <w:rFonts w:ascii="Times New Roman" w:hAnsi="Times New Roman"/>
          <w:sz w:val="28"/>
          <w:szCs w:val="28"/>
        </w:rPr>
        <w:t xml:space="preserve">, </w:t>
      </w:r>
      <w:proofErr w:type="spellStart"/>
      <w:r w:rsidRPr="00767C1C">
        <w:rPr>
          <w:rFonts w:ascii="Times New Roman" w:hAnsi="Times New Roman"/>
          <w:sz w:val="28"/>
          <w:szCs w:val="28"/>
        </w:rPr>
        <w:t>jpeg</w:t>
      </w:r>
      <w:proofErr w:type="spellEnd"/>
      <w:r w:rsidRPr="00767C1C">
        <w:rPr>
          <w:rFonts w:ascii="Times New Roman" w:hAnsi="Times New Roman"/>
          <w:sz w:val="28"/>
          <w:szCs w:val="28"/>
        </w:rPr>
        <w:t xml:space="preserve">, </w:t>
      </w:r>
      <w:proofErr w:type="spellStart"/>
      <w:r w:rsidRPr="00767C1C">
        <w:rPr>
          <w:rFonts w:ascii="Times New Roman" w:hAnsi="Times New Roman"/>
          <w:sz w:val="28"/>
          <w:szCs w:val="28"/>
        </w:rPr>
        <w:t>png</w:t>
      </w:r>
      <w:proofErr w:type="spellEnd"/>
      <w:r w:rsidRPr="00767C1C">
        <w:rPr>
          <w:rFonts w:ascii="Times New Roman" w:hAnsi="Times New Roman"/>
          <w:sz w:val="28"/>
          <w:szCs w:val="28"/>
        </w:rPr>
        <w:t xml:space="preserve">, </w:t>
      </w:r>
      <w:proofErr w:type="spellStart"/>
      <w:r w:rsidRPr="00767C1C">
        <w:rPr>
          <w:rFonts w:ascii="Times New Roman" w:hAnsi="Times New Roman"/>
          <w:sz w:val="28"/>
          <w:szCs w:val="28"/>
        </w:rPr>
        <w:t>bmp</w:t>
      </w:r>
      <w:proofErr w:type="spellEnd"/>
      <w:r w:rsidRPr="00767C1C">
        <w:rPr>
          <w:rFonts w:ascii="Times New Roman" w:hAnsi="Times New Roman"/>
          <w:sz w:val="28"/>
          <w:szCs w:val="28"/>
        </w:rPr>
        <w:t xml:space="preserve">, </w:t>
      </w:r>
      <w:proofErr w:type="spellStart"/>
      <w:r w:rsidRPr="00767C1C">
        <w:rPr>
          <w:rFonts w:ascii="Times New Roman" w:hAnsi="Times New Roman"/>
          <w:sz w:val="28"/>
          <w:szCs w:val="28"/>
        </w:rPr>
        <w:t>tiff</w:t>
      </w:r>
      <w:proofErr w:type="spellEnd"/>
      <w:r w:rsidRPr="00767C1C">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г) </w:t>
      </w:r>
      <w:proofErr w:type="spellStart"/>
      <w:r w:rsidRPr="00767C1C">
        <w:rPr>
          <w:rFonts w:ascii="Times New Roman" w:hAnsi="Times New Roman"/>
          <w:sz w:val="28"/>
          <w:szCs w:val="28"/>
        </w:rPr>
        <w:t>zip</w:t>
      </w:r>
      <w:proofErr w:type="spellEnd"/>
      <w:r w:rsidRPr="00767C1C">
        <w:rPr>
          <w:rFonts w:ascii="Times New Roman" w:hAnsi="Times New Roman"/>
          <w:sz w:val="28"/>
          <w:szCs w:val="28"/>
        </w:rPr>
        <w:t xml:space="preserve">, </w:t>
      </w:r>
      <w:proofErr w:type="spellStart"/>
      <w:r w:rsidRPr="00767C1C">
        <w:rPr>
          <w:rFonts w:ascii="Times New Roman" w:hAnsi="Times New Roman"/>
          <w:sz w:val="28"/>
          <w:szCs w:val="28"/>
        </w:rPr>
        <w:t>rar</w:t>
      </w:r>
      <w:proofErr w:type="spellEnd"/>
      <w:r w:rsidRPr="00767C1C">
        <w:rPr>
          <w:rFonts w:ascii="Times New Roman" w:hAnsi="Times New Roman"/>
          <w:sz w:val="28"/>
          <w:szCs w:val="28"/>
        </w:rPr>
        <w:t xml:space="preserve"> – для сжатых документов в один файл;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д) </w:t>
      </w:r>
      <w:proofErr w:type="spellStart"/>
      <w:r w:rsidRPr="00767C1C">
        <w:rPr>
          <w:rFonts w:ascii="Times New Roman" w:hAnsi="Times New Roman"/>
          <w:sz w:val="28"/>
          <w:szCs w:val="28"/>
        </w:rPr>
        <w:t>sig</w:t>
      </w:r>
      <w:proofErr w:type="spellEnd"/>
      <w:r w:rsidRPr="00767C1C">
        <w:rPr>
          <w:rFonts w:ascii="Times New Roman" w:hAnsi="Times New Roman"/>
          <w:sz w:val="28"/>
          <w:szCs w:val="28"/>
        </w:rPr>
        <w:t xml:space="preserve"> – для открепленной усиленной квалифицированной электронной подписи.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w:t>
      </w:r>
      <w:r w:rsidR="00123794" w:rsidRPr="00767C1C">
        <w:rPr>
          <w:rFonts w:ascii="Times New Roman" w:hAnsi="Times New Roman"/>
          <w:sz w:val="28"/>
          <w:szCs w:val="28"/>
        </w:rPr>
        <w:t>5.1</w:t>
      </w:r>
      <w:r w:rsidRPr="00767C1C">
        <w:rPr>
          <w:rFonts w:ascii="Times New Roman" w:hAnsi="Times New Roman"/>
          <w:sz w:val="28"/>
          <w:szCs w:val="28"/>
        </w:rPr>
        <w:t xml:space="preserve">.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67C1C">
        <w:rPr>
          <w:rFonts w:ascii="Times New Roman" w:hAnsi="Times New Roman"/>
          <w:sz w:val="28"/>
          <w:szCs w:val="28"/>
        </w:rPr>
        <w:t>dpi</w:t>
      </w:r>
      <w:proofErr w:type="spellEnd"/>
      <w:r w:rsidRPr="00767C1C">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"черно-белый" (при отсутствии в документе графических изображений и (или) цветного текста);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w:t>
      </w:r>
      <w:r w:rsidR="00123794" w:rsidRPr="00767C1C">
        <w:rPr>
          <w:rFonts w:ascii="Times New Roman" w:hAnsi="Times New Roman"/>
          <w:sz w:val="28"/>
          <w:szCs w:val="28"/>
        </w:rPr>
        <w:t>5.2</w:t>
      </w:r>
      <w:r w:rsidRPr="00767C1C">
        <w:rPr>
          <w:rFonts w:ascii="Times New Roman" w:hAnsi="Times New Roman"/>
          <w:sz w:val="28"/>
          <w:szCs w:val="28"/>
        </w:rPr>
        <w:t xml:space="preserve">.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w:t>
      </w:r>
      <w:r w:rsidR="00123794" w:rsidRPr="00767C1C">
        <w:rPr>
          <w:rFonts w:ascii="Times New Roman" w:hAnsi="Times New Roman"/>
          <w:sz w:val="28"/>
          <w:szCs w:val="28"/>
        </w:rPr>
        <w:t>5.3</w:t>
      </w:r>
      <w:r w:rsidRPr="00767C1C">
        <w:rPr>
          <w:rFonts w:ascii="Times New Roman" w:hAnsi="Times New Roman"/>
          <w:sz w:val="28"/>
          <w:szCs w:val="28"/>
        </w:rPr>
        <w:t xml:space="preserve">. Исчерпывающий перечень документов, необходимых для предоставления услуги, подлежащих представлению заявителем самостоятельно: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а) уведомление об окончании строительства. В случае представления уведомления об окончании строительства в электронной форме посредством </w:t>
      </w:r>
      <w:r w:rsidRPr="00767C1C">
        <w:rPr>
          <w:rFonts w:ascii="Times New Roman" w:hAnsi="Times New Roman"/>
          <w:sz w:val="28"/>
          <w:szCs w:val="28"/>
        </w:rPr>
        <w:lastRenderedPageBreak/>
        <w:t xml:space="preserve">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администрацию.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д) технический план объекта индивидуального жилищного строительства или садового дома;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t>
      </w:r>
    </w:p>
    <w:p w:rsidR="007A401B" w:rsidRPr="00767C1C" w:rsidRDefault="00123794"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2.6. </w:t>
      </w:r>
      <w:r w:rsidR="007A401B" w:rsidRPr="00767C1C">
        <w:rPr>
          <w:rFonts w:ascii="Times New Roman" w:hAnsi="Times New Roman"/>
          <w:sz w:val="28"/>
          <w:szCs w:val="28"/>
        </w:rPr>
        <w:t>Исчерпывающий перечень документов и сведений, необходимых в соответствии с нормативными правовыми актами для пред</w:t>
      </w:r>
      <w:r w:rsidR="001A27E0" w:rsidRPr="00767C1C">
        <w:rPr>
          <w:rFonts w:ascii="Times New Roman" w:hAnsi="Times New Roman"/>
          <w:sz w:val="28"/>
          <w:szCs w:val="28"/>
        </w:rPr>
        <w:t>оставления муниципальной услуги</w:t>
      </w:r>
      <w:r w:rsidR="007A401B" w:rsidRPr="00767C1C">
        <w:rPr>
          <w:rFonts w:ascii="Times New Roman" w:hAnsi="Times New Roman"/>
          <w:sz w:val="28"/>
          <w:szCs w:val="28"/>
        </w:rPr>
        <w:t xml:space="preserve">, которые находятся в распоряжении государственных </w:t>
      </w:r>
      <w:r w:rsidR="007A401B" w:rsidRPr="00767C1C">
        <w:rPr>
          <w:rFonts w:ascii="Times New Roman" w:hAnsi="Times New Roman"/>
          <w:sz w:val="28"/>
          <w:szCs w:val="28"/>
        </w:rPr>
        <w:lastRenderedPageBreak/>
        <w:t>органов, органов местного самоуправления и иных органов, участвующих в предоставлении государственных или муниципальных услуг</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6938BC" w:rsidRPr="00767C1C">
        <w:rPr>
          <w:rFonts w:ascii="Times New Roman" w:hAnsi="Times New Roman"/>
          <w:sz w:val="28"/>
          <w:szCs w:val="28"/>
        </w:rPr>
        <w:t>администрацией</w:t>
      </w:r>
      <w:r w:rsidRPr="00767C1C">
        <w:rPr>
          <w:rFonts w:ascii="Times New Roman" w:hAnsi="Times New Roman"/>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а) сведения из Единого государственного реестра недвижимости об основных характеристиках и зарегистрированных правах на земельный участок);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7A401B" w:rsidRPr="00767C1C" w:rsidRDefault="00123794"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2.7. </w:t>
      </w:r>
      <w:r w:rsidR="007A401B" w:rsidRPr="00767C1C">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Регистрация уведомления об окончании строительства, представленного </w:t>
      </w:r>
      <w:r w:rsidR="00217BF1" w:rsidRPr="00767C1C">
        <w:rPr>
          <w:rFonts w:ascii="Times New Roman" w:hAnsi="Times New Roman"/>
          <w:sz w:val="28"/>
          <w:szCs w:val="28"/>
        </w:rPr>
        <w:t>заявителем,</w:t>
      </w:r>
      <w:r w:rsidRPr="00767C1C">
        <w:rPr>
          <w:rFonts w:ascii="Times New Roman" w:hAnsi="Times New Roman"/>
          <w:sz w:val="28"/>
          <w:szCs w:val="28"/>
        </w:rPr>
        <w:t xml:space="preserve"> указанными в 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Уведомление об окончании строительства считается поступившим в орган местного самоуправления со дня его регистрации. </w:t>
      </w:r>
    </w:p>
    <w:p w:rsidR="007A401B" w:rsidRPr="00767C1C" w:rsidRDefault="00123794"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2.8. </w:t>
      </w:r>
      <w:r w:rsidR="007A401B" w:rsidRPr="00767C1C">
        <w:rPr>
          <w:rFonts w:ascii="Times New Roman" w:hAnsi="Times New Roman"/>
          <w:sz w:val="28"/>
          <w:szCs w:val="28"/>
        </w:rPr>
        <w:t xml:space="preserve">Срок предоставления муниципальной услуги ,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Срок предоставления услуги составляет не более семи рабочих дней со дня поступления уведомления об окончании строительства в администрацию. </w:t>
      </w:r>
    </w:p>
    <w:p w:rsidR="007A401B" w:rsidRPr="00767C1C" w:rsidRDefault="00123794"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 xml:space="preserve">2.9. </w:t>
      </w:r>
      <w:r w:rsidR="007A401B" w:rsidRPr="00767C1C">
        <w:rPr>
          <w:rFonts w:ascii="Times New Roman" w:hAnsi="Times New Roman"/>
          <w:sz w:val="28"/>
          <w:szCs w:val="28"/>
        </w:rPr>
        <w:t xml:space="preserve">Исчерпывающий перечень оснований для приостановления или отказа в предоставлении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w:t>
      </w:r>
      <w:r w:rsidR="00370A94" w:rsidRPr="00767C1C">
        <w:rPr>
          <w:rFonts w:ascii="Times New Roman" w:hAnsi="Times New Roman"/>
          <w:sz w:val="28"/>
          <w:szCs w:val="28"/>
        </w:rPr>
        <w:t>твии) предусмотрены пунктом 2.11.2</w:t>
      </w:r>
      <w:r w:rsidRPr="00767C1C">
        <w:rPr>
          <w:rFonts w:ascii="Times New Roman" w:hAnsi="Times New Roman"/>
          <w:sz w:val="28"/>
          <w:szCs w:val="28"/>
        </w:rPr>
        <w:t xml:space="preserve"> настоящего Административного регламента. </w:t>
      </w:r>
    </w:p>
    <w:p w:rsidR="007A401B" w:rsidRPr="00767C1C" w:rsidRDefault="00123794"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2.10. </w:t>
      </w:r>
      <w:r w:rsidR="007A401B" w:rsidRPr="00767C1C">
        <w:rPr>
          <w:rFonts w:ascii="Times New Roman" w:hAnsi="Times New Roman"/>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Исчерпывающий перечень оснований для отказа в приеме документов, указанных в пункте </w:t>
      </w:r>
      <w:r w:rsidR="00370A94" w:rsidRPr="00767C1C">
        <w:rPr>
          <w:rFonts w:ascii="Times New Roman" w:hAnsi="Times New Roman"/>
          <w:sz w:val="28"/>
          <w:szCs w:val="28"/>
        </w:rPr>
        <w:t xml:space="preserve">2.5.3 </w:t>
      </w:r>
      <w:r w:rsidRPr="00767C1C">
        <w:rPr>
          <w:rFonts w:ascii="Times New Roman" w:hAnsi="Times New Roman"/>
          <w:sz w:val="28"/>
          <w:szCs w:val="28"/>
        </w:rPr>
        <w:t xml:space="preserve">настоящего Административного регламента, в том числе представленных в электронной форме: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 представленные документы содержат подчистки и исправления текста;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д) уведомление об окончании строительства и документы, указанные в подпунктах "б" - "е" пункта </w:t>
      </w:r>
      <w:r w:rsidR="00370A94" w:rsidRPr="00767C1C">
        <w:rPr>
          <w:rFonts w:ascii="Times New Roman" w:hAnsi="Times New Roman"/>
          <w:sz w:val="28"/>
          <w:szCs w:val="28"/>
        </w:rPr>
        <w:t xml:space="preserve">2.5.3 </w:t>
      </w:r>
      <w:r w:rsidRPr="00767C1C">
        <w:rPr>
          <w:rFonts w:ascii="Times New Roman" w:hAnsi="Times New Roman"/>
          <w:sz w:val="28"/>
          <w:szCs w:val="28"/>
        </w:rPr>
        <w:t xml:space="preserve">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7A401B" w:rsidRPr="00767C1C" w:rsidRDefault="00123794"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2.10.1</w:t>
      </w:r>
      <w:r w:rsidR="007A401B" w:rsidRPr="00767C1C">
        <w:rPr>
          <w:rFonts w:ascii="Times New Roman" w:hAnsi="Times New Roman"/>
          <w:sz w:val="28"/>
          <w:szCs w:val="28"/>
        </w:rPr>
        <w:t xml:space="preserve">. Решение об отказе в приеме документов, указанных в пункте </w:t>
      </w:r>
      <w:r w:rsidR="00370A94" w:rsidRPr="00767C1C">
        <w:rPr>
          <w:rFonts w:ascii="Times New Roman" w:hAnsi="Times New Roman"/>
          <w:sz w:val="28"/>
          <w:szCs w:val="28"/>
        </w:rPr>
        <w:t xml:space="preserve">2.5.3 </w:t>
      </w:r>
      <w:r w:rsidR="007A401B" w:rsidRPr="00767C1C">
        <w:rPr>
          <w:rFonts w:ascii="Times New Roman" w:hAnsi="Times New Roman"/>
          <w:sz w:val="28"/>
          <w:szCs w:val="28"/>
        </w:rPr>
        <w:t xml:space="preserve">настоящего Административного регламента, оформляется по форме согласно Приложению № 1 к настоящему Административному регламенту.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2.1</w:t>
      </w:r>
      <w:r w:rsidR="00123794" w:rsidRPr="00767C1C">
        <w:rPr>
          <w:rFonts w:ascii="Times New Roman" w:hAnsi="Times New Roman"/>
          <w:sz w:val="28"/>
          <w:szCs w:val="28"/>
        </w:rPr>
        <w:t>0.2</w:t>
      </w:r>
      <w:r w:rsidRPr="00767C1C">
        <w:rPr>
          <w:rFonts w:ascii="Times New Roman" w:hAnsi="Times New Roman"/>
          <w:sz w:val="28"/>
          <w:szCs w:val="28"/>
        </w:rPr>
        <w:t xml:space="preserve">. Решение об отказе в приеме документов, указанных в пункте </w:t>
      </w:r>
      <w:r w:rsidR="00370A94" w:rsidRPr="00767C1C">
        <w:rPr>
          <w:rFonts w:ascii="Times New Roman" w:hAnsi="Times New Roman"/>
          <w:sz w:val="28"/>
          <w:szCs w:val="28"/>
        </w:rPr>
        <w:t xml:space="preserve">2.5.3 </w:t>
      </w:r>
      <w:r w:rsidRPr="00767C1C">
        <w:rPr>
          <w:rFonts w:ascii="Times New Roman" w:hAnsi="Times New Roman"/>
          <w:sz w:val="28"/>
          <w:szCs w:val="28"/>
        </w:rPr>
        <w:t xml:space="preserve">настоящего Административного регламента, направляется заявителю способом, определенным заявителем в уведомлении об окончании </w:t>
      </w:r>
      <w:r w:rsidRPr="00767C1C">
        <w:rPr>
          <w:rFonts w:ascii="Times New Roman" w:hAnsi="Times New Roman"/>
          <w:sz w:val="28"/>
          <w:szCs w:val="28"/>
        </w:rPr>
        <w:lastRenderedPageBreak/>
        <w:t xml:space="preserve">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2.1</w:t>
      </w:r>
      <w:r w:rsidR="00D17D77" w:rsidRPr="00767C1C">
        <w:rPr>
          <w:rFonts w:ascii="Times New Roman" w:hAnsi="Times New Roman"/>
          <w:sz w:val="28"/>
          <w:szCs w:val="28"/>
        </w:rPr>
        <w:t>0.3</w:t>
      </w:r>
      <w:r w:rsidRPr="00767C1C">
        <w:rPr>
          <w:rFonts w:ascii="Times New Roman" w:hAnsi="Times New Roman"/>
          <w:sz w:val="28"/>
          <w:szCs w:val="28"/>
        </w:rPr>
        <w:t xml:space="preserve">. Отказ в приеме документов, указанных в пункте </w:t>
      </w:r>
      <w:r w:rsidR="00370A94" w:rsidRPr="00767C1C">
        <w:rPr>
          <w:rFonts w:ascii="Times New Roman" w:hAnsi="Times New Roman"/>
          <w:sz w:val="28"/>
          <w:szCs w:val="28"/>
        </w:rPr>
        <w:t xml:space="preserve">2.5.3 </w:t>
      </w:r>
      <w:r w:rsidRPr="00767C1C">
        <w:rPr>
          <w:rFonts w:ascii="Times New Roman" w:hAnsi="Times New Roman"/>
          <w:sz w:val="28"/>
          <w:szCs w:val="28"/>
        </w:rPr>
        <w:t xml:space="preserve">настоящего Административного регламента, не препятствует повторному обращению заявителя в администрацию за получением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2.1</w:t>
      </w:r>
      <w:r w:rsidR="00D17D77" w:rsidRPr="00767C1C">
        <w:rPr>
          <w:rFonts w:ascii="Times New Roman" w:hAnsi="Times New Roman"/>
          <w:sz w:val="28"/>
          <w:szCs w:val="28"/>
        </w:rPr>
        <w:t>0.4</w:t>
      </w:r>
      <w:r w:rsidRPr="00767C1C">
        <w:rPr>
          <w:rFonts w:ascii="Times New Roman" w:hAnsi="Times New Roman"/>
          <w:sz w:val="28"/>
          <w:szCs w:val="28"/>
        </w:rPr>
        <w:t xml:space="preserve">.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w:t>
      </w:r>
      <w:r w:rsidR="00370A94" w:rsidRPr="00767C1C">
        <w:rPr>
          <w:rFonts w:ascii="Times New Roman" w:hAnsi="Times New Roman"/>
          <w:sz w:val="28"/>
          <w:szCs w:val="28"/>
        </w:rPr>
        <w:t xml:space="preserve">2.5.3 </w:t>
      </w:r>
      <w:r w:rsidRPr="00767C1C">
        <w:rPr>
          <w:rFonts w:ascii="Times New Roman" w:hAnsi="Times New Roman"/>
          <w:sz w:val="28"/>
          <w:szCs w:val="28"/>
        </w:rPr>
        <w:t>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9E6662" w:rsidRPr="00767C1C">
        <w:rPr>
          <w:rFonts w:ascii="Times New Roman" w:hAnsi="Times New Roman"/>
          <w:sz w:val="28"/>
          <w:szCs w:val="28"/>
        </w:rPr>
        <w:t>.</w:t>
      </w:r>
      <w:r w:rsidRPr="00767C1C">
        <w:rPr>
          <w:rFonts w:ascii="Times New Roman" w:hAnsi="Times New Roman"/>
          <w:sz w:val="28"/>
          <w:szCs w:val="28"/>
        </w:rPr>
        <w:t xml:space="preserve">1 Градостроительного кодекса Российской Федерации), 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2.11. </w:t>
      </w:r>
      <w:r w:rsidR="007A401B" w:rsidRPr="00767C1C">
        <w:rPr>
          <w:rFonts w:ascii="Times New Roman" w:hAnsi="Times New Roman"/>
          <w:sz w:val="28"/>
          <w:szCs w:val="28"/>
        </w:rPr>
        <w:t xml:space="preserve">Описание результата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Результатом предоставления услуги является: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б) уведомление о несоответствии в случае наличия оснований, указанных в пункте </w:t>
      </w:r>
      <w:r w:rsidR="002A4381" w:rsidRPr="00767C1C">
        <w:rPr>
          <w:rFonts w:ascii="Times New Roman" w:hAnsi="Times New Roman"/>
          <w:sz w:val="28"/>
          <w:szCs w:val="28"/>
        </w:rPr>
        <w:t>2.10</w:t>
      </w:r>
      <w:r w:rsidRPr="00767C1C">
        <w:rPr>
          <w:rFonts w:ascii="Times New Roman" w:hAnsi="Times New Roman"/>
          <w:sz w:val="28"/>
          <w:szCs w:val="28"/>
        </w:rPr>
        <w:t xml:space="preserve"> настоящего Административного регламента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2.1</w:t>
      </w:r>
      <w:r w:rsidR="00D17D77" w:rsidRPr="00767C1C">
        <w:rPr>
          <w:rFonts w:ascii="Times New Roman" w:hAnsi="Times New Roman"/>
          <w:sz w:val="28"/>
          <w:szCs w:val="28"/>
        </w:rPr>
        <w:t>1.1</w:t>
      </w:r>
      <w:r w:rsidRPr="00767C1C">
        <w:rPr>
          <w:rFonts w:ascii="Times New Roman" w:hAnsi="Times New Roman"/>
          <w:sz w:val="28"/>
          <w:szCs w:val="28"/>
        </w:rPr>
        <w:t>.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217BF1" w:rsidRPr="00767C1C">
        <w:rPr>
          <w:rFonts w:ascii="Times New Roman" w:hAnsi="Times New Roman"/>
          <w:sz w:val="28"/>
          <w:szCs w:val="28"/>
        </w:rPr>
        <w:t>-</w:t>
      </w:r>
      <w:r w:rsidRPr="00767C1C">
        <w:rPr>
          <w:rFonts w:ascii="Times New Roman" w:hAnsi="Times New Roman"/>
          <w:sz w:val="28"/>
          <w:szCs w:val="28"/>
        </w:rPr>
        <w:t xml:space="preserve">правовому регулированию в сфере строительства, архитектуры, градостроительства.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w:t>
      </w:r>
      <w:r w:rsidR="00D17D77" w:rsidRPr="00767C1C">
        <w:rPr>
          <w:rFonts w:ascii="Times New Roman" w:hAnsi="Times New Roman"/>
          <w:sz w:val="28"/>
          <w:szCs w:val="28"/>
        </w:rPr>
        <w:t>11.2</w:t>
      </w:r>
      <w:r w:rsidRPr="00767C1C">
        <w:rPr>
          <w:rFonts w:ascii="Times New Roman" w:hAnsi="Times New Roman"/>
          <w:sz w:val="28"/>
          <w:szCs w:val="28"/>
        </w:rPr>
        <w:t xml:space="preserve">. Исчерпывающий перечень оснований для направления уведомления о несоответствии: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w:t>
      </w:r>
      <w:r w:rsidRPr="00767C1C">
        <w:rPr>
          <w:rFonts w:ascii="Times New Roman" w:hAnsi="Times New Roman"/>
          <w:sz w:val="28"/>
          <w:szCs w:val="28"/>
        </w:rPr>
        <w:lastRenderedPageBreak/>
        <w:t xml:space="preserve">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9E6662" w:rsidRPr="00767C1C">
        <w:rPr>
          <w:rFonts w:ascii="Times New Roman" w:hAnsi="Times New Roman"/>
          <w:sz w:val="28"/>
          <w:szCs w:val="28"/>
        </w:rPr>
        <w:t>.</w:t>
      </w:r>
      <w:r w:rsidRPr="00767C1C">
        <w:rPr>
          <w:rFonts w:ascii="Times New Roman" w:hAnsi="Times New Roman"/>
          <w:sz w:val="28"/>
          <w:szCs w:val="28"/>
        </w:rPr>
        <w:t xml:space="preserve">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2.1</w:t>
      </w:r>
      <w:r w:rsidR="007A401B" w:rsidRPr="00767C1C">
        <w:rPr>
          <w:rFonts w:ascii="Times New Roman" w:hAnsi="Times New Roman"/>
          <w:sz w:val="28"/>
          <w:szCs w:val="28"/>
        </w:rPr>
        <w:t>1</w:t>
      </w:r>
      <w:r w:rsidRPr="00767C1C">
        <w:rPr>
          <w:rFonts w:ascii="Times New Roman" w:hAnsi="Times New Roman"/>
          <w:sz w:val="28"/>
          <w:szCs w:val="28"/>
        </w:rPr>
        <w:t>.3</w:t>
      </w:r>
      <w:r w:rsidR="007A401B" w:rsidRPr="00767C1C">
        <w:rPr>
          <w:rFonts w:ascii="Times New Roman" w:hAnsi="Times New Roman"/>
          <w:sz w:val="28"/>
          <w:szCs w:val="28"/>
        </w:rPr>
        <w:t>. Результат предоставления</w:t>
      </w:r>
      <w:r w:rsidR="00370A94" w:rsidRPr="00767C1C">
        <w:rPr>
          <w:rFonts w:ascii="Times New Roman" w:hAnsi="Times New Roman"/>
          <w:sz w:val="28"/>
          <w:szCs w:val="28"/>
        </w:rPr>
        <w:t xml:space="preserve"> услуги, указанный в пункте 2.11</w:t>
      </w:r>
      <w:r w:rsidR="007A401B" w:rsidRPr="00767C1C">
        <w:rPr>
          <w:rFonts w:ascii="Times New Roman" w:hAnsi="Times New Roman"/>
          <w:sz w:val="28"/>
          <w:szCs w:val="28"/>
        </w:rPr>
        <w:t xml:space="preserve"> настоящего Административного регламента: </w:t>
      </w:r>
    </w:p>
    <w:p w:rsidR="007A401B" w:rsidRPr="00767C1C" w:rsidRDefault="003E345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 </w:t>
      </w:r>
    </w:p>
    <w:p w:rsidR="007A401B" w:rsidRPr="00767C1C" w:rsidRDefault="003E345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 xml:space="preserve">- </w:t>
      </w:r>
      <w:r w:rsidR="007A401B" w:rsidRPr="00767C1C">
        <w:rPr>
          <w:rFonts w:ascii="Times New Roman" w:hAnsi="Times New Roman"/>
          <w:sz w:val="28"/>
          <w:szCs w:val="28"/>
        </w:rPr>
        <w:t xml:space="preserve">выдается заявителю на бумажном носителе при личном обращении в администрацию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2.12. </w:t>
      </w:r>
      <w:r w:rsidR="007A401B" w:rsidRPr="00767C1C">
        <w:rPr>
          <w:rFonts w:ascii="Times New Roman" w:hAnsi="Times New Roman"/>
          <w:sz w:val="28"/>
          <w:szCs w:val="28"/>
        </w:rPr>
        <w:t xml:space="preserve">Порядок, размер и основания взимания государственной пошлины или иной оплаты, взимаемой за предоставление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Предоставление услуги осуществляется без взимания платы.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w:t>
      </w:r>
      <w:r w:rsidR="00D17D77" w:rsidRPr="00767C1C">
        <w:rPr>
          <w:rFonts w:ascii="Times New Roman" w:hAnsi="Times New Roman"/>
          <w:sz w:val="28"/>
          <w:szCs w:val="28"/>
        </w:rPr>
        <w:t>12.1</w:t>
      </w:r>
      <w:r w:rsidRPr="00767C1C">
        <w:rPr>
          <w:rFonts w:ascii="Times New Roman" w:hAnsi="Times New Roman"/>
          <w:sz w:val="28"/>
          <w:szCs w:val="28"/>
        </w:rPr>
        <w:t xml:space="preserve">.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либо письменного запроса, составляемого в произвольной форме, без взимания платы. Письменный запрос может быть подан: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а) на бумажном носителе посредством личного обращения в администрацию либо посредством почтового отправления с объявленной ценностью при его пересылке, описью вложения и уведомлением о вручении;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б) в электронной форме посредством электронной почты.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администрацию)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2.</w:t>
      </w:r>
      <w:r w:rsidR="00D17D77" w:rsidRPr="00767C1C">
        <w:rPr>
          <w:rFonts w:ascii="Times New Roman" w:hAnsi="Times New Roman"/>
          <w:sz w:val="28"/>
          <w:szCs w:val="28"/>
        </w:rPr>
        <w:t>12.2</w:t>
      </w:r>
      <w:r w:rsidRPr="00767C1C">
        <w:rPr>
          <w:rFonts w:ascii="Times New Roman" w:hAnsi="Times New Roman"/>
          <w:sz w:val="28"/>
          <w:szCs w:val="28"/>
        </w:rPr>
        <w:t xml:space="preserve">. Результат предоставления услуги (его копия или сведения, содержащиеся в нем):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б) предусмотр</w:t>
      </w:r>
      <w:r w:rsidR="00370A94" w:rsidRPr="00767C1C">
        <w:rPr>
          <w:rFonts w:ascii="Times New Roman" w:hAnsi="Times New Roman"/>
          <w:sz w:val="28"/>
          <w:szCs w:val="28"/>
        </w:rPr>
        <w:t>енный подпунктом "б" пункта 2.11</w:t>
      </w:r>
      <w:r w:rsidRPr="00767C1C">
        <w:rPr>
          <w:rFonts w:ascii="Times New Roman" w:hAnsi="Times New Roman"/>
          <w:sz w:val="28"/>
          <w:szCs w:val="28"/>
        </w:rPr>
        <w:t xml:space="preserve"> настоящего Административного регламента, подлежит направлению в срок, </w:t>
      </w:r>
      <w:r w:rsidRPr="00767C1C">
        <w:rPr>
          <w:rFonts w:ascii="Times New Roman" w:hAnsi="Times New Roman"/>
          <w:sz w:val="28"/>
          <w:szCs w:val="28"/>
        </w:rPr>
        <w:lastRenderedPageBreak/>
        <w:t>ус</w:t>
      </w:r>
      <w:r w:rsidR="00370A94" w:rsidRPr="00767C1C">
        <w:rPr>
          <w:rFonts w:ascii="Times New Roman" w:hAnsi="Times New Roman"/>
          <w:sz w:val="28"/>
          <w:szCs w:val="28"/>
        </w:rPr>
        <w:t>тановленный пунктом 2.8</w:t>
      </w:r>
      <w:r w:rsidRPr="00767C1C">
        <w:rPr>
          <w:rFonts w:ascii="Times New Roman" w:hAnsi="Times New Roman"/>
          <w:sz w:val="28"/>
          <w:szCs w:val="28"/>
        </w:rPr>
        <w:t xml:space="preserve"> настоящего Административного регламента для предоставления услуги: </w:t>
      </w:r>
    </w:p>
    <w:p w:rsidR="007A401B" w:rsidRPr="00767C1C" w:rsidRDefault="003E345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7A401B" w:rsidRPr="00767C1C" w:rsidRDefault="003E345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w:t>
      </w:r>
      <w:r w:rsidR="00370A94" w:rsidRPr="00767C1C">
        <w:rPr>
          <w:rFonts w:ascii="Times New Roman" w:hAnsi="Times New Roman"/>
          <w:sz w:val="28"/>
          <w:szCs w:val="28"/>
        </w:rPr>
        <w:t>одпунктами "а" и "б" пункта 2.11.2</w:t>
      </w:r>
      <w:r w:rsidR="007A401B" w:rsidRPr="00767C1C">
        <w:rPr>
          <w:rFonts w:ascii="Times New Roman" w:hAnsi="Times New Roman"/>
          <w:sz w:val="28"/>
          <w:szCs w:val="28"/>
        </w:rPr>
        <w:t xml:space="preserve"> настоящего Административного регламента; </w:t>
      </w:r>
    </w:p>
    <w:p w:rsidR="007A401B" w:rsidRPr="00767C1C" w:rsidRDefault="003E345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w:t>
      </w:r>
      <w:r w:rsidR="00370A94" w:rsidRPr="00767C1C">
        <w:rPr>
          <w:rFonts w:ascii="Times New Roman" w:hAnsi="Times New Roman"/>
          <w:sz w:val="28"/>
          <w:szCs w:val="28"/>
        </w:rPr>
        <w:t>нному подпунктом "б" пункта 2.11.2</w:t>
      </w:r>
      <w:r w:rsidR="007A401B" w:rsidRPr="00767C1C">
        <w:rPr>
          <w:rFonts w:ascii="Times New Roman" w:hAnsi="Times New Roman"/>
          <w:sz w:val="28"/>
          <w:szCs w:val="28"/>
        </w:rPr>
        <w:t xml:space="preserve"> настоящего Административного регламента; </w:t>
      </w:r>
    </w:p>
    <w:p w:rsidR="007A401B" w:rsidRPr="00767C1C" w:rsidRDefault="003E345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w:t>
      </w:r>
      <w:r w:rsidR="00370A94" w:rsidRPr="00767C1C">
        <w:rPr>
          <w:rFonts w:ascii="Times New Roman" w:hAnsi="Times New Roman"/>
          <w:sz w:val="28"/>
          <w:szCs w:val="28"/>
        </w:rPr>
        <w:t>одпунктами "в" и "г" пункта 2.11.2</w:t>
      </w:r>
      <w:r w:rsidR="007A401B" w:rsidRPr="00767C1C">
        <w:rPr>
          <w:rFonts w:ascii="Times New Roman" w:hAnsi="Times New Roman"/>
          <w:sz w:val="28"/>
          <w:szCs w:val="28"/>
        </w:rPr>
        <w:t xml:space="preserve"> настоящего Административного регламента.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2.13. </w:t>
      </w:r>
      <w:r w:rsidR="007A401B" w:rsidRPr="00767C1C">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2.13.1. </w:t>
      </w:r>
      <w:r w:rsidR="007A401B" w:rsidRPr="00767C1C">
        <w:rPr>
          <w:rFonts w:ascii="Times New Roman" w:hAnsi="Times New Roman"/>
          <w:sz w:val="28"/>
          <w:szCs w:val="28"/>
        </w:rPr>
        <w:t xml:space="preserve">Порядок исправления допущенных опечаток и ошибок в уведомлении о соответствии, уведомлении о несоответствии.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w:t>
      </w:r>
      <w:r w:rsidR="00370A94" w:rsidRPr="00767C1C">
        <w:rPr>
          <w:rFonts w:ascii="Times New Roman" w:hAnsi="Times New Roman"/>
          <w:sz w:val="28"/>
          <w:szCs w:val="28"/>
        </w:rPr>
        <w:t>установленном пунктами 2.4 – 2.5.2, 2.7</w:t>
      </w:r>
      <w:r w:rsidRPr="00767C1C">
        <w:rPr>
          <w:rFonts w:ascii="Times New Roman" w:hAnsi="Times New Roman"/>
          <w:sz w:val="28"/>
          <w:szCs w:val="28"/>
        </w:rPr>
        <w:t xml:space="preserve"> настоящего Административного регламента.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w:t>
      </w:r>
      <w:r w:rsidRPr="00767C1C">
        <w:rPr>
          <w:rFonts w:ascii="Times New Roman" w:hAnsi="Times New Roman"/>
          <w:sz w:val="28"/>
          <w:szCs w:val="28"/>
        </w:rPr>
        <w:lastRenderedPageBreak/>
        <w:t xml:space="preserve">соответствующую норму Градостроительного кодекса Российской Федерации) и дата внесения исправлений.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w:t>
      </w:r>
      <w:r w:rsidR="00DA0AC1" w:rsidRPr="00767C1C">
        <w:rPr>
          <w:rFonts w:ascii="Times New Roman" w:hAnsi="Times New Roman"/>
          <w:sz w:val="28"/>
          <w:szCs w:val="28"/>
        </w:rPr>
        <w:t>рядке, установленном пунктом 2.1</w:t>
      </w:r>
      <w:r w:rsidRPr="00767C1C">
        <w:rPr>
          <w:rFonts w:ascii="Times New Roman" w:hAnsi="Times New Roman"/>
          <w:sz w:val="28"/>
          <w:szCs w:val="28"/>
        </w:rPr>
        <w:t>1</w:t>
      </w:r>
      <w:r w:rsidR="00DA0AC1" w:rsidRPr="00767C1C">
        <w:rPr>
          <w:rFonts w:ascii="Times New Roman" w:hAnsi="Times New Roman"/>
          <w:sz w:val="28"/>
          <w:szCs w:val="28"/>
        </w:rPr>
        <w:t>.3</w:t>
      </w:r>
      <w:r w:rsidRPr="00767C1C">
        <w:rPr>
          <w:rFonts w:ascii="Times New Roman" w:hAnsi="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w:t>
      </w:r>
      <w:r w:rsidR="00D17D77" w:rsidRPr="00767C1C">
        <w:rPr>
          <w:rFonts w:ascii="Times New Roman" w:hAnsi="Times New Roman"/>
          <w:sz w:val="28"/>
          <w:szCs w:val="28"/>
        </w:rPr>
        <w:t>13.2</w:t>
      </w:r>
      <w:r w:rsidRPr="00767C1C">
        <w:rPr>
          <w:rFonts w:ascii="Times New Roman" w:hAnsi="Times New Roman"/>
          <w:sz w:val="28"/>
          <w:szCs w:val="28"/>
        </w:rPr>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а) несоответствие заявителя кругу лиц, указанных в пункте 2.2</w:t>
      </w:r>
      <w:r w:rsidR="00DA0AC1" w:rsidRPr="00767C1C">
        <w:rPr>
          <w:rFonts w:ascii="Times New Roman" w:hAnsi="Times New Roman"/>
          <w:sz w:val="28"/>
          <w:szCs w:val="28"/>
        </w:rPr>
        <w:t>.1</w:t>
      </w:r>
      <w:r w:rsidRPr="00767C1C">
        <w:rPr>
          <w:rFonts w:ascii="Times New Roman" w:hAnsi="Times New Roman"/>
          <w:sz w:val="28"/>
          <w:szCs w:val="28"/>
        </w:rPr>
        <w:t xml:space="preserve"> настоящего Административного регламента;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б) отсутствие факта допущения опечаток и ошибок в уведомлении о соответствии, уведомлении о несоответствии.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w:t>
      </w:r>
      <w:r w:rsidR="00D17D77" w:rsidRPr="00767C1C">
        <w:rPr>
          <w:rFonts w:ascii="Times New Roman" w:hAnsi="Times New Roman"/>
          <w:sz w:val="28"/>
          <w:szCs w:val="28"/>
        </w:rPr>
        <w:t>13.3</w:t>
      </w:r>
      <w:r w:rsidRPr="00767C1C">
        <w:rPr>
          <w:rFonts w:ascii="Times New Roman" w:hAnsi="Times New Roman"/>
          <w:sz w:val="28"/>
          <w:szCs w:val="28"/>
        </w:rPr>
        <w:t xml:space="preserve">. Порядок выдачи дубликата уведомления о соответствии, уведомления о несоответствии.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w:t>
      </w:r>
      <w:r w:rsidR="00DA0AC1" w:rsidRPr="00767C1C">
        <w:rPr>
          <w:rFonts w:ascii="Times New Roman" w:hAnsi="Times New Roman"/>
          <w:sz w:val="28"/>
          <w:szCs w:val="28"/>
        </w:rPr>
        <w:t>установленном пунктами 2.4 – 2.5.2, 2.7</w:t>
      </w:r>
      <w:r w:rsidRPr="00767C1C">
        <w:rPr>
          <w:rFonts w:ascii="Times New Roman" w:hAnsi="Times New Roman"/>
          <w:sz w:val="28"/>
          <w:szCs w:val="28"/>
        </w:rPr>
        <w:t xml:space="preserve"> настоящего Административного регламента.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В случае отсутствия оснований для отказа в выдаче дубликата уведомления о соответствии, уведомления о несоответс</w:t>
      </w:r>
      <w:r w:rsidR="00DA0AC1" w:rsidRPr="00767C1C">
        <w:rPr>
          <w:rFonts w:ascii="Times New Roman" w:hAnsi="Times New Roman"/>
          <w:sz w:val="28"/>
          <w:szCs w:val="28"/>
        </w:rPr>
        <w:t>твии, установленных пунктом 2.13.4</w:t>
      </w:r>
      <w:r w:rsidRPr="00767C1C">
        <w:rPr>
          <w:rFonts w:ascii="Times New Roman" w:hAnsi="Times New Roman"/>
          <w:sz w:val="28"/>
          <w:szCs w:val="28"/>
        </w:rPr>
        <w:t xml:space="preserve">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w:t>
      </w:r>
      <w:r w:rsidR="00DA0AC1" w:rsidRPr="00767C1C">
        <w:rPr>
          <w:rFonts w:ascii="Times New Roman" w:hAnsi="Times New Roman"/>
          <w:sz w:val="28"/>
          <w:szCs w:val="28"/>
        </w:rPr>
        <w:t>ядке, установленном пунктом 2.11.3</w:t>
      </w:r>
      <w:r w:rsidRPr="00767C1C">
        <w:rPr>
          <w:rFonts w:ascii="Times New Roman" w:hAnsi="Times New Roman"/>
          <w:sz w:val="28"/>
          <w:szCs w:val="28"/>
        </w:rPr>
        <w:t xml:space="preserve"> настоящего Административного регламента, способом, указанным заявителем в заявлении о выдаче </w:t>
      </w:r>
      <w:r w:rsidRPr="00767C1C">
        <w:rPr>
          <w:rFonts w:ascii="Times New Roman" w:hAnsi="Times New Roman"/>
          <w:sz w:val="28"/>
          <w:szCs w:val="28"/>
        </w:rPr>
        <w:lastRenderedPageBreak/>
        <w:t xml:space="preserve">дубликата, в течение пяти рабочих дней с даты поступления заявления о выдаче дубликата.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w:t>
      </w:r>
      <w:r w:rsidR="00D17D77" w:rsidRPr="00767C1C">
        <w:rPr>
          <w:rFonts w:ascii="Times New Roman" w:hAnsi="Times New Roman"/>
          <w:sz w:val="28"/>
          <w:szCs w:val="28"/>
        </w:rPr>
        <w:t>13.4</w:t>
      </w:r>
      <w:r w:rsidRPr="00767C1C">
        <w:rPr>
          <w:rFonts w:ascii="Times New Roman" w:hAnsi="Times New Roman"/>
          <w:sz w:val="28"/>
          <w:szCs w:val="28"/>
        </w:rPr>
        <w:t xml:space="preserve">. Исчерпывающий перечень оснований для отказа в выдаче дубликата уведомления о соответствии, уведомления о несоответствии: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несоответствие заявителя кругу лиц, указанных в пункте 2.2</w:t>
      </w:r>
      <w:r w:rsidR="00DA0AC1" w:rsidRPr="00767C1C">
        <w:rPr>
          <w:rFonts w:ascii="Times New Roman" w:hAnsi="Times New Roman"/>
          <w:sz w:val="28"/>
          <w:szCs w:val="28"/>
        </w:rPr>
        <w:t>.1</w:t>
      </w:r>
      <w:r w:rsidRPr="00767C1C">
        <w:rPr>
          <w:rFonts w:ascii="Times New Roman" w:hAnsi="Times New Roman"/>
          <w:sz w:val="28"/>
          <w:szCs w:val="28"/>
        </w:rPr>
        <w:t xml:space="preserve"> настоящего Административного регламента.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2.14. </w:t>
      </w:r>
      <w:r w:rsidR="007A401B" w:rsidRPr="00767C1C">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составляет не более 15 минут.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2.15. </w:t>
      </w:r>
      <w:r w:rsidR="007A401B" w:rsidRPr="00767C1C">
        <w:rPr>
          <w:rFonts w:ascii="Times New Roman" w:hAnsi="Times New Roman"/>
          <w:sz w:val="28"/>
          <w:szCs w:val="28"/>
        </w:rPr>
        <w:t xml:space="preserve">Перечень услуг, которые являются необходимыми и обязательными для предоставления муниципальной услуги , в том числе сведения о документе (документах), выдаваемом (выдаваемых) организациями, участвующими в предоставлении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Услуги, необходимые и обязательные для предоставления муниципальной услуги, отсутствуют.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2.</w:t>
      </w:r>
      <w:r w:rsidR="007A401B" w:rsidRPr="00767C1C">
        <w:rPr>
          <w:rFonts w:ascii="Times New Roman" w:hAnsi="Times New Roman"/>
          <w:sz w:val="28"/>
          <w:szCs w:val="28"/>
        </w:rPr>
        <w:t>1</w:t>
      </w:r>
      <w:r w:rsidRPr="00767C1C">
        <w:rPr>
          <w:rFonts w:ascii="Times New Roman" w:hAnsi="Times New Roman"/>
          <w:sz w:val="28"/>
          <w:szCs w:val="28"/>
        </w:rPr>
        <w:t>5.1</w:t>
      </w:r>
      <w:r w:rsidR="007A401B" w:rsidRPr="00767C1C">
        <w:rPr>
          <w:rFonts w:ascii="Times New Roman" w:hAnsi="Times New Roman"/>
          <w:sz w:val="28"/>
          <w:szCs w:val="28"/>
        </w:rPr>
        <w:t xml:space="preserve">. При предоставлении муниципальной услуги запрещается требовать от заявителя: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 за исключением следующих случаев: </w:t>
      </w:r>
    </w:p>
    <w:p w:rsidR="007A401B" w:rsidRPr="00767C1C" w:rsidRDefault="003C11FC"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 xml:space="preserve">- </w:t>
      </w:r>
      <w:r w:rsidR="007A401B" w:rsidRPr="00767C1C">
        <w:rPr>
          <w:rFonts w:ascii="Times New Roman" w:hAnsi="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 </w:t>
      </w:r>
    </w:p>
    <w:p w:rsidR="007A401B" w:rsidRPr="00767C1C" w:rsidRDefault="003C11FC"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 либо в предоставлении муниципальной услуги и не включенных в представленный ранее комплект документов; </w:t>
      </w:r>
    </w:p>
    <w:p w:rsidR="007A401B" w:rsidRPr="00767C1C" w:rsidRDefault="003C11FC"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 </w:t>
      </w:r>
    </w:p>
    <w:p w:rsidR="007A401B" w:rsidRPr="00767C1C" w:rsidRDefault="003C11FC"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2.16. </w:t>
      </w:r>
      <w:r w:rsidR="007A401B" w:rsidRPr="00767C1C">
        <w:rPr>
          <w:rFonts w:ascii="Times New Roman" w:hAnsi="Times New Roman"/>
          <w:sz w:val="28"/>
          <w:szCs w:val="28"/>
        </w:rPr>
        <w:t xml:space="preserve">Требования к помещениям, в которых предоставляется муниципальная услуга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 а также выдача результатов предоставления муниципальной услуги , должно обеспечивать удобство для граждан с точки зрения пешеходной доступности от остановок общественного транспорта.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Центральный вход в здание администрации должен быть оборудован информационной табличкой (вывеской), содержащей информацию: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наименование;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местонахождение и юридический адрес;</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режим работы;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график приема;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номера телефонов для справок.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Помещения, в которых предоставляется муниципальная услуга, оснащаются: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противопожарной системой и средствами пожаротушения;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системой оповещения о возникновении чрезвычайной ситуации;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средствами оказания первой медицинской помощи;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туалетными комнатами для посетителей.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Места приема Заявителей оборудуются информационными табличками (вывесками) с указанием: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номера кабинета и наименования отдела;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фамилии, имени и отчества (последнее – при наличии), должности ответственного лица за прием документов;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графика приема Заявителей.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При предоставлении муниципальной услуги инвалидам обеспечиваются: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604135" w:rsidRPr="00767C1C">
        <w:rPr>
          <w:rFonts w:ascii="Times New Roman" w:hAnsi="Times New Roman"/>
          <w:sz w:val="28"/>
          <w:szCs w:val="28"/>
        </w:rPr>
        <w:t>-</w:t>
      </w:r>
      <w:r w:rsidRPr="00767C1C">
        <w:rPr>
          <w:rFonts w:ascii="Times New Roman" w:hAnsi="Times New Roman"/>
          <w:sz w:val="28"/>
          <w:szCs w:val="28"/>
        </w:rPr>
        <w:t xml:space="preserve">коляски;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сопровождение инвалидов, имеющих стойкие расстройства функции зрения и самостоятельного передвижения;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 и к государственной (муниципальной) услуге с учетом ограничений их жизнедеятельности;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допуск </w:t>
      </w:r>
      <w:proofErr w:type="spellStart"/>
      <w:r w:rsidRPr="00767C1C">
        <w:rPr>
          <w:rFonts w:ascii="Times New Roman" w:hAnsi="Times New Roman"/>
          <w:sz w:val="28"/>
          <w:szCs w:val="28"/>
        </w:rPr>
        <w:t>сурдопереводчика</w:t>
      </w:r>
      <w:proofErr w:type="spellEnd"/>
      <w:r w:rsidRPr="00767C1C">
        <w:rPr>
          <w:rFonts w:ascii="Times New Roman" w:hAnsi="Times New Roman"/>
          <w:sz w:val="28"/>
          <w:szCs w:val="28"/>
        </w:rPr>
        <w:t xml:space="preserve"> и </w:t>
      </w:r>
      <w:proofErr w:type="spellStart"/>
      <w:r w:rsidRPr="00767C1C">
        <w:rPr>
          <w:rFonts w:ascii="Times New Roman" w:hAnsi="Times New Roman"/>
          <w:sz w:val="28"/>
          <w:szCs w:val="28"/>
        </w:rPr>
        <w:t>тифлосурдопереводчика</w:t>
      </w:r>
      <w:proofErr w:type="spellEnd"/>
      <w:r w:rsidRPr="00767C1C">
        <w:rPr>
          <w:rFonts w:ascii="Times New Roman" w:hAnsi="Times New Roman"/>
          <w:sz w:val="28"/>
          <w:szCs w:val="28"/>
        </w:rPr>
        <w:t xml:space="preserve">;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2.17. </w:t>
      </w:r>
      <w:r w:rsidR="007A401B" w:rsidRPr="00767C1C">
        <w:rPr>
          <w:rFonts w:ascii="Times New Roman" w:hAnsi="Times New Roman"/>
          <w:sz w:val="28"/>
          <w:szCs w:val="28"/>
        </w:rPr>
        <w:t xml:space="preserve">Показатели доступности и качества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Основными показателями доступности предоставления муниципальной услуги являются: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w:t>
      </w:r>
      <w:r w:rsidR="003314BC" w:rsidRPr="00767C1C">
        <w:rPr>
          <w:rFonts w:ascii="Times New Roman" w:hAnsi="Times New Roman"/>
          <w:sz w:val="28"/>
          <w:szCs w:val="28"/>
        </w:rPr>
        <w:t>-</w:t>
      </w:r>
      <w:r w:rsidRPr="00767C1C">
        <w:rPr>
          <w:rFonts w:ascii="Times New Roman" w:hAnsi="Times New Roman"/>
          <w:sz w:val="28"/>
          <w:szCs w:val="28"/>
        </w:rPr>
        <w:t xml:space="preserve">телекоммуникационных сетях общего пользования (в том числе в сети «Интернет»), средствах массовой информации;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 возможность получения информации о ходе предоставления муниципальной услуги, в том числе с использованием информационно</w:t>
      </w:r>
      <w:r w:rsidR="003314BC" w:rsidRPr="00767C1C">
        <w:rPr>
          <w:rFonts w:ascii="Times New Roman" w:hAnsi="Times New Roman"/>
          <w:sz w:val="28"/>
          <w:szCs w:val="28"/>
        </w:rPr>
        <w:t>-</w:t>
      </w:r>
      <w:r w:rsidRPr="00767C1C">
        <w:rPr>
          <w:rFonts w:ascii="Times New Roman" w:hAnsi="Times New Roman"/>
          <w:sz w:val="28"/>
          <w:szCs w:val="28"/>
        </w:rPr>
        <w:t xml:space="preserve">коммуникационных технологий.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2.</w:t>
      </w:r>
      <w:r w:rsidR="00D17D77" w:rsidRPr="00767C1C">
        <w:rPr>
          <w:rFonts w:ascii="Times New Roman" w:hAnsi="Times New Roman"/>
          <w:sz w:val="28"/>
          <w:szCs w:val="28"/>
        </w:rPr>
        <w:t>17.1</w:t>
      </w:r>
      <w:r w:rsidRPr="00767C1C">
        <w:rPr>
          <w:rFonts w:ascii="Times New Roman" w:hAnsi="Times New Roman"/>
          <w:sz w:val="28"/>
          <w:szCs w:val="28"/>
        </w:rPr>
        <w:t xml:space="preserve">. Основными показателями качества предоставления муниципальной услуги являются: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отсутствие нарушений установленных сроков в процессе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3</w:t>
      </w:r>
      <w:r w:rsidR="007A401B" w:rsidRPr="00767C1C">
        <w:rPr>
          <w:rFonts w:ascii="Times New Roman"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3.1. </w:t>
      </w:r>
      <w:r w:rsidR="007A401B" w:rsidRPr="00767C1C">
        <w:rPr>
          <w:rFonts w:ascii="Times New Roman" w:hAnsi="Times New Roman"/>
          <w:sz w:val="28"/>
          <w:szCs w:val="28"/>
        </w:rPr>
        <w:t>Исчерпывающий перечень административных процедур</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прием, проверка документов и регистрация уведомления об окончании строительства;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рассмотрение документов и сведений;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принятие решения;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выдача результата.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Описание административных процедур представлено в Приложении № 6 к настоящему Административному регламенту.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3.2. </w:t>
      </w:r>
      <w:r w:rsidR="007A401B" w:rsidRPr="00767C1C">
        <w:rPr>
          <w:rFonts w:ascii="Times New Roman" w:hAnsi="Times New Roman"/>
          <w:sz w:val="28"/>
          <w:szCs w:val="28"/>
        </w:rPr>
        <w:t>Перечень административных процедур (действий) при предоставлении муниципальной услуги услуг в электронной форме</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При предоставлении муниципальной услуги в электронной форме заявителю обеспечиваются: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получение информации о порядке и сроках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формирование уведомления об окончании строительства;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 xml:space="preserve">прием и регистрация </w:t>
      </w:r>
      <w:r w:rsidR="006938BC" w:rsidRPr="00767C1C">
        <w:rPr>
          <w:rFonts w:ascii="Times New Roman" w:hAnsi="Times New Roman"/>
          <w:sz w:val="28"/>
          <w:szCs w:val="28"/>
        </w:rPr>
        <w:t>администрацией</w:t>
      </w:r>
      <w:r w:rsidRPr="00767C1C">
        <w:rPr>
          <w:rFonts w:ascii="Times New Roman" w:hAnsi="Times New Roman"/>
          <w:sz w:val="28"/>
          <w:szCs w:val="28"/>
        </w:rPr>
        <w:t xml:space="preserve"> уведомления об окончании строительства и иных документов, необходимых для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получение результата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получение сведений о ходе рассмотрения уведомления об окончании строительства;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осуществление оценки качества предоставления </w:t>
      </w:r>
      <w:r w:rsidR="00D17D77" w:rsidRPr="00767C1C">
        <w:rPr>
          <w:rFonts w:ascii="Times New Roman" w:hAnsi="Times New Roman"/>
          <w:sz w:val="28"/>
          <w:szCs w:val="28"/>
        </w:rPr>
        <w:t>муниципальной услуги</w:t>
      </w:r>
      <w:r w:rsidRPr="00767C1C">
        <w:rPr>
          <w:rFonts w:ascii="Times New Roman" w:hAnsi="Times New Roman"/>
          <w:sz w:val="28"/>
          <w:szCs w:val="28"/>
        </w:rPr>
        <w:t xml:space="preserve">;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государственного (муниципального) служащего.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3.3. </w:t>
      </w:r>
      <w:r w:rsidR="007A401B" w:rsidRPr="00767C1C">
        <w:rPr>
          <w:rFonts w:ascii="Times New Roman" w:hAnsi="Times New Roman"/>
          <w:sz w:val="28"/>
          <w:szCs w:val="28"/>
        </w:rPr>
        <w:t>Порядок осуществления административных процедур (действий) в электронной форме</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Формирование уведомления об окончании строительства.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 При формировании уведомления об окончании строительства заявителю обеспечивается: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 ;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б) возможность печати на бумажном носителе копии электронной формы уведомления об окончании строительства;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г) заполнение полей электронной формы уведомления об окончании строительства до начала ввода сведений заявителем с использованием </w:t>
      </w:r>
      <w:r w:rsidRPr="00767C1C">
        <w:rPr>
          <w:rFonts w:ascii="Times New Roman" w:hAnsi="Times New Roman"/>
          <w:sz w:val="28"/>
          <w:szCs w:val="28"/>
        </w:rPr>
        <w:lastRenderedPageBreak/>
        <w:t xml:space="preserve">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д) возможность вернуться на любой из этапов заполнения электронной формы уведомления об окончании строительства без потери ранее введенной информации;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3.</w:t>
      </w:r>
      <w:r w:rsidR="00D17D77" w:rsidRPr="00767C1C">
        <w:rPr>
          <w:rFonts w:ascii="Times New Roman" w:hAnsi="Times New Roman"/>
          <w:sz w:val="28"/>
          <w:szCs w:val="28"/>
        </w:rPr>
        <w:t>3.1</w:t>
      </w:r>
      <w:r w:rsidRPr="00767C1C">
        <w:rPr>
          <w:rFonts w:ascii="Times New Roman" w:hAnsi="Times New Roman"/>
          <w:sz w:val="28"/>
          <w:szCs w:val="28"/>
        </w:rPr>
        <w:t xml:space="preserve">. Администрация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w:t>
      </w:r>
      <w:r w:rsidR="003314BC" w:rsidRPr="00767C1C">
        <w:rPr>
          <w:rFonts w:ascii="Times New Roman" w:hAnsi="Times New Roman"/>
          <w:sz w:val="28"/>
          <w:szCs w:val="28"/>
        </w:rPr>
        <w:t>муниципальной услуги</w:t>
      </w:r>
      <w:r w:rsidRPr="00767C1C">
        <w:rPr>
          <w:rFonts w:ascii="Times New Roman" w:hAnsi="Times New Roman"/>
          <w:sz w:val="28"/>
          <w:szCs w:val="28"/>
        </w:rPr>
        <w:t xml:space="preserve">.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3.</w:t>
      </w:r>
      <w:r w:rsidR="00D17D77" w:rsidRPr="00767C1C">
        <w:rPr>
          <w:rFonts w:ascii="Times New Roman" w:hAnsi="Times New Roman"/>
          <w:sz w:val="28"/>
          <w:szCs w:val="28"/>
        </w:rPr>
        <w:t>3.2</w:t>
      </w:r>
      <w:r w:rsidRPr="00767C1C">
        <w:rPr>
          <w:rFonts w:ascii="Times New Roman" w:hAnsi="Times New Roman"/>
          <w:sz w:val="28"/>
          <w:szCs w:val="28"/>
        </w:rPr>
        <w:t xml:space="preserve">. Электронное уведомление об окончании строительства становится доступным для должностного лица администрации,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w:t>
      </w:r>
      <w:r w:rsidR="006938BC" w:rsidRPr="00767C1C">
        <w:rPr>
          <w:rFonts w:ascii="Times New Roman" w:hAnsi="Times New Roman"/>
          <w:sz w:val="28"/>
          <w:szCs w:val="28"/>
        </w:rPr>
        <w:t>администрацией</w:t>
      </w:r>
      <w:r w:rsidRPr="00767C1C">
        <w:rPr>
          <w:rFonts w:ascii="Times New Roman" w:hAnsi="Times New Roman"/>
          <w:sz w:val="28"/>
          <w:szCs w:val="28"/>
        </w:rPr>
        <w:t xml:space="preserve"> для предоставления муниципальной услуги (далее – ГИС).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Ответственное должностное лицо: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рассматривает поступившие уведомления об окончании строительства и приложенные образы документов (документы);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производит дейст</w:t>
      </w:r>
      <w:r w:rsidR="00DA0AC1" w:rsidRPr="00767C1C">
        <w:rPr>
          <w:rFonts w:ascii="Times New Roman" w:hAnsi="Times New Roman"/>
          <w:sz w:val="28"/>
          <w:szCs w:val="28"/>
        </w:rPr>
        <w:t>вия в соответствии с пунктом 3.3.1</w:t>
      </w:r>
      <w:r w:rsidRPr="00767C1C">
        <w:rPr>
          <w:rFonts w:ascii="Times New Roman" w:hAnsi="Times New Roman"/>
          <w:sz w:val="28"/>
          <w:szCs w:val="28"/>
        </w:rPr>
        <w:t xml:space="preserve"> настоящего Административного регламента.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3.</w:t>
      </w:r>
      <w:r w:rsidR="00D17D77" w:rsidRPr="00767C1C">
        <w:rPr>
          <w:rFonts w:ascii="Times New Roman" w:hAnsi="Times New Roman"/>
          <w:sz w:val="28"/>
          <w:szCs w:val="28"/>
        </w:rPr>
        <w:t>3.3</w:t>
      </w:r>
      <w:r w:rsidRPr="00767C1C">
        <w:rPr>
          <w:rFonts w:ascii="Times New Roman" w:hAnsi="Times New Roman"/>
          <w:sz w:val="28"/>
          <w:szCs w:val="28"/>
        </w:rPr>
        <w:t xml:space="preserve">. Заявителю в качестве результата предоставления муниципальной услуги обеспечивается возможность получения документа: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администрацию.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3.</w:t>
      </w:r>
      <w:r w:rsidR="00D17D77" w:rsidRPr="00767C1C">
        <w:rPr>
          <w:rFonts w:ascii="Times New Roman" w:hAnsi="Times New Roman"/>
          <w:sz w:val="28"/>
          <w:szCs w:val="28"/>
        </w:rPr>
        <w:t>3.4</w:t>
      </w:r>
      <w:r w:rsidRPr="00767C1C">
        <w:rPr>
          <w:rFonts w:ascii="Times New Roman" w:hAnsi="Times New Roman"/>
          <w:sz w:val="28"/>
          <w:szCs w:val="28"/>
        </w:rPr>
        <w:t xml:space="preserve">.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При предоставлении муниципальной услуги в электронной форме заявителю направляется: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3.3.5</w:t>
      </w:r>
      <w:r w:rsidR="007A401B" w:rsidRPr="00767C1C">
        <w:rPr>
          <w:rFonts w:ascii="Times New Roman" w:hAnsi="Times New Roman"/>
          <w:sz w:val="28"/>
          <w:szCs w:val="28"/>
        </w:rPr>
        <w:t xml:space="preserve">. Оценка качества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sidRPr="00767C1C">
        <w:rPr>
          <w:rFonts w:ascii="Times New Roman" w:hAnsi="Times New Roman"/>
          <w:sz w:val="28"/>
          <w:szCs w:val="28"/>
        </w:rPr>
        <w:lastRenderedPageBreak/>
        <w:t xml:space="preserve">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3.</w:t>
      </w:r>
      <w:r w:rsidR="00D17D77" w:rsidRPr="00767C1C">
        <w:rPr>
          <w:rFonts w:ascii="Times New Roman" w:hAnsi="Times New Roman"/>
          <w:sz w:val="28"/>
          <w:szCs w:val="28"/>
        </w:rPr>
        <w:t>3.6</w:t>
      </w:r>
      <w:r w:rsidRPr="00767C1C">
        <w:rPr>
          <w:rFonts w:ascii="Times New Roman" w:hAnsi="Times New Roman"/>
          <w:sz w:val="28"/>
          <w:szCs w:val="28"/>
        </w:rPr>
        <w:t xml:space="preserve">.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A401B" w:rsidRPr="00767C1C" w:rsidRDefault="00D17D77" w:rsidP="00767C1C">
      <w:pPr>
        <w:spacing w:after="0" w:line="240" w:lineRule="auto"/>
        <w:jc w:val="center"/>
        <w:rPr>
          <w:rFonts w:ascii="Times New Roman" w:hAnsi="Times New Roman"/>
          <w:sz w:val="28"/>
          <w:szCs w:val="28"/>
        </w:rPr>
      </w:pPr>
      <w:r w:rsidRPr="00767C1C">
        <w:rPr>
          <w:rFonts w:ascii="Times New Roman" w:hAnsi="Times New Roman"/>
          <w:sz w:val="28"/>
          <w:szCs w:val="28"/>
        </w:rPr>
        <w:t>4</w:t>
      </w:r>
      <w:r w:rsidR="007A401B" w:rsidRPr="00767C1C">
        <w:rPr>
          <w:rFonts w:ascii="Times New Roman" w:hAnsi="Times New Roman"/>
          <w:sz w:val="28"/>
          <w:szCs w:val="28"/>
        </w:rPr>
        <w:t>. Формы контроля за исполнением административного регламента</w:t>
      </w:r>
    </w:p>
    <w:p w:rsidR="007A401B" w:rsidRPr="00767C1C" w:rsidRDefault="00604135" w:rsidP="00767C1C">
      <w:pPr>
        <w:spacing w:after="0" w:line="240" w:lineRule="auto"/>
        <w:jc w:val="both"/>
        <w:rPr>
          <w:rFonts w:ascii="Times New Roman" w:hAnsi="Times New Roman"/>
          <w:sz w:val="28"/>
          <w:szCs w:val="28"/>
        </w:rPr>
      </w:pPr>
      <w:r w:rsidRPr="00767C1C">
        <w:rPr>
          <w:rFonts w:ascii="Times New Roman" w:hAnsi="Times New Roman"/>
          <w:sz w:val="28"/>
          <w:szCs w:val="28"/>
        </w:rPr>
        <w:tab/>
      </w:r>
      <w:r w:rsidR="00D17D77" w:rsidRPr="00767C1C">
        <w:rPr>
          <w:rFonts w:ascii="Times New Roman" w:hAnsi="Times New Roman"/>
          <w:sz w:val="28"/>
          <w:szCs w:val="28"/>
        </w:rPr>
        <w:t xml:space="preserve">4.1. </w:t>
      </w:r>
      <w:r w:rsidR="007A401B" w:rsidRPr="00767C1C">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администрации. Текущий контроль осуществляется путем проведения проверок: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решений о предоставлении (об отказе в предоставлении) муниципальной услуги; выявления и устранения нарушений прав граждан;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4.2. </w:t>
      </w:r>
      <w:r w:rsidR="007A401B" w:rsidRPr="00767C1C">
        <w:rPr>
          <w:rFonts w:ascii="Times New Roman" w:hAnsi="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4.2.1</w:t>
      </w:r>
      <w:r w:rsidR="007A401B" w:rsidRPr="00767C1C">
        <w:rPr>
          <w:rFonts w:ascii="Times New Roman" w:hAnsi="Times New Roman"/>
          <w:sz w:val="28"/>
          <w:szCs w:val="28"/>
        </w:rPr>
        <w:t xml:space="preserve">.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соблюдение сроков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соблюдение положений настоящего Административного регламента;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правильность и обоснованность принятого решения об отказе в предоставлении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Основанием для проведения внеплановых проверок являются: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4.3. </w:t>
      </w:r>
      <w:r w:rsidR="007A401B" w:rsidRPr="00767C1C">
        <w:rPr>
          <w:rFonts w:ascii="Times New Roman" w:hAnsi="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sidR="001811AC" w:rsidRPr="00767C1C">
        <w:rPr>
          <w:rFonts w:ascii="Times New Roman" w:hAnsi="Times New Roman"/>
          <w:sz w:val="28"/>
          <w:szCs w:val="28"/>
        </w:rPr>
        <w:t xml:space="preserve"> </w:t>
      </w:r>
      <w:r w:rsidRPr="00767C1C">
        <w:rPr>
          <w:rFonts w:ascii="Times New Roman" w:hAnsi="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4.4. </w:t>
      </w:r>
      <w:r w:rsidR="007A401B" w:rsidRPr="00767C1C">
        <w:rPr>
          <w:rFonts w:ascii="Times New Roman" w:hAnsi="Times New Roman"/>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w:t>
      </w:r>
      <w:r w:rsidRPr="00767C1C">
        <w:rPr>
          <w:rFonts w:ascii="Times New Roman" w:hAnsi="Times New Roman"/>
          <w:sz w:val="28"/>
          <w:szCs w:val="28"/>
        </w:rPr>
        <w:lastRenderedPageBreak/>
        <w:t xml:space="preserve">информации о ходе предоставления муниципальной услуги, в том числе о сроках завершения административных процедур (действий).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Граждане, их объединения и организации также имеют право: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вносить предложения о мерах по устранению нарушений настоящего Административного регламента.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4.</w:t>
      </w:r>
      <w:r w:rsidR="00D17D77" w:rsidRPr="00767C1C">
        <w:rPr>
          <w:rFonts w:ascii="Times New Roman" w:hAnsi="Times New Roman"/>
          <w:sz w:val="28"/>
          <w:szCs w:val="28"/>
        </w:rPr>
        <w:t>4.1</w:t>
      </w:r>
      <w:r w:rsidRPr="00767C1C">
        <w:rPr>
          <w:rFonts w:ascii="Times New Roman" w:hAnsi="Times New Roman"/>
          <w:sz w:val="28"/>
          <w:szCs w:val="28"/>
        </w:rPr>
        <w:t xml:space="preserve">. Должностные лица администрации принимают меры к прекращению допущенных нарушений, устраняют причины и условия, способствующие совершению нарушений.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5</w:t>
      </w:r>
      <w:r w:rsidR="007A401B" w:rsidRPr="00767C1C">
        <w:rPr>
          <w:rFonts w:ascii="Times New Roman" w:hAnsi="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5.1. Заявитель имеет право на обжалование решения и (или) действий (бездействия) администрации, должностных лиц администрации, при предоставлении муниципальной услуги в досудебном (внесудебном) порядке (далее – жалоба).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5.2. </w:t>
      </w:r>
      <w:r w:rsidR="007A401B" w:rsidRPr="00767C1C">
        <w:rPr>
          <w:rFonts w:ascii="Times New Roman" w:hAnsi="Times New Roman"/>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главы администрации.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5.3. </w:t>
      </w:r>
      <w:r w:rsidR="007A401B" w:rsidRPr="00767C1C">
        <w:rPr>
          <w:rFonts w:ascii="Times New Roman" w:hAnsi="Times New Roman"/>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3D0684" w:rsidRPr="00767C1C">
        <w:rPr>
          <w:rFonts w:ascii="Times New Roman" w:hAnsi="Times New Roman"/>
          <w:sz w:val="28"/>
          <w:szCs w:val="28"/>
        </w:rPr>
        <w:t>муниципальной услуги</w:t>
      </w:r>
      <w:r w:rsidRPr="00767C1C">
        <w:rPr>
          <w:rFonts w:ascii="Times New Roman" w:hAnsi="Times New Roman"/>
          <w:sz w:val="28"/>
          <w:szCs w:val="28"/>
        </w:rPr>
        <w:t xml:space="preserve">,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7A401B" w:rsidRPr="00767C1C" w:rsidRDefault="00D17D77"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5.4. </w:t>
      </w:r>
      <w:r w:rsidR="007A401B" w:rsidRPr="00767C1C">
        <w:rPr>
          <w:rFonts w:ascii="Times New Roman" w:hAnsi="Times New Roman"/>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007A401B" w:rsidRPr="00767C1C">
        <w:rPr>
          <w:rFonts w:ascii="Times New Roman" w:hAnsi="Times New Roman"/>
          <w:sz w:val="28"/>
          <w:szCs w:val="28"/>
        </w:rPr>
        <w:lastRenderedPageBreak/>
        <w:t xml:space="preserve">решений, принятых (осуществленных) в ходе предоставления муниципальной услуги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Федеральным законом «Об организации предоставления государственных и муниципальных услуг»; </w:t>
      </w:r>
    </w:p>
    <w:p w:rsidR="007A401B" w:rsidRPr="00767C1C" w:rsidRDefault="001811AC"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муниципальных служащих); </w:t>
      </w:r>
    </w:p>
    <w:p w:rsidR="007A401B" w:rsidRPr="00767C1C" w:rsidRDefault="001811AC"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 </w:t>
      </w:r>
      <w:r w:rsidR="007A401B" w:rsidRPr="00767C1C">
        <w:rPr>
          <w:rFonts w:ascii="Times New Roman" w:hAnsi="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A401B" w:rsidRPr="00767C1C" w:rsidRDefault="007A401B" w:rsidP="00767C1C">
      <w:pPr>
        <w:spacing w:after="0" w:line="240" w:lineRule="auto"/>
        <w:ind w:firstLine="708"/>
        <w:jc w:val="both"/>
        <w:rPr>
          <w:rFonts w:ascii="Times New Roman" w:hAnsi="Times New Roman"/>
          <w:sz w:val="28"/>
          <w:szCs w:val="28"/>
        </w:rPr>
      </w:pPr>
    </w:p>
    <w:p w:rsidR="007A401B" w:rsidRPr="00767C1C" w:rsidRDefault="007A401B" w:rsidP="00767C1C">
      <w:pPr>
        <w:spacing w:after="0" w:line="240" w:lineRule="auto"/>
        <w:ind w:firstLine="708"/>
        <w:jc w:val="both"/>
        <w:rPr>
          <w:rFonts w:ascii="Times New Roman" w:hAnsi="Times New Roman"/>
          <w:b/>
          <w:sz w:val="28"/>
          <w:szCs w:val="28"/>
        </w:rPr>
      </w:pPr>
    </w:p>
    <w:p w:rsidR="007A401B" w:rsidRPr="00767C1C" w:rsidRDefault="007A401B" w:rsidP="00767C1C">
      <w:pPr>
        <w:spacing w:after="0" w:line="240" w:lineRule="auto"/>
        <w:ind w:firstLine="708"/>
        <w:jc w:val="both"/>
        <w:rPr>
          <w:rFonts w:ascii="Times New Roman" w:hAnsi="Times New Roman"/>
          <w:b/>
          <w:sz w:val="28"/>
          <w:szCs w:val="28"/>
        </w:rPr>
      </w:pPr>
    </w:p>
    <w:p w:rsidR="007A401B" w:rsidRPr="00767C1C" w:rsidRDefault="007A401B"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ind w:firstLine="708"/>
        <w:jc w:val="both"/>
        <w:rPr>
          <w:rFonts w:ascii="Times New Roman" w:hAnsi="Times New Roman"/>
          <w:b/>
          <w:sz w:val="28"/>
          <w:szCs w:val="28"/>
        </w:rPr>
      </w:pPr>
    </w:p>
    <w:p w:rsidR="007A401B" w:rsidRDefault="007A401B" w:rsidP="00767C1C">
      <w:pPr>
        <w:spacing w:after="0" w:line="240" w:lineRule="auto"/>
        <w:ind w:firstLine="708"/>
        <w:jc w:val="both"/>
        <w:rPr>
          <w:rFonts w:ascii="Times New Roman" w:hAnsi="Times New Roman"/>
          <w:b/>
          <w:sz w:val="28"/>
          <w:szCs w:val="28"/>
        </w:rPr>
      </w:pPr>
    </w:p>
    <w:p w:rsidR="00767C1C" w:rsidRPr="00767C1C" w:rsidRDefault="00767C1C" w:rsidP="00767C1C">
      <w:pPr>
        <w:spacing w:after="0" w:line="240" w:lineRule="auto"/>
        <w:ind w:firstLine="708"/>
        <w:jc w:val="both"/>
        <w:rPr>
          <w:rFonts w:ascii="Times New Roman" w:hAnsi="Times New Roman"/>
          <w:b/>
          <w:sz w:val="28"/>
          <w:szCs w:val="28"/>
        </w:rPr>
      </w:pPr>
    </w:p>
    <w:p w:rsidR="001811AC" w:rsidRPr="00767C1C" w:rsidRDefault="001811AC" w:rsidP="00767C1C">
      <w:pPr>
        <w:spacing w:after="0" w:line="240" w:lineRule="auto"/>
        <w:ind w:firstLine="708"/>
        <w:jc w:val="both"/>
        <w:rPr>
          <w:rFonts w:ascii="Times New Roman" w:hAnsi="Times New Roman"/>
          <w:b/>
          <w:sz w:val="28"/>
          <w:szCs w:val="28"/>
        </w:rPr>
      </w:pPr>
    </w:p>
    <w:p w:rsidR="001811AC" w:rsidRPr="00767C1C" w:rsidRDefault="001811AC" w:rsidP="00767C1C">
      <w:pPr>
        <w:spacing w:after="0" w:line="240" w:lineRule="auto"/>
        <w:ind w:firstLine="708"/>
        <w:jc w:val="both"/>
        <w:rPr>
          <w:rFonts w:ascii="Times New Roman" w:hAnsi="Times New Roman"/>
          <w:b/>
          <w:sz w:val="28"/>
          <w:szCs w:val="28"/>
        </w:rPr>
      </w:pPr>
    </w:p>
    <w:p w:rsidR="00B712C9" w:rsidRPr="00767C1C" w:rsidRDefault="00B712C9" w:rsidP="00767C1C">
      <w:pPr>
        <w:spacing w:after="0" w:line="240" w:lineRule="auto"/>
        <w:jc w:val="center"/>
        <w:rPr>
          <w:rFonts w:ascii="Times New Roman" w:hAnsi="Times New Roman"/>
          <w:b/>
          <w:sz w:val="28"/>
          <w:szCs w:val="28"/>
        </w:rPr>
      </w:pPr>
    </w:p>
    <w:p w:rsidR="00B712C9" w:rsidRPr="00767C1C" w:rsidRDefault="00B712C9" w:rsidP="00767C1C">
      <w:pPr>
        <w:spacing w:after="0" w:line="240" w:lineRule="auto"/>
        <w:jc w:val="center"/>
        <w:rPr>
          <w:rFonts w:ascii="Times New Roman" w:hAnsi="Times New Roman"/>
          <w:b/>
          <w:sz w:val="28"/>
          <w:szCs w:val="28"/>
        </w:rPr>
      </w:pPr>
    </w:p>
    <w:p w:rsidR="00B712C9" w:rsidRPr="00767C1C" w:rsidRDefault="00B712C9" w:rsidP="00767C1C">
      <w:pPr>
        <w:spacing w:after="0" w:line="240" w:lineRule="auto"/>
        <w:jc w:val="center"/>
        <w:rPr>
          <w:rFonts w:ascii="Times New Roman" w:hAnsi="Times New Roman"/>
          <w:b/>
          <w:sz w:val="28"/>
          <w:szCs w:val="28"/>
        </w:rPr>
      </w:pPr>
    </w:p>
    <w:p w:rsidR="00767C1C" w:rsidRDefault="003D0684" w:rsidP="00767C1C">
      <w:pPr>
        <w:spacing w:after="0" w:line="240" w:lineRule="auto"/>
        <w:ind w:firstLine="4536"/>
        <w:rPr>
          <w:rFonts w:ascii="Times New Roman" w:hAnsi="Times New Roman"/>
          <w:sz w:val="28"/>
          <w:szCs w:val="28"/>
        </w:rPr>
      </w:pPr>
      <w:r w:rsidRPr="00767C1C">
        <w:rPr>
          <w:rFonts w:ascii="Times New Roman" w:hAnsi="Times New Roman"/>
          <w:sz w:val="28"/>
          <w:szCs w:val="28"/>
        </w:rPr>
        <w:lastRenderedPageBreak/>
        <w:t>Пр</w:t>
      </w:r>
      <w:r w:rsidR="00767C1C">
        <w:rPr>
          <w:rFonts w:ascii="Times New Roman" w:hAnsi="Times New Roman"/>
          <w:sz w:val="28"/>
          <w:szCs w:val="28"/>
        </w:rPr>
        <w:t>иложение  1</w:t>
      </w:r>
    </w:p>
    <w:p w:rsidR="00767C1C" w:rsidRDefault="007A401B" w:rsidP="00767C1C">
      <w:pPr>
        <w:spacing w:after="0" w:line="240" w:lineRule="auto"/>
        <w:ind w:firstLine="4536"/>
        <w:rPr>
          <w:rFonts w:ascii="Times New Roman" w:hAnsi="Times New Roman"/>
          <w:sz w:val="28"/>
          <w:szCs w:val="28"/>
        </w:rPr>
      </w:pPr>
      <w:r w:rsidRPr="00767C1C">
        <w:rPr>
          <w:rFonts w:ascii="Times New Roman" w:hAnsi="Times New Roman"/>
          <w:sz w:val="28"/>
          <w:szCs w:val="28"/>
        </w:rPr>
        <w:t>к Административному регламенту</w:t>
      </w:r>
    </w:p>
    <w:p w:rsidR="007A401B" w:rsidRPr="00767C1C" w:rsidRDefault="007A401B" w:rsidP="00767C1C">
      <w:pPr>
        <w:spacing w:after="0" w:line="240" w:lineRule="auto"/>
        <w:ind w:firstLine="4536"/>
        <w:rPr>
          <w:rFonts w:ascii="Times New Roman" w:hAnsi="Times New Roman"/>
          <w:sz w:val="28"/>
          <w:szCs w:val="28"/>
        </w:rPr>
      </w:pPr>
      <w:r w:rsidRPr="00767C1C">
        <w:rPr>
          <w:rFonts w:ascii="Times New Roman" w:hAnsi="Times New Roman"/>
          <w:sz w:val="28"/>
          <w:szCs w:val="28"/>
        </w:rPr>
        <w:t xml:space="preserve">предоставления муниципальной услуги </w:t>
      </w:r>
    </w:p>
    <w:p w:rsidR="007A401B" w:rsidRPr="00767C1C" w:rsidRDefault="007A401B" w:rsidP="00767C1C">
      <w:pPr>
        <w:spacing w:after="0" w:line="240" w:lineRule="auto"/>
        <w:jc w:val="both"/>
        <w:rPr>
          <w:rFonts w:ascii="Times New Roman" w:hAnsi="Times New Roman"/>
          <w:sz w:val="24"/>
          <w:szCs w:val="24"/>
        </w:rPr>
      </w:pPr>
    </w:p>
    <w:p w:rsidR="007A401B" w:rsidRPr="00767C1C" w:rsidRDefault="007A401B" w:rsidP="00767C1C">
      <w:pPr>
        <w:spacing w:after="0" w:line="240" w:lineRule="auto"/>
        <w:jc w:val="right"/>
        <w:rPr>
          <w:rFonts w:ascii="Times New Roman" w:hAnsi="Times New Roman"/>
          <w:sz w:val="24"/>
          <w:szCs w:val="24"/>
        </w:rPr>
      </w:pPr>
      <w:r w:rsidRPr="00767C1C">
        <w:rPr>
          <w:rFonts w:ascii="Times New Roman" w:hAnsi="Times New Roman"/>
          <w:sz w:val="24"/>
          <w:szCs w:val="24"/>
        </w:rPr>
        <w:t>ФОРМА</w:t>
      </w:r>
    </w:p>
    <w:p w:rsidR="007A401B" w:rsidRPr="00767C1C" w:rsidRDefault="007A401B" w:rsidP="00767C1C">
      <w:pPr>
        <w:spacing w:after="0" w:line="240" w:lineRule="auto"/>
        <w:jc w:val="right"/>
        <w:rPr>
          <w:rFonts w:ascii="Times New Roman" w:hAnsi="Times New Roman"/>
          <w:sz w:val="28"/>
          <w:szCs w:val="28"/>
        </w:rPr>
      </w:pP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rPr>
        <w:t>Кому:</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center"/>
        <w:rPr>
          <w:rFonts w:ascii="Times New Roman" w:hAnsi="Times New Roman"/>
          <w:sz w:val="20"/>
          <w:szCs w:val="20"/>
        </w:rPr>
      </w:pPr>
      <w:r w:rsidRPr="00767C1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center"/>
        <w:rPr>
          <w:rFonts w:ascii="Times New Roman" w:hAnsi="Times New Roman"/>
          <w:sz w:val="20"/>
          <w:szCs w:val="20"/>
        </w:rPr>
      </w:pPr>
      <w:r w:rsidRPr="00767C1C">
        <w:rPr>
          <w:rFonts w:ascii="Times New Roman" w:hAnsi="Times New Roman"/>
          <w:sz w:val="20"/>
          <w:szCs w:val="20"/>
        </w:rPr>
        <w:t>почтовый индекс и адрес, телефон, адрес электронной почты)</w:t>
      </w:r>
    </w:p>
    <w:p w:rsidR="007A401B" w:rsidRPr="00767C1C" w:rsidRDefault="007A401B" w:rsidP="00767C1C">
      <w:pPr>
        <w:spacing w:after="0" w:line="240" w:lineRule="auto"/>
        <w:jc w:val="center"/>
        <w:rPr>
          <w:rFonts w:ascii="Times New Roman" w:hAnsi="Times New Roman"/>
          <w:sz w:val="20"/>
          <w:szCs w:val="20"/>
        </w:rPr>
      </w:pPr>
    </w:p>
    <w:p w:rsidR="007A401B" w:rsidRPr="00767C1C" w:rsidRDefault="007A401B" w:rsidP="00767C1C">
      <w:pPr>
        <w:spacing w:after="0" w:line="240" w:lineRule="auto"/>
        <w:jc w:val="center"/>
        <w:rPr>
          <w:rFonts w:ascii="Times New Roman" w:hAnsi="Times New Roman"/>
          <w:b/>
          <w:sz w:val="28"/>
          <w:szCs w:val="28"/>
        </w:rPr>
      </w:pPr>
    </w:p>
    <w:p w:rsidR="007A401B" w:rsidRPr="00767C1C" w:rsidRDefault="007A401B" w:rsidP="00767C1C">
      <w:pPr>
        <w:spacing w:after="0" w:line="240" w:lineRule="auto"/>
        <w:jc w:val="center"/>
        <w:rPr>
          <w:rFonts w:ascii="Times New Roman" w:hAnsi="Times New Roman"/>
          <w:b/>
          <w:sz w:val="28"/>
          <w:szCs w:val="28"/>
        </w:rPr>
      </w:pPr>
      <w:r w:rsidRPr="00767C1C">
        <w:rPr>
          <w:rFonts w:ascii="Times New Roman" w:hAnsi="Times New Roman"/>
          <w:b/>
          <w:sz w:val="28"/>
          <w:szCs w:val="28"/>
        </w:rPr>
        <w:t>Р Е Ш Е Н И Е</w:t>
      </w:r>
    </w:p>
    <w:p w:rsidR="007A401B" w:rsidRPr="00767C1C" w:rsidRDefault="007A401B" w:rsidP="00767C1C">
      <w:pPr>
        <w:spacing w:after="0" w:line="240" w:lineRule="auto"/>
        <w:jc w:val="center"/>
        <w:rPr>
          <w:rFonts w:ascii="Times New Roman" w:hAnsi="Times New Roman"/>
          <w:b/>
          <w:sz w:val="28"/>
          <w:szCs w:val="28"/>
        </w:rPr>
      </w:pPr>
      <w:r w:rsidRPr="00767C1C">
        <w:rPr>
          <w:rFonts w:ascii="Times New Roman" w:hAnsi="Times New Roman"/>
          <w:b/>
          <w:sz w:val="28"/>
          <w:szCs w:val="28"/>
        </w:rPr>
        <w:t>об отказе в приеме документов</w:t>
      </w:r>
    </w:p>
    <w:p w:rsidR="007A401B" w:rsidRPr="00767C1C" w:rsidRDefault="007A401B" w:rsidP="00767C1C">
      <w:pPr>
        <w:spacing w:after="0" w:line="240" w:lineRule="auto"/>
        <w:jc w:val="center"/>
        <w:rPr>
          <w:rFonts w:ascii="Times New Roman" w:hAnsi="Times New Roman"/>
          <w:b/>
          <w:sz w:val="28"/>
          <w:szCs w:val="28"/>
        </w:rPr>
      </w:pP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center"/>
        <w:rPr>
          <w:rFonts w:ascii="Times New Roman" w:hAnsi="Times New Roman"/>
          <w:sz w:val="20"/>
          <w:szCs w:val="20"/>
        </w:rPr>
      </w:pPr>
      <w:r w:rsidRPr="00767C1C">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A401B" w:rsidRPr="00767C1C" w:rsidRDefault="007A401B" w:rsidP="00767C1C">
      <w:pPr>
        <w:spacing w:after="0" w:line="240" w:lineRule="auto"/>
        <w:jc w:val="center"/>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8"/>
          <w:szCs w:val="28"/>
        </w:rPr>
      </w:pPr>
      <w:r w:rsidRPr="00767C1C">
        <w:rPr>
          <w:rFonts w:ascii="Times New Roman" w:hAnsi="Times New Roman"/>
          <w:sz w:val="20"/>
          <w:szCs w:val="20"/>
        </w:rPr>
        <w:tab/>
      </w:r>
      <w:r w:rsidRPr="00767C1C">
        <w:rPr>
          <w:rFonts w:ascii="Times New Roman" w:hAnsi="Times New Roman"/>
          <w:sz w:val="28"/>
          <w:szCs w:val="28"/>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7A401B" w:rsidRPr="00767C1C" w:rsidRDefault="007A401B" w:rsidP="00767C1C">
      <w:pPr>
        <w:spacing w:after="0" w:line="240" w:lineRule="auto"/>
        <w:jc w:val="both"/>
        <w:rPr>
          <w:rFonts w:ascii="Times New Roman" w:hAnsi="Times New Roman"/>
          <w:sz w:val="28"/>
          <w:szCs w:val="28"/>
        </w:rPr>
      </w:pPr>
    </w:p>
    <w:tbl>
      <w:tblPr>
        <w:tblStyle w:val="ac"/>
        <w:tblW w:w="0" w:type="auto"/>
        <w:tblLayout w:type="fixed"/>
        <w:tblCellMar>
          <w:left w:w="62" w:type="dxa"/>
          <w:right w:w="62" w:type="dxa"/>
        </w:tblCellMar>
        <w:tblLook w:val="04A0" w:firstRow="1" w:lastRow="0" w:firstColumn="1" w:lastColumn="0" w:noHBand="0" w:noVBand="1"/>
      </w:tblPr>
      <w:tblGrid>
        <w:gridCol w:w="1962"/>
        <w:gridCol w:w="4383"/>
        <w:gridCol w:w="3225"/>
      </w:tblGrid>
      <w:tr w:rsidR="007A401B" w:rsidRPr="00767C1C" w:rsidTr="0052727A">
        <w:tc>
          <w:tcPr>
            <w:tcW w:w="1962" w:type="dxa"/>
          </w:tcPr>
          <w:p w:rsidR="00BF37C4" w:rsidRPr="00767C1C" w:rsidRDefault="007A401B" w:rsidP="00767C1C">
            <w:pPr>
              <w:spacing w:after="0" w:line="240" w:lineRule="auto"/>
              <w:rPr>
                <w:rFonts w:ascii="Times New Roman" w:hAnsi="Times New Roman"/>
              </w:rPr>
            </w:pPr>
            <w:r w:rsidRPr="00767C1C">
              <w:rPr>
                <w:rFonts w:ascii="Times New Roman" w:hAnsi="Times New Roman"/>
              </w:rPr>
              <w:t xml:space="preserve">№ пункта </w:t>
            </w:r>
            <w:proofErr w:type="spellStart"/>
            <w:r w:rsidRPr="00767C1C">
              <w:rPr>
                <w:rFonts w:ascii="Times New Roman" w:hAnsi="Times New Roman"/>
              </w:rPr>
              <w:t>Административ</w:t>
            </w:r>
            <w:proofErr w:type="spellEnd"/>
          </w:p>
          <w:p w:rsidR="007A401B" w:rsidRPr="00767C1C" w:rsidRDefault="00BF37C4" w:rsidP="00767C1C">
            <w:pPr>
              <w:spacing w:after="0" w:line="240" w:lineRule="auto"/>
              <w:rPr>
                <w:rFonts w:ascii="Times New Roman" w:hAnsi="Times New Roman"/>
                <w:u w:val="single"/>
              </w:rPr>
            </w:pPr>
            <w:proofErr w:type="spellStart"/>
            <w:r w:rsidRPr="00767C1C">
              <w:rPr>
                <w:rFonts w:ascii="Times New Roman" w:hAnsi="Times New Roman"/>
              </w:rPr>
              <w:t>но</w:t>
            </w:r>
            <w:r w:rsidR="007A401B" w:rsidRPr="00767C1C">
              <w:rPr>
                <w:rFonts w:ascii="Times New Roman" w:hAnsi="Times New Roman"/>
              </w:rPr>
              <w:t>го</w:t>
            </w:r>
            <w:proofErr w:type="spellEnd"/>
            <w:r w:rsidR="007A401B" w:rsidRPr="00767C1C">
              <w:rPr>
                <w:rFonts w:ascii="Times New Roman" w:hAnsi="Times New Roman"/>
              </w:rPr>
              <w:t xml:space="preserve"> регламента</w:t>
            </w:r>
          </w:p>
        </w:tc>
        <w:tc>
          <w:tcPr>
            <w:tcW w:w="4383" w:type="dxa"/>
          </w:tcPr>
          <w:p w:rsidR="007A401B" w:rsidRPr="00767C1C" w:rsidRDefault="007A401B" w:rsidP="00767C1C">
            <w:pPr>
              <w:tabs>
                <w:tab w:val="left" w:pos="1005"/>
              </w:tabs>
              <w:spacing w:after="0" w:line="240" w:lineRule="auto"/>
              <w:jc w:val="center"/>
              <w:rPr>
                <w:rFonts w:ascii="Times New Roman" w:hAnsi="Times New Roman"/>
              </w:rPr>
            </w:pPr>
            <w:r w:rsidRPr="00767C1C">
              <w:rPr>
                <w:rFonts w:ascii="Times New Roman" w:hAnsi="Times New Roman"/>
              </w:rPr>
              <w:t>Наименование основания для отказа в соответствии с Административным регламентом</w:t>
            </w:r>
          </w:p>
        </w:tc>
        <w:tc>
          <w:tcPr>
            <w:tcW w:w="3225" w:type="dxa"/>
          </w:tcPr>
          <w:p w:rsidR="007A401B" w:rsidRPr="00767C1C" w:rsidRDefault="007A401B" w:rsidP="00767C1C">
            <w:pPr>
              <w:spacing w:after="0" w:line="240" w:lineRule="auto"/>
              <w:jc w:val="center"/>
              <w:rPr>
                <w:rFonts w:ascii="Times New Roman" w:hAnsi="Times New Roman"/>
                <w:u w:val="single"/>
              </w:rPr>
            </w:pPr>
            <w:r w:rsidRPr="00767C1C">
              <w:rPr>
                <w:rFonts w:ascii="Times New Roman" w:hAnsi="Times New Roman"/>
              </w:rPr>
              <w:t>Разъяснение причин отказа в приеме документов</w:t>
            </w:r>
          </w:p>
        </w:tc>
      </w:tr>
      <w:tr w:rsidR="007A401B" w:rsidRPr="00767C1C" w:rsidTr="0052727A">
        <w:tc>
          <w:tcPr>
            <w:tcW w:w="1962" w:type="dxa"/>
          </w:tcPr>
          <w:p w:rsidR="007A401B" w:rsidRPr="00767C1C" w:rsidRDefault="007A401B" w:rsidP="00767C1C">
            <w:pPr>
              <w:spacing w:after="0" w:line="240" w:lineRule="auto"/>
              <w:rPr>
                <w:rFonts w:ascii="Times New Roman" w:hAnsi="Times New Roman"/>
                <w:u w:val="single"/>
              </w:rPr>
            </w:pPr>
            <w:r w:rsidRPr="00767C1C">
              <w:rPr>
                <w:rFonts w:ascii="Times New Roman" w:hAnsi="Times New Roman"/>
              </w:rPr>
              <w:t>подпункт "а" пункта 2.1</w:t>
            </w:r>
            <w:r w:rsidR="00DA0AC1" w:rsidRPr="00767C1C">
              <w:rPr>
                <w:rFonts w:ascii="Times New Roman" w:hAnsi="Times New Roman"/>
              </w:rPr>
              <w:t>0</w:t>
            </w:r>
          </w:p>
        </w:tc>
        <w:tc>
          <w:tcPr>
            <w:tcW w:w="4383" w:type="dxa"/>
          </w:tcPr>
          <w:p w:rsidR="007A401B" w:rsidRPr="00767C1C" w:rsidRDefault="007A401B" w:rsidP="00767C1C">
            <w:pPr>
              <w:spacing w:after="0" w:line="240" w:lineRule="auto"/>
              <w:rPr>
                <w:rFonts w:ascii="Times New Roman" w:hAnsi="Times New Roman"/>
                <w:u w:val="single"/>
              </w:rPr>
            </w:pPr>
            <w:r w:rsidRPr="00767C1C">
              <w:rPr>
                <w:rFonts w:ascii="Times New Roman" w:hAnsi="Times New Roman"/>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225" w:type="dxa"/>
          </w:tcPr>
          <w:p w:rsidR="007A401B" w:rsidRPr="00767C1C" w:rsidRDefault="007A401B" w:rsidP="00767C1C">
            <w:pPr>
              <w:spacing w:after="0" w:line="240" w:lineRule="auto"/>
              <w:rPr>
                <w:rFonts w:ascii="Times New Roman" w:hAnsi="Times New Roman"/>
                <w:i/>
                <w:u w:val="single"/>
              </w:rPr>
            </w:pPr>
            <w:r w:rsidRPr="00767C1C">
              <w:rPr>
                <w:rFonts w:ascii="Times New Roman" w:hAnsi="Times New Roman"/>
                <w:i/>
              </w:rPr>
              <w:t>Указывается, какое ведомство, организация предоставляет услугу, информация о его местонахождении</w:t>
            </w:r>
          </w:p>
        </w:tc>
      </w:tr>
      <w:tr w:rsidR="007A401B" w:rsidRPr="00767C1C" w:rsidTr="0052727A">
        <w:tc>
          <w:tcPr>
            <w:tcW w:w="1962" w:type="dxa"/>
          </w:tcPr>
          <w:p w:rsidR="007A401B" w:rsidRPr="00767C1C" w:rsidRDefault="007A401B" w:rsidP="00767C1C">
            <w:pPr>
              <w:spacing w:after="0" w:line="240" w:lineRule="auto"/>
              <w:rPr>
                <w:rFonts w:ascii="Times New Roman" w:hAnsi="Times New Roman"/>
                <w:u w:val="single"/>
              </w:rPr>
            </w:pPr>
            <w:r w:rsidRPr="00767C1C">
              <w:rPr>
                <w:rFonts w:ascii="Times New Roman" w:hAnsi="Times New Roman"/>
              </w:rPr>
              <w:t>подпункт "б" пункта 2.1</w:t>
            </w:r>
            <w:r w:rsidR="00DA0AC1" w:rsidRPr="00767C1C">
              <w:rPr>
                <w:rFonts w:ascii="Times New Roman" w:hAnsi="Times New Roman"/>
              </w:rPr>
              <w:t>0</w:t>
            </w:r>
          </w:p>
        </w:tc>
        <w:tc>
          <w:tcPr>
            <w:tcW w:w="4383" w:type="dxa"/>
          </w:tcPr>
          <w:p w:rsidR="007A401B" w:rsidRPr="00767C1C" w:rsidRDefault="007A401B" w:rsidP="00767C1C">
            <w:pPr>
              <w:spacing w:after="0" w:line="240" w:lineRule="auto"/>
              <w:rPr>
                <w:rFonts w:ascii="Times New Roman" w:hAnsi="Times New Roman"/>
                <w:u w:val="single"/>
              </w:rPr>
            </w:pPr>
            <w:r w:rsidRPr="00767C1C">
              <w:rPr>
                <w:rFonts w:ascii="Times New Roman" w:hAnsi="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225" w:type="dxa"/>
          </w:tcPr>
          <w:p w:rsidR="007A401B" w:rsidRPr="00767C1C" w:rsidRDefault="007A401B" w:rsidP="00767C1C">
            <w:pPr>
              <w:tabs>
                <w:tab w:val="left" w:pos="1020"/>
              </w:tabs>
              <w:spacing w:after="0" w:line="240" w:lineRule="auto"/>
              <w:rPr>
                <w:rFonts w:ascii="Times New Roman" w:hAnsi="Times New Roman"/>
                <w:i/>
              </w:rPr>
            </w:pPr>
            <w:r w:rsidRPr="00767C1C">
              <w:rPr>
                <w:rFonts w:ascii="Times New Roman" w:hAnsi="Times New Roman"/>
                <w:i/>
              </w:rPr>
              <w:t>Указывается исчерпывающий перечень документов, утративших силу</w:t>
            </w:r>
          </w:p>
        </w:tc>
      </w:tr>
      <w:tr w:rsidR="007A401B" w:rsidRPr="00767C1C" w:rsidTr="0052727A">
        <w:tc>
          <w:tcPr>
            <w:tcW w:w="1962" w:type="dxa"/>
          </w:tcPr>
          <w:p w:rsidR="007A401B" w:rsidRPr="00767C1C" w:rsidRDefault="007A401B" w:rsidP="00767C1C">
            <w:pPr>
              <w:spacing w:after="0" w:line="240" w:lineRule="auto"/>
              <w:rPr>
                <w:rFonts w:ascii="Times New Roman" w:hAnsi="Times New Roman"/>
                <w:u w:val="single"/>
              </w:rPr>
            </w:pPr>
            <w:r w:rsidRPr="00767C1C">
              <w:rPr>
                <w:rFonts w:ascii="Times New Roman" w:hAnsi="Times New Roman"/>
              </w:rPr>
              <w:t>подпункт "в" пункта 2.1</w:t>
            </w:r>
            <w:r w:rsidR="00DA0AC1" w:rsidRPr="00767C1C">
              <w:rPr>
                <w:rFonts w:ascii="Times New Roman" w:hAnsi="Times New Roman"/>
              </w:rPr>
              <w:t>0</w:t>
            </w:r>
          </w:p>
        </w:tc>
        <w:tc>
          <w:tcPr>
            <w:tcW w:w="4383" w:type="dxa"/>
          </w:tcPr>
          <w:p w:rsidR="007A401B" w:rsidRPr="00767C1C" w:rsidRDefault="007A401B" w:rsidP="00767C1C">
            <w:pPr>
              <w:spacing w:after="0" w:line="240" w:lineRule="auto"/>
              <w:rPr>
                <w:rFonts w:ascii="Times New Roman" w:hAnsi="Times New Roman"/>
                <w:u w:val="single"/>
              </w:rPr>
            </w:pPr>
            <w:r w:rsidRPr="00767C1C">
              <w:rPr>
                <w:rFonts w:ascii="Times New Roman" w:hAnsi="Times New Roman"/>
              </w:rPr>
              <w:t>представленные документы содержат подчистки и исправления текста</w:t>
            </w:r>
          </w:p>
        </w:tc>
        <w:tc>
          <w:tcPr>
            <w:tcW w:w="3225" w:type="dxa"/>
          </w:tcPr>
          <w:p w:rsidR="007A401B" w:rsidRPr="00767C1C" w:rsidRDefault="007A401B" w:rsidP="00767C1C">
            <w:pPr>
              <w:spacing w:after="0" w:line="240" w:lineRule="auto"/>
              <w:rPr>
                <w:rFonts w:ascii="Times New Roman" w:hAnsi="Times New Roman"/>
                <w:i/>
                <w:u w:val="single"/>
              </w:rPr>
            </w:pPr>
            <w:r w:rsidRPr="00767C1C">
              <w:rPr>
                <w:rFonts w:ascii="Times New Roman" w:hAnsi="Times New Roman"/>
                <w:i/>
              </w:rPr>
              <w:t xml:space="preserve">Указывается исчерпывающий перечень документов, содержащих подчистки и исправления текста, не заверенные в порядке, </w:t>
            </w:r>
            <w:r w:rsidRPr="00767C1C">
              <w:rPr>
                <w:rFonts w:ascii="Times New Roman" w:hAnsi="Times New Roman"/>
                <w:i/>
              </w:rPr>
              <w:lastRenderedPageBreak/>
              <w:t>установленном законодательством Российской Федерации</w:t>
            </w:r>
          </w:p>
        </w:tc>
      </w:tr>
      <w:tr w:rsidR="007A401B" w:rsidRPr="00767C1C" w:rsidTr="0052727A">
        <w:tc>
          <w:tcPr>
            <w:tcW w:w="1962" w:type="dxa"/>
          </w:tcPr>
          <w:p w:rsidR="007A401B" w:rsidRPr="00767C1C" w:rsidRDefault="007A401B" w:rsidP="00767C1C">
            <w:pPr>
              <w:spacing w:after="0" w:line="240" w:lineRule="auto"/>
              <w:rPr>
                <w:rFonts w:ascii="Times New Roman" w:hAnsi="Times New Roman"/>
                <w:u w:val="single"/>
              </w:rPr>
            </w:pPr>
            <w:r w:rsidRPr="00767C1C">
              <w:rPr>
                <w:rFonts w:ascii="Times New Roman" w:hAnsi="Times New Roman"/>
              </w:rPr>
              <w:lastRenderedPageBreak/>
              <w:t>подпункт "г" пункта 2.1</w:t>
            </w:r>
            <w:r w:rsidR="00DA0AC1" w:rsidRPr="00767C1C">
              <w:rPr>
                <w:rFonts w:ascii="Times New Roman" w:hAnsi="Times New Roman"/>
              </w:rPr>
              <w:t>0</w:t>
            </w:r>
          </w:p>
        </w:tc>
        <w:tc>
          <w:tcPr>
            <w:tcW w:w="4383" w:type="dxa"/>
          </w:tcPr>
          <w:p w:rsidR="007A401B" w:rsidRPr="00767C1C" w:rsidRDefault="007A401B" w:rsidP="00767C1C">
            <w:pPr>
              <w:spacing w:after="0" w:line="240" w:lineRule="auto"/>
              <w:rPr>
                <w:rFonts w:ascii="Times New Roman" w:hAnsi="Times New Roman"/>
                <w:u w:val="single"/>
              </w:rPr>
            </w:pPr>
            <w:r w:rsidRPr="00767C1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25" w:type="dxa"/>
          </w:tcPr>
          <w:p w:rsidR="007A401B" w:rsidRPr="00767C1C" w:rsidRDefault="007A401B" w:rsidP="00767C1C">
            <w:pPr>
              <w:spacing w:after="0" w:line="240" w:lineRule="auto"/>
              <w:rPr>
                <w:rFonts w:ascii="Times New Roman" w:hAnsi="Times New Roman"/>
                <w:i/>
                <w:u w:val="single"/>
              </w:rPr>
            </w:pPr>
            <w:r w:rsidRPr="00767C1C">
              <w:rPr>
                <w:rFonts w:ascii="Times New Roman" w:hAnsi="Times New Roman"/>
                <w:i/>
              </w:rPr>
              <w:t>Указывается исчерпывающий перечень документов, содержащих повреждения</w:t>
            </w:r>
          </w:p>
        </w:tc>
      </w:tr>
      <w:tr w:rsidR="007A401B" w:rsidRPr="00767C1C" w:rsidTr="0052727A">
        <w:tc>
          <w:tcPr>
            <w:tcW w:w="1962" w:type="dxa"/>
          </w:tcPr>
          <w:p w:rsidR="007A401B" w:rsidRPr="00767C1C" w:rsidRDefault="007A401B" w:rsidP="00767C1C">
            <w:pPr>
              <w:spacing w:after="0" w:line="240" w:lineRule="auto"/>
              <w:rPr>
                <w:rFonts w:ascii="Times New Roman" w:hAnsi="Times New Roman"/>
                <w:u w:val="single"/>
              </w:rPr>
            </w:pPr>
            <w:r w:rsidRPr="00767C1C">
              <w:rPr>
                <w:rFonts w:ascii="Times New Roman" w:hAnsi="Times New Roman"/>
              </w:rPr>
              <w:t>подпункт "д" пункта 2.1</w:t>
            </w:r>
            <w:r w:rsidR="00DA0AC1" w:rsidRPr="00767C1C">
              <w:rPr>
                <w:rFonts w:ascii="Times New Roman" w:hAnsi="Times New Roman"/>
              </w:rPr>
              <w:t>0</w:t>
            </w:r>
          </w:p>
        </w:tc>
        <w:tc>
          <w:tcPr>
            <w:tcW w:w="4383" w:type="dxa"/>
          </w:tcPr>
          <w:p w:rsidR="007A401B" w:rsidRPr="00767C1C" w:rsidRDefault="007A401B" w:rsidP="00767C1C">
            <w:pPr>
              <w:spacing w:after="0" w:line="240" w:lineRule="auto"/>
              <w:rPr>
                <w:rFonts w:ascii="Times New Roman" w:hAnsi="Times New Roman"/>
                <w:u w:val="single"/>
              </w:rPr>
            </w:pPr>
            <w:r w:rsidRPr="00767C1C">
              <w:rPr>
                <w:rFonts w:ascii="Times New Roman" w:hAnsi="Times New Roman"/>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w:t>
            </w:r>
            <w:r w:rsidR="009436D7" w:rsidRPr="00767C1C">
              <w:rPr>
                <w:rFonts w:ascii="Times New Roman" w:hAnsi="Times New Roman"/>
              </w:rPr>
              <w:t>.1-2.5.2</w:t>
            </w:r>
            <w:r w:rsidRPr="00767C1C">
              <w:rPr>
                <w:rFonts w:ascii="Times New Roman" w:hAnsi="Times New Roman"/>
              </w:rPr>
              <w:t xml:space="preserve"> Административного регламента</w:t>
            </w:r>
          </w:p>
        </w:tc>
        <w:tc>
          <w:tcPr>
            <w:tcW w:w="3225" w:type="dxa"/>
          </w:tcPr>
          <w:p w:rsidR="007A401B" w:rsidRPr="00767C1C" w:rsidRDefault="007A401B" w:rsidP="00767C1C">
            <w:pPr>
              <w:tabs>
                <w:tab w:val="left" w:pos="930"/>
              </w:tabs>
              <w:spacing w:after="0" w:line="240" w:lineRule="auto"/>
              <w:rPr>
                <w:rFonts w:ascii="Times New Roman" w:hAnsi="Times New Roman"/>
                <w:i/>
              </w:rPr>
            </w:pPr>
            <w:r w:rsidRPr="00767C1C">
              <w:rPr>
                <w:rFonts w:ascii="Times New Roman" w:hAnsi="Times New Roman"/>
                <w:i/>
              </w:rPr>
              <w:t>Указывается исчерпывающий перечень документов, поданных с нарушением указанных требований, а также нарушенные требования</w:t>
            </w:r>
          </w:p>
        </w:tc>
      </w:tr>
      <w:tr w:rsidR="007A401B" w:rsidRPr="00767C1C" w:rsidTr="0052727A">
        <w:tc>
          <w:tcPr>
            <w:tcW w:w="1962" w:type="dxa"/>
          </w:tcPr>
          <w:p w:rsidR="007A401B" w:rsidRPr="00767C1C" w:rsidRDefault="007A401B" w:rsidP="00767C1C">
            <w:pPr>
              <w:spacing w:after="0" w:line="240" w:lineRule="auto"/>
              <w:rPr>
                <w:rFonts w:ascii="Times New Roman" w:hAnsi="Times New Roman"/>
                <w:u w:val="single"/>
              </w:rPr>
            </w:pPr>
            <w:r w:rsidRPr="00767C1C">
              <w:rPr>
                <w:rFonts w:ascii="Times New Roman" w:hAnsi="Times New Roman"/>
              </w:rPr>
              <w:t>подпункт "е" пункта 2.</w:t>
            </w:r>
            <w:r w:rsidR="00DA0AC1" w:rsidRPr="00767C1C">
              <w:rPr>
                <w:rFonts w:ascii="Times New Roman" w:hAnsi="Times New Roman"/>
              </w:rPr>
              <w:t>10</w:t>
            </w:r>
          </w:p>
        </w:tc>
        <w:tc>
          <w:tcPr>
            <w:tcW w:w="4383" w:type="dxa"/>
          </w:tcPr>
          <w:p w:rsidR="007A401B" w:rsidRPr="00767C1C" w:rsidRDefault="007A401B" w:rsidP="00767C1C">
            <w:pPr>
              <w:spacing w:after="0" w:line="240" w:lineRule="auto"/>
              <w:rPr>
                <w:rFonts w:ascii="Times New Roman" w:hAnsi="Times New Roman"/>
                <w:u w:val="single"/>
              </w:rPr>
            </w:pPr>
            <w:r w:rsidRPr="00767C1C">
              <w:rPr>
                <w:rFonts w:ascii="Times New Roman" w:hAnsi="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25" w:type="dxa"/>
          </w:tcPr>
          <w:p w:rsidR="007A401B" w:rsidRPr="00767C1C" w:rsidRDefault="007A401B" w:rsidP="00767C1C">
            <w:pPr>
              <w:spacing w:after="0" w:line="240" w:lineRule="auto"/>
              <w:rPr>
                <w:rFonts w:ascii="Times New Roman" w:hAnsi="Times New Roman"/>
                <w:i/>
                <w:u w:val="single"/>
              </w:rPr>
            </w:pPr>
            <w:r w:rsidRPr="00767C1C">
              <w:rPr>
                <w:rFonts w:ascii="Times New Roman" w:hAnsi="Times New Roman"/>
                <w:i/>
              </w:rPr>
              <w:t>Указывается исчерпывающий перечень электронных документов, не соответствующих указанному критерию</w:t>
            </w:r>
          </w:p>
        </w:tc>
      </w:tr>
    </w:tbl>
    <w:p w:rsidR="007A401B" w:rsidRPr="00767C1C" w:rsidRDefault="007A401B" w:rsidP="00767C1C">
      <w:pPr>
        <w:spacing w:after="0" w:line="240" w:lineRule="auto"/>
        <w:jc w:val="both"/>
        <w:rPr>
          <w:rFonts w:ascii="Times New Roman" w:hAnsi="Times New Roman"/>
          <w:sz w:val="28"/>
          <w:szCs w:val="28"/>
          <w:u w:val="single"/>
        </w:rPr>
      </w:pP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rPr>
        <w:t xml:space="preserve">Дополнительно информируем: </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center"/>
        <w:rPr>
          <w:rFonts w:ascii="Times New Roman" w:hAnsi="Times New Roman"/>
          <w:sz w:val="20"/>
          <w:szCs w:val="20"/>
        </w:rPr>
      </w:pPr>
      <w:r w:rsidRPr="00767C1C">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rPr>
        <w:t>Приложение:</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center"/>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rPr>
        <w:t xml:space="preserve">          </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rPr>
        <w:t xml:space="preserve">         </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both"/>
        <w:rPr>
          <w:rFonts w:ascii="Times New Roman" w:hAnsi="Times New Roman"/>
          <w:sz w:val="20"/>
          <w:szCs w:val="20"/>
        </w:rPr>
      </w:pPr>
      <w:r w:rsidRPr="00767C1C">
        <w:rPr>
          <w:rFonts w:ascii="Times New Roman" w:hAnsi="Times New Roman"/>
          <w:sz w:val="20"/>
          <w:szCs w:val="20"/>
        </w:rPr>
        <w:t xml:space="preserve">                  (должность)                                             (подпись)                   (фамилия, имя, отчество (при наличии)</w:t>
      </w: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8"/>
          <w:szCs w:val="28"/>
        </w:rPr>
      </w:pPr>
      <w:r w:rsidRPr="00767C1C">
        <w:rPr>
          <w:rFonts w:ascii="Times New Roman" w:hAnsi="Times New Roman"/>
          <w:sz w:val="28"/>
          <w:szCs w:val="28"/>
        </w:rPr>
        <w:t>Дата</w:t>
      </w:r>
    </w:p>
    <w:p w:rsidR="007A401B" w:rsidRPr="00767C1C" w:rsidRDefault="007A401B" w:rsidP="00767C1C">
      <w:pPr>
        <w:spacing w:after="0" w:line="240" w:lineRule="auto"/>
        <w:jc w:val="both"/>
        <w:rPr>
          <w:rFonts w:ascii="Times New Roman" w:hAnsi="Times New Roman"/>
          <w:sz w:val="28"/>
          <w:szCs w:val="28"/>
        </w:rPr>
      </w:pPr>
    </w:p>
    <w:p w:rsidR="007A401B" w:rsidRPr="00767C1C" w:rsidRDefault="007A401B" w:rsidP="00767C1C">
      <w:pPr>
        <w:spacing w:after="0" w:line="240" w:lineRule="auto"/>
        <w:jc w:val="both"/>
        <w:rPr>
          <w:rFonts w:ascii="Times New Roman" w:hAnsi="Times New Roman"/>
          <w:sz w:val="24"/>
          <w:szCs w:val="24"/>
        </w:rPr>
      </w:pPr>
      <w:r w:rsidRPr="00767C1C">
        <w:rPr>
          <w:rFonts w:ascii="Times New Roman" w:hAnsi="Times New Roman"/>
          <w:sz w:val="24"/>
          <w:szCs w:val="24"/>
        </w:rPr>
        <w:t>*Сведенья об ИНН в отношении иностранного юридического лица не указываются.</w:t>
      </w:r>
    </w:p>
    <w:p w:rsidR="007A401B" w:rsidRPr="00767C1C" w:rsidRDefault="007A401B" w:rsidP="00767C1C">
      <w:pPr>
        <w:spacing w:after="0" w:line="240" w:lineRule="auto"/>
        <w:jc w:val="both"/>
        <w:rPr>
          <w:rFonts w:ascii="Times New Roman" w:hAnsi="Times New Roman"/>
          <w:sz w:val="24"/>
          <w:szCs w:val="24"/>
        </w:rPr>
      </w:pPr>
    </w:p>
    <w:p w:rsidR="007A401B" w:rsidRPr="00767C1C" w:rsidRDefault="007A401B" w:rsidP="00767C1C">
      <w:pPr>
        <w:spacing w:after="0" w:line="240" w:lineRule="auto"/>
        <w:jc w:val="both"/>
        <w:rPr>
          <w:rFonts w:ascii="Times New Roman" w:hAnsi="Times New Roman"/>
          <w:sz w:val="24"/>
          <w:szCs w:val="24"/>
        </w:rPr>
      </w:pPr>
    </w:p>
    <w:p w:rsidR="007A401B" w:rsidRPr="00767C1C" w:rsidRDefault="007A401B" w:rsidP="00767C1C">
      <w:pPr>
        <w:spacing w:after="0" w:line="240" w:lineRule="auto"/>
        <w:jc w:val="both"/>
        <w:rPr>
          <w:rFonts w:ascii="Times New Roman" w:hAnsi="Times New Roman"/>
          <w:sz w:val="24"/>
          <w:szCs w:val="24"/>
        </w:rPr>
      </w:pPr>
    </w:p>
    <w:p w:rsidR="001A3CB3" w:rsidRPr="00767C1C" w:rsidRDefault="001A3CB3" w:rsidP="00767C1C">
      <w:pPr>
        <w:spacing w:after="0" w:line="240" w:lineRule="auto"/>
        <w:jc w:val="both"/>
        <w:rPr>
          <w:rFonts w:ascii="Times New Roman" w:hAnsi="Times New Roman"/>
          <w:sz w:val="24"/>
          <w:szCs w:val="24"/>
        </w:rPr>
      </w:pPr>
    </w:p>
    <w:p w:rsidR="001A3CB3" w:rsidRPr="00767C1C" w:rsidRDefault="001A3CB3" w:rsidP="00767C1C">
      <w:pPr>
        <w:spacing w:after="0" w:line="240" w:lineRule="auto"/>
        <w:jc w:val="both"/>
        <w:rPr>
          <w:rFonts w:ascii="Times New Roman" w:hAnsi="Times New Roman"/>
          <w:sz w:val="24"/>
          <w:szCs w:val="24"/>
        </w:rPr>
      </w:pPr>
    </w:p>
    <w:p w:rsidR="001A3CB3" w:rsidRPr="00767C1C" w:rsidRDefault="001A3CB3" w:rsidP="00767C1C">
      <w:pPr>
        <w:spacing w:after="0" w:line="240" w:lineRule="auto"/>
        <w:jc w:val="both"/>
        <w:rPr>
          <w:rFonts w:ascii="Times New Roman" w:hAnsi="Times New Roman"/>
          <w:sz w:val="24"/>
          <w:szCs w:val="24"/>
        </w:rPr>
      </w:pPr>
    </w:p>
    <w:p w:rsidR="001A3CB3" w:rsidRPr="00767C1C" w:rsidRDefault="001A3CB3" w:rsidP="00767C1C">
      <w:pPr>
        <w:spacing w:after="0" w:line="240" w:lineRule="auto"/>
        <w:jc w:val="both"/>
        <w:rPr>
          <w:rFonts w:ascii="Times New Roman" w:hAnsi="Times New Roman"/>
          <w:sz w:val="24"/>
          <w:szCs w:val="24"/>
        </w:rPr>
      </w:pPr>
    </w:p>
    <w:p w:rsidR="001A3CB3" w:rsidRPr="00767C1C" w:rsidRDefault="001A3CB3" w:rsidP="00767C1C">
      <w:pPr>
        <w:spacing w:after="0" w:line="240" w:lineRule="auto"/>
        <w:jc w:val="both"/>
        <w:rPr>
          <w:rFonts w:ascii="Times New Roman" w:hAnsi="Times New Roman"/>
          <w:sz w:val="24"/>
          <w:szCs w:val="24"/>
        </w:rPr>
      </w:pPr>
    </w:p>
    <w:p w:rsidR="001A3CB3" w:rsidRPr="00767C1C" w:rsidRDefault="001A3CB3" w:rsidP="00767C1C">
      <w:pPr>
        <w:spacing w:after="0" w:line="240" w:lineRule="auto"/>
        <w:jc w:val="both"/>
        <w:rPr>
          <w:rFonts w:ascii="Times New Roman" w:hAnsi="Times New Roman"/>
          <w:sz w:val="24"/>
          <w:szCs w:val="24"/>
        </w:rPr>
      </w:pPr>
    </w:p>
    <w:p w:rsidR="001A3CB3" w:rsidRPr="00767C1C" w:rsidRDefault="001A3CB3" w:rsidP="00767C1C">
      <w:pPr>
        <w:spacing w:after="0" w:line="240" w:lineRule="auto"/>
        <w:jc w:val="both"/>
        <w:rPr>
          <w:rFonts w:ascii="Times New Roman" w:hAnsi="Times New Roman"/>
          <w:sz w:val="24"/>
          <w:szCs w:val="24"/>
        </w:rPr>
      </w:pPr>
    </w:p>
    <w:p w:rsidR="007A401B" w:rsidRPr="00767C1C" w:rsidRDefault="007A401B" w:rsidP="00767C1C">
      <w:pPr>
        <w:spacing w:after="0" w:line="240" w:lineRule="auto"/>
        <w:jc w:val="both"/>
        <w:rPr>
          <w:rFonts w:ascii="Times New Roman" w:hAnsi="Times New Roman"/>
          <w:sz w:val="24"/>
          <w:szCs w:val="24"/>
        </w:rPr>
      </w:pPr>
    </w:p>
    <w:p w:rsidR="007A401B" w:rsidRPr="00767C1C" w:rsidRDefault="007A401B" w:rsidP="00767C1C">
      <w:pPr>
        <w:spacing w:after="0" w:line="240" w:lineRule="auto"/>
        <w:jc w:val="both"/>
        <w:rPr>
          <w:rFonts w:ascii="Times New Roman" w:hAnsi="Times New Roman"/>
          <w:sz w:val="24"/>
          <w:szCs w:val="24"/>
        </w:rPr>
      </w:pPr>
    </w:p>
    <w:p w:rsidR="007A401B" w:rsidRPr="00767C1C" w:rsidRDefault="007A401B" w:rsidP="00767C1C">
      <w:pPr>
        <w:spacing w:after="0" w:line="240" w:lineRule="auto"/>
        <w:jc w:val="both"/>
        <w:rPr>
          <w:rFonts w:ascii="Times New Roman" w:hAnsi="Times New Roman"/>
          <w:sz w:val="24"/>
          <w:szCs w:val="24"/>
        </w:rPr>
      </w:pPr>
    </w:p>
    <w:p w:rsidR="007A401B" w:rsidRPr="00767C1C" w:rsidRDefault="007A401B" w:rsidP="00767C1C">
      <w:pPr>
        <w:spacing w:after="0" w:line="240" w:lineRule="auto"/>
        <w:jc w:val="both"/>
        <w:rPr>
          <w:rFonts w:ascii="Times New Roman" w:hAnsi="Times New Roman"/>
          <w:sz w:val="24"/>
          <w:szCs w:val="24"/>
        </w:rPr>
      </w:pPr>
    </w:p>
    <w:p w:rsidR="00767C1C" w:rsidRDefault="00767C1C" w:rsidP="00767C1C">
      <w:pPr>
        <w:spacing w:after="0" w:line="240" w:lineRule="auto"/>
        <w:rPr>
          <w:rFonts w:ascii="Times New Roman" w:hAnsi="Times New Roman"/>
          <w:sz w:val="24"/>
          <w:szCs w:val="24"/>
        </w:rPr>
      </w:pPr>
    </w:p>
    <w:p w:rsidR="00767C1C" w:rsidRDefault="00767C1C" w:rsidP="00767C1C">
      <w:pPr>
        <w:spacing w:after="0" w:line="240" w:lineRule="auto"/>
        <w:ind w:firstLine="4536"/>
        <w:rPr>
          <w:rFonts w:ascii="Times New Roman" w:hAnsi="Times New Roman"/>
          <w:sz w:val="28"/>
          <w:szCs w:val="28"/>
        </w:rPr>
      </w:pPr>
      <w:r w:rsidRPr="00767C1C">
        <w:rPr>
          <w:rFonts w:ascii="Times New Roman" w:hAnsi="Times New Roman"/>
          <w:sz w:val="28"/>
          <w:szCs w:val="28"/>
        </w:rPr>
        <w:lastRenderedPageBreak/>
        <w:t>Пр</w:t>
      </w:r>
      <w:r>
        <w:rPr>
          <w:rFonts w:ascii="Times New Roman" w:hAnsi="Times New Roman"/>
          <w:sz w:val="28"/>
          <w:szCs w:val="28"/>
        </w:rPr>
        <w:t>иложение  2</w:t>
      </w:r>
    </w:p>
    <w:p w:rsidR="00767C1C" w:rsidRDefault="00767C1C" w:rsidP="00767C1C">
      <w:pPr>
        <w:spacing w:after="0" w:line="240" w:lineRule="auto"/>
        <w:ind w:firstLine="4536"/>
        <w:rPr>
          <w:rFonts w:ascii="Times New Roman" w:hAnsi="Times New Roman"/>
          <w:sz w:val="28"/>
          <w:szCs w:val="28"/>
        </w:rPr>
      </w:pPr>
      <w:r w:rsidRPr="00767C1C">
        <w:rPr>
          <w:rFonts w:ascii="Times New Roman" w:hAnsi="Times New Roman"/>
          <w:sz w:val="28"/>
          <w:szCs w:val="28"/>
        </w:rPr>
        <w:t>к Административному регламенту</w:t>
      </w:r>
    </w:p>
    <w:p w:rsidR="007A401B" w:rsidRDefault="00767C1C" w:rsidP="00767C1C">
      <w:pPr>
        <w:spacing w:after="0" w:line="240" w:lineRule="auto"/>
        <w:ind w:firstLine="4536"/>
        <w:rPr>
          <w:rFonts w:ascii="Times New Roman" w:hAnsi="Times New Roman"/>
          <w:sz w:val="28"/>
          <w:szCs w:val="28"/>
        </w:rPr>
      </w:pPr>
      <w:r w:rsidRPr="00767C1C">
        <w:rPr>
          <w:rFonts w:ascii="Times New Roman" w:hAnsi="Times New Roman"/>
          <w:sz w:val="28"/>
          <w:szCs w:val="28"/>
        </w:rPr>
        <w:t>предоставления муниципальной услуги</w:t>
      </w:r>
    </w:p>
    <w:p w:rsidR="00767C1C" w:rsidRPr="00767C1C" w:rsidRDefault="00767C1C" w:rsidP="00767C1C">
      <w:pPr>
        <w:spacing w:after="0" w:line="240" w:lineRule="auto"/>
        <w:ind w:firstLine="4536"/>
        <w:rPr>
          <w:rFonts w:ascii="Times New Roman" w:hAnsi="Times New Roman"/>
          <w:sz w:val="24"/>
          <w:szCs w:val="24"/>
        </w:rPr>
      </w:pPr>
    </w:p>
    <w:p w:rsidR="007A401B" w:rsidRPr="00767C1C" w:rsidRDefault="007A401B" w:rsidP="00767C1C">
      <w:pPr>
        <w:spacing w:after="0" w:line="240" w:lineRule="auto"/>
        <w:jc w:val="right"/>
        <w:rPr>
          <w:rFonts w:ascii="Times New Roman" w:hAnsi="Times New Roman"/>
          <w:sz w:val="24"/>
          <w:szCs w:val="24"/>
        </w:rPr>
      </w:pPr>
      <w:r w:rsidRPr="00767C1C">
        <w:rPr>
          <w:rFonts w:ascii="Times New Roman" w:hAnsi="Times New Roman"/>
          <w:sz w:val="24"/>
          <w:szCs w:val="24"/>
        </w:rPr>
        <w:t xml:space="preserve">ФОРМА </w:t>
      </w:r>
    </w:p>
    <w:p w:rsidR="007A401B" w:rsidRPr="00767C1C" w:rsidRDefault="007A401B" w:rsidP="00767C1C">
      <w:pPr>
        <w:spacing w:after="0" w:line="240" w:lineRule="auto"/>
        <w:jc w:val="both"/>
        <w:rPr>
          <w:rFonts w:ascii="Times New Roman" w:hAnsi="Times New Roman"/>
          <w:sz w:val="28"/>
          <w:szCs w:val="28"/>
        </w:rPr>
      </w:pPr>
    </w:p>
    <w:p w:rsidR="007A401B" w:rsidRPr="00767C1C" w:rsidRDefault="007A401B" w:rsidP="00767C1C">
      <w:pPr>
        <w:spacing w:after="0" w:line="240" w:lineRule="auto"/>
        <w:jc w:val="center"/>
        <w:rPr>
          <w:rFonts w:ascii="Times New Roman" w:hAnsi="Times New Roman"/>
          <w:b/>
          <w:sz w:val="28"/>
          <w:szCs w:val="28"/>
        </w:rPr>
      </w:pPr>
      <w:r w:rsidRPr="00767C1C">
        <w:rPr>
          <w:rFonts w:ascii="Times New Roman" w:hAnsi="Times New Roman"/>
          <w:b/>
          <w:sz w:val="28"/>
          <w:szCs w:val="28"/>
        </w:rPr>
        <w:t>З А Я В Л Е Н И Е</w:t>
      </w:r>
    </w:p>
    <w:p w:rsidR="007A401B" w:rsidRPr="00767C1C" w:rsidRDefault="007A401B" w:rsidP="00767C1C">
      <w:pPr>
        <w:spacing w:after="0" w:line="240" w:lineRule="auto"/>
        <w:jc w:val="center"/>
        <w:rPr>
          <w:rFonts w:ascii="Times New Roman" w:hAnsi="Times New Roman"/>
          <w:b/>
          <w:sz w:val="28"/>
          <w:szCs w:val="28"/>
        </w:rPr>
      </w:pPr>
      <w:r w:rsidRPr="00767C1C">
        <w:rPr>
          <w:rFonts w:ascii="Times New Roman" w:hAnsi="Times New Roman"/>
          <w:b/>
          <w:sz w:val="28"/>
          <w:szCs w:val="28"/>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7A401B" w:rsidRPr="00767C1C" w:rsidRDefault="007A401B" w:rsidP="00767C1C">
      <w:pPr>
        <w:spacing w:after="0" w:line="240" w:lineRule="auto"/>
        <w:jc w:val="both"/>
        <w:rPr>
          <w:rFonts w:ascii="Times New Roman" w:hAnsi="Times New Roman"/>
          <w:sz w:val="28"/>
          <w:szCs w:val="28"/>
        </w:rPr>
      </w:pPr>
    </w:p>
    <w:p w:rsidR="007A401B" w:rsidRPr="00767C1C" w:rsidRDefault="007A401B" w:rsidP="00767C1C">
      <w:pPr>
        <w:spacing w:after="0" w:line="240" w:lineRule="auto"/>
        <w:jc w:val="right"/>
        <w:rPr>
          <w:rFonts w:ascii="Times New Roman" w:hAnsi="Times New Roman"/>
          <w:sz w:val="28"/>
          <w:szCs w:val="28"/>
        </w:rPr>
      </w:pPr>
      <w:r w:rsidRPr="00767C1C">
        <w:rPr>
          <w:rFonts w:ascii="Times New Roman" w:hAnsi="Times New Roman"/>
          <w:sz w:val="28"/>
          <w:szCs w:val="28"/>
        </w:rPr>
        <w:t xml:space="preserve">"____" __________ 20___ г. </w:t>
      </w:r>
    </w:p>
    <w:p w:rsidR="007A401B" w:rsidRPr="00767C1C" w:rsidRDefault="007A401B" w:rsidP="00767C1C">
      <w:pPr>
        <w:spacing w:after="0" w:line="240" w:lineRule="auto"/>
        <w:jc w:val="right"/>
        <w:rPr>
          <w:rFonts w:ascii="Times New Roman" w:hAnsi="Times New Roman"/>
          <w:sz w:val="28"/>
          <w:szCs w:val="28"/>
        </w:rPr>
      </w:pPr>
    </w:p>
    <w:p w:rsidR="007A401B" w:rsidRPr="00767C1C" w:rsidRDefault="007A401B" w:rsidP="00767C1C">
      <w:pPr>
        <w:spacing w:after="0" w:line="240" w:lineRule="auto"/>
        <w:jc w:val="center"/>
        <w:rPr>
          <w:rFonts w:ascii="Times New Roman" w:hAnsi="Times New Roman"/>
          <w:sz w:val="28"/>
          <w:szCs w:val="28"/>
        </w:rPr>
      </w:pPr>
      <w:r w:rsidRPr="00767C1C">
        <w:rPr>
          <w:rFonts w:ascii="Times New Roman" w:hAnsi="Times New Roman"/>
          <w:sz w:val="28"/>
          <w:szCs w:val="28"/>
        </w:rPr>
        <w:t>__________________________________________________________________</w:t>
      </w:r>
    </w:p>
    <w:p w:rsidR="007A401B" w:rsidRPr="00767C1C" w:rsidRDefault="007A401B" w:rsidP="00767C1C">
      <w:pPr>
        <w:spacing w:after="0" w:line="240" w:lineRule="auto"/>
        <w:jc w:val="center"/>
        <w:rPr>
          <w:rFonts w:ascii="Times New Roman" w:hAnsi="Times New Roman"/>
          <w:sz w:val="20"/>
          <w:szCs w:val="20"/>
        </w:rPr>
      </w:pPr>
      <w:r w:rsidRPr="00767C1C">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A401B" w:rsidRPr="00767C1C" w:rsidRDefault="007A401B" w:rsidP="00767C1C">
      <w:pPr>
        <w:spacing w:after="0" w:line="240" w:lineRule="auto"/>
        <w:jc w:val="right"/>
        <w:rPr>
          <w:rFonts w:ascii="Times New Roman" w:hAnsi="Times New Roman"/>
          <w:sz w:val="28"/>
          <w:szCs w:val="28"/>
        </w:rPr>
      </w:pPr>
    </w:p>
    <w:p w:rsidR="007A401B" w:rsidRPr="00767C1C" w:rsidRDefault="007A401B" w:rsidP="00767C1C">
      <w:pPr>
        <w:spacing w:after="0" w:line="240" w:lineRule="auto"/>
        <w:jc w:val="both"/>
        <w:rPr>
          <w:rFonts w:ascii="Times New Roman" w:hAnsi="Times New Roman"/>
          <w:sz w:val="28"/>
          <w:szCs w:val="28"/>
        </w:rPr>
      </w:pPr>
      <w:r w:rsidRPr="00767C1C">
        <w:rPr>
          <w:rFonts w:ascii="Times New Roman" w:hAnsi="Times New Roman"/>
          <w:sz w:val="28"/>
          <w:szCs w:val="28"/>
        </w:rPr>
        <w:t xml:space="preserve">Прошу исправить допущенную опечатку/ ошибку в уведомлении. </w:t>
      </w:r>
    </w:p>
    <w:p w:rsidR="007A401B" w:rsidRPr="00767C1C" w:rsidRDefault="007A401B" w:rsidP="00767C1C">
      <w:pPr>
        <w:spacing w:after="0" w:line="240" w:lineRule="auto"/>
        <w:jc w:val="both"/>
        <w:rPr>
          <w:rFonts w:ascii="Times New Roman" w:hAnsi="Times New Roman"/>
          <w:sz w:val="28"/>
          <w:szCs w:val="28"/>
        </w:rPr>
      </w:pPr>
    </w:p>
    <w:p w:rsidR="007A401B" w:rsidRPr="00767C1C" w:rsidRDefault="007A401B" w:rsidP="00767C1C">
      <w:pPr>
        <w:pStyle w:val="af"/>
        <w:numPr>
          <w:ilvl w:val="0"/>
          <w:numId w:val="5"/>
        </w:numPr>
        <w:spacing w:after="0" w:line="240" w:lineRule="auto"/>
        <w:ind w:left="0"/>
        <w:jc w:val="center"/>
        <w:rPr>
          <w:rFonts w:ascii="Times New Roman" w:hAnsi="Times New Roman" w:cs="Times New Roman"/>
          <w:sz w:val="28"/>
          <w:szCs w:val="28"/>
        </w:rPr>
      </w:pPr>
      <w:r w:rsidRPr="00767C1C">
        <w:rPr>
          <w:rFonts w:ascii="Times New Roman" w:hAnsi="Times New Roman" w:cs="Times New Roman"/>
          <w:sz w:val="28"/>
          <w:szCs w:val="28"/>
        </w:rPr>
        <w:t>Сведения о застройщике</w:t>
      </w:r>
    </w:p>
    <w:p w:rsidR="007A401B" w:rsidRPr="00767C1C" w:rsidRDefault="007A401B" w:rsidP="00767C1C">
      <w:pPr>
        <w:pStyle w:val="af"/>
        <w:spacing w:after="0" w:line="240" w:lineRule="auto"/>
        <w:ind w:left="0"/>
        <w:rPr>
          <w:rFonts w:ascii="Times New Roman" w:hAnsi="Times New Roman" w:cs="Times New Roman"/>
          <w:sz w:val="28"/>
          <w:szCs w:val="28"/>
        </w:rPr>
      </w:pPr>
    </w:p>
    <w:tbl>
      <w:tblPr>
        <w:tblStyle w:val="ac"/>
        <w:tblW w:w="9571" w:type="dxa"/>
        <w:tblLayout w:type="fixed"/>
        <w:tblCellMar>
          <w:left w:w="62" w:type="dxa"/>
          <w:right w:w="62" w:type="dxa"/>
        </w:tblCellMar>
        <w:tblLook w:val="04A0" w:firstRow="1" w:lastRow="0" w:firstColumn="1" w:lastColumn="0" w:noHBand="0" w:noVBand="1"/>
      </w:tblPr>
      <w:tblGrid>
        <w:gridCol w:w="1242"/>
        <w:gridCol w:w="5766"/>
        <w:gridCol w:w="2563"/>
      </w:tblGrid>
      <w:tr w:rsidR="007A401B" w:rsidRPr="00767C1C" w:rsidTr="0052727A">
        <w:tc>
          <w:tcPr>
            <w:tcW w:w="1242"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1.1</w:t>
            </w:r>
          </w:p>
        </w:tc>
        <w:tc>
          <w:tcPr>
            <w:tcW w:w="5766"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Сведения о физическом лице, в случае если застройщиком является физическое лицо:</w:t>
            </w:r>
          </w:p>
        </w:tc>
        <w:tc>
          <w:tcPr>
            <w:tcW w:w="2563" w:type="dxa"/>
          </w:tcPr>
          <w:p w:rsidR="007A401B" w:rsidRPr="00767C1C" w:rsidRDefault="007A401B" w:rsidP="00767C1C">
            <w:pPr>
              <w:spacing w:after="0" w:line="240" w:lineRule="auto"/>
              <w:jc w:val="center"/>
              <w:rPr>
                <w:rFonts w:ascii="Times New Roman" w:hAnsi="Times New Roman"/>
              </w:rPr>
            </w:pPr>
          </w:p>
        </w:tc>
      </w:tr>
      <w:tr w:rsidR="007A401B" w:rsidRPr="00767C1C" w:rsidTr="0052727A">
        <w:tc>
          <w:tcPr>
            <w:tcW w:w="1242"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1.1.1</w:t>
            </w:r>
          </w:p>
        </w:tc>
        <w:tc>
          <w:tcPr>
            <w:tcW w:w="5766"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Фамилия, имя, отчество (при наличии)</w:t>
            </w:r>
          </w:p>
        </w:tc>
        <w:tc>
          <w:tcPr>
            <w:tcW w:w="2563" w:type="dxa"/>
          </w:tcPr>
          <w:p w:rsidR="007A401B" w:rsidRPr="00767C1C" w:rsidRDefault="007A401B" w:rsidP="00767C1C">
            <w:pPr>
              <w:spacing w:after="0" w:line="240" w:lineRule="auto"/>
              <w:jc w:val="center"/>
              <w:rPr>
                <w:rFonts w:ascii="Times New Roman" w:hAnsi="Times New Roman"/>
              </w:rPr>
            </w:pPr>
          </w:p>
        </w:tc>
      </w:tr>
      <w:tr w:rsidR="007A401B" w:rsidRPr="00767C1C" w:rsidTr="0052727A">
        <w:tc>
          <w:tcPr>
            <w:tcW w:w="1242"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1.1.2</w:t>
            </w:r>
          </w:p>
        </w:tc>
        <w:tc>
          <w:tcPr>
            <w:tcW w:w="5766"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2563" w:type="dxa"/>
          </w:tcPr>
          <w:p w:rsidR="007A401B" w:rsidRPr="00767C1C" w:rsidRDefault="007A401B" w:rsidP="00767C1C">
            <w:pPr>
              <w:spacing w:after="0" w:line="240" w:lineRule="auto"/>
              <w:jc w:val="center"/>
              <w:rPr>
                <w:rFonts w:ascii="Times New Roman" w:hAnsi="Times New Roman"/>
              </w:rPr>
            </w:pPr>
          </w:p>
        </w:tc>
      </w:tr>
      <w:tr w:rsidR="007A401B" w:rsidRPr="00767C1C" w:rsidTr="0052727A">
        <w:tc>
          <w:tcPr>
            <w:tcW w:w="1242"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1.1.3</w:t>
            </w:r>
          </w:p>
        </w:tc>
        <w:tc>
          <w:tcPr>
            <w:tcW w:w="5766"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563" w:type="dxa"/>
          </w:tcPr>
          <w:p w:rsidR="007A401B" w:rsidRPr="00767C1C" w:rsidRDefault="007A401B" w:rsidP="00767C1C">
            <w:pPr>
              <w:spacing w:after="0" w:line="240" w:lineRule="auto"/>
              <w:jc w:val="center"/>
              <w:rPr>
                <w:rFonts w:ascii="Times New Roman" w:hAnsi="Times New Roman"/>
              </w:rPr>
            </w:pPr>
          </w:p>
        </w:tc>
      </w:tr>
      <w:tr w:rsidR="007A401B" w:rsidRPr="00767C1C" w:rsidTr="0052727A">
        <w:tc>
          <w:tcPr>
            <w:tcW w:w="1242" w:type="dxa"/>
          </w:tcPr>
          <w:p w:rsidR="007A401B" w:rsidRPr="00767C1C" w:rsidRDefault="007A401B" w:rsidP="00767C1C">
            <w:pPr>
              <w:spacing w:after="0" w:line="240" w:lineRule="auto"/>
              <w:contextualSpacing/>
              <w:jc w:val="center"/>
              <w:rPr>
                <w:rFonts w:ascii="Times New Roman" w:hAnsi="Times New Roman"/>
              </w:rPr>
            </w:pPr>
            <w:r w:rsidRPr="00767C1C">
              <w:rPr>
                <w:rFonts w:ascii="Times New Roman" w:hAnsi="Times New Roman"/>
              </w:rPr>
              <w:t>1.2</w:t>
            </w:r>
          </w:p>
        </w:tc>
        <w:tc>
          <w:tcPr>
            <w:tcW w:w="5766" w:type="dxa"/>
          </w:tcPr>
          <w:p w:rsidR="007A401B" w:rsidRPr="00767C1C" w:rsidRDefault="007A401B" w:rsidP="00767C1C">
            <w:pPr>
              <w:spacing w:after="0" w:line="240" w:lineRule="auto"/>
              <w:contextualSpacing/>
              <w:rPr>
                <w:rFonts w:ascii="Times New Roman" w:hAnsi="Times New Roman"/>
              </w:rPr>
            </w:pPr>
            <w:r w:rsidRPr="00767C1C">
              <w:rPr>
                <w:rFonts w:ascii="Times New Roman" w:hAnsi="Times New Roman"/>
              </w:rPr>
              <w:t>Сведения о юридическом лице (в случае если застройщиком является юридическое лицо):</w:t>
            </w:r>
          </w:p>
        </w:tc>
        <w:tc>
          <w:tcPr>
            <w:tcW w:w="2563" w:type="dxa"/>
          </w:tcPr>
          <w:p w:rsidR="007A401B" w:rsidRPr="00767C1C" w:rsidRDefault="007A401B" w:rsidP="00767C1C">
            <w:pPr>
              <w:spacing w:after="0" w:line="240" w:lineRule="auto"/>
              <w:contextualSpacing/>
              <w:jc w:val="center"/>
              <w:rPr>
                <w:rFonts w:ascii="Times New Roman" w:hAnsi="Times New Roman"/>
              </w:rPr>
            </w:pPr>
          </w:p>
        </w:tc>
      </w:tr>
      <w:tr w:rsidR="007A401B" w:rsidRPr="00767C1C" w:rsidTr="0052727A">
        <w:tc>
          <w:tcPr>
            <w:tcW w:w="1242" w:type="dxa"/>
          </w:tcPr>
          <w:p w:rsidR="007A401B" w:rsidRPr="00767C1C" w:rsidRDefault="007A401B" w:rsidP="00767C1C">
            <w:pPr>
              <w:spacing w:after="0" w:line="240" w:lineRule="auto"/>
              <w:contextualSpacing/>
              <w:jc w:val="center"/>
              <w:rPr>
                <w:rFonts w:ascii="Times New Roman" w:hAnsi="Times New Roman"/>
              </w:rPr>
            </w:pPr>
            <w:r w:rsidRPr="00767C1C">
              <w:rPr>
                <w:rFonts w:ascii="Times New Roman" w:hAnsi="Times New Roman"/>
              </w:rPr>
              <w:t>1.2.1</w:t>
            </w:r>
          </w:p>
        </w:tc>
        <w:tc>
          <w:tcPr>
            <w:tcW w:w="5766" w:type="dxa"/>
          </w:tcPr>
          <w:p w:rsidR="007A401B" w:rsidRPr="00767C1C" w:rsidRDefault="007A401B" w:rsidP="00767C1C">
            <w:pPr>
              <w:tabs>
                <w:tab w:val="left" w:pos="1095"/>
              </w:tabs>
              <w:spacing w:after="0" w:line="240" w:lineRule="auto"/>
              <w:contextualSpacing/>
              <w:rPr>
                <w:rFonts w:ascii="Times New Roman" w:hAnsi="Times New Roman"/>
              </w:rPr>
            </w:pPr>
            <w:r w:rsidRPr="00767C1C">
              <w:rPr>
                <w:rFonts w:ascii="Times New Roman" w:hAnsi="Times New Roman"/>
              </w:rPr>
              <w:t>Полное наименование</w:t>
            </w:r>
          </w:p>
        </w:tc>
        <w:tc>
          <w:tcPr>
            <w:tcW w:w="2563" w:type="dxa"/>
          </w:tcPr>
          <w:p w:rsidR="007A401B" w:rsidRPr="00767C1C" w:rsidRDefault="007A401B" w:rsidP="00767C1C">
            <w:pPr>
              <w:spacing w:after="0" w:line="240" w:lineRule="auto"/>
              <w:contextualSpacing/>
              <w:jc w:val="center"/>
              <w:rPr>
                <w:rFonts w:ascii="Times New Roman" w:hAnsi="Times New Roman"/>
              </w:rPr>
            </w:pPr>
          </w:p>
        </w:tc>
      </w:tr>
      <w:tr w:rsidR="007A401B" w:rsidRPr="00767C1C" w:rsidTr="0052727A">
        <w:tc>
          <w:tcPr>
            <w:tcW w:w="1242" w:type="dxa"/>
          </w:tcPr>
          <w:p w:rsidR="007A401B" w:rsidRPr="00767C1C" w:rsidRDefault="007A401B" w:rsidP="00767C1C">
            <w:pPr>
              <w:spacing w:after="0" w:line="240" w:lineRule="auto"/>
              <w:contextualSpacing/>
              <w:jc w:val="center"/>
              <w:rPr>
                <w:rFonts w:ascii="Times New Roman" w:hAnsi="Times New Roman"/>
              </w:rPr>
            </w:pPr>
            <w:r w:rsidRPr="00767C1C">
              <w:rPr>
                <w:rFonts w:ascii="Times New Roman" w:hAnsi="Times New Roman"/>
              </w:rPr>
              <w:t>1.2.2</w:t>
            </w:r>
          </w:p>
        </w:tc>
        <w:tc>
          <w:tcPr>
            <w:tcW w:w="5766" w:type="dxa"/>
          </w:tcPr>
          <w:p w:rsidR="007A401B" w:rsidRPr="00767C1C" w:rsidRDefault="007A401B" w:rsidP="00767C1C">
            <w:pPr>
              <w:spacing w:after="0" w:line="240" w:lineRule="auto"/>
              <w:contextualSpacing/>
              <w:rPr>
                <w:rFonts w:ascii="Times New Roman" w:hAnsi="Times New Roman"/>
              </w:rPr>
            </w:pPr>
            <w:r w:rsidRPr="00767C1C">
              <w:rPr>
                <w:rFonts w:ascii="Times New Roman" w:hAnsi="Times New Roman"/>
              </w:rPr>
              <w:t>Основной государственный регистрационный номер</w:t>
            </w:r>
          </w:p>
        </w:tc>
        <w:tc>
          <w:tcPr>
            <w:tcW w:w="2563" w:type="dxa"/>
          </w:tcPr>
          <w:p w:rsidR="007A401B" w:rsidRPr="00767C1C" w:rsidRDefault="007A401B" w:rsidP="00767C1C">
            <w:pPr>
              <w:spacing w:after="0" w:line="240" w:lineRule="auto"/>
              <w:contextualSpacing/>
              <w:jc w:val="center"/>
              <w:rPr>
                <w:rFonts w:ascii="Times New Roman" w:hAnsi="Times New Roman"/>
              </w:rPr>
            </w:pPr>
          </w:p>
        </w:tc>
      </w:tr>
      <w:tr w:rsidR="007A401B" w:rsidRPr="00767C1C" w:rsidTr="0052727A">
        <w:tc>
          <w:tcPr>
            <w:tcW w:w="1242" w:type="dxa"/>
          </w:tcPr>
          <w:p w:rsidR="007A401B" w:rsidRPr="00767C1C" w:rsidRDefault="007A401B" w:rsidP="00767C1C">
            <w:pPr>
              <w:spacing w:after="0" w:line="240" w:lineRule="auto"/>
              <w:contextualSpacing/>
              <w:jc w:val="center"/>
              <w:rPr>
                <w:rFonts w:ascii="Times New Roman" w:hAnsi="Times New Roman"/>
              </w:rPr>
            </w:pPr>
            <w:r w:rsidRPr="00767C1C">
              <w:rPr>
                <w:rFonts w:ascii="Times New Roman" w:hAnsi="Times New Roman"/>
              </w:rPr>
              <w:t>1.2.3</w:t>
            </w:r>
          </w:p>
        </w:tc>
        <w:tc>
          <w:tcPr>
            <w:tcW w:w="5766" w:type="dxa"/>
          </w:tcPr>
          <w:p w:rsidR="007A401B" w:rsidRPr="00767C1C" w:rsidRDefault="007A401B" w:rsidP="00767C1C">
            <w:pPr>
              <w:spacing w:after="0" w:line="240" w:lineRule="auto"/>
              <w:contextualSpacing/>
              <w:rPr>
                <w:rFonts w:ascii="Times New Roman" w:hAnsi="Times New Roman"/>
              </w:rPr>
            </w:pPr>
            <w:r w:rsidRPr="00767C1C">
              <w:rPr>
                <w:rFonts w:ascii="Times New Roman" w:hAnsi="Times New Roman"/>
              </w:rPr>
              <w:t>Идентификационный номер налогоплательщика – юридического лица</w:t>
            </w:r>
          </w:p>
        </w:tc>
        <w:tc>
          <w:tcPr>
            <w:tcW w:w="2563" w:type="dxa"/>
          </w:tcPr>
          <w:p w:rsidR="007A401B" w:rsidRPr="00767C1C" w:rsidRDefault="007A401B" w:rsidP="00767C1C">
            <w:pPr>
              <w:spacing w:after="0" w:line="240" w:lineRule="auto"/>
              <w:contextualSpacing/>
              <w:jc w:val="center"/>
              <w:rPr>
                <w:rFonts w:ascii="Times New Roman" w:hAnsi="Times New Roman"/>
              </w:rPr>
            </w:pPr>
          </w:p>
        </w:tc>
      </w:tr>
    </w:tbl>
    <w:p w:rsidR="007A401B" w:rsidRPr="00767C1C" w:rsidRDefault="007A401B" w:rsidP="00767C1C">
      <w:pPr>
        <w:spacing w:after="0" w:line="240" w:lineRule="auto"/>
        <w:contextualSpacing/>
        <w:jc w:val="center"/>
        <w:rPr>
          <w:rFonts w:ascii="Times New Roman" w:hAnsi="Times New Roman"/>
          <w:b/>
          <w:sz w:val="28"/>
          <w:szCs w:val="28"/>
        </w:rPr>
      </w:pPr>
    </w:p>
    <w:p w:rsidR="007A401B" w:rsidRPr="00767C1C" w:rsidRDefault="007A401B" w:rsidP="00767C1C">
      <w:pPr>
        <w:pStyle w:val="af"/>
        <w:numPr>
          <w:ilvl w:val="0"/>
          <w:numId w:val="5"/>
        </w:numPr>
        <w:spacing w:after="0" w:line="240" w:lineRule="auto"/>
        <w:ind w:left="0"/>
        <w:jc w:val="center"/>
        <w:rPr>
          <w:rFonts w:ascii="Times New Roman" w:hAnsi="Times New Roman" w:cs="Times New Roman"/>
          <w:b/>
          <w:sz w:val="28"/>
          <w:szCs w:val="28"/>
        </w:rPr>
      </w:pPr>
      <w:r w:rsidRPr="00767C1C">
        <w:rPr>
          <w:rFonts w:ascii="Times New Roman" w:hAnsi="Times New Roman" w:cs="Times New Roman"/>
          <w:sz w:val="28"/>
          <w:szCs w:val="28"/>
        </w:rPr>
        <w:t>Сведения о выданном уведомлении, содержащем опечатку/ ошибку</w:t>
      </w:r>
    </w:p>
    <w:p w:rsidR="007A401B" w:rsidRPr="00767C1C" w:rsidRDefault="007A401B" w:rsidP="00767C1C">
      <w:pPr>
        <w:pStyle w:val="af"/>
        <w:spacing w:after="0" w:line="240" w:lineRule="auto"/>
        <w:ind w:left="0"/>
        <w:rPr>
          <w:rFonts w:ascii="Times New Roman" w:hAnsi="Times New Roman" w:cs="Times New Roman"/>
          <w:b/>
          <w:sz w:val="28"/>
          <w:szCs w:val="28"/>
        </w:rPr>
      </w:pPr>
    </w:p>
    <w:tbl>
      <w:tblPr>
        <w:tblStyle w:val="ac"/>
        <w:tblW w:w="0" w:type="auto"/>
        <w:tblLook w:val="04A0" w:firstRow="1" w:lastRow="0" w:firstColumn="1" w:lastColumn="0" w:noHBand="0" w:noVBand="1"/>
      </w:tblPr>
      <w:tblGrid>
        <w:gridCol w:w="1241"/>
        <w:gridCol w:w="5671"/>
        <w:gridCol w:w="1365"/>
        <w:gridCol w:w="1293"/>
      </w:tblGrid>
      <w:tr w:rsidR="007A401B" w:rsidRPr="00767C1C" w:rsidTr="0052727A">
        <w:tc>
          <w:tcPr>
            <w:tcW w:w="1241" w:type="dxa"/>
          </w:tcPr>
          <w:p w:rsidR="007A401B" w:rsidRPr="00767C1C" w:rsidRDefault="007A401B" w:rsidP="00767C1C">
            <w:pPr>
              <w:spacing w:after="0" w:line="240" w:lineRule="auto"/>
              <w:contextualSpacing/>
              <w:jc w:val="center"/>
              <w:rPr>
                <w:rFonts w:ascii="Times New Roman" w:hAnsi="Times New Roman"/>
              </w:rPr>
            </w:pPr>
            <w:r w:rsidRPr="00767C1C">
              <w:rPr>
                <w:rFonts w:ascii="Times New Roman" w:hAnsi="Times New Roman"/>
              </w:rPr>
              <w:t>№</w:t>
            </w:r>
          </w:p>
        </w:tc>
        <w:tc>
          <w:tcPr>
            <w:tcW w:w="5671" w:type="dxa"/>
          </w:tcPr>
          <w:p w:rsidR="007A401B" w:rsidRPr="00767C1C" w:rsidRDefault="007A401B" w:rsidP="00767C1C">
            <w:pPr>
              <w:spacing w:after="0" w:line="240" w:lineRule="auto"/>
              <w:contextualSpacing/>
              <w:rPr>
                <w:rFonts w:ascii="Times New Roman" w:hAnsi="Times New Roman"/>
              </w:rPr>
            </w:pPr>
            <w:r w:rsidRPr="00767C1C">
              <w:rPr>
                <w:rFonts w:ascii="Times New Roman" w:hAnsi="Times New Roman"/>
              </w:rPr>
              <w:t>Орган выдавший уведомление</w:t>
            </w:r>
          </w:p>
        </w:tc>
        <w:tc>
          <w:tcPr>
            <w:tcW w:w="1365" w:type="dxa"/>
          </w:tcPr>
          <w:p w:rsidR="007A401B" w:rsidRPr="00767C1C" w:rsidRDefault="007A401B" w:rsidP="00767C1C">
            <w:pPr>
              <w:spacing w:after="0" w:line="240" w:lineRule="auto"/>
              <w:contextualSpacing/>
              <w:rPr>
                <w:rFonts w:ascii="Times New Roman" w:hAnsi="Times New Roman"/>
              </w:rPr>
            </w:pPr>
            <w:r w:rsidRPr="00767C1C">
              <w:rPr>
                <w:rFonts w:ascii="Times New Roman" w:hAnsi="Times New Roman"/>
              </w:rPr>
              <w:t xml:space="preserve">Номер документа </w:t>
            </w:r>
          </w:p>
        </w:tc>
        <w:tc>
          <w:tcPr>
            <w:tcW w:w="1293" w:type="dxa"/>
          </w:tcPr>
          <w:p w:rsidR="007A401B" w:rsidRPr="00767C1C" w:rsidRDefault="007A401B" w:rsidP="00767C1C">
            <w:pPr>
              <w:spacing w:after="0" w:line="240" w:lineRule="auto"/>
              <w:contextualSpacing/>
              <w:rPr>
                <w:rFonts w:ascii="Times New Roman" w:hAnsi="Times New Roman"/>
              </w:rPr>
            </w:pPr>
            <w:r w:rsidRPr="00767C1C">
              <w:rPr>
                <w:rFonts w:ascii="Times New Roman" w:hAnsi="Times New Roman"/>
              </w:rPr>
              <w:t>Дата документа</w:t>
            </w:r>
          </w:p>
        </w:tc>
      </w:tr>
      <w:tr w:rsidR="007A401B" w:rsidRPr="00767C1C" w:rsidTr="0052727A">
        <w:trPr>
          <w:trHeight w:val="655"/>
        </w:trPr>
        <w:tc>
          <w:tcPr>
            <w:tcW w:w="1241" w:type="dxa"/>
          </w:tcPr>
          <w:p w:rsidR="007A401B" w:rsidRPr="00767C1C" w:rsidRDefault="007A401B" w:rsidP="00767C1C">
            <w:pPr>
              <w:spacing w:after="0" w:line="240" w:lineRule="auto"/>
              <w:contextualSpacing/>
              <w:jc w:val="center"/>
              <w:rPr>
                <w:rFonts w:ascii="Times New Roman" w:hAnsi="Times New Roman"/>
              </w:rPr>
            </w:pPr>
            <w:r w:rsidRPr="00767C1C">
              <w:rPr>
                <w:rFonts w:ascii="Times New Roman" w:hAnsi="Times New Roman"/>
              </w:rPr>
              <w:lastRenderedPageBreak/>
              <w:t>2.1</w:t>
            </w:r>
          </w:p>
        </w:tc>
        <w:tc>
          <w:tcPr>
            <w:tcW w:w="5671" w:type="dxa"/>
          </w:tcPr>
          <w:p w:rsidR="007A401B" w:rsidRPr="00767C1C" w:rsidRDefault="007A401B" w:rsidP="00767C1C">
            <w:pPr>
              <w:spacing w:after="0" w:line="240" w:lineRule="auto"/>
              <w:contextualSpacing/>
              <w:rPr>
                <w:rFonts w:ascii="Times New Roman" w:hAnsi="Times New Roman"/>
              </w:rPr>
            </w:pPr>
          </w:p>
        </w:tc>
        <w:tc>
          <w:tcPr>
            <w:tcW w:w="1365" w:type="dxa"/>
          </w:tcPr>
          <w:p w:rsidR="007A401B" w:rsidRPr="00767C1C" w:rsidRDefault="007A401B" w:rsidP="00767C1C">
            <w:pPr>
              <w:spacing w:after="0" w:line="240" w:lineRule="auto"/>
              <w:contextualSpacing/>
              <w:rPr>
                <w:rFonts w:ascii="Times New Roman" w:hAnsi="Times New Roman"/>
              </w:rPr>
            </w:pPr>
          </w:p>
        </w:tc>
        <w:tc>
          <w:tcPr>
            <w:tcW w:w="1293" w:type="dxa"/>
          </w:tcPr>
          <w:p w:rsidR="007A401B" w:rsidRPr="00767C1C" w:rsidRDefault="007A401B" w:rsidP="00767C1C">
            <w:pPr>
              <w:spacing w:after="0" w:line="240" w:lineRule="auto"/>
              <w:contextualSpacing/>
              <w:rPr>
                <w:rFonts w:ascii="Times New Roman" w:hAnsi="Times New Roman"/>
              </w:rPr>
            </w:pPr>
          </w:p>
        </w:tc>
      </w:tr>
    </w:tbl>
    <w:p w:rsidR="007A401B" w:rsidRPr="00767C1C" w:rsidRDefault="007A401B" w:rsidP="00767C1C">
      <w:pPr>
        <w:spacing w:after="0" w:line="240" w:lineRule="auto"/>
        <w:contextualSpacing/>
        <w:rPr>
          <w:rFonts w:ascii="Times New Roman" w:hAnsi="Times New Roman"/>
          <w:b/>
          <w:sz w:val="28"/>
          <w:szCs w:val="28"/>
        </w:rPr>
      </w:pPr>
    </w:p>
    <w:p w:rsidR="007A401B" w:rsidRPr="00767C1C" w:rsidRDefault="007A401B" w:rsidP="00767C1C">
      <w:pPr>
        <w:pStyle w:val="af"/>
        <w:numPr>
          <w:ilvl w:val="0"/>
          <w:numId w:val="5"/>
        </w:numPr>
        <w:spacing w:after="0" w:line="240" w:lineRule="auto"/>
        <w:ind w:left="0"/>
        <w:jc w:val="center"/>
        <w:rPr>
          <w:rFonts w:ascii="Times New Roman" w:hAnsi="Times New Roman" w:cs="Times New Roman"/>
          <w:b/>
          <w:sz w:val="28"/>
          <w:szCs w:val="28"/>
        </w:rPr>
      </w:pPr>
      <w:r w:rsidRPr="00767C1C">
        <w:rPr>
          <w:rFonts w:ascii="Times New Roman" w:hAnsi="Times New Roman" w:cs="Times New Roman"/>
          <w:sz w:val="28"/>
          <w:szCs w:val="28"/>
        </w:rPr>
        <w:t>Обоснование для внесения исправлений в разрешение на строительство</w:t>
      </w:r>
    </w:p>
    <w:tbl>
      <w:tblPr>
        <w:tblStyle w:val="ac"/>
        <w:tblW w:w="0" w:type="auto"/>
        <w:tblLayout w:type="fixed"/>
        <w:tblCellMar>
          <w:left w:w="62" w:type="dxa"/>
          <w:right w:w="62" w:type="dxa"/>
        </w:tblCellMar>
        <w:tblLook w:val="04A0" w:firstRow="1" w:lastRow="0" w:firstColumn="1" w:lastColumn="0" w:noHBand="0" w:noVBand="1"/>
      </w:tblPr>
      <w:tblGrid>
        <w:gridCol w:w="1241"/>
        <w:gridCol w:w="2694"/>
        <w:gridCol w:w="2694"/>
        <w:gridCol w:w="2941"/>
      </w:tblGrid>
      <w:tr w:rsidR="007A401B" w:rsidRPr="00767C1C" w:rsidTr="0052727A">
        <w:tc>
          <w:tcPr>
            <w:tcW w:w="1241" w:type="dxa"/>
          </w:tcPr>
          <w:p w:rsidR="007A401B" w:rsidRPr="00767C1C" w:rsidRDefault="007A401B" w:rsidP="00767C1C">
            <w:pPr>
              <w:spacing w:after="0" w:line="240" w:lineRule="auto"/>
              <w:contextualSpacing/>
              <w:jc w:val="center"/>
              <w:rPr>
                <w:rFonts w:ascii="Times New Roman" w:hAnsi="Times New Roman"/>
              </w:rPr>
            </w:pPr>
            <w:r w:rsidRPr="00767C1C">
              <w:rPr>
                <w:rFonts w:ascii="Times New Roman" w:hAnsi="Times New Roman"/>
              </w:rPr>
              <w:t>3.1</w:t>
            </w:r>
          </w:p>
        </w:tc>
        <w:tc>
          <w:tcPr>
            <w:tcW w:w="2694" w:type="dxa"/>
          </w:tcPr>
          <w:p w:rsidR="007A401B" w:rsidRPr="00767C1C" w:rsidRDefault="007A401B" w:rsidP="00767C1C">
            <w:pPr>
              <w:spacing w:after="0" w:line="240" w:lineRule="auto"/>
              <w:contextualSpacing/>
              <w:rPr>
                <w:rFonts w:ascii="Times New Roman" w:hAnsi="Times New Roman"/>
                <w:b/>
              </w:rPr>
            </w:pPr>
            <w:r w:rsidRPr="00767C1C">
              <w:rPr>
                <w:rFonts w:ascii="Times New Roman" w:hAnsi="Times New Roman"/>
              </w:rPr>
              <w:t xml:space="preserve">Данные (сведения), указанные в уведомлении </w:t>
            </w:r>
          </w:p>
        </w:tc>
        <w:tc>
          <w:tcPr>
            <w:tcW w:w="2694" w:type="dxa"/>
          </w:tcPr>
          <w:p w:rsidR="007A401B" w:rsidRPr="00767C1C" w:rsidRDefault="007A401B" w:rsidP="00767C1C">
            <w:pPr>
              <w:spacing w:after="0" w:line="240" w:lineRule="auto"/>
              <w:contextualSpacing/>
              <w:rPr>
                <w:rFonts w:ascii="Times New Roman" w:hAnsi="Times New Roman"/>
                <w:b/>
              </w:rPr>
            </w:pPr>
            <w:r w:rsidRPr="00767C1C">
              <w:rPr>
                <w:rFonts w:ascii="Times New Roman" w:hAnsi="Times New Roman"/>
              </w:rPr>
              <w:t>Данные (сведения), которые необходимо указать в уведомлении</w:t>
            </w:r>
          </w:p>
        </w:tc>
        <w:tc>
          <w:tcPr>
            <w:tcW w:w="2941" w:type="dxa"/>
          </w:tcPr>
          <w:p w:rsidR="007A401B" w:rsidRPr="00767C1C" w:rsidRDefault="007A401B" w:rsidP="00767C1C">
            <w:pPr>
              <w:spacing w:after="0" w:line="240" w:lineRule="auto"/>
              <w:contextualSpacing/>
              <w:rPr>
                <w:rFonts w:ascii="Times New Roman" w:hAnsi="Times New Roman"/>
                <w:b/>
              </w:rPr>
            </w:pPr>
            <w:r w:rsidRPr="00767C1C">
              <w:rPr>
                <w:rFonts w:ascii="Times New Roman" w:hAnsi="Times New Roman"/>
              </w:rPr>
              <w:t>Обоснование с указанием реквизита(</w:t>
            </w:r>
            <w:proofErr w:type="spellStart"/>
            <w:r w:rsidRPr="00767C1C">
              <w:rPr>
                <w:rFonts w:ascii="Times New Roman" w:hAnsi="Times New Roman"/>
              </w:rPr>
              <w:t>ов</w:t>
            </w:r>
            <w:proofErr w:type="spellEnd"/>
            <w:r w:rsidRPr="00767C1C">
              <w:rPr>
                <w:rFonts w:ascii="Times New Roman" w:hAnsi="Times New Roman"/>
              </w:rPr>
              <w:t>) документа(</w:t>
            </w:r>
            <w:proofErr w:type="spellStart"/>
            <w:r w:rsidRPr="00767C1C">
              <w:rPr>
                <w:rFonts w:ascii="Times New Roman" w:hAnsi="Times New Roman"/>
              </w:rPr>
              <w:t>ов</w:t>
            </w:r>
            <w:proofErr w:type="spellEnd"/>
            <w:r w:rsidRPr="00767C1C">
              <w:rPr>
                <w:rFonts w:ascii="Times New Roman" w:hAnsi="Times New Roman"/>
              </w:rPr>
              <w:t>), документации, на основании которых принималось решение о выдаче уведомления</w:t>
            </w:r>
          </w:p>
        </w:tc>
      </w:tr>
      <w:tr w:rsidR="007A401B" w:rsidRPr="00767C1C" w:rsidTr="0052727A">
        <w:trPr>
          <w:trHeight w:val="1027"/>
        </w:trPr>
        <w:tc>
          <w:tcPr>
            <w:tcW w:w="1241" w:type="dxa"/>
          </w:tcPr>
          <w:p w:rsidR="007A401B" w:rsidRPr="00767C1C" w:rsidRDefault="007A401B" w:rsidP="00767C1C">
            <w:pPr>
              <w:spacing w:after="0" w:line="240" w:lineRule="auto"/>
              <w:contextualSpacing/>
              <w:rPr>
                <w:rFonts w:ascii="Times New Roman" w:hAnsi="Times New Roman"/>
                <w:b/>
              </w:rPr>
            </w:pPr>
          </w:p>
        </w:tc>
        <w:tc>
          <w:tcPr>
            <w:tcW w:w="2694" w:type="dxa"/>
          </w:tcPr>
          <w:p w:rsidR="007A401B" w:rsidRPr="00767C1C" w:rsidRDefault="007A401B" w:rsidP="00767C1C">
            <w:pPr>
              <w:spacing w:after="0" w:line="240" w:lineRule="auto"/>
              <w:contextualSpacing/>
              <w:rPr>
                <w:rFonts w:ascii="Times New Roman" w:hAnsi="Times New Roman"/>
                <w:b/>
              </w:rPr>
            </w:pPr>
          </w:p>
        </w:tc>
        <w:tc>
          <w:tcPr>
            <w:tcW w:w="2694" w:type="dxa"/>
          </w:tcPr>
          <w:p w:rsidR="007A401B" w:rsidRPr="00767C1C" w:rsidRDefault="007A401B" w:rsidP="00767C1C">
            <w:pPr>
              <w:spacing w:after="0" w:line="240" w:lineRule="auto"/>
              <w:contextualSpacing/>
              <w:rPr>
                <w:rFonts w:ascii="Times New Roman" w:hAnsi="Times New Roman"/>
                <w:b/>
              </w:rPr>
            </w:pPr>
          </w:p>
        </w:tc>
        <w:tc>
          <w:tcPr>
            <w:tcW w:w="2941" w:type="dxa"/>
          </w:tcPr>
          <w:p w:rsidR="007A401B" w:rsidRPr="00767C1C" w:rsidRDefault="007A401B" w:rsidP="00767C1C">
            <w:pPr>
              <w:spacing w:after="0" w:line="240" w:lineRule="auto"/>
              <w:contextualSpacing/>
              <w:rPr>
                <w:rFonts w:ascii="Times New Roman" w:hAnsi="Times New Roman"/>
                <w:b/>
              </w:rPr>
            </w:pPr>
          </w:p>
        </w:tc>
      </w:tr>
    </w:tbl>
    <w:p w:rsidR="007A401B" w:rsidRPr="00767C1C" w:rsidRDefault="007A401B" w:rsidP="00767C1C">
      <w:pPr>
        <w:spacing w:after="0" w:line="240" w:lineRule="auto"/>
        <w:contextualSpacing/>
        <w:jc w:val="both"/>
        <w:rPr>
          <w:rFonts w:ascii="Times New Roman" w:hAnsi="Times New Roman"/>
          <w:sz w:val="28"/>
          <w:szCs w:val="28"/>
        </w:rPr>
      </w:pPr>
    </w:p>
    <w:p w:rsidR="007A401B" w:rsidRPr="00767C1C" w:rsidRDefault="007A401B" w:rsidP="00767C1C">
      <w:pPr>
        <w:spacing w:after="0" w:line="240" w:lineRule="auto"/>
        <w:contextualSpacing/>
        <w:jc w:val="both"/>
        <w:rPr>
          <w:rFonts w:ascii="Times New Roman" w:hAnsi="Times New Roman"/>
          <w:sz w:val="28"/>
          <w:szCs w:val="28"/>
          <w:u w:val="single"/>
        </w:rPr>
      </w:pPr>
      <w:r w:rsidRPr="00767C1C">
        <w:rPr>
          <w:rFonts w:ascii="Times New Roman" w:hAnsi="Times New Roman"/>
          <w:sz w:val="28"/>
          <w:szCs w:val="28"/>
        </w:rPr>
        <w:t>Приложение:</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contextualSpacing/>
        <w:jc w:val="both"/>
        <w:rPr>
          <w:rFonts w:ascii="Times New Roman" w:hAnsi="Times New Roman"/>
          <w:sz w:val="28"/>
          <w:szCs w:val="28"/>
          <w:u w:val="single"/>
        </w:rPr>
      </w:pPr>
      <w:r w:rsidRPr="00767C1C">
        <w:rPr>
          <w:rFonts w:ascii="Times New Roman" w:hAnsi="Times New Roman"/>
          <w:sz w:val="28"/>
          <w:szCs w:val="28"/>
        </w:rPr>
        <w:t>Номер телефона и адрес электронной почты для связи:</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contextualSpacing/>
        <w:jc w:val="both"/>
        <w:rPr>
          <w:rFonts w:ascii="Times New Roman" w:hAnsi="Times New Roman"/>
          <w:sz w:val="28"/>
          <w:szCs w:val="28"/>
        </w:rPr>
      </w:pPr>
      <w:r w:rsidRPr="00767C1C">
        <w:rPr>
          <w:rFonts w:ascii="Times New Roman" w:hAnsi="Times New Roman"/>
          <w:sz w:val="28"/>
          <w:szCs w:val="28"/>
        </w:rPr>
        <w:t>Исправленное уведомление о соответствии/уведомление о несоответствии</w:t>
      </w:r>
    </w:p>
    <w:p w:rsidR="007A401B" w:rsidRPr="00767C1C" w:rsidRDefault="007A401B" w:rsidP="00767C1C">
      <w:pPr>
        <w:spacing w:after="0" w:line="240" w:lineRule="auto"/>
        <w:contextualSpacing/>
        <w:jc w:val="both"/>
        <w:rPr>
          <w:rFonts w:ascii="Times New Roman" w:hAnsi="Times New Roman"/>
          <w:sz w:val="28"/>
          <w:szCs w:val="28"/>
        </w:rPr>
      </w:pPr>
      <w:r w:rsidRPr="00767C1C">
        <w:rPr>
          <w:rFonts w:ascii="Times New Roman" w:hAnsi="Times New Roman"/>
          <w:sz w:val="28"/>
          <w:szCs w:val="28"/>
        </w:rPr>
        <w:t>Результат предоставления услуги прошу:</w:t>
      </w:r>
    </w:p>
    <w:p w:rsidR="001A3CB3" w:rsidRPr="00767C1C" w:rsidRDefault="001A3CB3" w:rsidP="00767C1C">
      <w:pPr>
        <w:spacing w:after="0" w:line="240" w:lineRule="auto"/>
        <w:contextualSpacing/>
        <w:jc w:val="both"/>
        <w:rPr>
          <w:rFonts w:ascii="Times New Roman" w:hAnsi="Times New Roman"/>
          <w:sz w:val="28"/>
          <w:szCs w:val="28"/>
        </w:rPr>
      </w:pPr>
    </w:p>
    <w:tbl>
      <w:tblPr>
        <w:tblStyle w:val="ac"/>
        <w:tblW w:w="0" w:type="auto"/>
        <w:tblLook w:val="04A0" w:firstRow="1" w:lastRow="0" w:firstColumn="1" w:lastColumn="0" w:noHBand="0" w:noVBand="1"/>
      </w:tblPr>
      <w:tblGrid>
        <w:gridCol w:w="8612"/>
        <w:gridCol w:w="958"/>
      </w:tblGrid>
      <w:tr w:rsidR="007A401B" w:rsidRPr="00767C1C" w:rsidTr="00E32B4C">
        <w:tc>
          <w:tcPr>
            <w:tcW w:w="8613" w:type="dxa"/>
          </w:tcPr>
          <w:p w:rsidR="007A401B" w:rsidRPr="00767C1C" w:rsidRDefault="007A401B" w:rsidP="00767C1C">
            <w:pPr>
              <w:spacing w:after="0" w:line="240" w:lineRule="auto"/>
              <w:contextualSpacing/>
              <w:jc w:val="both"/>
              <w:rPr>
                <w:rFonts w:ascii="Times New Roman" w:hAnsi="Times New Roman"/>
              </w:rPr>
            </w:pPr>
            <w:r w:rsidRPr="00767C1C">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7A401B" w:rsidRPr="00767C1C" w:rsidRDefault="007A401B" w:rsidP="00767C1C">
            <w:pPr>
              <w:spacing w:after="0" w:line="240" w:lineRule="auto"/>
              <w:contextualSpacing/>
              <w:jc w:val="both"/>
              <w:rPr>
                <w:rFonts w:ascii="Times New Roman" w:hAnsi="Times New Roman"/>
              </w:rPr>
            </w:pPr>
          </w:p>
        </w:tc>
      </w:tr>
      <w:tr w:rsidR="007A401B" w:rsidRPr="00767C1C" w:rsidTr="00E32B4C">
        <w:tc>
          <w:tcPr>
            <w:tcW w:w="8613" w:type="dxa"/>
          </w:tcPr>
          <w:p w:rsidR="007A401B" w:rsidRPr="00767C1C" w:rsidRDefault="007A401B" w:rsidP="00767C1C">
            <w:pPr>
              <w:spacing w:after="0" w:line="240" w:lineRule="auto"/>
              <w:contextualSpacing/>
              <w:jc w:val="both"/>
              <w:rPr>
                <w:rFonts w:ascii="Times New Roman" w:hAnsi="Times New Roman"/>
                <w:u w:val="single"/>
              </w:rPr>
            </w:pPr>
            <w:r w:rsidRPr="00767C1C">
              <w:rPr>
                <w:rFonts w:ascii="Times New Roman" w:hAnsi="Times New Roman"/>
              </w:rPr>
              <w:t>выдать на бумажном носителе при личном обращении в администрацию</w:t>
            </w:r>
          </w:p>
        </w:tc>
        <w:tc>
          <w:tcPr>
            <w:tcW w:w="958" w:type="dxa"/>
          </w:tcPr>
          <w:p w:rsidR="007A401B" w:rsidRPr="00767C1C" w:rsidRDefault="007A401B" w:rsidP="00767C1C">
            <w:pPr>
              <w:spacing w:after="0" w:line="240" w:lineRule="auto"/>
              <w:contextualSpacing/>
              <w:jc w:val="both"/>
              <w:rPr>
                <w:rFonts w:ascii="Times New Roman" w:hAnsi="Times New Roman"/>
              </w:rPr>
            </w:pPr>
          </w:p>
        </w:tc>
      </w:tr>
      <w:tr w:rsidR="007A401B" w:rsidRPr="00767C1C" w:rsidTr="00E32B4C">
        <w:tc>
          <w:tcPr>
            <w:tcW w:w="8613" w:type="dxa"/>
          </w:tcPr>
          <w:p w:rsidR="007A401B" w:rsidRPr="00767C1C" w:rsidRDefault="007A401B" w:rsidP="00767C1C">
            <w:pPr>
              <w:spacing w:after="0" w:line="240" w:lineRule="auto"/>
              <w:contextualSpacing/>
              <w:jc w:val="both"/>
              <w:rPr>
                <w:rFonts w:ascii="Times New Roman" w:hAnsi="Times New Roman"/>
              </w:rPr>
            </w:pPr>
            <w:r w:rsidRPr="00767C1C">
              <w:rPr>
                <w:rFonts w:ascii="Times New Roman" w:hAnsi="Times New Roman"/>
              </w:rPr>
              <w:t>направить на бумажном носителе на почтовый адрес:______________________________________________________</w:t>
            </w:r>
          </w:p>
        </w:tc>
        <w:tc>
          <w:tcPr>
            <w:tcW w:w="958" w:type="dxa"/>
          </w:tcPr>
          <w:p w:rsidR="007A401B" w:rsidRPr="00767C1C" w:rsidRDefault="007A401B" w:rsidP="00767C1C">
            <w:pPr>
              <w:spacing w:after="0" w:line="240" w:lineRule="auto"/>
              <w:contextualSpacing/>
              <w:jc w:val="both"/>
              <w:rPr>
                <w:rFonts w:ascii="Times New Roman" w:hAnsi="Times New Roman"/>
              </w:rPr>
            </w:pPr>
          </w:p>
        </w:tc>
      </w:tr>
      <w:tr w:rsidR="007A401B" w:rsidRPr="00767C1C" w:rsidTr="00E32B4C">
        <w:tc>
          <w:tcPr>
            <w:tcW w:w="9571" w:type="dxa"/>
            <w:gridSpan w:val="2"/>
          </w:tcPr>
          <w:p w:rsidR="007A401B" w:rsidRPr="00767C1C" w:rsidRDefault="007A401B" w:rsidP="00767C1C">
            <w:pPr>
              <w:spacing w:after="0" w:line="240" w:lineRule="auto"/>
              <w:contextualSpacing/>
              <w:jc w:val="center"/>
              <w:rPr>
                <w:rFonts w:ascii="Times New Roman" w:hAnsi="Times New Roman"/>
                <w:i/>
              </w:rPr>
            </w:pPr>
            <w:r w:rsidRPr="00767C1C">
              <w:rPr>
                <w:rFonts w:ascii="Times New Roman" w:hAnsi="Times New Roman"/>
                <w:i/>
              </w:rPr>
              <w:t>Указывается один из перечисленных способов</w:t>
            </w:r>
          </w:p>
        </w:tc>
      </w:tr>
    </w:tbl>
    <w:p w:rsidR="007A401B" w:rsidRPr="00767C1C" w:rsidRDefault="007A401B" w:rsidP="00767C1C">
      <w:pPr>
        <w:spacing w:after="0" w:line="240" w:lineRule="auto"/>
        <w:contextualSpacing/>
        <w:jc w:val="both"/>
        <w:rPr>
          <w:rFonts w:ascii="Times New Roman" w:hAnsi="Times New Roman"/>
          <w:sz w:val="28"/>
          <w:szCs w:val="28"/>
        </w:rPr>
      </w:pPr>
    </w:p>
    <w:p w:rsidR="007A401B" w:rsidRPr="00767C1C" w:rsidRDefault="007A401B" w:rsidP="00767C1C">
      <w:pPr>
        <w:spacing w:after="0" w:line="240" w:lineRule="auto"/>
        <w:contextualSpacing/>
        <w:jc w:val="right"/>
        <w:rPr>
          <w:rFonts w:ascii="Times New Roman" w:hAnsi="Times New Roman"/>
          <w:sz w:val="28"/>
          <w:szCs w:val="28"/>
        </w:rPr>
      </w:pPr>
      <w:r w:rsidRPr="00767C1C">
        <w:rPr>
          <w:rFonts w:ascii="Times New Roman" w:hAnsi="Times New Roman"/>
          <w:sz w:val="28"/>
          <w:szCs w:val="28"/>
        </w:rPr>
        <w:t>____________      _________________________</w:t>
      </w:r>
    </w:p>
    <w:p w:rsidR="007A401B" w:rsidRPr="00767C1C" w:rsidRDefault="007A401B" w:rsidP="00767C1C">
      <w:pPr>
        <w:spacing w:after="0" w:line="240" w:lineRule="auto"/>
        <w:contextualSpacing/>
        <w:jc w:val="right"/>
        <w:rPr>
          <w:rFonts w:ascii="Times New Roman" w:hAnsi="Times New Roman"/>
          <w:sz w:val="20"/>
          <w:szCs w:val="20"/>
        </w:rPr>
      </w:pPr>
      <w:r w:rsidRPr="00767C1C">
        <w:rPr>
          <w:rFonts w:ascii="Times New Roman" w:hAnsi="Times New Roman"/>
          <w:sz w:val="20"/>
          <w:szCs w:val="20"/>
        </w:rPr>
        <w:t>(подпись)                     (фамилия, имя, отчество (при наличии)</w:t>
      </w:r>
    </w:p>
    <w:p w:rsidR="007A401B" w:rsidRPr="00767C1C" w:rsidRDefault="007A401B" w:rsidP="00767C1C">
      <w:pPr>
        <w:spacing w:after="0" w:line="240" w:lineRule="auto"/>
        <w:contextualSpacing/>
        <w:rPr>
          <w:rFonts w:ascii="Times New Roman" w:hAnsi="Times New Roman"/>
          <w:sz w:val="24"/>
          <w:szCs w:val="24"/>
        </w:rPr>
      </w:pPr>
      <w:r w:rsidRPr="00767C1C">
        <w:rPr>
          <w:rFonts w:ascii="Times New Roman" w:hAnsi="Times New Roman"/>
          <w:sz w:val="24"/>
          <w:szCs w:val="24"/>
        </w:rPr>
        <w:t>*Нужное подчеркнуть.</w:t>
      </w:r>
    </w:p>
    <w:p w:rsidR="007A401B" w:rsidRPr="00767C1C" w:rsidRDefault="007A401B" w:rsidP="00767C1C">
      <w:pPr>
        <w:spacing w:after="0" w:line="240" w:lineRule="auto"/>
        <w:ind w:firstLine="708"/>
        <w:contextualSpacing/>
        <w:jc w:val="both"/>
        <w:rPr>
          <w:rFonts w:ascii="Times New Roman" w:hAnsi="Times New Roman"/>
          <w:sz w:val="28"/>
          <w:szCs w:val="28"/>
        </w:rPr>
      </w:pPr>
    </w:p>
    <w:p w:rsidR="007A401B" w:rsidRPr="00767C1C" w:rsidRDefault="007A401B" w:rsidP="00767C1C">
      <w:pPr>
        <w:spacing w:after="0" w:line="240" w:lineRule="auto"/>
        <w:rPr>
          <w:rFonts w:ascii="Times New Roman" w:hAnsi="Times New Roman"/>
          <w:sz w:val="28"/>
          <w:szCs w:val="28"/>
        </w:rPr>
      </w:pPr>
    </w:p>
    <w:p w:rsidR="0052727A" w:rsidRPr="00767C1C" w:rsidRDefault="0052727A" w:rsidP="00767C1C">
      <w:pPr>
        <w:spacing w:after="0" w:line="240" w:lineRule="auto"/>
        <w:rPr>
          <w:rFonts w:ascii="Times New Roman" w:hAnsi="Times New Roman"/>
          <w:sz w:val="28"/>
          <w:szCs w:val="28"/>
        </w:rPr>
      </w:pPr>
    </w:p>
    <w:p w:rsidR="0052727A" w:rsidRPr="00767C1C" w:rsidRDefault="0052727A" w:rsidP="00767C1C">
      <w:pPr>
        <w:spacing w:after="0" w:line="240" w:lineRule="auto"/>
        <w:rPr>
          <w:rFonts w:ascii="Times New Roman" w:hAnsi="Times New Roman"/>
          <w:sz w:val="28"/>
          <w:szCs w:val="28"/>
        </w:rPr>
      </w:pPr>
    </w:p>
    <w:p w:rsidR="0052727A" w:rsidRPr="00767C1C" w:rsidRDefault="0052727A" w:rsidP="00767C1C">
      <w:pPr>
        <w:spacing w:after="0" w:line="240" w:lineRule="auto"/>
        <w:rPr>
          <w:rFonts w:ascii="Times New Roman" w:hAnsi="Times New Roman"/>
          <w:sz w:val="28"/>
          <w:szCs w:val="28"/>
        </w:rPr>
      </w:pPr>
    </w:p>
    <w:p w:rsidR="0052727A" w:rsidRPr="00767C1C" w:rsidRDefault="0052727A" w:rsidP="00767C1C">
      <w:pPr>
        <w:spacing w:after="0" w:line="240" w:lineRule="auto"/>
        <w:rPr>
          <w:rFonts w:ascii="Times New Roman" w:hAnsi="Times New Roman"/>
          <w:sz w:val="28"/>
          <w:szCs w:val="28"/>
        </w:rPr>
      </w:pPr>
    </w:p>
    <w:p w:rsidR="001A3CB3" w:rsidRPr="00767C1C" w:rsidRDefault="001A3CB3" w:rsidP="00767C1C">
      <w:pPr>
        <w:spacing w:after="0" w:line="240" w:lineRule="auto"/>
        <w:rPr>
          <w:rFonts w:ascii="Times New Roman" w:hAnsi="Times New Roman"/>
          <w:sz w:val="28"/>
          <w:szCs w:val="28"/>
        </w:rPr>
      </w:pPr>
    </w:p>
    <w:p w:rsidR="001A3CB3" w:rsidRPr="00767C1C" w:rsidRDefault="001A3CB3" w:rsidP="00767C1C">
      <w:pPr>
        <w:spacing w:after="0" w:line="240" w:lineRule="auto"/>
        <w:rPr>
          <w:rFonts w:ascii="Times New Roman" w:hAnsi="Times New Roman"/>
          <w:sz w:val="28"/>
          <w:szCs w:val="28"/>
        </w:rPr>
      </w:pPr>
    </w:p>
    <w:p w:rsidR="001A3CB3" w:rsidRPr="00767C1C" w:rsidRDefault="001A3CB3" w:rsidP="00767C1C">
      <w:pPr>
        <w:spacing w:after="0" w:line="240" w:lineRule="auto"/>
        <w:rPr>
          <w:rFonts w:ascii="Times New Roman" w:hAnsi="Times New Roman"/>
          <w:sz w:val="28"/>
          <w:szCs w:val="28"/>
        </w:rPr>
      </w:pPr>
    </w:p>
    <w:p w:rsidR="001A3CB3" w:rsidRPr="00767C1C" w:rsidRDefault="001A3CB3" w:rsidP="00767C1C">
      <w:pPr>
        <w:spacing w:after="0" w:line="240" w:lineRule="auto"/>
        <w:rPr>
          <w:rFonts w:ascii="Times New Roman" w:hAnsi="Times New Roman"/>
          <w:sz w:val="28"/>
          <w:szCs w:val="28"/>
        </w:rPr>
      </w:pPr>
    </w:p>
    <w:p w:rsidR="0052727A" w:rsidRPr="00767C1C" w:rsidRDefault="0052727A" w:rsidP="00767C1C">
      <w:pPr>
        <w:spacing w:after="0" w:line="240" w:lineRule="auto"/>
        <w:rPr>
          <w:rFonts w:ascii="Times New Roman" w:hAnsi="Times New Roman"/>
          <w:sz w:val="28"/>
          <w:szCs w:val="28"/>
        </w:rPr>
      </w:pPr>
    </w:p>
    <w:p w:rsidR="0052727A" w:rsidRPr="00767C1C" w:rsidRDefault="0052727A" w:rsidP="00767C1C">
      <w:pPr>
        <w:spacing w:after="0" w:line="240" w:lineRule="auto"/>
        <w:rPr>
          <w:rFonts w:ascii="Times New Roman" w:hAnsi="Times New Roman"/>
          <w:sz w:val="28"/>
          <w:szCs w:val="28"/>
        </w:rPr>
      </w:pPr>
    </w:p>
    <w:p w:rsidR="007A401B" w:rsidRDefault="007A401B" w:rsidP="00767C1C">
      <w:pPr>
        <w:spacing w:after="0" w:line="240" w:lineRule="auto"/>
        <w:jc w:val="center"/>
        <w:rPr>
          <w:rFonts w:ascii="Times New Roman" w:hAnsi="Times New Roman"/>
          <w:sz w:val="24"/>
          <w:szCs w:val="24"/>
        </w:rPr>
      </w:pPr>
    </w:p>
    <w:p w:rsidR="00767C1C" w:rsidRDefault="00767C1C" w:rsidP="00767C1C">
      <w:pPr>
        <w:spacing w:after="0" w:line="240" w:lineRule="auto"/>
        <w:jc w:val="center"/>
        <w:rPr>
          <w:rFonts w:ascii="Times New Roman" w:hAnsi="Times New Roman"/>
          <w:sz w:val="24"/>
          <w:szCs w:val="24"/>
        </w:rPr>
      </w:pPr>
    </w:p>
    <w:p w:rsidR="00767C1C" w:rsidRDefault="00767C1C" w:rsidP="00767C1C">
      <w:pPr>
        <w:spacing w:after="0" w:line="240" w:lineRule="auto"/>
        <w:ind w:firstLine="4536"/>
        <w:rPr>
          <w:rFonts w:ascii="Times New Roman" w:hAnsi="Times New Roman"/>
          <w:sz w:val="28"/>
          <w:szCs w:val="28"/>
        </w:rPr>
      </w:pPr>
      <w:r w:rsidRPr="00767C1C">
        <w:rPr>
          <w:rFonts w:ascii="Times New Roman" w:hAnsi="Times New Roman"/>
          <w:sz w:val="28"/>
          <w:szCs w:val="28"/>
        </w:rPr>
        <w:lastRenderedPageBreak/>
        <w:t>Пр</w:t>
      </w:r>
      <w:r>
        <w:rPr>
          <w:rFonts w:ascii="Times New Roman" w:hAnsi="Times New Roman"/>
          <w:sz w:val="28"/>
          <w:szCs w:val="28"/>
        </w:rPr>
        <w:t>иложение  3</w:t>
      </w:r>
    </w:p>
    <w:p w:rsidR="00767C1C" w:rsidRDefault="00767C1C" w:rsidP="00767C1C">
      <w:pPr>
        <w:spacing w:after="0" w:line="240" w:lineRule="auto"/>
        <w:ind w:firstLine="4536"/>
        <w:rPr>
          <w:rFonts w:ascii="Times New Roman" w:hAnsi="Times New Roman"/>
          <w:sz w:val="28"/>
          <w:szCs w:val="28"/>
        </w:rPr>
      </w:pPr>
      <w:r w:rsidRPr="00767C1C">
        <w:rPr>
          <w:rFonts w:ascii="Times New Roman" w:hAnsi="Times New Roman"/>
          <w:sz w:val="28"/>
          <w:szCs w:val="28"/>
        </w:rPr>
        <w:t>к Административному регламенту</w:t>
      </w:r>
    </w:p>
    <w:p w:rsidR="00767C1C" w:rsidRDefault="00767C1C" w:rsidP="00767C1C">
      <w:pPr>
        <w:spacing w:after="0" w:line="240" w:lineRule="auto"/>
        <w:ind w:firstLine="4536"/>
        <w:rPr>
          <w:rFonts w:ascii="Times New Roman" w:hAnsi="Times New Roman"/>
          <w:sz w:val="28"/>
          <w:szCs w:val="28"/>
        </w:rPr>
      </w:pPr>
      <w:r w:rsidRPr="00767C1C">
        <w:rPr>
          <w:rFonts w:ascii="Times New Roman" w:hAnsi="Times New Roman"/>
          <w:sz w:val="28"/>
          <w:szCs w:val="28"/>
        </w:rPr>
        <w:t>предоставления муниципальной услуги</w:t>
      </w:r>
    </w:p>
    <w:p w:rsidR="00767C1C" w:rsidRPr="00767C1C" w:rsidRDefault="00767C1C" w:rsidP="00767C1C">
      <w:pPr>
        <w:spacing w:after="0" w:line="240" w:lineRule="auto"/>
        <w:ind w:firstLine="4536"/>
        <w:rPr>
          <w:rFonts w:ascii="Times New Roman" w:hAnsi="Times New Roman"/>
          <w:sz w:val="24"/>
          <w:szCs w:val="24"/>
        </w:rPr>
      </w:pPr>
    </w:p>
    <w:p w:rsidR="007A401B" w:rsidRPr="00767C1C" w:rsidRDefault="007A401B" w:rsidP="00767C1C">
      <w:pPr>
        <w:spacing w:after="0" w:line="240" w:lineRule="auto"/>
        <w:jc w:val="right"/>
        <w:rPr>
          <w:rFonts w:ascii="Times New Roman" w:hAnsi="Times New Roman"/>
          <w:sz w:val="24"/>
          <w:szCs w:val="24"/>
        </w:rPr>
      </w:pPr>
      <w:r w:rsidRPr="00767C1C">
        <w:rPr>
          <w:rFonts w:ascii="Times New Roman" w:hAnsi="Times New Roman"/>
          <w:sz w:val="24"/>
          <w:szCs w:val="24"/>
        </w:rPr>
        <w:t>ФОРМА</w:t>
      </w:r>
    </w:p>
    <w:p w:rsidR="007A401B" w:rsidRPr="00767C1C" w:rsidRDefault="007A401B" w:rsidP="00767C1C">
      <w:pPr>
        <w:spacing w:after="0" w:line="240" w:lineRule="auto"/>
        <w:jc w:val="right"/>
        <w:rPr>
          <w:rFonts w:ascii="Times New Roman" w:hAnsi="Times New Roman"/>
          <w:sz w:val="28"/>
          <w:szCs w:val="28"/>
        </w:rPr>
      </w:pP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rPr>
        <w:t>Кому:</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center"/>
        <w:rPr>
          <w:rFonts w:ascii="Times New Roman" w:hAnsi="Times New Roman"/>
          <w:sz w:val="20"/>
          <w:szCs w:val="20"/>
        </w:rPr>
      </w:pPr>
      <w:r w:rsidRPr="00767C1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center"/>
        <w:rPr>
          <w:rFonts w:ascii="Times New Roman" w:hAnsi="Times New Roman"/>
          <w:sz w:val="20"/>
          <w:szCs w:val="20"/>
        </w:rPr>
      </w:pPr>
      <w:r w:rsidRPr="00767C1C">
        <w:rPr>
          <w:rFonts w:ascii="Times New Roman" w:hAnsi="Times New Roman"/>
          <w:sz w:val="20"/>
          <w:szCs w:val="20"/>
        </w:rPr>
        <w:t>почтовый индекс и адрес, телефон, адрес электронной почты)</w:t>
      </w:r>
    </w:p>
    <w:p w:rsidR="007A401B" w:rsidRPr="00767C1C" w:rsidRDefault="007A401B" w:rsidP="00767C1C">
      <w:pPr>
        <w:spacing w:after="0" w:line="240" w:lineRule="auto"/>
        <w:jc w:val="center"/>
        <w:rPr>
          <w:rFonts w:ascii="Times New Roman" w:hAnsi="Times New Roman"/>
          <w:sz w:val="20"/>
          <w:szCs w:val="20"/>
        </w:rPr>
      </w:pPr>
    </w:p>
    <w:p w:rsidR="007A401B" w:rsidRPr="00767C1C" w:rsidRDefault="007A401B" w:rsidP="00767C1C">
      <w:pPr>
        <w:spacing w:after="0" w:line="240" w:lineRule="auto"/>
        <w:ind w:firstLine="708"/>
        <w:jc w:val="center"/>
        <w:rPr>
          <w:rFonts w:ascii="Times New Roman" w:hAnsi="Times New Roman"/>
          <w:b/>
          <w:sz w:val="28"/>
          <w:szCs w:val="28"/>
        </w:rPr>
      </w:pPr>
      <w:r w:rsidRPr="00767C1C">
        <w:rPr>
          <w:rFonts w:ascii="Times New Roman" w:hAnsi="Times New Roman"/>
          <w:b/>
          <w:sz w:val="28"/>
          <w:szCs w:val="28"/>
        </w:rPr>
        <w:t xml:space="preserve">Р Е Ш Е Н И Е </w:t>
      </w:r>
    </w:p>
    <w:p w:rsidR="007A401B" w:rsidRPr="00767C1C" w:rsidRDefault="007A401B" w:rsidP="00767C1C">
      <w:pPr>
        <w:spacing w:after="0" w:line="240" w:lineRule="auto"/>
        <w:ind w:firstLine="708"/>
        <w:jc w:val="center"/>
        <w:rPr>
          <w:rFonts w:ascii="Times New Roman" w:hAnsi="Times New Roman"/>
          <w:b/>
          <w:sz w:val="28"/>
          <w:szCs w:val="28"/>
        </w:rPr>
      </w:pPr>
      <w:r w:rsidRPr="00767C1C">
        <w:rPr>
          <w:rFonts w:ascii="Times New Roman" w:hAnsi="Times New Roman"/>
          <w:b/>
          <w:sz w:val="28"/>
          <w:szCs w:val="28"/>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7A401B" w:rsidRPr="00767C1C" w:rsidRDefault="007A401B" w:rsidP="00767C1C">
      <w:pPr>
        <w:spacing w:after="0" w:line="240" w:lineRule="auto"/>
        <w:jc w:val="center"/>
        <w:rPr>
          <w:rFonts w:ascii="Times New Roman" w:hAnsi="Times New Roman"/>
          <w:sz w:val="28"/>
          <w:szCs w:val="28"/>
        </w:rPr>
      </w:pPr>
      <w:r w:rsidRPr="00767C1C">
        <w:rPr>
          <w:rFonts w:ascii="Times New Roman" w:hAnsi="Times New Roman"/>
          <w:sz w:val="28"/>
          <w:szCs w:val="28"/>
        </w:rPr>
        <w:t xml:space="preserve">__________________________________________________________________ </w:t>
      </w:r>
      <w:r w:rsidRPr="00767C1C">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A401B" w:rsidRPr="00767C1C" w:rsidRDefault="007A401B" w:rsidP="00767C1C">
      <w:pPr>
        <w:spacing w:after="0" w:line="240" w:lineRule="auto"/>
        <w:jc w:val="both"/>
        <w:rPr>
          <w:rFonts w:ascii="Times New Roman" w:hAnsi="Times New Roman"/>
          <w:sz w:val="28"/>
          <w:szCs w:val="28"/>
        </w:rPr>
      </w:pPr>
    </w:p>
    <w:p w:rsidR="007A401B" w:rsidRPr="00767C1C" w:rsidRDefault="007A401B" w:rsidP="00767C1C">
      <w:pPr>
        <w:spacing w:after="0" w:line="240" w:lineRule="auto"/>
        <w:jc w:val="both"/>
        <w:rPr>
          <w:rFonts w:ascii="Times New Roman" w:hAnsi="Times New Roman"/>
          <w:sz w:val="28"/>
          <w:szCs w:val="28"/>
        </w:rPr>
      </w:pPr>
      <w:r w:rsidRPr="00767C1C">
        <w:rPr>
          <w:rFonts w:ascii="Times New Roman" w:hAnsi="Times New Roman"/>
          <w:sz w:val="28"/>
          <w:szCs w:val="28"/>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 исправлений в уведомление.</w:t>
      </w:r>
    </w:p>
    <w:p w:rsidR="007A401B" w:rsidRPr="00767C1C" w:rsidRDefault="007A401B" w:rsidP="00767C1C">
      <w:pPr>
        <w:spacing w:after="0" w:line="240" w:lineRule="auto"/>
        <w:jc w:val="both"/>
        <w:rPr>
          <w:rFonts w:ascii="Times New Roman" w:hAnsi="Times New Roman"/>
          <w:sz w:val="28"/>
          <w:szCs w:val="28"/>
        </w:rPr>
      </w:pPr>
    </w:p>
    <w:tbl>
      <w:tblPr>
        <w:tblStyle w:val="ac"/>
        <w:tblW w:w="0" w:type="auto"/>
        <w:tblLayout w:type="fixed"/>
        <w:tblCellMar>
          <w:left w:w="62" w:type="dxa"/>
          <w:right w:w="62" w:type="dxa"/>
        </w:tblCellMar>
        <w:tblLook w:val="04A0" w:firstRow="1" w:lastRow="0" w:firstColumn="1" w:lastColumn="0" w:noHBand="0" w:noVBand="1"/>
      </w:tblPr>
      <w:tblGrid>
        <w:gridCol w:w="1962"/>
        <w:gridCol w:w="3760"/>
        <w:gridCol w:w="3849"/>
      </w:tblGrid>
      <w:tr w:rsidR="007A401B" w:rsidRPr="00767C1C" w:rsidTr="0052727A">
        <w:tc>
          <w:tcPr>
            <w:tcW w:w="1962" w:type="dxa"/>
          </w:tcPr>
          <w:p w:rsidR="007A401B" w:rsidRPr="00767C1C" w:rsidRDefault="007A401B" w:rsidP="00767C1C">
            <w:pPr>
              <w:spacing w:after="0" w:line="240" w:lineRule="auto"/>
              <w:contextualSpacing/>
              <w:rPr>
                <w:rFonts w:ascii="Times New Roman" w:hAnsi="Times New Roman"/>
                <w:sz w:val="24"/>
                <w:szCs w:val="24"/>
                <w:u w:val="single"/>
              </w:rPr>
            </w:pPr>
            <w:r w:rsidRPr="00767C1C">
              <w:rPr>
                <w:rFonts w:ascii="Times New Roman" w:hAnsi="Times New Roman"/>
                <w:sz w:val="24"/>
                <w:szCs w:val="24"/>
              </w:rPr>
              <w:t xml:space="preserve">№ пункта </w:t>
            </w:r>
            <w:proofErr w:type="spellStart"/>
            <w:r w:rsidRPr="00767C1C">
              <w:rPr>
                <w:rFonts w:ascii="Times New Roman" w:hAnsi="Times New Roman"/>
                <w:sz w:val="24"/>
                <w:szCs w:val="24"/>
              </w:rPr>
              <w:t>Административн</w:t>
            </w:r>
            <w:proofErr w:type="spellEnd"/>
            <w:r w:rsidRPr="00767C1C">
              <w:rPr>
                <w:rFonts w:ascii="Times New Roman" w:hAnsi="Times New Roman"/>
                <w:sz w:val="24"/>
                <w:szCs w:val="24"/>
              </w:rPr>
              <w:t xml:space="preserve"> ого регламента</w:t>
            </w:r>
          </w:p>
        </w:tc>
        <w:tc>
          <w:tcPr>
            <w:tcW w:w="3760" w:type="dxa"/>
          </w:tcPr>
          <w:p w:rsidR="007A401B" w:rsidRPr="00767C1C" w:rsidRDefault="007A401B" w:rsidP="00767C1C">
            <w:pPr>
              <w:tabs>
                <w:tab w:val="left" w:pos="1005"/>
              </w:tabs>
              <w:spacing w:after="0" w:line="240" w:lineRule="auto"/>
              <w:contextualSpacing/>
              <w:jc w:val="center"/>
              <w:rPr>
                <w:rFonts w:ascii="Times New Roman" w:hAnsi="Times New Roman"/>
                <w:sz w:val="24"/>
                <w:szCs w:val="24"/>
              </w:rPr>
            </w:pPr>
            <w:r w:rsidRPr="00767C1C">
              <w:rPr>
                <w:rFonts w:ascii="Times New Roman" w:hAnsi="Times New Roman"/>
                <w:sz w:val="24"/>
                <w:szCs w:val="24"/>
              </w:rPr>
              <w:t>Наименование основания для отказа во внесение исправлений в уведомление в соответствии с Административным регламентом</w:t>
            </w:r>
          </w:p>
        </w:tc>
        <w:tc>
          <w:tcPr>
            <w:tcW w:w="3849" w:type="dxa"/>
          </w:tcPr>
          <w:p w:rsidR="007A401B" w:rsidRPr="00767C1C" w:rsidRDefault="007A401B" w:rsidP="00767C1C">
            <w:pPr>
              <w:spacing w:after="0" w:line="240" w:lineRule="auto"/>
              <w:contextualSpacing/>
              <w:jc w:val="center"/>
              <w:rPr>
                <w:rFonts w:ascii="Times New Roman" w:hAnsi="Times New Roman"/>
                <w:sz w:val="24"/>
                <w:szCs w:val="24"/>
                <w:u w:val="single"/>
              </w:rPr>
            </w:pPr>
            <w:r w:rsidRPr="00767C1C">
              <w:rPr>
                <w:rFonts w:ascii="Times New Roman" w:hAnsi="Times New Roman"/>
                <w:sz w:val="24"/>
                <w:szCs w:val="24"/>
              </w:rPr>
              <w:t>Разъяснение причин отказа во внесение исправлений в уведомление</w:t>
            </w:r>
          </w:p>
        </w:tc>
      </w:tr>
      <w:tr w:rsidR="007A401B" w:rsidRPr="00767C1C" w:rsidTr="0052727A">
        <w:tc>
          <w:tcPr>
            <w:tcW w:w="1962" w:type="dxa"/>
          </w:tcPr>
          <w:p w:rsidR="007A401B" w:rsidRPr="00767C1C" w:rsidRDefault="007A401B" w:rsidP="00767C1C">
            <w:pPr>
              <w:spacing w:after="0" w:line="240" w:lineRule="auto"/>
              <w:contextualSpacing/>
              <w:rPr>
                <w:rFonts w:ascii="Times New Roman" w:hAnsi="Times New Roman"/>
                <w:sz w:val="24"/>
                <w:szCs w:val="24"/>
                <w:u w:val="single"/>
              </w:rPr>
            </w:pPr>
            <w:r w:rsidRPr="00767C1C">
              <w:rPr>
                <w:rFonts w:ascii="Times New Roman" w:hAnsi="Times New Roman"/>
                <w:sz w:val="24"/>
                <w:szCs w:val="24"/>
              </w:rPr>
              <w:t>подпункт "а" пункта 2.</w:t>
            </w:r>
            <w:r w:rsidR="00DA0AC1" w:rsidRPr="00767C1C">
              <w:rPr>
                <w:rFonts w:ascii="Times New Roman" w:hAnsi="Times New Roman"/>
                <w:sz w:val="24"/>
                <w:szCs w:val="24"/>
              </w:rPr>
              <w:t>13.2</w:t>
            </w:r>
          </w:p>
        </w:tc>
        <w:tc>
          <w:tcPr>
            <w:tcW w:w="3760" w:type="dxa"/>
          </w:tcPr>
          <w:p w:rsidR="007A401B" w:rsidRPr="00767C1C" w:rsidRDefault="007A401B" w:rsidP="00767C1C">
            <w:pPr>
              <w:spacing w:after="0" w:line="240" w:lineRule="auto"/>
              <w:contextualSpacing/>
              <w:rPr>
                <w:rFonts w:ascii="Times New Roman" w:hAnsi="Times New Roman"/>
                <w:sz w:val="24"/>
                <w:szCs w:val="24"/>
                <w:u w:val="single"/>
              </w:rPr>
            </w:pPr>
            <w:r w:rsidRPr="00767C1C">
              <w:rPr>
                <w:rFonts w:ascii="Times New Roman" w:hAnsi="Times New Roman"/>
                <w:sz w:val="24"/>
                <w:szCs w:val="24"/>
              </w:rPr>
              <w:t>несоответствие заявителя кругу лиц, указанных в пункте 2.2</w:t>
            </w:r>
            <w:r w:rsidR="00DA0AC1" w:rsidRPr="00767C1C">
              <w:rPr>
                <w:rFonts w:ascii="Times New Roman" w:hAnsi="Times New Roman"/>
                <w:sz w:val="24"/>
                <w:szCs w:val="24"/>
              </w:rPr>
              <w:t>.1</w:t>
            </w:r>
            <w:r w:rsidRPr="00767C1C">
              <w:rPr>
                <w:rFonts w:ascii="Times New Roman" w:hAnsi="Times New Roman"/>
                <w:sz w:val="24"/>
                <w:szCs w:val="24"/>
              </w:rPr>
              <w:t xml:space="preserve"> Административного регламента </w:t>
            </w:r>
          </w:p>
        </w:tc>
        <w:tc>
          <w:tcPr>
            <w:tcW w:w="3849" w:type="dxa"/>
          </w:tcPr>
          <w:p w:rsidR="007A401B" w:rsidRPr="00767C1C" w:rsidRDefault="007A401B" w:rsidP="00767C1C">
            <w:pPr>
              <w:spacing w:after="0" w:line="240" w:lineRule="auto"/>
              <w:contextualSpacing/>
              <w:rPr>
                <w:rFonts w:ascii="Times New Roman" w:hAnsi="Times New Roman"/>
                <w:i/>
                <w:u w:val="single"/>
              </w:rPr>
            </w:pPr>
            <w:r w:rsidRPr="00767C1C">
              <w:rPr>
                <w:rFonts w:ascii="Times New Roman" w:hAnsi="Times New Roman"/>
                <w:i/>
              </w:rPr>
              <w:t>Указываются основания такого вывода</w:t>
            </w:r>
          </w:p>
        </w:tc>
      </w:tr>
      <w:tr w:rsidR="007A401B" w:rsidRPr="00767C1C" w:rsidTr="0052727A">
        <w:tc>
          <w:tcPr>
            <w:tcW w:w="1962" w:type="dxa"/>
          </w:tcPr>
          <w:p w:rsidR="007A401B" w:rsidRPr="00767C1C" w:rsidRDefault="007A401B" w:rsidP="00767C1C">
            <w:pPr>
              <w:spacing w:after="0" w:line="240" w:lineRule="auto"/>
              <w:contextualSpacing/>
              <w:rPr>
                <w:rFonts w:ascii="Times New Roman" w:hAnsi="Times New Roman"/>
                <w:sz w:val="24"/>
                <w:szCs w:val="24"/>
                <w:u w:val="single"/>
              </w:rPr>
            </w:pPr>
            <w:r w:rsidRPr="00767C1C">
              <w:rPr>
                <w:rFonts w:ascii="Times New Roman" w:hAnsi="Times New Roman"/>
                <w:sz w:val="24"/>
                <w:szCs w:val="24"/>
              </w:rPr>
              <w:t xml:space="preserve">подпункт "б" пункта </w:t>
            </w:r>
            <w:r w:rsidR="00DA0AC1" w:rsidRPr="00767C1C">
              <w:rPr>
                <w:rFonts w:ascii="Times New Roman" w:hAnsi="Times New Roman"/>
                <w:sz w:val="24"/>
                <w:szCs w:val="24"/>
              </w:rPr>
              <w:t>2.13.2</w:t>
            </w:r>
          </w:p>
        </w:tc>
        <w:tc>
          <w:tcPr>
            <w:tcW w:w="3760" w:type="dxa"/>
          </w:tcPr>
          <w:p w:rsidR="007A401B" w:rsidRPr="00767C1C" w:rsidRDefault="007A401B" w:rsidP="00767C1C">
            <w:pPr>
              <w:spacing w:after="0" w:line="240" w:lineRule="auto"/>
              <w:contextualSpacing/>
              <w:rPr>
                <w:rFonts w:ascii="Times New Roman" w:hAnsi="Times New Roman"/>
                <w:sz w:val="24"/>
                <w:szCs w:val="24"/>
                <w:u w:val="single"/>
              </w:rPr>
            </w:pPr>
            <w:r w:rsidRPr="00767C1C">
              <w:rPr>
                <w:rFonts w:ascii="Times New Roman" w:hAnsi="Times New Roman"/>
                <w:sz w:val="24"/>
                <w:szCs w:val="24"/>
              </w:rPr>
              <w:t>отсутствие факта допущения опечатки или ошибки в уведомлении</w:t>
            </w:r>
          </w:p>
        </w:tc>
        <w:tc>
          <w:tcPr>
            <w:tcW w:w="3849" w:type="dxa"/>
          </w:tcPr>
          <w:p w:rsidR="007A401B" w:rsidRPr="00767C1C" w:rsidRDefault="007A401B" w:rsidP="00767C1C">
            <w:pPr>
              <w:tabs>
                <w:tab w:val="left" w:pos="1020"/>
              </w:tabs>
              <w:spacing w:after="0" w:line="240" w:lineRule="auto"/>
              <w:contextualSpacing/>
              <w:rPr>
                <w:rFonts w:ascii="Times New Roman" w:hAnsi="Times New Roman"/>
                <w:i/>
              </w:rPr>
            </w:pPr>
            <w:r w:rsidRPr="00767C1C">
              <w:rPr>
                <w:rFonts w:ascii="Times New Roman" w:hAnsi="Times New Roman"/>
                <w:i/>
              </w:rPr>
              <w:t>Указываются основания такого вывода</w:t>
            </w:r>
          </w:p>
        </w:tc>
      </w:tr>
    </w:tbl>
    <w:p w:rsidR="007A401B" w:rsidRPr="00767C1C" w:rsidRDefault="007A401B" w:rsidP="00767C1C">
      <w:pPr>
        <w:spacing w:after="0" w:line="240" w:lineRule="auto"/>
        <w:jc w:val="both"/>
        <w:rPr>
          <w:rFonts w:ascii="Times New Roman" w:hAnsi="Times New Roman"/>
        </w:rPr>
      </w:pP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 xml:space="preserve">Вы вправе повторно обратиться с заявлением об исправлении допущенных опечаток и ошибок в уведомлении после устранения указанных нарушений.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lastRenderedPageBreak/>
        <w:t>Данный отказ может быть обжалован в досудебном порядке путем направления</w:t>
      </w:r>
      <w:r w:rsidRPr="00767C1C">
        <w:rPr>
          <w:rFonts w:ascii="Times New Roman" w:hAnsi="Times New Roman"/>
        </w:rPr>
        <w:t> </w:t>
      </w:r>
      <w:r w:rsidRPr="00767C1C">
        <w:rPr>
          <w:rFonts w:ascii="Times New Roman" w:hAnsi="Times New Roman"/>
          <w:sz w:val="28"/>
          <w:szCs w:val="28"/>
        </w:rPr>
        <w:t xml:space="preserve">жалобы в________________________________________________________________________________________________, а также в судебном порядке.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Дополнительно информируем:___________________________________</w:t>
      </w:r>
    </w:p>
    <w:p w:rsidR="007A401B" w:rsidRPr="00767C1C" w:rsidRDefault="007A401B" w:rsidP="00767C1C">
      <w:pPr>
        <w:spacing w:after="0" w:line="240" w:lineRule="auto"/>
        <w:jc w:val="center"/>
        <w:rPr>
          <w:rFonts w:ascii="Times New Roman" w:hAnsi="Times New Roman"/>
          <w:sz w:val="20"/>
          <w:szCs w:val="20"/>
        </w:rPr>
      </w:pPr>
      <w:r w:rsidRPr="00767C1C">
        <w:rPr>
          <w:rFonts w:ascii="Times New Roman" w:hAnsi="Times New Roman"/>
          <w:sz w:val="28"/>
          <w:szCs w:val="28"/>
        </w:rPr>
        <w:t xml:space="preserve">__________________________________________________________________. </w:t>
      </w:r>
      <w:r w:rsidRPr="00767C1C">
        <w:rPr>
          <w:rFonts w:ascii="Times New Roman" w:hAnsi="Times New Roman"/>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7A401B" w:rsidRPr="00767C1C" w:rsidRDefault="007A401B" w:rsidP="00767C1C">
      <w:pPr>
        <w:spacing w:after="0" w:line="240" w:lineRule="auto"/>
        <w:jc w:val="center"/>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rPr>
        <w:t xml:space="preserve">          </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rPr>
        <w:t xml:space="preserve">         </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both"/>
        <w:rPr>
          <w:rFonts w:ascii="Times New Roman" w:hAnsi="Times New Roman"/>
          <w:sz w:val="20"/>
          <w:szCs w:val="20"/>
        </w:rPr>
      </w:pPr>
      <w:r w:rsidRPr="00767C1C">
        <w:rPr>
          <w:rFonts w:ascii="Times New Roman" w:hAnsi="Times New Roman"/>
          <w:sz w:val="20"/>
          <w:szCs w:val="20"/>
        </w:rPr>
        <w:t xml:space="preserve">                  (должность)                                             (подпись)                   (фамилия, имя, отчество (при наличии)</w:t>
      </w:r>
    </w:p>
    <w:p w:rsidR="007A401B" w:rsidRPr="00767C1C" w:rsidRDefault="007A401B" w:rsidP="00767C1C">
      <w:pPr>
        <w:spacing w:after="0" w:line="240" w:lineRule="auto"/>
        <w:jc w:val="center"/>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8"/>
          <w:szCs w:val="28"/>
        </w:rPr>
      </w:pPr>
      <w:r w:rsidRPr="00767C1C">
        <w:rPr>
          <w:rFonts w:ascii="Times New Roman" w:hAnsi="Times New Roman"/>
          <w:sz w:val="28"/>
          <w:szCs w:val="28"/>
        </w:rPr>
        <w:t xml:space="preserve">Дата </w:t>
      </w:r>
    </w:p>
    <w:p w:rsidR="007A401B" w:rsidRPr="00767C1C" w:rsidRDefault="007A401B" w:rsidP="00767C1C">
      <w:pPr>
        <w:spacing w:after="0" w:line="240" w:lineRule="auto"/>
        <w:jc w:val="both"/>
        <w:rPr>
          <w:rFonts w:ascii="Times New Roman" w:hAnsi="Times New Roman"/>
        </w:rPr>
      </w:pPr>
    </w:p>
    <w:p w:rsidR="007A401B" w:rsidRPr="00767C1C" w:rsidRDefault="007A401B" w:rsidP="00767C1C">
      <w:pPr>
        <w:spacing w:after="0" w:line="240" w:lineRule="auto"/>
        <w:jc w:val="both"/>
        <w:rPr>
          <w:rFonts w:ascii="Times New Roman" w:hAnsi="Times New Roman"/>
        </w:rPr>
      </w:pPr>
      <w:r w:rsidRPr="00767C1C">
        <w:rPr>
          <w:rFonts w:ascii="Times New Roman" w:hAnsi="Times New Roman"/>
        </w:rPr>
        <w:t xml:space="preserve">*Сведения об ИНН в отношении иностранного юридического лица не указываются. </w:t>
      </w:r>
    </w:p>
    <w:p w:rsidR="007A401B" w:rsidRPr="00767C1C" w:rsidRDefault="007A401B" w:rsidP="00767C1C">
      <w:pPr>
        <w:spacing w:after="0" w:line="240" w:lineRule="auto"/>
        <w:jc w:val="both"/>
        <w:rPr>
          <w:rFonts w:ascii="Times New Roman" w:hAnsi="Times New Roman"/>
        </w:rPr>
      </w:pPr>
      <w:r w:rsidRPr="00767C1C">
        <w:rPr>
          <w:rFonts w:ascii="Times New Roman" w:hAnsi="Times New Roman"/>
        </w:rPr>
        <w:t>**Нужное подчеркнуть.</w:t>
      </w:r>
    </w:p>
    <w:p w:rsidR="007A401B" w:rsidRPr="00767C1C" w:rsidRDefault="007A401B" w:rsidP="00767C1C">
      <w:pPr>
        <w:spacing w:after="0" w:line="240" w:lineRule="auto"/>
        <w:jc w:val="both"/>
        <w:rPr>
          <w:rFonts w:ascii="Times New Roman" w:hAnsi="Times New Roman"/>
        </w:rPr>
      </w:pPr>
    </w:p>
    <w:p w:rsidR="007A401B" w:rsidRPr="00767C1C" w:rsidRDefault="007A401B" w:rsidP="00767C1C">
      <w:pPr>
        <w:spacing w:after="0" w:line="240" w:lineRule="auto"/>
        <w:jc w:val="both"/>
        <w:rPr>
          <w:rFonts w:ascii="Times New Roman" w:hAnsi="Times New Roman"/>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r w:rsidRPr="00767C1C">
        <w:rPr>
          <w:rFonts w:ascii="Times New Roman" w:hAnsi="Times New Roman"/>
          <w:sz w:val="28"/>
          <w:szCs w:val="28"/>
        </w:rPr>
        <w:lastRenderedPageBreak/>
        <w:t>Пр</w:t>
      </w:r>
      <w:r>
        <w:rPr>
          <w:rFonts w:ascii="Times New Roman" w:hAnsi="Times New Roman"/>
          <w:sz w:val="28"/>
          <w:szCs w:val="28"/>
        </w:rPr>
        <w:t>иложение  4</w:t>
      </w:r>
    </w:p>
    <w:p w:rsidR="00767C1C" w:rsidRDefault="00767C1C" w:rsidP="00767C1C">
      <w:pPr>
        <w:spacing w:after="0" w:line="240" w:lineRule="auto"/>
        <w:ind w:firstLine="4536"/>
        <w:rPr>
          <w:rFonts w:ascii="Times New Roman" w:hAnsi="Times New Roman"/>
          <w:sz w:val="28"/>
          <w:szCs w:val="28"/>
        </w:rPr>
      </w:pPr>
      <w:r w:rsidRPr="00767C1C">
        <w:rPr>
          <w:rFonts w:ascii="Times New Roman" w:hAnsi="Times New Roman"/>
          <w:sz w:val="28"/>
          <w:szCs w:val="28"/>
        </w:rPr>
        <w:t>к Административному регламенту</w:t>
      </w:r>
    </w:p>
    <w:p w:rsidR="00767C1C" w:rsidRDefault="00767C1C" w:rsidP="00767C1C">
      <w:pPr>
        <w:spacing w:after="0" w:line="240" w:lineRule="auto"/>
        <w:jc w:val="right"/>
        <w:rPr>
          <w:rFonts w:ascii="Times New Roman" w:hAnsi="Times New Roman"/>
          <w:sz w:val="24"/>
          <w:szCs w:val="24"/>
        </w:rPr>
      </w:pPr>
      <w:r w:rsidRPr="00767C1C">
        <w:rPr>
          <w:rFonts w:ascii="Times New Roman" w:hAnsi="Times New Roman"/>
          <w:sz w:val="28"/>
          <w:szCs w:val="28"/>
        </w:rPr>
        <w:t>предоставления муниципальной услуги</w:t>
      </w:r>
      <w:r w:rsidRPr="00767C1C">
        <w:rPr>
          <w:rFonts w:ascii="Times New Roman" w:hAnsi="Times New Roman"/>
          <w:sz w:val="24"/>
          <w:szCs w:val="24"/>
        </w:rPr>
        <w:t xml:space="preserve"> </w:t>
      </w:r>
    </w:p>
    <w:p w:rsidR="00767C1C" w:rsidRDefault="00767C1C" w:rsidP="00767C1C">
      <w:pPr>
        <w:spacing w:after="0" w:line="240" w:lineRule="auto"/>
        <w:jc w:val="right"/>
        <w:rPr>
          <w:rFonts w:ascii="Times New Roman" w:hAnsi="Times New Roman"/>
          <w:sz w:val="24"/>
          <w:szCs w:val="24"/>
        </w:rPr>
      </w:pPr>
    </w:p>
    <w:p w:rsidR="007A401B" w:rsidRPr="00767C1C" w:rsidRDefault="007A401B" w:rsidP="00767C1C">
      <w:pPr>
        <w:spacing w:after="0" w:line="240" w:lineRule="auto"/>
        <w:jc w:val="right"/>
        <w:rPr>
          <w:rFonts w:ascii="Times New Roman" w:hAnsi="Times New Roman"/>
          <w:sz w:val="28"/>
          <w:szCs w:val="28"/>
        </w:rPr>
      </w:pPr>
      <w:r w:rsidRPr="00767C1C">
        <w:rPr>
          <w:rFonts w:ascii="Times New Roman" w:hAnsi="Times New Roman"/>
          <w:sz w:val="24"/>
          <w:szCs w:val="24"/>
        </w:rPr>
        <w:t>ФОРМА</w:t>
      </w:r>
      <w:r w:rsidRPr="00767C1C">
        <w:rPr>
          <w:rFonts w:ascii="Times New Roman" w:hAnsi="Times New Roman"/>
          <w:sz w:val="28"/>
          <w:szCs w:val="28"/>
        </w:rPr>
        <w:t xml:space="preserve"> </w:t>
      </w:r>
    </w:p>
    <w:p w:rsidR="007A401B" w:rsidRPr="00767C1C" w:rsidRDefault="007A401B" w:rsidP="00767C1C">
      <w:pPr>
        <w:spacing w:after="0" w:line="240" w:lineRule="auto"/>
        <w:jc w:val="both"/>
        <w:rPr>
          <w:rFonts w:ascii="Times New Roman" w:hAnsi="Times New Roman"/>
          <w:sz w:val="28"/>
          <w:szCs w:val="28"/>
        </w:rPr>
      </w:pPr>
    </w:p>
    <w:p w:rsidR="007A401B" w:rsidRPr="00767C1C" w:rsidRDefault="007A401B" w:rsidP="00767C1C">
      <w:pPr>
        <w:spacing w:after="0" w:line="240" w:lineRule="auto"/>
        <w:jc w:val="center"/>
        <w:rPr>
          <w:rFonts w:ascii="Times New Roman" w:hAnsi="Times New Roman"/>
          <w:b/>
          <w:sz w:val="28"/>
          <w:szCs w:val="28"/>
        </w:rPr>
      </w:pPr>
      <w:r w:rsidRPr="00767C1C">
        <w:rPr>
          <w:rFonts w:ascii="Times New Roman" w:hAnsi="Times New Roman"/>
          <w:b/>
          <w:sz w:val="28"/>
          <w:szCs w:val="28"/>
        </w:rPr>
        <w:t>З А Я В Л Е Н И Е</w:t>
      </w:r>
    </w:p>
    <w:p w:rsidR="007A401B" w:rsidRPr="00767C1C" w:rsidRDefault="007A401B" w:rsidP="00767C1C">
      <w:pPr>
        <w:spacing w:after="0" w:line="240" w:lineRule="auto"/>
        <w:jc w:val="center"/>
        <w:rPr>
          <w:rFonts w:ascii="Times New Roman" w:hAnsi="Times New Roman"/>
          <w:b/>
          <w:sz w:val="28"/>
          <w:szCs w:val="28"/>
        </w:rPr>
      </w:pPr>
      <w:r w:rsidRPr="00767C1C">
        <w:rPr>
          <w:rFonts w:ascii="Times New Roman" w:hAnsi="Times New Roman"/>
          <w:b/>
          <w:sz w:val="28"/>
          <w:szCs w:val="28"/>
        </w:rPr>
        <w:t>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7A401B" w:rsidRPr="00767C1C" w:rsidRDefault="007A401B" w:rsidP="00767C1C">
      <w:pPr>
        <w:spacing w:after="0" w:line="240" w:lineRule="auto"/>
        <w:jc w:val="right"/>
        <w:rPr>
          <w:rFonts w:ascii="Times New Roman" w:hAnsi="Times New Roman"/>
          <w:sz w:val="28"/>
          <w:szCs w:val="28"/>
        </w:rPr>
      </w:pPr>
      <w:r w:rsidRPr="00767C1C">
        <w:rPr>
          <w:rFonts w:ascii="Times New Roman" w:hAnsi="Times New Roman"/>
          <w:sz w:val="28"/>
          <w:szCs w:val="28"/>
        </w:rPr>
        <w:t xml:space="preserve">"____" __________ 20___ г. </w:t>
      </w:r>
    </w:p>
    <w:p w:rsidR="007A401B" w:rsidRPr="00767C1C" w:rsidRDefault="007A401B" w:rsidP="00767C1C">
      <w:pPr>
        <w:spacing w:after="0" w:line="240" w:lineRule="auto"/>
        <w:jc w:val="center"/>
        <w:rPr>
          <w:rFonts w:ascii="Times New Roman" w:hAnsi="Times New Roman"/>
          <w:sz w:val="28"/>
          <w:szCs w:val="28"/>
        </w:rPr>
      </w:pPr>
      <w:r w:rsidRPr="00767C1C">
        <w:rPr>
          <w:rFonts w:ascii="Times New Roman" w:hAnsi="Times New Roman"/>
          <w:sz w:val="28"/>
          <w:szCs w:val="28"/>
        </w:rPr>
        <w:t>__________________________________________________________________</w:t>
      </w:r>
    </w:p>
    <w:p w:rsidR="007A401B" w:rsidRPr="00767C1C" w:rsidRDefault="007A401B" w:rsidP="00767C1C">
      <w:pPr>
        <w:spacing w:after="0" w:line="240" w:lineRule="auto"/>
        <w:jc w:val="center"/>
        <w:rPr>
          <w:rFonts w:ascii="Times New Roman" w:hAnsi="Times New Roman"/>
          <w:sz w:val="20"/>
          <w:szCs w:val="20"/>
        </w:rPr>
      </w:pPr>
      <w:r w:rsidRPr="00767C1C">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A401B" w:rsidRPr="00767C1C" w:rsidRDefault="007A401B" w:rsidP="00767C1C">
      <w:pPr>
        <w:spacing w:after="0" w:line="240" w:lineRule="auto"/>
        <w:jc w:val="both"/>
        <w:rPr>
          <w:rFonts w:ascii="Times New Roman" w:hAnsi="Times New Roman"/>
          <w:sz w:val="28"/>
          <w:szCs w:val="28"/>
        </w:rPr>
      </w:pPr>
    </w:p>
    <w:p w:rsidR="007A401B" w:rsidRPr="00767C1C" w:rsidRDefault="007A401B" w:rsidP="00767C1C">
      <w:pPr>
        <w:pStyle w:val="af"/>
        <w:numPr>
          <w:ilvl w:val="0"/>
          <w:numId w:val="8"/>
        </w:numPr>
        <w:spacing w:after="0" w:line="240" w:lineRule="auto"/>
        <w:ind w:left="0"/>
        <w:jc w:val="center"/>
        <w:rPr>
          <w:rFonts w:ascii="Times New Roman" w:hAnsi="Times New Roman" w:cs="Times New Roman"/>
          <w:sz w:val="28"/>
          <w:szCs w:val="28"/>
        </w:rPr>
      </w:pPr>
      <w:r w:rsidRPr="00767C1C">
        <w:rPr>
          <w:rFonts w:ascii="Times New Roman" w:hAnsi="Times New Roman" w:cs="Times New Roman"/>
          <w:sz w:val="28"/>
          <w:szCs w:val="28"/>
        </w:rPr>
        <w:t>Сведения о застройщике</w:t>
      </w:r>
    </w:p>
    <w:p w:rsidR="007A401B" w:rsidRPr="00767C1C" w:rsidRDefault="007A401B" w:rsidP="00767C1C">
      <w:pPr>
        <w:pStyle w:val="af"/>
        <w:spacing w:after="0" w:line="240" w:lineRule="auto"/>
        <w:ind w:left="0"/>
        <w:rPr>
          <w:rFonts w:ascii="Times New Roman" w:hAnsi="Times New Roman" w:cs="Times New Roman"/>
          <w:sz w:val="28"/>
          <w:szCs w:val="28"/>
        </w:rPr>
      </w:pPr>
    </w:p>
    <w:tbl>
      <w:tblPr>
        <w:tblStyle w:val="ac"/>
        <w:tblW w:w="9571" w:type="dxa"/>
        <w:tblLayout w:type="fixed"/>
        <w:tblCellMar>
          <w:left w:w="62" w:type="dxa"/>
          <w:right w:w="62" w:type="dxa"/>
        </w:tblCellMar>
        <w:tblLook w:val="04A0" w:firstRow="1" w:lastRow="0" w:firstColumn="1" w:lastColumn="0" w:noHBand="0" w:noVBand="1"/>
      </w:tblPr>
      <w:tblGrid>
        <w:gridCol w:w="1242"/>
        <w:gridCol w:w="6191"/>
        <w:gridCol w:w="2138"/>
      </w:tblGrid>
      <w:tr w:rsidR="007A401B" w:rsidRPr="00767C1C" w:rsidTr="001A3CB3">
        <w:tc>
          <w:tcPr>
            <w:tcW w:w="1242" w:type="dxa"/>
          </w:tcPr>
          <w:p w:rsidR="007A401B" w:rsidRPr="00767C1C" w:rsidRDefault="007A401B" w:rsidP="00767C1C">
            <w:pPr>
              <w:spacing w:after="0" w:line="240" w:lineRule="auto"/>
              <w:jc w:val="center"/>
              <w:rPr>
                <w:rFonts w:ascii="Times New Roman" w:hAnsi="Times New Roman"/>
                <w:sz w:val="24"/>
                <w:szCs w:val="24"/>
              </w:rPr>
            </w:pPr>
            <w:r w:rsidRPr="00767C1C">
              <w:rPr>
                <w:rFonts w:ascii="Times New Roman" w:hAnsi="Times New Roman"/>
                <w:sz w:val="24"/>
                <w:szCs w:val="24"/>
              </w:rPr>
              <w:t>1.1</w:t>
            </w:r>
          </w:p>
        </w:tc>
        <w:tc>
          <w:tcPr>
            <w:tcW w:w="6191" w:type="dxa"/>
          </w:tcPr>
          <w:p w:rsidR="007A401B" w:rsidRPr="00767C1C" w:rsidRDefault="007A401B" w:rsidP="00767C1C">
            <w:pPr>
              <w:spacing w:after="0" w:line="240" w:lineRule="auto"/>
              <w:rPr>
                <w:rFonts w:ascii="Times New Roman" w:hAnsi="Times New Roman"/>
                <w:sz w:val="24"/>
                <w:szCs w:val="24"/>
              </w:rPr>
            </w:pPr>
            <w:r w:rsidRPr="00767C1C">
              <w:rPr>
                <w:rFonts w:ascii="Times New Roman" w:hAnsi="Times New Roman"/>
                <w:sz w:val="24"/>
                <w:szCs w:val="24"/>
              </w:rPr>
              <w:t>Сведения о физическом лице, в случае если застройщиком является физическое лицо:</w:t>
            </w:r>
          </w:p>
        </w:tc>
        <w:tc>
          <w:tcPr>
            <w:tcW w:w="2138" w:type="dxa"/>
          </w:tcPr>
          <w:p w:rsidR="007A401B" w:rsidRPr="00767C1C" w:rsidRDefault="007A401B" w:rsidP="00767C1C">
            <w:pPr>
              <w:spacing w:after="0" w:line="240" w:lineRule="auto"/>
              <w:jc w:val="center"/>
              <w:rPr>
                <w:rFonts w:ascii="Times New Roman" w:hAnsi="Times New Roman"/>
                <w:sz w:val="24"/>
                <w:szCs w:val="24"/>
              </w:rPr>
            </w:pPr>
          </w:p>
        </w:tc>
      </w:tr>
      <w:tr w:rsidR="007A401B" w:rsidRPr="00767C1C" w:rsidTr="001A3CB3">
        <w:tc>
          <w:tcPr>
            <w:tcW w:w="1242" w:type="dxa"/>
          </w:tcPr>
          <w:p w:rsidR="007A401B" w:rsidRPr="00767C1C" w:rsidRDefault="007A401B" w:rsidP="00767C1C">
            <w:pPr>
              <w:spacing w:after="0" w:line="240" w:lineRule="auto"/>
              <w:jc w:val="center"/>
              <w:rPr>
                <w:rFonts w:ascii="Times New Roman" w:hAnsi="Times New Roman"/>
                <w:sz w:val="24"/>
                <w:szCs w:val="24"/>
              </w:rPr>
            </w:pPr>
            <w:r w:rsidRPr="00767C1C">
              <w:rPr>
                <w:rFonts w:ascii="Times New Roman" w:hAnsi="Times New Roman"/>
                <w:sz w:val="24"/>
                <w:szCs w:val="24"/>
              </w:rPr>
              <w:t>1.1.1</w:t>
            </w:r>
          </w:p>
        </w:tc>
        <w:tc>
          <w:tcPr>
            <w:tcW w:w="6191" w:type="dxa"/>
          </w:tcPr>
          <w:p w:rsidR="007A401B" w:rsidRPr="00767C1C" w:rsidRDefault="007A401B" w:rsidP="00767C1C">
            <w:pPr>
              <w:spacing w:after="0" w:line="240" w:lineRule="auto"/>
              <w:rPr>
                <w:rFonts w:ascii="Times New Roman" w:hAnsi="Times New Roman"/>
                <w:sz w:val="24"/>
                <w:szCs w:val="24"/>
              </w:rPr>
            </w:pPr>
            <w:r w:rsidRPr="00767C1C">
              <w:rPr>
                <w:rFonts w:ascii="Times New Roman" w:hAnsi="Times New Roman"/>
                <w:sz w:val="24"/>
                <w:szCs w:val="24"/>
              </w:rPr>
              <w:t>Фамилия, имя, отчество (при наличии)</w:t>
            </w:r>
          </w:p>
        </w:tc>
        <w:tc>
          <w:tcPr>
            <w:tcW w:w="2138" w:type="dxa"/>
          </w:tcPr>
          <w:p w:rsidR="007A401B" w:rsidRPr="00767C1C" w:rsidRDefault="007A401B" w:rsidP="00767C1C">
            <w:pPr>
              <w:spacing w:after="0" w:line="240" w:lineRule="auto"/>
              <w:jc w:val="center"/>
              <w:rPr>
                <w:rFonts w:ascii="Times New Roman" w:hAnsi="Times New Roman"/>
                <w:sz w:val="24"/>
                <w:szCs w:val="24"/>
              </w:rPr>
            </w:pPr>
          </w:p>
        </w:tc>
      </w:tr>
      <w:tr w:rsidR="007A401B" w:rsidRPr="00767C1C" w:rsidTr="001A3CB3">
        <w:tc>
          <w:tcPr>
            <w:tcW w:w="1242" w:type="dxa"/>
          </w:tcPr>
          <w:p w:rsidR="007A401B" w:rsidRPr="00767C1C" w:rsidRDefault="007A401B" w:rsidP="00767C1C">
            <w:pPr>
              <w:spacing w:after="0" w:line="240" w:lineRule="auto"/>
              <w:jc w:val="center"/>
              <w:rPr>
                <w:rFonts w:ascii="Times New Roman" w:hAnsi="Times New Roman"/>
                <w:sz w:val="24"/>
                <w:szCs w:val="24"/>
              </w:rPr>
            </w:pPr>
            <w:r w:rsidRPr="00767C1C">
              <w:rPr>
                <w:rFonts w:ascii="Times New Roman" w:hAnsi="Times New Roman"/>
                <w:sz w:val="24"/>
                <w:szCs w:val="24"/>
              </w:rPr>
              <w:t>1.1.2</w:t>
            </w:r>
          </w:p>
        </w:tc>
        <w:tc>
          <w:tcPr>
            <w:tcW w:w="6191" w:type="dxa"/>
          </w:tcPr>
          <w:p w:rsidR="007A401B" w:rsidRPr="00767C1C" w:rsidRDefault="007A401B" w:rsidP="00767C1C">
            <w:pPr>
              <w:spacing w:after="0" w:line="240" w:lineRule="auto"/>
              <w:rPr>
                <w:rFonts w:ascii="Times New Roman" w:hAnsi="Times New Roman"/>
                <w:sz w:val="24"/>
                <w:szCs w:val="24"/>
              </w:rPr>
            </w:pPr>
            <w:r w:rsidRPr="00767C1C">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138" w:type="dxa"/>
          </w:tcPr>
          <w:p w:rsidR="007A401B" w:rsidRPr="00767C1C" w:rsidRDefault="007A401B" w:rsidP="00767C1C">
            <w:pPr>
              <w:spacing w:after="0" w:line="240" w:lineRule="auto"/>
              <w:jc w:val="center"/>
              <w:rPr>
                <w:rFonts w:ascii="Times New Roman" w:hAnsi="Times New Roman"/>
                <w:sz w:val="24"/>
                <w:szCs w:val="24"/>
              </w:rPr>
            </w:pPr>
          </w:p>
        </w:tc>
      </w:tr>
      <w:tr w:rsidR="007A401B" w:rsidRPr="00767C1C" w:rsidTr="001A3CB3">
        <w:tc>
          <w:tcPr>
            <w:tcW w:w="1242" w:type="dxa"/>
          </w:tcPr>
          <w:p w:rsidR="007A401B" w:rsidRPr="00767C1C" w:rsidRDefault="007A401B" w:rsidP="00767C1C">
            <w:pPr>
              <w:spacing w:after="0" w:line="240" w:lineRule="auto"/>
              <w:jc w:val="center"/>
              <w:rPr>
                <w:rFonts w:ascii="Times New Roman" w:hAnsi="Times New Roman"/>
                <w:sz w:val="24"/>
                <w:szCs w:val="24"/>
              </w:rPr>
            </w:pPr>
            <w:r w:rsidRPr="00767C1C">
              <w:rPr>
                <w:rFonts w:ascii="Times New Roman" w:hAnsi="Times New Roman"/>
                <w:sz w:val="24"/>
                <w:szCs w:val="24"/>
              </w:rPr>
              <w:t>1.1.3</w:t>
            </w:r>
          </w:p>
        </w:tc>
        <w:tc>
          <w:tcPr>
            <w:tcW w:w="6191" w:type="dxa"/>
          </w:tcPr>
          <w:p w:rsidR="007A401B" w:rsidRPr="00767C1C" w:rsidRDefault="007A401B" w:rsidP="00767C1C">
            <w:pPr>
              <w:spacing w:after="0" w:line="240" w:lineRule="auto"/>
              <w:rPr>
                <w:rFonts w:ascii="Times New Roman" w:hAnsi="Times New Roman"/>
                <w:sz w:val="24"/>
                <w:szCs w:val="24"/>
              </w:rPr>
            </w:pPr>
            <w:r w:rsidRPr="00767C1C">
              <w:rPr>
                <w:rFonts w:ascii="Times New Roman" w:hAnsi="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138" w:type="dxa"/>
          </w:tcPr>
          <w:p w:rsidR="007A401B" w:rsidRPr="00767C1C" w:rsidRDefault="007A401B" w:rsidP="00767C1C">
            <w:pPr>
              <w:spacing w:after="0" w:line="240" w:lineRule="auto"/>
              <w:jc w:val="center"/>
              <w:rPr>
                <w:rFonts w:ascii="Times New Roman" w:hAnsi="Times New Roman"/>
                <w:sz w:val="24"/>
                <w:szCs w:val="24"/>
              </w:rPr>
            </w:pPr>
          </w:p>
        </w:tc>
      </w:tr>
      <w:tr w:rsidR="007A401B" w:rsidRPr="00767C1C" w:rsidTr="001A3CB3">
        <w:tc>
          <w:tcPr>
            <w:tcW w:w="1242" w:type="dxa"/>
          </w:tcPr>
          <w:p w:rsidR="007A401B" w:rsidRPr="00767C1C" w:rsidRDefault="007A401B" w:rsidP="00767C1C">
            <w:pPr>
              <w:spacing w:after="0" w:line="240" w:lineRule="auto"/>
              <w:jc w:val="center"/>
              <w:rPr>
                <w:rFonts w:ascii="Times New Roman" w:hAnsi="Times New Roman"/>
                <w:sz w:val="24"/>
                <w:szCs w:val="24"/>
              </w:rPr>
            </w:pPr>
            <w:r w:rsidRPr="00767C1C">
              <w:rPr>
                <w:rFonts w:ascii="Times New Roman" w:hAnsi="Times New Roman"/>
                <w:sz w:val="24"/>
                <w:szCs w:val="24"/>
              </w:rPr>
              <w:t>1.2</w:t>
            </w:r>
          </w:p>
        </w:tc>
        <w:tc>
          <w:tcPr>
            <w:tcW w:w="6191" w:type="dxa"/>
          </w:tcPr>
          <w:p w:rsidR="007A401B" w:rsidRPr="00767C1C" w:rsidRDefault="007A401B" w:rsidP="00767C1C">
            <w:pPr>
              <w:spacing w:after="0" w:line="240" w:lineRule="auto"/>
              <w:rPr>
                <w:rFonts w:ascii="Times New Roman" w:hAnsi="Times New Roman"/>
                <w:sz w:val="24"/>
                <w:szCs w:val="24"/>
              </w:rPr>
            </w:pPr>
            <w:r w:rsidRPr="00767C1C">
              <w:rPr>
                <w:rFonts w:ascii="Times New Roman" w:hAnsi="Times New Roman"/>
                <w:sz w:val="24"/>
                <w:szCs w:val="24"/>
              </w:rPr>
              <w:t>Сведения о юридическом лице (в случае если застройщиком является юридическое лицо):</w:t>
            </w:r>
          </w:p>
        </w:tc>
        <w:tc>
          <w:tcPr>
            <w:tcW w:w="2138" w:type="dxa"/>
          </w:tcPr>
          <w:p w:rsidR="007A401B" w:rsidRPr="00767C1C" w:rsidRDefault="007A401B" w:rsidP="00767C1C">
            <w:pPr>
              <w:spacing w:after="0" w:line="240" w:lineRule="auto"/>
              <w:jc w:val="center"/>
              <w:rPr>
                <w:rFonts w:ascii="Times New Roman" w:hAnsi="Times New Roman"/>
                <w:sz w:val="24"/>
                <w:szCs w:val="24"/>
              </w:rPr>
            </w:pPr>
          </w:p>
        </w:tc>
      </w:tr>
      <w:tr w:rsidR="007A401B" w:rsidRPr="00767C1C" w:rsidTr="001A3CB3">
        <w:tc>
          <w:tcPr>
            <w:tcW w:w="1242" w:type="dxa"/>
          </w:tcPr>
          <w:p w:rsidR="007A401B" w:rsidRPr="00767C1C" w:rsidRDefault="007A401B" w:rsidP="00767C1C">
            <w:pPr>
              <w:spacing w:after="0" w:line="240" w:lineRule="auto"/>
              <w:jc w:val="center"/>
              <w:rPr>
                <w:rFonts w:ascii="Times New Roman" w:hAnsi="Times New Roman"/>
                <w:sz w:val="24"/>
                <w:szCs w:val="24"/>
              </w:rPr>
            </w:pPr>
            <w:r w:rsidRPr="00767C1C">
              <w:rPr>
                <w:rFonts w:ascii="Times New Roman" w:hAnsi="Times New Roman"/>
                <w:sz w:val="24"/>
                <w:szCs w:val="24"/>
              </w:rPr>
              <w:t>1.2.1</w:t>
            </w:r>
          </w:p>
        </w:tc>
        <w:tc>
          <w:tcPr>
            <w:tcW w:w="6191" w:type="dxa"/>
          </w:tcPr>
          <w:p w:rsidR="007A401B" w:rsidRPr="00767C1C" w:rsidRDefault="007A401B" w:rsidP="00767C1C">
            <w:pPr>
              <w:tabs>
                <w:tab w:val="left" w:pos="1095"/>
              </w:tabs>
              <w:spacing w:after="0" w:line="240" w:lineRule="auto"/>
              <w:rPr>
                <w:rFonts w:ascii="Times New Roman" w:hAnsi="Times New Roman"/>
                <w:sz w:val="24"/>
                <w:szCs w:val="24"/>
              </w:rPr>
            </w:pPr>
            <w:r w:rsidRPr="00767C1C">
              <w:rPr>
                <w:rFonts w:ascii="Times New Roman" w:hAnsi="Times New Roman"/>
                <w:sz w:val="24"/>
                <w:szCs w:val="24"/>
              </w:rPr>
              <w:t>Полное наименование</w:t>
            </w:r>
          </w:p>
        </w:tc>
        <w:tc>
          <w:tcPr>
            <w:tcW w:w="2138" w:type="dxa"/>
          </w:tcPr>
          <w:p w:rsidR="007A401B" w:rsidRPr="00767C1C" w:rsidRDefault="007A401B" w:rsidP="00767C1C">
            <w:pPr>
              <w:spacing w:after="0" w:line="240" w:lineRule="auto"/>
              <w:jc w:val="center"/>
              <w:rPr>
                <w:rFonts w:ascii="Times New Roman" w:hAnsi="Times New Roman"/>
                <w:sz w:val="24"/>
                <w:szCs w:val="24"/>
              </w:rPr>
            </w:pPr>
          </w:p>
        </w:tc>
      </w:tr>
      <w:tr w:rsidR="007A401B" w:rsidRPr="00767C1C" w:rsidTr="001A3CB3">
        <w:tc>
          <w:tcPr>
            <w:tcW w:w="1242" w:type="dxa"/>
          </w:tcPr>
          <w:p w:rsidR="007A401B" w:rsidRPr="00767C1C" w:rsidRDefault="007A401B" w:rsidP="00767C1C">
            <w:pPr>
              <w:spacing w:after="0" w:line="240" w:lineRule="auto"/>
              <w:jc w:val="center"/>
              <w:rPr>
                <w:rFonts w:ascii="Times New Roman" w:hAnsi="Times New Roman"/>
                <w:sz w:val="24"/>
                <w:szCs w:val="24"/>
              </w:rPr>
            </w:pPr>
            <w:r w:rsidRPr="00767C1C">
              <w:rPr>
                <w:rFonts w:ascii="Times New Roman" w:hAnsi="Times New Roman"/>
                <w:sz w:val="24"/>
                <w:szCs w:val="24"/>
              </w:rPr>
              <w:t>1.2.2</w:t>
            </w:r>
          </w:p>
        </w:tc>
        <w:tc>
          <w:tcPr>
            <w:tcW w:w="6191" w:type="dxa"/>
          </w:tcPr>
          <w:p w:rsidR="007A401B" w:rsidRPr="00767C1C" w:rsidRDefault="007A401B" w:rsidP="00767C1C">
            <w:pPr>
              <w:spacing w:after="0" w:line="240" w:lineRule="auto"/>
              <w:rPr>
                <w:rFonts w:ascii="Times New Roman" w:hAnsi="Times New Roman"/>
                <w:sz w:val="24"/>
                <w:szCs w:val="24"/>
              </w:rPr>
            </w:pPr>
            <w:r w:rsidRPr="00767C1C">
              <w:rPr>
                <w:rFonts w:ascii="Times New Roman" w:hAnsi="Times New Roman"/>
                <w:sz w:val="24"/>
                <w:szCs w:val="24"/>
              </w:rPr>
              <w:t>Основной государственный регистрационный номер</w:t>
            </w:r>
          </w:p>
        </w:tc>
        <w:tc>
          <w:tcPr>
            <w:tcW w:w="2138" w:type="dxa"/>
          </w:tcPr>
          <w:p w:rsidR="007A401B" w:rsidRPr="00767C1C" w:rsidRDefault="007A401B" w:rsidP="00767C1C">
            <w:pPr>
              <w:spacing w:after="0" w:line="240" w:lineRule="auto"/>
              <w:jc w:val="center"/>
              <w:rPr>
                <w:rFonts w:ascii="Times New Roman" w:hAnsi="Times New Roman"/>
                <w:sz w:val="24"/>
                <w:szCs w:val="24"/>
              </w:rPr>
            </w:pPr>
          </w:p>
        </w:tc>
      </w:tr>
      <w:tr w:rsidR="007A401B" w:rsidRPr="00767C1C" w:rsidTr="001A3CB3">
        <w:tc>
          <w:tcPr>
            <w:tcW w:w="1242" w:type="dxa"/>
          </w:tcPr>
          <w:p w:rsidR="007A401B" w:rsidRPr="00767C1C" w:rsidRDefault="007A401B" w:rsidP="00767C1C">
            <w:pPr>
              <w:spacing w:after="0" w:line="240" w:lineRule="auto"/>
              <w:jc w:val="center"/>
              <w:rPr>
                <w:rFonts w:ascii="Times New Roman" w:hAnsi="Times New Roman"/>
                <w:sz w:val="24"/>
                <w:szCs w:val="24"/>
              </w:rPr>
            </w:pPr>
            <w:r w:rsidRPr="00767C1C">
              <w:rPr>
                <w:rFonts w:ascii="Times New Roman" w:hAnsi="Times New Roman"/>
                <w:sz w:val="24"/>
                <w:szCs w:val="24"/>
              </w:rPr>
              <w:t>1.2.3</w:t>
            </w:r>
          </w:p>
        </w:tc>
        <w:tc>
          <w:tcPr>
            <w:tcW w:w="6191" w:type="dxa"/>
          </w:tcPr>
          <w:p w:rsidR="007A401B" w:rsidRPr="00767C1C" w:rsidRDefault="007A401B" w:rsidP="00767C1C">
            <w:pPr>
              <w:spacing w:after="0" w:line="240" w:lineRule="auto"/>
              <w:rPr>
                <w:rFonts w:ascii="Times New Roman" w:hAnsi="Times New Roman"/>
                <w:sz w:val="24"/>
                <w:szCs w:val="24"/>
              </w:rPr>
            </w:pPr>
            <w:r w:rsidRPr="00767C1C">
              <w:rPr>
                <w:rFonts w:ascii="Times New Roman" w:hAnsi="Times New Roman"/>
                <w:sz w:val="24"/>
                <w:szCs w:val="24"/>
              </w:rPr>
              <w:t>Идентификационный номер налогоплательщика – юридического лица</w:t>
            </w:r>
          </w:p>
        </w:tc>
        <w:tc>
          <w:tcPr>
            <w:tcW w:w="2138" w:type="dxa"/>
          </w:tcPr>
          <w:p w:rsidR="007A401B" w:rsidRPr="00767C1C" w:rsidRDefault="007A401B" w:rsidP="00767C1C">
            <w:pPr>
              <w:spacing w:after="0" w:line="240" w:lineRule="auto"/>
              <w:jc w:val="center"/>
              <w:rPr>
                <w:rFonts w:ascii="Times New Roman" w:hAnsi="Times New Roman"/>
                <w:sz w:val="24"/>
                <w:szCs w:val="24"/>
              </w:rPr>
            </w:pPr>
          </w:p>
        </w:tc>
      </w:tr>
    </w:tbl>
    <w:p w:rsidR="007A401B" w:rsidRPr="00767C1C" w:rsidRDefault="007A401B" w:rsidP="00767C1C">
      <w:pPr>
        <w:spacing w:after="0" w:line="240" w:lineRule="auto"/>
        <w:jc w:val="center"/>
        <w:rPr>
          <w:rFonts w:ascii="Times New Roman" w:hAnsi="Times New Roman"/>
          <w:b/>
          <w:sz w:val="28"/>
          <w:szCs w:val="28"/>
        </w:rPr>
      </w:pPr>
    </w:p>
    <w:p w:rsidR="007A401B" w:rsidRPr="00767C1C" w:rsidRDefault="007A401B" w:rsidP="00767C1C">
      <w:pPr>
        <w:pStyle w:val="af"/>
        <w:numPr>
          <w:ilvl w:val="0"/>
          <w:numId w:val="8"/>
        </w:numPr>
        <w:spacing w:after="0" w:line="240" w:lineRule="auto"/>
        <w:ind w:left="0"/>
        <w:jc w:val="center"/>
        <w:rPr>
          <w:rFonts w:ascii="Times New Roman" w:hAnsi="Times New Roman" w:cs="Times New Roman"/>
          <w:b/>
          <w:sz w:val="28"/>
          <w:szCs w:val="28"/>
        </w:rPr>
      </w:pPr>
      <w:r w:rsidRPr="00767C1C">
        <w:rPr>
          <w:rFonts w:ascii="Times New Roman" w:hAnsi="Times New Roman" w:cs="Times New Roman"/>
          <w:sz w:val="28"/>
          <w:szCs w:val="28"/>
        </w:rPr>
        <w:t>Сведения о выданном уведомлении</w:t>
      </w:r>
    </w:p>
    <w:p w:rsidR="007A401B" w:rsidRPr="00767C1C" w:rsidRDefault="007A401B" w:rsidP="00767C1C">
      <w:pPr>
        <w:pStyle w:val="af"/>
        <w:spacing w:after="0" w:line="240" w:lineRule="auto"/>
        <w:ind w:left="0"/>
        <w:rPr>
          <w:rFonts w:ascii="Times New Roman" w:hAnsi="Times New Roman" w:cs="Times New Roman"/>
          <w:b/>
          <w:sz w:val="28"/>
          <w:szCs w:val="28"/>
        </w:rPr>
      </w:pPr>
    </w:p>
    <w:tbl>
      <w:tblPr>
        <w:tblStyle w:val="ac"/>
        <w:tblW w:w="0" w:type="auto"/>
        <w:tblLook w:val="04A0" w:firstRow="1" w:lastRow="0" w:firstColumn="1" w:lastColumn="0" w:noHBand="0" w:noVBand="1"/>
      </w:tblPr>
      <w:tblGrid>
        <w:gridCol w:w="1241"/>
        <w:gridCol w:w="5671"/>
        <w:gridCol w:w="1365"/>
        <w:gridCol w:w="1293"/>
      </w:tblGrid>
      <w:tr w:rsidR="007A401B" w:rsidRPr="00767C1C" w:rsidTr="00CB765D">
        <w:tc>
          <w:tcPr>
            <w:tcW w:w="1241" w:type="dxa"/>
          </w:tcPr>
          <w:p w:rsidR="007A401B" w:rsidRPr="00767C1C" w:rsidRDefault="007A401B" w:rsidP="00767C1C">
            <w:pPr>
              <w:spacing w:after="0" w:line="240" w:lineRule="auto"/>
              <w:jc w:val="center"/>
              <w:rPr>
                <w:rFonts w:ascii="Times New Roman" w:hAnsi="Times New Roman"/>
                <w:sz w:val="24"/>
                <w:szCs w:val="24"/>
              </w:rPr>
            </w:pPr>
            <w:r w:rsidRPr="00767C1C">
              <w:rPr>
                <w:rFonts w:ascii="Times New Roman" w:hAnsi="Times New Roman"/>
                <w:sz w:val="24"/>
                <w:szCs w:val="24"/>
              </w:rPr>
              <w:t>№</w:t>
            </w:r>
          </w:p>
        </w:tc>
        <w:tc>
          <w:tcPr>
            <w:tcW w:w="5671" w:type="dxa"/>
          </w:tcPr>
          <w:p w:rsidR="007A401B" w:rsidRPr="00767C1C" w:rsidRDefault="007A401B" w:rsidP="00767C1C">
            <w:pPr>
              <w:spacing w:after="0" w:line="240" w:lineRule="auto"/>
              <w:rPr>
                <w:rFonts w:ascii="Times New Roman" w:hAnsi="Times New Roman"/>
                <w:sz w:val="24"/>
                <w:szCs w:val="24"/>
              </w:rPr>
            </w:pPr>
            <w:r w:rsidRPr="00767C1C">
              <w:rPr>
                <w:rFonts w:ascii="Times New Roman" w:hAnsi="Times New Roman"/>
                <w:sz w:val="24"/>
                <w:szCs w:val="24"/>
              </w:rPr>
              <w:t>Орган выдавший уведомление</w:t>
            </w:r>
          </w:p>
        </w:tc>
        <w:tc>
          <w:tcPr>
            <w:tcW w:w="1365" w:type="dxa"/>
          </w:tcPr>
          <w:p w:rsidR="007A401B" w:rsidRPr="00767C1C" w:rsidRDefault="007A401B" w:rsidP="00767C1C">
            <w:pPr>
              <w:spacing w:after="0" w:line="240" w:lineRule="auto"/>
              <w:rPr>
                <w:rFonts w:ascii="Times New Roman" w:hAnsi="Times New Roman"/>
                <w:sz w:val="24"/>
                <w:szCs w:val="24"/>
              </w:rPr>
            </w:pPr>
            <w:r w:rsidRPr="00767C1C">
              <w:rPr>
                <w:rFonts w:ascii="Times New Roman" w:hAnsi="Times New Roman"/>
                <w:sz w:val="24"/>
                <w:szCs w:val="24"/>
              </w:rPr>
              <w:t xml:space="preserve">Номер документа </w:t>
            </w:r>
          </w:p>
        </w:tc>
        <w:tc>
          <w:tcPr>
            <w:tcW w:w="1293" w:type="dxa"/>
          </w:tcPr>
          <w:p w:rsidR="007A401B" w:rsidRPr="00767C1C" w:rsidRDefault="007A401B" w:rsidP="00767C1C">
            <w:pPr>
              <w:spacing w:after="0" w:line="240" w:lineRule="auto"/>
              <w:rPr>
                <w:rFonts w:ascii="Times New Roman" w:hAnsi="Times New Roman"/>
                <w:sz w:val="24"/>
                <w:szCs w:val="24"/>
              </w:rPr>
            </w:pPr>
            <w:r w:rsidRPr="00767C1C">
              <w:rPr>
                <w:rFonts w:ascii="Times New Roman" w:hAnsi="Times New Roman"/>
                <w:sz w:val="24"/>
                <w:szCs w:val="24"/>
              </w:rPr>
              <w:t>Дата документа</w:t>
            </w:r>
          </w:p>
        </w:tc>
      </w:tr>
      <w:tr w:rsidR="007A401B" w:rsidRPr="00767C1C" w:rsidTr="001A3CB3">
        <w:trPr>
          <w:trHeight w:val="570"/>
        </w:trPr>
        <w:tc>
          <w:tcPr>
            <w:tcW w:w="1241" w:type="dxa"/>
          </w:tcPr>
          <w:p w:rsidR="007A401B" w:rsidRPr="00767C1C" w:rsidRDefault="007A401B" w:rsidP="00767C1C">
            <w:pPr>
              <w:spacing w:after="0" w:line="240" w:lineRule="auto"/>
              <w:jc w:val="center"/>
              <w:rPr>
                <w:rFonts w:ascii="Times New Roman" w:hAnsi="Times New Roman"/>
                <w:sz w:val="24"/>
                <w:szCs w:val="24"/>
              </w:rPr>
            </w:pPr>
            <w:r w:rsidRPr="00767C1C">
              <w:rPr>
                <w:rFonts w:ascii="Times New Roman" w:hAnsi="Times New Roman"/>
                <w:sz w:val="24"/>
                <w:szCs w:val="24"/>
              </w:rPr>
              <w:t>2.1</w:t>
            </w:r>
          </w:p>
        </w:tc>
        <w:tc>
          <w:tcPr>
            <w:tcW w:w="5671" w:type="dxa"/>
          </w:tcPr>
          <w:p w:rsidR="007A401B" w:rsidRPr="00767C1C" w:rsidRDefault="007A401B" w:rsidP="00767C1C">
            <w:pPr>
              <w:spacing w:after="0" w:line="240" w:lineRule="auto"/>
              <w:rPr>
                <w:rFonts w:ascii="Times New Roman" w:hAnsi="Times New Roman"/>
                <w:sz w:val="24"/>
                <w:szCs w:val="24"/>
              </w:rPr>
            </w:pPr>
          </w:p>
        </w:tc>
        <w:tc>
          <w:tcPr>
            <w:tcW w:w="1365" w:type="dxa"/>
          </w:tcPr>
          <w:p w:rsidR="007A401B" w:rsidRPr="00767C1C" w:rsidRDefault="007A401B" w:rsidP="00767C1C">
            <w:pPr>
              <w:spacing w:after="0" w:line="240" w:lineRule="auto"/>
              <w:rPr>
                <w:rFonts w:ascii="Times New Roman" w:hAnsi="Times New Roman"/>
                <w:sz w:val="24"/>
                <w:szCs w:val="24"/>
              </w:rPr>
            </w:pPr>
          </w:p>
        </w:tc>
        <w:tc>
          <w:tcPr>
            <w:tcW w:w="1293" w:type="dxa"/>
          </w:tcPr>
          <w:p w:rsidR="007A401B" w:rsidRPr="00767C1C" w:rsidRDefault="007A401B" w:rsidP="00767C1C">
            <w:pPr>
              <w:spacing w:after="0" w:line="240" w:lineRule="auto"/>
              <w:rPr>
                <w:rFonts w:ascii="Times New Roman" w:hAnsi="Times New Roman"/>
                <w:sz w:val="24"/>
                <w:szCs w:val="24"/>
              </w:rPr>
            </w:pPr>
          </w:p>
        </w:tc>
      </w:tr>
    </w:tbl>
    <w:p w:rsidR="007A401B" w:rsidRPr="00767C1C" w:rsidRDefault="007A401B" w:rsidP="00767C1C">
      <w:pPr>
        <w:spacing w:after="0" w:line="240" w:lineRule="auto"/>
        <w:rPr>
          <w:rFonts w:ascii="Times New Roman" w:hAnsi="Times New Roman"/>
          <w:b/>
          <w:sz w:val="28"/>
          <w:szCs w:val="28"/>
        </w:rPr>
      </w:pPr>
    </w:p>
    <w:p w:rsidR="007A401B" w:rsidRPr="00767C1C" w:rsidRDefault="007A401B" w:rsidP="00767C1C">
      <w:pPr>
        <w:spacing w:after="0" w:line="240" w:lineRule="auto"/>
        <w:jc w:val="both"/>
        <w:rPr>
          <w:rFonts w:ascii="Times New Roman" w:hAnsi="Times New Roman"/>
          <w:sz w:val="28"/>
          <w:szCs w:val="28"/>
        </w:rPr>
      </w:pPr>
      <w:r w:rsidRPr="00767C1C">
        <w:rPr>
          <w:rFonts w:ascii="Times New Roman" w:hAnsi="Times New Roman"/>
          <w:sz w:val="28"/>
          <w:szCs w:val="28"/>
        </w:rPr>
        <w:t>Прошу выдать дубликат уведомления.</w:t>
      </w:r>
    </w:p>
    <w:p w:rsidR="007A401B" w:rsidRPr="00767C1C" w:rsidRDefault="007A401B" w:rsidP="00767C1C">
      <w:pPr>
        <w:spacing w:after="0" w:line="240" w:lineRule="auto"/>
        <w:jc w:val="both"/>
        <w:rPr>
          <w:rFonts w:ascii="Times New Roman" w:hAnsi="Times New Roman"/>
          <w:sz w:val="28"/>
          <w:szCs w:val="28"/>
        </w:rPr>
      </w:pP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rPr>
        <w:t>Приложение:</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rPr>
        <w:t>Номер телефона и адрес электронной почты для связи:</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both"/>
        <w:rPr>
          <w:rFonts w:ascii="Times New Roman" w:hAnsi="Times New Roman"/>
          <w:sz w:val="28"/>
          <w:szCs w:val="28"/>
        </w:rPr>
      </w:pPr>
    </w:p>
    <w:p w:rsidR="007A401B" w:rsidRPr="00767C1C" w:rsidRDefault="007A401B" w:rsidP="00767C1C">
      <w:pPr>
        <w:spacing w:after="0" w:line="240" w:lineRule="auto"/>
        <w:jc w:val="both"/>
        <w:rPr>
          <w:rFonts w:ascii="Times New Roman" w:hAnsi="Times New Roman"/>
          <w:sz w:val="28"/>
          <w:szCs w:val="28"/>
        </w:rPr>
      </w:pPr>
      <w:r w:rsidRPr="00767C1C">
        <w:rPr>
          <w:rFonts w:ascii="Times New Roman" w:hAnsi="Times New Roman"/>
          <w:sz w:val="28"/>
          <w:szCs w:val="28"/>
        </w:rPr>
        <w:t>Результат предоставления услуги прошу:</w:t>
      </w:r>
    </w:p>
    <w:tbl>
      <w:tblPr>
        <w:tblStyle w:val="ac"/>
        <w:tblW w:w="0" w:type="auto"/>
        <w:tblLook w:val="04A0" w:firstRow="1" w:lastRow="0" w:firstColumn="1" w:lastColumn="0" w:noHBand="0" w:noVBand="1"/>
      </w:tblPr>
      <w:tblGrid>
        <w:gridCol w:w="8612"/>
        <w:gridCol w:w="958"/>
      </w:tblGrid>
      <w:tr w:rsidR="007A401B" w:rsidRPr="00767C1C" w:rsidTr="00E32B4C">
        <w:tc>
          <w:tcPr>
            <w:tcW w:w="8613" w:type="dxa"/>
          </w:tcPr>
          <w:p w:rsidR="007A401B" w:rsidRPr="00767C1C" w:rsidRDefault="007A401B" w:rsidP="00767C1C">
            <w:pPr>
              <w:spacing w:after="0" w:line="240" w:lineRule="auto"/>
              <w:jc w:val="both"/>
              <w:rPr>
                <w:rFonts w:ascii="Times New Roman" w:hAnsi="Times New Roman"/>
                <w:sz w:val="24"/>
                <w:szCs w:val="24"/>
              </w:rPr>
            </w:pPr>
            <w:r w:rsidRPr="00767C1C">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7A401B" w:rsidRPr="00767C1C" w:rsidRDefault="007A401B" w:rsidP="00767C1C">
            <w:pPr>
              <w:spacing w:after="0" w:line="240" w:lineRule="auto"/>
              <w:jc w:val="both"/>
              <w:rPr>
                <w:rFonts w:ascii="Times New Roman" w:hAnsi="Times New Roman"/>
                <w:sz w:val="24"/>
                <w:szCs w:val="24"/>
              </w:rPr>
            </w:pPr>
          </w:p>
        </w:tc>
      </w:tr>
      <w:tr w:rsidR="007A401B" w:rsidRPr="00767C1C" w:rsidTr="00E32B4C">
        <w:tc>
          <w:tcPr>
            <w:tcW w:w="8613" w:type="dxa"/>
          </w:tcPr>
          <w:p w:rsidR="007A401B" w:rsidRPr="00767C1C" w:rsidRDefault="007A401B" w:rsidP="00767C1C">
            <w:pPr>
              <w:spacing w:after="0" w:line="240" w:lineRule="auto"/>
              <w:jc w:val="both"/>
              <w:rPr>
                <w:rFonts w:ascii="Times New Roman" w:hAnsi="Times New Roman"/>
                <w:sz w:val="24"/>
                <w:szCs w:val="24"/>
                <w:u w:val="single"/>
              </w:rPr>
            </w:pPr>
            <w:r w:rsidRPr="00767C1C">
              <w:rPr>
                <w:rFonts w:ascii="Times New Roman" w:hAnsi="Times New Roman"/>
                <w:sz w:val="24"/>
                <w:szCs w:val="24"/>
              </w:rPr>
              <w:t>выдать на бумажном носителе при личном обращении в администрацию</w:t>
            </w:r>
          </w:p>
        </w:tc>
        <w:tc>
          <w:tcPr>
            <w:tcW w:w="958" w:type="dxa"/>
          </w:tcPr>
          <w:p w:rsidR="007A401B" w:rsidRPr="00767C1C" w:rsidRDefault="007A401B" w:rsidP="00767C1C">
            <w:pPr>
              <w:spacing w:after="0" w:line="240" w:lineRule="auto"/>
              <w:jc w:val="both"/>
              <w:rPr>
                <w:rFonts w:ascii="Times New Roman" w:hAnsi="Times New Roman"/>
                <w:sz w:val="24"/>
                <w:szCs w:val="24"/>
              </w:rPr>
            </w:pPr>
          </w:p>
        </w:tc>
      </w:tr>
      <w:tr w:rsidR="007A401B" w:rsidRPr="00767C1C" w:rsidTr="00E32B4C">
        <w:tc>
          <w:tcPr>
            <w:tcW w:w="8613" w:type="dxa"/>
          </w:tcPr>
          <w:p w:rsidR="007A401B" w:rsidRPr="00767C1C" w:rsidRDefault="007A401B" w:rsidP="00767C1C">
            <w:pPr>
              <w:spacing w:after="0" w:line="240" w:lineRule="auto"/>
              <w:jc w:val="both"/>
              <w:rPr>
                <w:rFonts w:ascii="Times New Roman" w:hAnsi="Times New Roman"/>
                <w:sz w:val="24"/>
                <w:szCs w:val="24"/>
              </w:rPr>
            </w:pPr>
            <w:r w:rsidRPr="00767C1C">
              <w:rPr>
                <w:rFonts w:ascii="Times New Roman" w:hAnsi="Times New Roman"/>
                <w:sz w:val="24"/>
                <w:szCs w:val="24"/>
              </w:rPr>
              <w:t>направить на бумажном носителе на почтовый адрес:______________________________________________________</w:t>
            </w:r>
          </w:p>
        </w:tc>
        <w:tc>
          <w:tcPr>
            <w:tcW w:w="958" w:type="dxa"/>
          </w:tcPr>
          <w:p w:rsidR="007A401B" w:rsidRPr="00767C1C" w:rsidRDefault="007A401B" w:rsidP="00767C1C">
            <w:pPr>
              <w:spacing w:after="0" w:line="240" w:lineRule="auto"/>
              <w:jc w:val="both"/>
              <w:rPr>
                <w:rFonts w:ascii="Times New Roman" w:hAnsi="Times New Roman"/>
                <w:sz w:val="24"/>
                <w:szCs w:val="24"/>
              </w:rPr>
            </w:pPr>
          </w:p>
        </w:tc>
      </w:tr>
      <w:tr w:rsidR="007A401B" w:rsidRPr="00767C1C" w:rsidTr="00E32B4C">
        <w:tc>
          <w:tcPr>
            <w:tcW w:w="9571" w:type="dxa"/>
            <w:gridSpan w:val="2"/>
          </w:tcPr>
          <w:p w:rsidR="007A401B" w:rsidRPr="00767C1C" w:rsidRDefault="007A401B" w:rsidP="00767C1C">
            <w:pPr>
              <w:spacing w:after="0" w:line="240" w:lineRule="auto"/>
              <w:jc w:val="center"/>
              <w:rPr>
                <w:rFonts w:ascii="Times New Roman" w:hAnsi="Times New Roman"/>
                <w:i/>
                <w:sz w:val="24"/>
                <w:szCs w:val="24"/>
              </w:rPr>
            </w:pPr>
            <w:r w:rsidRPr="00767C1C">
              <w:rPr>
                <w:rFonts w:ascii="Times New Roman" w:hAnsi="Times New Roman"/>
                <w:i/>
                <w:sz w:val="24"/>
                <w:szCs w:val="24"/>
              </w:rPr>
              <w:t>Указывается один из перечисленных способов</w:t>
            </w:r>
          </w:p>
        </w:tc>
      </w:tr>
    </w:tbl>
    <w:p w:rsidR="007A401B" w:rsidRPr="00767C1C" w:rsidRDefault="007A401B" w:rsidP="00767C1C">
      <w:pPr>
        <w:spacing w:after="0" w:line="240" w:lineRule="auto"/>
        <w:jc w:val="both"/>
        <w:rPr>
          <w:rFonts w:ascii="Times New Roman" w:hAnsi="Times New Roman"/>
          <w:sz w:val="28"/>
          <w:szCs w:val="28"/>
        </w:rPr>
      </w:pPr>
    </w:p>
    <w:p w:rsidR="007A401B" w:rsidRPr="00767C1C" w:rsidRDefault="007A401B" w:rsidP="00767C1C">
      <w:pPr>
        <w:spacing w:after="0" w:line="240" w:lineRule="auto"/>
        <w:jc w:val="right"/>
        <w:rPr>
          <w:rFonts w:ascii="Times New Roman" w:hAnsi="Times New Roman"/>
          <w:sz w:val="28"/>
          <w:szCs w:val="28"/>
        </w:rPr>
      </w:pPr>
      <w:r w:rsidRPr="00767C1C">
        <w:rPr>
          <w:rFonts w:ascii="Times New Roman" w:hAnsi="Times New Roman"/>
          <w:sz w:val="28"/>
          <w:szCs w:val="28"/>
        </w:rPr>
        <w:t>____________      _________________________</w:t>
      </w:r>
    </w:p>
    <w:p w:rsidR="007A401B" w:rsidRPr="00767C1C" w:rsidRDefault="007A401B" w:rsidP="00767C1C">
      <w:pPr>
        <w:spacing w:after="0" w:line="240" w:lineRule="auto"/>
        <w:jc w:val="right"/>
        <w:rPr>
          <w:rFonts w:ascii="Times New Roman" w:hAnsi="Times New Roman"/>
          <w:sz w:val="20"/>
          <w:szCs w:val="20"/>
        </w:rPr>
      </w:pPr>
      <w:r w:rsidRPr="00767C1C">
        <w:rPr>
          <w:rFonts w:ascii="Times New Roman" w:hAnsi="Times New Roman"/>
          <w:sz w:val="20"/>
          <w:szCs w:val="20"/>
        </w:rPr>
        <w:t>(подпись)                     (фамилия, имя, отчество (при наличии)</w:t>
      </w:r>
    </w:p>
    <w:p w:rsidR="007A401B" w:rsidRPr="00767C1C" w:rsidRDefault="007A401B" w:rsidP="00767C1C">
      <w:pPr>
        <w:spacing w:after="0" w:line="240" w:lineRule="auto"/>
        <w:rPr>
          <w:rFonts w:ascii="Times New Roman" w:hAnsi="Times New Roman"/>
          <w:sz w:val="24"/>
          <w:szCs w:val="24"/>
        </w:rPr>
      </w:pPr>
      <w:r w:rsidRPr="00767C1C">
        <w:rPr>
          <w:rFonts w:ascii="Times New Roman" w:hAnsi="Times New Roman"/>
          <w:sz w:val="24"/>
          <w:szCs w:val="24"/>
        </w:rPr>
        <w:t>*Нужное подчеркнуть.</w:t>
      </w: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1A3CB3" w:rsidRPr="00767C1C" w:rsidRDefault="001A3CB3" w:rsidP="00767C1C">
      <w:pPr>
        <w:spacing w:after="0" w:line="240" w:lineRule="auto"/>
        <w:jc w:val="both"/>
        <w:rPr>
          <w:rFonts w:ascii="Times New Roman" w:hAnsi="Times New Roman"/>
          <w:sz w:val="20"/>
          <w:szCs w:val="20"/>
        </w:rPr>
      </w:pPr>
    </w:p>
    <w:p w:rsidR="001A3CB3" w:rsidRPr="00767C1C" w:rsidRDefault="001A3CB3" w:rsidP="00767C1C">
      <w:pPr>
        <w:spacing w:after="0" w:line="240" w:lineRule="auto"/>
        <w:jc w:val="both"/>
        <w:rPr>
          <w:rFonts w:ascii="Times New Roman" w:hAnsi="Times New Roman"/>
          <w:sz w:val="20"/>
          <w:szCs w:val="20"/>
        </w:rPr>
      </w:pPr>
    </w:p>
    <w:p w:rsidR="001A3CB3" w:rsidRPr="00767C1C" w:rsidRDefault="001A3CB3" w:rsidP="00767C1C">
      <w:pPr>
        <w:spacing w:after="0" w:line="240" w:lineRule="auto"/>
        <w:jc w:val="both"/>
        <w:rPr>
          <w:rFonts w:ascii="Times New Roman" w:hAnsi="Times New Roman"/>
          <w:sz w:val="20"/>
          <w:szCs w:val="20"/>
        </w:rPr>
      </w:pPr>
    </w:p>
    <w:p w:rsidR="001A3CB3" w:rsidRPr="00767C1C" w:rsidRDefault="001A3CB3" w:rsidP="00767C1C">
      <w:pPr>
        <w:spacing w:after="0" w:line="240" w:lineRule="auto"/>
        <w:jc w:val="both"/>
        <w:rPr>
          <w:rFonts w:ascii="Times New Roman" w:hAnsi="Times New Roman"/>
          <w:sz w:val="20"/>
          <w:szCs w:val="20"/>
        </w:rPr>
      </w:pPr>
    </w:p>
    <w:p w:rsidR="001A3CB3" w:rsidRPr="00767C1C" w:rsidRDefault="001A3CB3" w:rsidP="00767C1C">
      <w:pPr>
        <w:spacing w:after="0" w:line="240" w:lineRule="auto"/>
        <w:jc w:val="both"/>
        <w:rPr>
          <w:rFonts w:ascii="Times New Roman" w:hAnsi="Times New Roman"/>
          <w:sz w:val="20"/>
          <w:szCs w:val="20"/>
        </w:rPr>
      </w:pPr>
    </w:p>
    <w:p w:rsidR="001A3CB3" w:rsidRPr="00767C1C" w:rsidRDefault="001A3CB3"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p>
    <w:p w:rsidR="00767C1C" w:rsidRDefault="00767C1C" w:rsidP="00767C1C">
      <w:pPr>
        <w:spacing w:after="0" w:line="240" w:lineRule="auto"/>
        <w:ind w:firstLine="4536"/>
        <w:rPr>
          <w:rFonts w:ascii="Times New Roman" w:hAnsi="Times New Roman"/>
          <w:sz w:val="28"/>
          <w:szCs w:val="28"/>
        </w:rPr>
      </w:pPr>
      <w:r w:rsidRPr="00767C1C">
        <w:rPr>
          <w:rFonts w:ascii="Times New Roman" w:hAnsi="Times New Roman"/>
          <w:sz w:val="28"/>
          <w:szCs w:val="28"/>
        </w:rPr>
        <w:lastRenderedPageBreak/>
        <w:t>Пр</w:t>
      </w:r>
      <w:r>
        <w:rPr>
          <w:rFonts w:ascii="Times New Roman" w:hAnsi="Times New Roman"/>
          <w:sz w:val="28"/>
          <w:szCs w:val="28"/>
        </w:rPr>
        <w:t>иложение  5</w:t>
      </w:r>
    </w:p>
    <w:p w:rsidR="00767C1C" w:rsidRDefault="00767C1C" w:rsidP="00767C1C">
      <w:pPr>
        <w:spacing w:after="0" w:line="240" w:lineRule="auto"/>
        <w:ind w:firstLine="4536"/>
        <w:rPr>
          <w:rFonts w:ascii="Times New Roman" w:hAnsi="Times New Roman"/>
          <w:sz w:val="28"/>
          <w:szCs w:val="28"/>
        </w:rPr>
      </w:pPr>
      <w:r w:rsidRPr="00767C1C">
        <w:rPr>
          <w:rFonts w:ascii="Times New Roman" w:hAnsi="Times New Roman"/>
          <w:sz w:val="28"/>
          <w:szCs w:val="28"/>
        </w:rPr>
        <w:t>к Административному регламенту</w:t>
      </w:r>
    </w:p>
    <w:p w:rsidR="00767C1C" w:rsidRDefault="00767C1C" w:rsidP="00767C1C">
      <w:pPr>
        <w:spacing w:after="0" w:line="240" w:lineRule="auto"/>
        <w:jc w:val="right"/>
        <w:rPr>
          <w:rFonts w:ascii="Times New Roman" w:hAnsi="Times New Roman"/>
          <w:sz w:val="24"/>
          <w:szCs w:val="24"/>
        </w:rPr>
      </w:pPr>
      <w:r w:rsidRPr="00767C1C">
        <w:rPr>
          <w:rFonts w:ascii="Times New Roman" w:hAnsi="Times New Roman"/>
          <w:sz w:val="28"/>
          <w:szCs w:val="28"/>
        </w:rPr>
        <w:t>предоставления муниципальной услуги</w:t>
      </w:r>
      <w:r w:rsidRPr="00767C1C">
        <w:rPr>
          <w:rFonts w:ascii="Times New Roman" w:hAnsi="Times New Roman"/>
          <w:sz w:val="24"/>
          <w:szCs w:val="24"/>
        </w:rPr>
        <w:t xml:space="preserve"> </w:t>
      </w:r>
    </w:p>
    <w:p w:rsidR="00767C1C" w:rsidRDefault="00767C1C" w:rsidP="00767C1C">
      <w:pPr>
        <w:spacing w:after="0" w:line="240" w:lineRule="auto"/>
        <w:jc w:val="right"/>
        <w:rPr>
          <w:rFonts w:ascii="Times New Roman" w:hAnsi="Times New Roman"/>
          <w:sz w:val="24"/>
          <w:szCs w:val="24"/>
        </w:rPr>
      </w:pPr>
    </w:p>
    <w:p w:rsidR="007A401B" w:rsidRPr="00767C1C" w:rsidRDefault="007A401B" w:rsidP="00767C1C">
      <w:pPr>
        <w:spacing w:after="0" w:line="240" w:lineRule="auto"/>
        <w:jc w:val="right"/>
        <w:rPr>
          <w:rFonts w:ascii="Times New Roman" w:hAnsi="Times New Roman"/>
          <w:sz w:val="24"/>
          <w:szCs w:val="24"/>
        </w:rPr>
      </w:pPr>
      <w:r w:rsidRPr="00767C1C">
        <w:rPr>
          <w:rFonts w:ascii="Times New Roman" w:hAnsi="Times New Roman"/>
          <w:sz w:val="24"/>
          <w:szCs w:val="24"/>
        </w:rPr>
        <w:t>ФОРМА</w:t>
      </w: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rPr>
        <w:t>Кому:</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center"/>
        <w:rPr>
          <w:rFonts w:ascii="Times New Roman" w:hAnsi="Times New Roman"/>
          <w:sz w:val="20"/>
          <w:szCs w:val="20"/>
        </w:rPr>
      </w:pPr>
      <w:r w:rsidRPr="00767C1C">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center"/>
        <w:rPr>
          <w:rFonts w:ascii="Times New Roman" w:hAnsi="Times New Roman"/>
          <w:sz w:val="20"/>
          <w:szCs w:val="20"/>
        </w:rPr>
      </w:pPr>
      <w:r w:rsidRPr="00767C1C">
        <w:rPr>
          <w:rFonts w:ascii="Times New Roman" w:hAnsi="Times New Roman"/>
          <w:sz w:val="20"/>
          <w:szCs w:val="20"/>
        </w:rPr>
        <w:t>почтовый индекс и адрес, телефон, адрес электронной почты)</w:t>
      </w:r>
    </w:p>
    <w:p w:rsidR="007A401B" w:rsidRPr="00767C1C" w:rsidRDefault="007A401B" w:rsidP="00767C1C">
      <w:pPr>
        <w:spacing w:after="0" w:line="240" w:lineRule="auto"/>
        <w:jc w:val="center"/>
        <w:rPr>
          <w:rFonts w:ascii="Times New Roman" w:hAnsi="Times New Roman"/>
          <w:sz w:val="20"/>
          <w:szCs w:val="20"/>
        </w:rPr>
      </w:pPr>
    </w:p>
    <w:p w:rsidR="007A401B" w:rsidRPr="00767C1C" w:rsidRDefault="007A401B" w:rsidP="00767C1C">
      <w:pPr>
        <w:spacing w:after="0" w:line="240" w:lineRule="auto"/>
        <w:ind w:firstLine="708"/>
        <w:jc w:val="center"/>
        <w:rPr>
          <w:rFonts w:ascii="Times New Roman" w:hAnsi="Times New Roman"/>
          <w:b/>
          <w:sz w:val="28"/>
          <w:szCs w:val="28"/>
        </w:rPr>
      </w:pPr>
      <w:r w:rsidRPr="00767C1C">
        <w:rPr>
          <w:rFonts w:ascii="Times New Roman" w:hAnsi="Times New Roman"/>
          <w:b/>
          <w:sz w:val="28"/>
          <w:szCs w:val="28"/>
        </w:rPr>
        <w:t xml:space="preserve">Р Е Ш Е Н И Е </w:t>
      </w:r>
    </w:p>
    <w:p w:rsidR="007A401B" w:rsidRPr="00767C1C" w:rsidRDefault="007A401B" w:rsidP="00767C1C">
      <w:pPr>
        <w:spacing w:after="0" w:line="240" w:lineRule="auto"/>
        <w:ind w:firstLine="708"/>
        <w:jc w:val="center"/>
        <w:rPr>
          <w:rFonts w:ascii="Times New Roman" w:hAnsi="Times New Roman"/>
          <w:b/>
          <w:sz w:val="28"/>
          <w:szCs w:val="28"/>
        </w:rPr>
      </w:pPr>
      <w:r w:rsidRPr="00767C1C">
        <w:rPr>
          <w:rFonts w:ascii="Times New Roman" w:hAnsi="Times New Roman"/>
          <w:b/>
          <w:sz w:val="28"/>
          <w:szCs w:val="28"/>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7A401B" w:rsidRPr="00767C1C" w:rsidRDefault="007A401B" w:rsidP="00767C1C">
      <w:pPr>
        <w:spacing w:after="0" w:line="240" w:lineRule="auto"/>
        <w:jc w:val="center"/>
        <w:rPr>
          <w:rFonts w:ascii="Times New Roman" w:hAnsi="Times New Roman"/>
          <w:sz w:val="28"/>
          <w:szCs w:val="28"/>
        </w:rPr>
      </w:pPr>
      <w:r w:rsidRPr="00767C1C">
        <w:rPr>
          <w:rFonts w:ascii="Times New Roman" w:hAnsi="Times New Roman"/>
          <w:sz w:val="28"/>
          <w:szCs w:val="28"/>
        </w:rPr>
        <w:t xml:space="preserve">__________________________________________________________________ </w:t>
      </w:r>
      <w:r w:rsidRPr="00767C1C">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A401B" w:rsidRPr="00767C1C" w:rsidRDefault="007A401B" w:rsidP="00767C1C">
      <w:pPr>
        <w:spacing w:after="0" w:line="240" w:lineRule="auto"/>
        <w:jc w:val="both"/>
        <w:rPr>
          <w:rFonts w:ascii="Times New Roman" w:hAnsi="Times New Roman"/>
          <w:sz w:val="28"/>
          <w:szCs w:val="28"/>
        </w:rPr>
      </w:pPr>
    </w:p>
    <w:p w:rsidR="007A401B" w:rsidRPr="00767C1C" w:rsidRDefault="007A401B" w:rsidP="00767C1C">
      <w:pPr>
        <w:spacing w:after="0" w:line="240" w:lineRule="auto"/>
        <w:jc w:val="both"/>
        <w:rPr>
          <w:rFonts w:ascii="Times New Roman" w:hAnsi="Times New Roman"/>
          <w:sz w:val="28"/>
          <w:szCs w:val="28"/>
        </w:rPr>
      </w:pPr>
      <w:r w:rsidRPr="00767C1C">
        <w:rPr>
          <w:rFonts w:ascii="Times New Roman" w:hAnsi="Times New Roman"/>
          <w:sz w:val="28"/>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7A401B" w:rsidRPr="00767C1C" w:rsidRDefault="007A401B" w:rsidP="00767C1C">
      <w:pPr>
        <w:spacing w:after="0" w:line="240" w:lineRule="auto"/>
        <w:jc w:val="both"/>
        <w:rPr>
          <w:rFonts w:ascii="Times New Roman" w:hAnsi="Times New Roman"/>
          <w:sz w:val="28"/>
          <w:szCs w:val="28"/>
        </w:rPr>
      </w:pPr>
    </w:p>
    <w:tbl>
      <w:tblPr>
        <w:tblStyle w:val="ac"/>
        <w:tblW w:w="0" w:type="auto"/>
        <w:tblLayout w:type="fixed"/>
        <w:tblCellMar>
          <w:left w:w="62" w:type="dxa"/>
          <w:right w:w="62" w:type="dxa"/>
        </w:tblCellMar>
        <w:tblLook w:val="04A0" w:firstRow="1" w:lastRow="0" w:firstColumn="1" w:lastColumn="0" w:noHBand="0" w:noVBand="1"/>
      </w:tblPr>
      <w:tblGrid>
        <w:gridCol w:w="1962"/>
        <w:gridCol w:w="3760"/>
        <w:gridCol w:w="3849"/>
      </w:tblGrid>
      <w:tr w:rsidR="007A401B" w:rsidRPr="00767C1C" w:rsidTr="00CB765D">
        <w:tc>
          <w:tcPr>
            <w:tcW w:w="1962" w:type="dxa"/>
          </w:tcPr>
          <w:p w:rsidR="007A401B" w:rsidRPr="00767C1C" w:rsidRDefault="007A401B" w:rsidP="00767C1C">
            <w:pPr>
              <w:spacing w:after="0" w:line="240" w:lineRule="auto"/>
              <w:rPr>
                <w:rFonts w:ascii="Times New Roman" w:hAnsi="Times New Roman"/>
                <w:sz w:val="24"/>
                <w:szCs w:val="24"/>
                <w:u w:val="single"/>
              </w:rPr>
            </w:pPr>
            <w:r w:rsidRPr="00767C1C">
              <w:rPr>
                <w:rFonts w:ascii="Times New Roman" w:hAnsi="Times New Roman"/>
                <w:sz w:val="24"/>
                <w:szCs w:val="24"/>
              </w:rPr>
              <w:t xml:space="preserve">№ пункта </w:t>
            </w:r>
            <w:proofErr w:type="spellStart"/>
            <w:r w:rsidRPr="00767C1C">
              <w:rPr>
                <w:rFonts w:ascii="Times New Roman" w:hAnsi="Times New Roman"/>
                <w:sz w:val="24"/>
                <w:szCs w:val="24"/>
              </w:rPr>
              <w:t>Административн</w:t>
            </w:r>
            <w:proofErr w:type="spellEnd"/>
            <w:r w:rsidRPr="00767C1C">
              <w:rPr>
                <w:rFonts w:ascii="Times New Roman" w:hAnsi="Times New Roman"/>
                <w:sz w:val="24"/>
                <w:szCs w:val="24"/>
              </w:rPr>
              <w:t xml:space="preserve"> ого регламента</w:t>
            </w:r>
          </w:p>
        </w:tc>
        <w:tc>
          <w:tcPr>
            <w:tcW w:w="3760" w:type="dxa"/>
          </w:tcPr>
          <w:p w:rsidR="007A401B" w:rsidRPr="00767C1C" w:rsidRDefault="007A401B" w:rsidP="00767C1C">
            <w:pPr>
              <w:tabs>
                <w:tab w:val="left" w:pos="1005"/>
              </w:tabs>
              <w:spacing w:after="0" w:line="240" w:lineRule="auto"/>
              <w:jc w:val="center"/>
              <w:rPr>
                <w:rFonts w:ascii="Times New Roman" w:hAnsi="Times New Roman"/>
                <w:sz w:val="24"/>
                <w:szCs w:val="24"/>
              </w:rPr>
            </w:pPr>
            <w:r w:rsidRPr="00767C1C">
              <w:rPr>
                <w:rFonts w:ascii="Times New Roman" w:hAnsi="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849" w:type="dxa"/>
          </w:tcPr>
          <w:p w:rsidR="007A401B" w:rsidRPr="00767C1C" w:rsidRDefault="007A401B" w:rsidP="00767C1C">
            <w:pPr>
              <w:spacing w:after="0" w:line="240" w:lineRule="auto"/>
              <w:jc w:val="center"/>
              <w:rPr>
                <w:rFonts w:ascii="Times New Roman" w:hAnsi="Times New Roman"/>
                <w:sz w:val="24"/>
                <w:szCs w:val="24"/>
                <w:u w:val="single"/>
              </w:rPr>
            </w:pPr>
            <w:r w:rsidRPr="00767C1C">
              <w:rPr>
                <w:rFonts w:ascii="Times New Roman" w:hAnsi="Times New Roman"/>
                <w:sz w:val="24"/>
                <w:szCs w:val="24"/>
              </w:rPr>
              <w:t>Разъяснение причин отказа в выдаче дубликата уведомления</w:t>
            </w:r>
          </w:p>
        </w:tc>
      </w:tr>
      <w:tr w:rsidR="007A401B" w:rsidRPr="00767C1C" w:rsidTr="00CB765D">
        <w:tc>
          <w:tcPr>
            <w:tcW w:w="1962" w:type="dxa"/>
          </w:tcPr>
          <w:p w:rsidR="007A401B" w:rsidRPr="00767C1C" w:rsidRDefault="007A401B" w:rsidP="00767C1C">
            <w:pPr>
              <w:spacing w:after="0" w:line="240" w:lineRule="auto"/>
              <w:rPr>
                <w:rFonts w:ascii="Times New Roman" w:hAnsi="Times New Roman"/>
                <w:sz w:val="24"/>
                <w:szCs w:val="24"/>
                <w:u w:val="single"/>
              </w:rPr>
            </w:pPr>
            <w:r w:rsidRPr="00767C1C">
              <w:rPr>
                <w:rFonts w:ascii="Times New Roman" w:hAnsi="Times New Roman"/>
                <w:sz w:val="24"/>
                <w:szCs w:val="24"/>
              </w:rPr>
              <w:t>пункт 2.</w:t>
            </w:r>
            <w:r w:rsidR="00DA0AC1" w:rsidRPr="00767C1C">
              <w:rPr>
                <w:rFonts w:ascii="Times New Roman" w:hAnsi="Times New Roman"/>
                <w:sz w:val="24"/>
                <w:szCs w:val="24"/>
              </w:rPr>
              <w:t>13.4</w:t>
            </w:r>
          </w:p>
        </w:tc>
        <w:tc>
          <w:tcPr>
            <w:tcW w:w="3760" w:type="dxa"/>
          </w:tcPr>
          <w:p w:rsidR="007A401B" w:rsidRPr="00767C1C" w:rsidRDefault="007A401B" w:rsidP="00767C1C">
            <w:pPr>
              <w:spacing w:after="0" w:line="240" w:lineRule="auto"/>
              <w:rPr>
                <w:rFonts w:ascii="Times New Roman" w:hAnsi="Times New Roman"/>
                <w:sz w:val="24"/>
                <w:szCs w:val="24"/>
                <w:u w:val="single"/>
              </w:rPr>
            </w:pPr>
            <w:r w:rsidRPr="00767C1C">
              <w:rPr>
                <w:rFonts w:ascii="Times New Roman" w:hAnsi="Times New Roman"/>
                <w:sz w:val="24"/>
                <w:szCs w:val="24"/>
              </w:rPr>
              <w:t>несоответствие заявителя кругу лиц, указанных в пункте 2.2</w:t>
            </w:r>
            <w:r w:rsidR="00DA0AC1" w:rsidRPr="00767C1C">
              <w:rPr>
                <w:rFonts w:ascii="Times New Roman" w:hAnsi="Times New Roman"/>
                <w:sz w:val="24"/>
                <w:szCs w:val="24"/>
              </w:rPr>
              <w:t>.1</w:t>
            </w:r>
            <w:r w:rsidRPr="00767C1C">
              <w:rPr>
                <w:rFonts w:ascii="Times New Roman" w:hAnsi="Times New Roman"/>
                <w:sz w:val="24"/>
                <w:szCs w:val="24"/>
              </w:rPr>
              <w:t xml:space="preserve"> Административного регламента </w:t>
            </w:r>
          </w:p>
        </w:tc>
        <w:tc>
          <w:tcPr>
            <w:tcW w:w="3849" w:type="dxa"/>
          </w:tcPr>
          <w:p w:rsidR="007A401B" w:rsidRPr="00767C1C" w:rsidRDefault="007A401B" w:rsidP="00767C1C">
            <w:pPr>
              <w:spacing w:after="0" w:line="240" w:lineRule="auto"/>
              <w:rPr>
                <w:rFonts w:ascii="Times New Roman" w:hAnsi="Times New Roman"/>
                <w:i/>
                <w:sz w:val="24"/>
                <w:szCs w:val="24"/>
                <w:u w:val="single"/>
              </w:rPr>
            </w:pPr>
            <w:r w:rsidRPr="00767C1C">
              <w:rPr>
                <w:rFonts w:ascii="Times New Roman" w:hAnsi="Times New Roman"/>
                <w:i/>
                <w:sz w:val="24"/>
                <w:szCs w:val="24"/>
              </w:rPr>
              <w:t>Указываются основания такого вывода</w:t>
            </w:r>
          </w:p>
        </w:tc>
      </w:tr>
    </w:tbl>
    <w:p w:rsidR="007A401B" w:rsidRPr="00767C1C" w:rsidRDefault="007A401B" w:rsidP="00767C1C">
      <w:pPr>
        <w:spacing w:after="0" w:line="240" w:lineRule="auto"/>
        <w:jc w:val="both"/>
        <w:rPr>
          <w:rFonts w:ascii="Times New Roman" w:hAnsi="Times New Roman"/>
        </w:rPr>
      </w:pP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Вы вправе повторно обратиться с заявлением о выдаче дубликата уведомления после устранения указанных нарушений.</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Данный отказ может быть обжалован в досудебном порядке путем направления</w:t>
      </w:r>
      <w:r w:rsidRPr="00767C1C">
        <w:rPr>
          <w:rFonts w:ascii="Times New Roman" w:hAnsi="Times New Roman"/>
        </w:rPr>
        <w:t> </w:t>
      </w:r>
      <w:r w:rsidRPr="00767C1C">
        <w:rPr>
          <w:rFonts w:ascii="Times New Roman" w:hAnsi="Times New Roman"/>
          <w:sz w:val="28"/>
          <w:szCs w:val="28"/>
        </w:rPr>
        <w:t xml:space="preserve">жалобы в________________________________________________________________________________________________, а также в судебном порядке. </w:t>
      </w:r>
    </w:p>
    <w:p w:rsidR="007A401B" w:rsidRPr="00767C1C" w:rsidRDefault="007A401B" w:rsidP="00767C1C">
      <w:pPr>
        <w:spacing w:after="0" w:line="240" w:lineRule="auto"/>
        <w:ind w:firstLine="708"/>
        <w:jc w:val="both"/>
        <w:rPr>
          <w:rFonts w:ascii="Times New Roman" w:hAnsi="Times New Roman"/>
          <w:sz w:val="28"/>
          <w:szCs w:val="28"/>
        </w:rPr>
      </w:pPr>
      <w:r w:rsidRPr="00767C1C">
        <w:rPr>
          <w:rFonts w:ascii="Times New Roman" w:hAnsi="Times New Roman"/>
          <w:sz w:val="28"/>
          <w:szCs w:val="28"/>
        </w:rPr>
        <w:t>Дополнительно информируем:___________________________________</w:t>
      </w:r>
    </w:p>
    <w:p w:rsidR="007A401B" w:rsidRPr="00767C1C" w:rsidRDefault="007A401B" w:rsidP="00767C1C">
      <w:pPr>
        <w:spacing w:after="0" w:line="240" w:lineRule="auto"/>
        <w:jc w:val="center"/>
        <w:rPr>
          <w:rFonts w:ascii="Times New Roman" w:hAnsi="Times New Roman"/>
          <w:sz w:val="20"/>
          <w:szCs w:val="20"/>
        </w:rPr>
      </w:pPr>
      <w:r w:rsidRPr="00767C1C">
        <w:rPr>
          <w:rFonts w:ascii="Times New Roman" w:hAnsi="Times New Roman"/>
          <w:sz w:val="28"/>
          <w:szCs w:val="28"/>
        </w:rPr>
        <w:lastRenderedPageBreak/>
        <w:t xml:space="preserve">__________________________________________________________________. </w:t>
      </w:r>
      <w:r w:rsidRPr="00767C1C">
        <w:rPr>
          <w:rFonts w:ascii="Times New Roman" w:hAnsi="Times New Roman"/>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7A401B" w:rsidRPr="00767C1C" w:rsidRDefault="007A401B" w:rsidP="00767C1C">
      <w:pPr>
        <w:spacing w:after="0" w:line="240" w:lineRule="auto"/>
        <w:jc w:val="center"/>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8"/>
          <w:szCs w:val="28"/>
          <w:u w:val="single"/>
        </w:rPr>
      </w:pP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rPr>
        <w:t xml:space="preserve">          </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rPr>
        <w:t xml:space="preserve">         </w:t>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r w:rsidRPr="00767C1C">
        <w:rPr>
          <w:rFonts w:ascii="Times New Roman" w:hAnsi="Times New Roman"/>
          <w:sz w:val="28"/>
          <w:szCs w:val="28"/>
          <w:u w:val="single"/>
        </w:rPr>
        <w:tab/>
      </w:r>
    </w:p>
    <w:p w:rsidR="007A401B" w:rsidRPr="00767C1C" w:rsidRDefault="007A401B" w:rsidP="00767C1C">
      <w:pPr>
        <w:spacing w:after="0" w:line="240" w:lineRule="auto"/>
        <w:jc w:val="both"/>
        <w:rPr>
          <w:rFonts w:ascii="Times New Roman" w:hAnsi="Times New Roman"/>
          <w:sz w:val="20"/>
          <w:szCs w:val="20"/>
        </w:rPr>
      </w:pPr>
      <w:r w:rsidRPr="00767C1C">
        <w:rPr>
          <w:rFonts w:ascii="Times New Roman" w:hAnsi="Times New Roman"/>
          <w:sz w:val="20"/>
          <w:szCs w:val="20"/>
        </w:rPr>
        <w:t xml:space="preserve">                  (должность)                                             (подпись)                   (фамилия, имя, отчество (при наличии)</w:t>
      </w:r>
    </w:p>
    <w:p w:rsidR="007A401B" w:rsidRPr="00767C1C" w:rsidRDefault="007A401B" w:rsidP="00767C1C">
      <w:pPr>
        <w:spacing w:after="0" w:line="240" w:lineRule="auto"/>
        <w:jc w:val="center"/>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8"/>
          <w:szCs w:val="28"/>
        </w:rPr>
      </w:pPr>
      <w:r w:rsidRPr="00767C1C">
        <w:rPr>
          <w:rFonts w:ascii="Times New Roman" w:hAnsi="Times New Roman"/>
          <w:sz w:val="28"/>
          <w:szCs w:val="28"/>
        </w:rPr>
        <w:t xml:space="preserve">Дата </w:t>
      </w:r>
    </w:p>
    <w:p w:rsidR="007A401B" w:rsidRPr="00767C1C" w:rsidRDefault="007A401B" w:rsidP="00767C1C">
      <w:pPr>
        <w:spacing w:after="0" w:line="240" w:lineRule="auto"/>
        <w:jc w:val="both"/>
        <w:rPr>
          <w:rFonts w:ascii="Times New Roman" w:hAnsi="Times New Roman"/>
        </w:rPr>
      </w:pPr>
    </w:p>
    <w:p w:rsidR="007A401B" w:rsidRPr="00767C1C" w:rsidRDefault="007A401B" w:rsidP="00767C1C">
      <w:pPr>
        <w:spacing w:after="0" w:line="240" w:lineRule="auto"/>
        <w:jc w:val="both"/>
        <w:rPr>
          <w:rFonts w:ascii="Times New Roman" w:hAnsi="Times New Roman"/>
        </w:rPr>
      </w:pPr>
      <w:r w:rsidRPr="00767C1C">
        <w:rPr>
          <w:rFonts w:ascii="Times New Roman" w:hAnsi="Times New Roman"/>
        </w:rPr>
        <w:t xml:space="preserve">*Сведения об ИНН в отношении иностранного юридического лица не указываются. </w:t>
      </w:r>
    </w:p>
    <w:p w:rsidR="007A401B" w:rsidRPr="00767C1C" w:rsidRDefault="007A401B" w:rsidP="00767C1C">
      <w:pPr>
        <w:spacing w:after="0" w:line="240" w:lineRule="auto"/>
        <w:jc w:val="both"/>
        <w:rPr>
          <w:rFonts w:ascii="Times New Roman" w:hAnsi="Times New Roman"/>
        </w:rPr>
      </w:pPr>
      <w:r w:rsidRPr="00767C1C">
        <w:rPr>
          <w:rFonts w:ascii="Times New Roman" w:hAnsi="Times New Roman"/>
        </w:rPr>
        <w:t>**Нужное подчеркнуть.</w:t>
      </w:r>
    </w:p>
    <w:p w:rsidR="007A401B" w:rsidRPr="00767C1C" w:rsidRDefault="007A401B" w:rsidP="00767C1C">
      <w:pPr>
        <w:spacing w:after="0" w:line="240" w:lineRule="auto"/>
        <w:jc w:val="both"/>
        <w:rPr>
          <w:rFonts w:ascii="Times New Roman" w:hAnsi="Times New Roman"/>
        </w:rPr>
      </w:pPr>
    </w:p>
    <w:p w:rsidR="007A401B" w:rsidRPr="00767C1C" w:rsidRDefault="007A401B" w:rsidP="00767C1C">
      <w:pPr>
        <w:spacing w:after="0" w:line="240" w:lineRule="auto"/>
        <w:jc w:val="both"/>
        <w:rPr>
          <w:rFonts w:ascii="Times New Roman" w:hAnsi="Times New Roman"/>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jc w:val="both"/>
        <w:rPr>
          <w:rFonts w:ascii="Times New Roman" w:hAnsi="Times New Roman"/>
          <w:sz w:val="20"/>
          <w:szCs w:val="20"/>
        </w:rPr>
      </w:pPr>
    </w:p>
    <w:p w:rsidR="007A401B" w:rsidRPr="00767C1C" w:rsidRDefault="007A401B" w:rsidP="00767C1C">
      <w:pPr>
        <w:spacing w:after="0" w:line="240" w:lineRule="auto"/>
        <w:rPr>
          <w:rFonts w:ascii="Times New Roman" w:hAnsi="Times New Roman"/>
          <w:sz w:val="20"/>
          <w:szCs w:val="20"/>
        </w:rPr>
      </w:pPr>
      <w:r w:rsidRPr="00767C1C">
        <w:rPr>
          <w:rFonts w:ascii="Times New Roman" w:hAnsi="Times New Roman"/>
          <w:sz w:val="20"/>
          <w:szCs w:val="20"/>
        </w:rPr>
        <w:br w:type="page"/>
      </w:r>
    </w:p>
    <w:p w:rsidR="007A401B" w:rsidRPr="00767C1C" w:rsidRDefault="007A401B" w:rsidP="00767C1C">
      <w:pPr>
        <w:spacing w:after="0" w:line="240" w:lineRule="auto"/>
        <w:jc w:val="center"/>
        <w:rPr>
          <w:rFonts w:ascii="Times New Roman" w:hAnsi="Times New Roman"/>
          <w:sz w:val="28"/>
          <w:szCs w:val="28"/>
        </w:rPr>
        <w:sectPr w:rsidR="007A401B" w:rsidRPr="00767C1C" w:rsidSect="00767C1C">
          <w:headerReference w:type="default" r:id="rId10"/>
          <w:footerReference w:type="default" r:id="rId11"/>
          <w:headerReference w:type="first" r:id="rId12"/>
          <w:pgSz w:w="11906" w:h="16838"/>
          <w:pgMar w:top="1134" w:right="851" w:bottom="1134" w:left="1701" w:header="845" w:footer="709" w:gutter="0"/>
          <w:cols w:space="708"/>
          <w:titlePg/>
          <w:docGrid w:linePitch="360"/>
        </w:sectPr>
      </w:pPr>
    </w:p>
    <w:p w:rsidR="003D0E55" w:rsidRDefault="003D0E55" w:rsidP="003D0E55">
      <w:pPr>
        <w:spacing w:after="0" w:line="240" w:lineRule="auto"/>
        <w:ind w:firstLine="10773"/>
        <w:rPr>
          <w:rFonts w:ascii="Times New Roman" w:hAnsi="Times New Roman"/>
          <w:sz w:val="28"/>
          <w:szCs w:val="28"/>
        </w:rPr>
      </w:pPr>
      <w:r w:rsidRPr="00767C1C">
        <w:rPr>
          <w:rFonts w:ascii="Times New Roman" w:hAnsi="Times New Roman"/>
          <w:sz w:val="28"/>
          <w:szCs w:val="28"/>
        </w:rPr>
        <w:lastRenderedPageBreak/>
        <w:t>Пр</w:t>
      </w:r>
      <w:r>
        <w:rPr>
          <w:rFonts w:ascii="Times New Roman" w:hAnsi="Times New Roman"/>
          <w:sz w:val="28"/>
          <w:szCs w:val="28"/>
        </w:rPr>
        <w:t>иложение  6</w:t>
      </w:r>
    </w:p>
    <w:p w:rsidR="003D0E55" w:rsidRDefault="003D0E55" w:rsidP="003D0E55">
      <w:pPr>
        <w:spacing w:after="0" w:line="240" w:lineRule="auto"/>
        <w:ind w:firstLine="10773"/>
        <w:rPr>
          <w:rFonts w:ascii="Times New Roman" w:hAnsi="Times New Roman"/>
          <w:sz w:val="28"/>
          <w:szCs w:val="28"/>
        </w:rPr>
      </w:pPr>
      <w:r w:rsidRPr="00767C1C">
        <w:rPr>
          <w:rFonts w:ascii="Times New Roman" w:hAnsi="Times New Roman"/>
          <w:sz w:val="28"/>
          <w:szCs w:val="28"/>
        </w:rPr>
        <w:t>к Административному регламенту</w:t>
      </w:r>
    </w:p>
    <w:p w:rsidR="007A401B" w:rsidRDefault="003D0E55" w:rsidP="003D0E55">
      <w:pPr>
        <w:spacing w:after="0" w:line="240" w:lineRule="auto"/>
        <w:ind w:firstLine="10773"/>
        <w:rPr>
          <w:rFonts w:ascii="Times New Roman" w:hAnsi="Times New Roman"/>
          <w:sz w:val="28"/>
          <w:szCs w:val="28"/>
        </w:rPr>
      </w:pPr>
      <w:r w:rsidRPr="00767C1C">
        <w:rPr>
          <w:rFonts w:ascii="Times New Roman" w:hAnsi="Times New Roman"/>
          <w:sz w:val="28"/>
          <w:szCs w:val="28"/>
        </w:rPr>
        <w:t>предоставления муниципальной услуги</w:t>
      </w:r>
    </w:p>
    <w:p w:rsidR="003D0E55" w:rsidRPr="00767C1C" w:rsidRDefault="003D0E55" w:rsidP="003D0E55">
      <w:pPr>
        <w:spacing w:after="0" w:line="240" w:lineRule="auto"/>
        <w:jc w:val="center"/>
        <w:rPr>
          <w:rFonts w:ascii="Times New Roman" w:hAnsi="Times New Roman"/>
          <w:sz w:val="28"/>
          <w:szCs w:val="28"/>
        </w:rPr>
      </w:pPr>
    </w:p>
    <w:p w:rsidR="007A401B" w:rsidRPr="00767C1C" w:rsidRDefault="007A401B" w:rsidP="00767C1C">
      <w:pPr>
        <w:spacing w:after="0" w:line="240" w:lineRule="auto"/>
        <w:jc w:val="right"/>
        <w:rPr>
          <w:rFonts w:ascii="Times New Roman" w:hAnsi="Times New Roman"/>
          <w:b/>
          <w:sz w:val="28"/>
          <w:szCs w:val="28"/>
        </w:rPr>
      </w:pPr>
      <w:r w:rsidRPr="00767C1C">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Style w:val="ac"/>
        <w:tblW w:w="15797" w:type="dxa"/>
        <w:tblLayout w:type="fixed"/>
        <w:tblCellMar>
          <w:left w:w="62" w:type="dxa"/>
          <w:right w:w="62" w:type="dxa"/>
        </w:tblCellMar>
        <w:tblLook w:val="04A0" w:firstRow="1" w:lastRow="0" w:firstColumn="1" w:lastColumn="0" w:noHBand="0" w:noVBand="1"/>
      </w:tblPr>
      <w:tblGrid>
        <w:gridCol w:w="2073"/>
        <w:gridCol w:w="2667"/>
        <w:gridCol w:w="1701"/>
        <w:gridCol w:w="2268"/>
        <w:gridCol w:w="1985"/>
        <w:gridCol w:w="1984"/>
        <w:gridCol w:w="3119"/>
      </w:tblGrid>
      <w:tr w:rsidR="007A401B" w:rsidRPr="00767C1C" w:rsidTr="00457D6E">
        <w:trPr>
          <w:tblHeader/>
        </w:trPr>
        <w:tc>
          <w:tcPr>
            <w:tcW w:w="2073"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Основание для начала административной процедуры</w:t>
            </w:r>
          </w:p>
        </w:tc>
        <w:tc>
          <w:tcPr>
            <w:tcW w:w="2667"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Содержание административных действий</w:t>
            </w:r>
          </w:p>
        </w:tc>
        <w:tc>
          <w:tcPr>
            <w:tcW w:w="1701"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Срок выполнения административных действий</w:t>
            </w:r>
          </w:p>
        </w:tc>
        <w:tc>
          <w:tcPr>
            <w:tcW w:w="2268"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Должностное лицо, ответственное за выполнение административного действия</w:t>
            </w:r>
          </w:p>
        </w:tc>
        <w:tc>
          <w:tcPr>
            <w:tcW w:w="1985"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Место выполнения административного действия/ используемая информационная система</w:t>
            </w:r>
          </w:p>
        </w:tc>
        <w:tc>
          <w:tcPr>
            <w:tcW w:w="1984"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Критерии принятия решения</w:t>
            </w:r>
          </w:p>
        </w:tc>
        <w:tc>
          <w:tcPr>
            <w:tcW w:w="3119"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Результат административного действия, способ фиксации</w:t>
            </w:r>
          </w:p>
        </w:tc>
      </w:tr>
      <w:tr w:rsidR="007A401B" w:rsidRPr="00767C1C" w:rsidTr="00457D6E">
        <w:trPr>
          <w:tblHeader/>
        </w:trPr>
        <w:tc>
          <w:tcPr>
            <w:tcW w:w="2073"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1</w:t>
            </w:r>
          </w:p>
        </w:tc>
        <w:tc>
          <w:tcPr>
            <w:tcW w:w="2667"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2</w:t>
            </w:r>
          </w:p>
        </w:tc>
        <w:tc>
          <w:tcPr>
            <w:tcW w:w="1701"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3</w:t>
            </w:r>
          </w:p>
        </w:tc>
        <w:tc>
          <w:tcPr>
            <w:tcW w:w="2268"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4</w:t>
            </w:r>
          </w:p>
        </w:tc>
        <w:tc>
          <w:tcPr>
            <w:tcW w:w="1985"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5</w:t>
            </w:r>
          </w:p>
        </w:tc>
        <w:tc>
          <w:tcPr>
            <w:tcW w:w="1984"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6</w:t>
            </w:r>
          </w:p>
        </w:tc>
        <w:tc>
          <w:tcPr>
            <w:tcW w:w="3119" w:type="dxa"/>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7</w:t>
            </w:r>
          </w:p>
        </w:tc>
      </w:tr>
      <w:tr w:rsidR="007A401B" w:rsidRPr="00767C1C" w:rsidTr="00457D6E">
        <w:tc>
          <w:tcPr>
            <w:tcW w:w="15797" w:type="dxa"/>
            <w:gridSpan w:val="7"/>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1. Проверка документов и регистрация заявления</w:t>
            </w:r>
          </w:p>
        </w:tc>
      </w:tr>
      <w:tr w:rsidR="007A401B" w:rsidRPr="00767C1C" w:rsidTr="00457D6E">
        <w:tc>
          <w:tcPr>
            <w:tcW w:w="2073"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Поступление заявления и документов для предоставления муниципальной услуги в Уполномоченный орган</w:t>
            </w:r>
          </w:p>
        </w:tc>
        <w:tc>
          <w:tcPr>
            <w:tcW w:w="2667"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w:t>
            </w:r>
            <w:r w:rsidR="00DA0AC1" w:rsidRPr="00767C1C">
              <w:rPr>
                <w:rFonts w:ascii="Times New Roman" w:hAnsi="Times New Roman"/>
              </w:rPr>
              <w:t xml:space="preserve"> пунктом 2.10</w:t>
            </w:r>
            <w:r w:rsidRPr="00767C1C">
              <w:rPr>
                <w:rFonts w:ascii="Times New Roman" w:hAnsi="Times New Roman"/>
              </w:rPr>
              <w:t xml:space="preserve"> Административного регламента</w:t>
            </w:r>
          </w:p>
        </w:tc>
        <w:tc>
          <w:tcPr>
            <w:tcW w:w="1701"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t>До 1 рабочего дня</w:t>
            </w:r>
          </w:p>
        </w:tc>
        <w:tc>
          <w:tcPr>
            <w:tcW w:w="2268"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t>Должностное лицо, ответственное за предоставление муниципальной услуги</w:t>
            </w:r>
          </w:p>
        </w:tc>
        <w:tc>
          <w:tcPr>
            <w:tcW w:w="1985"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t>Уполномоченный орган / ГИС / ПГС</w:t>
            </w:r>
          </w:p>
        </w:tc>
        <w:tc>
          <w:tcPr>
            <w:tcW w:w="1984"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t>-</w:t>
            </w:r>
          </w:p>
        </w:tc>
        <w:tc>
          <w:tcPr>
            <w:tcW w:w="3119"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A401B" w:rsidRPr="00767C1C" w:rsidTr="00457D6E">
        <w:tc>
          <w:tcPr>
            <w:tcW w:w="2073" w:type="dxa"/>
            <w:vMerge w:val="restart"/>
          </w:tcPr>
          <w:p w:rsidR="007A401B" w:rsidRPr="00767C1C" w:rsidRDefault="007A401B" w:rsidP="00767C1C">
            <w:pPr>
              <w:spacing w:after="0" w:line="240" w:lineRule="auto"/>
              <w:rPr>
                <w:rFonts w:ascii="Times New Roman" w:hAnsi="Times New Roman"/>
              </w:rPr>
            </w:pPr>
          </w:p>
        </w:tc>
        <w:tc>
          <w:tcPr>
            <w:tcW w:w="2667"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Принятие решения об отказе в приеме документов, в случае выявления оснований для отказа в приеме документов</w:t>
            </w:r>
          </w:p>
        </w:tc>
        <w:tc>
          <w:tcPr>
            <w:tcW w:w="1701" w:type="dxa"/>
            <w:vMerge/>
          </w:tcPr>
          <w:p w:rsidR="007A401B" w:rsidRPr="00767C1C" w:rsidRDefault="007A401B" w:rsidP="00767C1C">
            <w:pPr>
              <w:spacing w:after="0" w:line="240" w:lineRule="auto"/>
              <w:rPr>
                <w:rFonts w:ascii="Times New Roman" w:hAnsi="Times New Roman"/>
              </w:rPr>
            </w:pPr>
          </w:p>
        </w:tc>
        <w:tc>
          <w:tcPr>
            <w:tcW w:w="2268" w:type="dxa"/>
            <w:vMerge/>
          </w:tcPr>
          <w:p w:rsidR="007A401B" w:rsidRPr="00767C1C" w:rsidRDefault="007A401B" w:rsidP="00767C1C">
            <w:pPr>
              <w:spacing w:after="0" w:line="240" w:lineRule="auto"/>
              <w:rPr>
                <w:rFonts w:ascii="Times New Roman" w:hAnsi="Times New Roman"/>
              </w:rPr>
            </w:pPr>
          </w:p>
        </w:tc>
        <w:tc>
          <w:tcPr>
            <w:tcW w:w="1985" w:type="dxa"/>
            <w:vMerge/>
          </w:tcPr>
          <w:p w:rsidR="007A401B" w:rsidRPr="00767C1C" w:rsidRDefault="007A401B" w:rsidP="00767C1C">
            <w:pPr>
              <w:spacing w:after="0" w:line="240" w:lineRule="auto"/>
              <w:rPr>
                <w:rFonts w:ascii="Times New Roman" w:hAnsi="Times New Roman"/>
              </w:rPr>
            </w:pPr>
          </w:p>
        </w:tc>
        <w:tc>
          <w:tcPr>
            <w:tcW w:w="1984" w:type="dxa"/>
            <w:vMerge/>
          </w:tcPr>
          <w:p w:rsidR="007A401B" w:rsidRPr="00767C1C" w:rsidRDefault="007A401B" w:rsidP="00767C1C">
            <w:pPr>
              <w:spacing w:after="0" w:line="240" w:lineRule="auto"/>
              <w:rPr>
                <w:rFonts w:ascii="Times New Roman" w:hAnsi="Times New Roman"/>
              </w:rPr>
            </w:pPr>
          </w:p>
        </w:tc>
        <w:tc>
          <w:tcPr>
            <w:tcW w:w="3119" w:type="dxa"/>
            <w:vMerge/>
          </w:tcPr>
          <w:p w:rsidR="007A401B" w:rsidRPr="00767C1C" w:rsidRDefault="007A401B" w:rsidP="00767C1C">
            <w:pPr>
              <w:spacing w:after="0" w:line="240" w:lineRule="auto"/>
              <w:rPr>
                <w:rFonts w:ascii="Times New Roman" w:hAnsi="Times New Roman"/>
              </w:rPr>
            </w:pPr>
          </w:p>
        </w:tc>
      </w:tr>
      <w:tr w:rsidR="007A401B" w:rsidRPr="00767C1C" w:rsidTr="00457D6E">
        <w:tc>
          <w:tcPr>
            <w:tcW w:w="2073" w:type="dxa"/>
            <w:vMerge/>
          </w:tcPr>
          <w:p w:rsidR="007A401B" w:rsidRPr="00767C1C" w:rsidRDefault="007A401B" w:rsidP="00767C1C">
            <w:pPr>
              <w:spacing w:after="0" w:line="240" w:lineRule="auto"/>
              <w:rPr>
                <w:rFonts w:ascii="Times New Roman" w:hAnsi="Times New Roman"/>
              </w:rPr>
            </w:pPr>
          </w:p>
        </w:tc>
        <w:tc>
          <w:tcPr>
            <w:tcW w:w="2667"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 xml:space="preserve">Регистрация заявления, в </w:t>
            </w:r>
            <w:r w:rsidRPr="00767C1C">
              <w:rPr>
                <w:rFonts w:ascii="Times New Roman" w:hAnsi="Times New Roman"/>
              </w:rPr>
              <w:lastRenderedPageBreak/>
              <w:t>случае отсутствия оснований для отказа в приеме документов</w:t>
            </w:r>
          </w:p>
        </w:tc>
        <w:tc>
          <w:tcPr>
            <w:tcW w:w="1701" w:type="dxa"/>
          </w:tcPr>
          <w:p w:rsidR="007A401B" w:rsidRPr="00767C1C" w:rsidRDefault="007A401B" w:rsidP="00767C1C">
            <w:pPr>
              <w:spacing w:after="0" w:line="240" w:lineRule="auto"/>
              <w:rPr>
                <w:rFonts w:ascii="Times New Roman" w:hAnsi="Times New Roman"/>
              </w:rPr>
            </w:pPr>
          </w:p>
        </w:tc>
        <w:tc>
          <w:tcPr>
            <w:tcW w:w="2268"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 xml:space="preserve">должностное лицо </w:t>
            </w:r>
            <w:r w:rsidRPr="00767C1C">
              <w:rPr>
                <w:rFonts w:ascii="Times New Roman" w:hAnsi="Times New Roman"/>
              </w:rPr>
              <w:lastRenderedPageBreak/>
              <w:t>Должностное лицо, ответственное за регистрацию корреспонденции</w:t>
            </w:r>
          </w:p>
        </w:tc>
        <w:tc>
          <w:tcPr>
            <w:tcW w:w="1985"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lastRenderedPageBreak/>
              <w:t xml:space="preserve">Уполномоченный </w:t>
            </w:r>
            <w:r w:rsidRPr="00767C1C">
              <w:rPr>
                <w:rFonts w:ascii="Times New Roman" w:hAnsi="Times New Roman"/>
              </w:rPr>
              <w:lastRenderedPageBreak/>
              <w:t>орган/ГИС</w:t>
            </w:r>
          </w:p>
        </w:tc>
        <w:tc>
          <w:tcPr>
            <w:tcW w:w="1984" w:type="dxa"/>
          </w:tcPr>
          <w:p w:rsidR="007A401B" w:rsidRPr="00767C1C" w:rsidRDefault="007A401B" w:rsidP="00767C1C">
            <w:pPr>
              <w:spacing w:after="0" w:line="240" w:lineRule="auto"/>
              <w:rPr>
                <w:rFonts w:ascii="Times New Roman" w:hAnsi="Times New Roman"/>
              </w:rPr>
            </w:pPr>
          </w:p>
        </w:tc>
        <w:tc>
          <w:tcPr>
            <w:tcW w:w="3119" w:type="dxa"/>
          </w:tcPr>
          <w:p w:rsidR="007A401B" w:rsidRPr="00767C1C" w:rsidRDefault="007A401B" w:rsidP="00767C1C">
            <w:pPr>
              <w:spacing w:after="0" w:line="240" w:lineRule="auto"/>
              <w:rPr>
                <w:rFonts w:ascii="Times New Roman" w:hAnsi="Times New Roman"/>
              </w:rPr>
            </w:pPr>
          </w:p>
        </w:tc>
      </w:tr>
      <w:tr w:rsidR="007A401B" w:rsidRPr="00767C1C" w:rsidTr="00457D6E">
        <w:tc>
          <w:tcPr>
            <w:tcW w:w="15797" w:type="dxa"/>
            <w:gridSpan w:val="7"/>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lastRenderedPageBreak/>
              <w:t>2. Получение сведений посредством СМЭВ</w:t>
            </w:r>
          </w:p>
        </w:tc>
      </w:tr>
      <w:tr w:rsidR="007A401B" w:rsidRPr="00767C1C" w:rsidTr="00457D6E">
        <w:tc>
          <w:tcPr>
            <w:tcW w:w="2073"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667"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направление межведомственных запросов в органы и организации</w:t>
            </w:r>
          </w:p>
        </w:tc>
        <w:tc>
          <w:tcPr>
            <w:tcW w:w="1701"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в день регистрации заявления и документов</w:t>
            </w:r>
          </w:p>
        </w:tc>
        <w:tc>
          <w:tcPr>
            <w:tcW w:w="2268"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должностное лицо администрации, ответственное за предоставление муниципальной услуги</w:t>
            </w:r>
          </w:p>
        </w:tc>
        <w:tc>
          <w:tcPr>
            <w:tcW w:w="1985"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 xml:space="preserve">Уполномоченный орган/ГИС/ ПГС / СМЭВ </w:t>
            </w:r>
          </w:p>
        </w:tc>
        <w:tc>
          <w:tcPr>
            <w:tcW w:w="1984"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отсутствие документов, необходимых для предоставления государственно (муниципальной ) услуги, находящихся в распоряжении государственных органов (организаций)</w:t>
            </w:r>
          </w:p>
        </w:tc>
        <w:tc>
          <w:tcPr>
            <w:tcW w:w="3119"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направление межведомственного запроса в органы (организации), предоставляющие документы (сведен</w:t>
            </w:r>
            <w:r w:rsidR="00DA0AC1" w:rsidRPr="00767C1C">
              <w:rPr>
                <w:rFonts w:ascii="Times New Roman" w:hAnsi="Times New Roman"/>
              </w:rPr>
              <w:t>ия), предусмотренные пунктом 2.6</w:t>
            </w:r>
            <w:r w:rsidRPr="00767C1C">
              <w:rPr>
                <w:rFonts w:ascii="Times New Roman" w:hAnsi="Times New Roman"/>
              </w:rPr>
              <w:t xml:space="preserve"> Административного регламента, в том числе с использованием СМЭВ</w:t>
            </w:r>
          </w:p>
        </w:tc>
      </w:tr>
      <w:tr w:rsidR="007A401B" w:rsidRPr="00767C1C" w:rsidTr="00457D6E">
        <w:tc>
          <w:tcPr>
            <w:tcW w:w="2073" w:type="dxa"/>
            <w:vMerge/>
          </w:tcPr>
          <w:p w:rsidR="007A401B" w:rsidRPr="00767C1C" w:rsidRDefault="007A401B" w:rsidP="00767C1C">
            <w:pPr>
              <w:spacing w:after="0" w:line="240" w:lineRule="auto"/>
              <w:rPr>
                <w:rFonts w:ascii="Times New Roman" w:hAnsi="Times New Roman"/>
              </w:rPr>
            </w:pPr>
          </w:p>
        </w:tc>
        <w:tc>
          <w:tcPr>
            <w:tcW w:w="2667"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получение ответов на межведомственные запросы, формирование полного комплекта документов</w:t>
            </w:r>
          </w:p>
        </w:tc>
        <w:tc>
          <w:tcPr>
            <w:tcW w:w="1701"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 xml:space="preserve">3 рабочих дня со дня направления межведомственного запроса в орган или организацию, предоставляющие документ и </w:t>
            </w:r>
            <w:r w:rsidRPr="00767C1C">
              <w:rPr>
                <w:rFonts w:ascii="Times New Roman" w:hAnsi="Times New Roman"/>
              </w:rPr>
              <w:lastRenderedPageBreak/>
              <w:t>информацию, если иные сроки не предусмотрены законодательством Российской Федерации и субъекта Российской Федерации</w:t>
            </w:r>
          </w:p>
        </w:tc>
        <w:tc>
          <w:tcPr>
            <w:tcW w:w="2268"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lastRenderedPageBreak/>
              <w:t>должностное лицо администрации, ответственное за предоставление муниципальной услуги</w:t>
            </w:r>
          </w:p>
        </w:tc>
        <w:tc>
          <w:tcPr>
            <w:tcW w:w="1985"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Уполномоченный орган) /ГИС/ ПГС / СМЭВ</w:t>
            </w:r>
          </w:p>
        </w:tc>
        <w:tc>
          <w:tcPr>
            <w:tcW w:w="1984"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w:t>
            </w:r>
          </w:p>
        </w:tc>
        <w:tc>
          <w:tcPr>
            <w:tcW w:w="3119"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получение документов (сведений), необходимых для предоставления муниципальной услуги</w:t>
            </w:r>
          </w:p>
        </w:tc>
      </w:tr>
      <w:tr w:rsidR="007A401B" w:rsidRPr="00767C1C" w:rsidTr="00457D6E">
        <w:tc>
          <w:tcPr>
            <w:tcW w:w="15797" w:type="dxa"/>
            <w:gridSpan w:val="7"/>
          </w:tcPr>
          <w:p w:rsidR="007A401B" w:rsidRPr="00767C1C" w:rsidRDefault="007A401B" w:rsidP="00767C1C">
            <w:pPr>
              <w:pStyle w:val="af"/>
              <w:spacing w:after="0" w:line="240" w:lineRule="auto"/>
              <w:ind w:left="0"/>
              <w:jc w:val="center"/>
              <w:rPr>
                <w:rFonts w:ascii="Times New Roman" w:hAnsi="Times New Roman" w:cs="Times New Roman"/>
              </w:rPr>
            </w:pPr>
            <w:r w:rsidRPr="00767C1C">
              <w:rPr>
                <w:rFonts w:ascii="Times New Roman" w:hAnsi="Times New Roman" w:cs="Times New Roman"/>
              </w:rPr>
              <w:lastRenderedPageBreak/>
              <w:t>3.Рассмотрение документов и сведений</w:t>
            </w:r>
          </w:p>
        </w:tc>
      </w:tr>
      <w:tr w:rsidR="007A401B" w:rsidRPr="00767C1C" w:rsidTr="00457D6E">
        <w:tc>
          <w:tcPr>
            <w:tcW w:w="2073"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667"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Проверка соответствия документов и сведений требованиям нормативных правовых актов предоставления муниципальной услуги</w:t>
            </w:r>
          </w:p>
        </w:tc>
        <w:tc>
          <w:tcPr>
            <w:tcW w:w="1701"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До 4 рабочих дней</w:t>
            </w:r>
          </w:p>
        </w:tc>
        <w:tc>
          <w:tcPr>
            <w:tcW w:w="2268"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должностное лицо администрации, ответственно е за предоставление муниципальной услуги</w:t>
            </w:r>
          </w:p>
        </w:tc>
        <w:tc>
          <w:tcPr>
            <w:tcW w:w="1985"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Уполномоченный орган) / ГИС / ПГС</w:t>
            </w:r>
          </w:p>
        </w:tc>
        <w:tc>
          <w:tcPr>
            <w:tcW w:w="1984"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основания отказа в предоставлении муниципальной услуги, предусмотренн</w:t>
            </w:r>
            <w:r w:rsidR="00DA0AC1" w:rsidRPr="00767C1C">
              <w:rPr>
                <w:rFonts w:ascii="Times New Roman" w:hAnsi="Times New Roman"/>
              </w:rPr>
              <w:t>ые пунктом 2.11.2</w:t>
            </w:r>
            <w:r w:rsidRPr="00767C1C">
              <w:rPr>
                <w:rFonts w:ascii="Times New Roman" w:hAnsi="Times New Roman"/>
              </w:rPr>
              <w:t xml:space="preserve"> Административного регламента</w:t>
            </w:r>
          </w:p>
        </w:tc>
        <w:tc>
          <w:tcPr>
            <w:tcW w:w="3119"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проект результата предоставления муниципальной услуги</w:t>
            </w:r>
          </w:p>
        </w:tc>
      </w:tr>
      <w:tr w:rsidR="007A401B" w:rsidRPr="00767C1C" w:rsidTr="00457D6E">
        <w:tc>
          <w:tcPr>
            <w:tcW w:w="15797" w:type="dxa"/>
            <w:gridSpan w:val="7"/>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4. Принятие решения</w:t>
            </w:r>
          </w:p>
        </w:tc>
      </w:tr>
      <w:tr w:rsidR="007A401B" w:rsidRPr="00767C1C" w:rsidTr="00457D6E">
        <w:tc>
          <w:tcPr>
            <w:tcW w:w="2073"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t>проект результата предоставления муниципальной услуги</w:t>
            </w:r>
          </w:p>
        </w:tc>
        <w:tc>
          <w:tcPr>
            <w:tcW w:w="2667"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Принятие решения о предоставления муниципальной услуги</w:t>
            </w:r>
          </w:p>
        </w:tc>
        <w:tc>
          <w:tcPr>
            <w:tcW w:w="1701"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t>До 1 часа</w:t>
            </w:r>
          </w:p>
          <w:p w:rsidR="007A401B" w:rsidRPr="00767C1C" w:rsidRDefault="007A401B" w:rsidP="00767C1C">
            <w:pPr>
              <w:spacing w:after="0" w:line="240" w:lineRule="auto"/>
              <w:rPr>
                <w:rFonts w:ascii="Times New Roman" w:hAnsi="Times New Roman"/>
              </w:rPr>
            </w:pPr>
          </w:p>
          <w:p w:rsidR="007A401B" w:rsidRPr="00767C1C" w:rsidRDefault="007A401B" w:rsidP="00767C1C">
            <w:pPr>
              <w:spacing w:after="0" w:line="240" w:lineRule="auto"/>
              <w:rPr>
                <w:rFonts w:ascii="Times New Roman" w:hAnsi="Times New Roman"/>
              </w:rPr>
            </w:pPr>
          </w:p>
        </w:tc>
        <w:tc>
          <w:tcPr>
            <w:tcW w:w="2268"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t xml:space="preserve">должностное лицо администрации, ответственное за предоставление муниципальной </w:t>
            </w:r>
            <w:r w:rsidRPr="00767C1C">
              <w:rPr>
                <w:rFonts w:ascii="Times New Roman" w:hAnsi="Times New Roman"/>
              </w:rPr>
              <w:lastRenderedPageBreak/>
              <w:t>услуги; Руководитель Администрации)или иное уполномоченное им лицо</w:t>
            </w:r>
          </w:p>
        </w:tc>
        <w:tc>
          <w:tcPr>
            <w:tcW w:w="1985"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lastRenderedPageBreak/>
              <w:t>Уполномоченный орган) / ГИС / ПГС</w:t>
            </w:r>
          </w:p>
          <w:p w:rsidR="007A401B" w:rsidRPr="00767C1C" w:rsidRDefault="007A401B" w:rsidP="00767C1C">
            <w:pPr>
              <w:spacing w:after="0" w:line="240" w:lineRule="auto"/>
              <w:rPr>
                <w:rFonts w:ascii="Times New Roman" w:hAnsi="Times New Roman"/>
              </w:rPr>
            </w:pPr>
          </w:p>
          <w:p w:rsidR="007A401B" w:rsidRPr="00767C1C" w:rsidRDefault="007A401B" w:rsidP="00767C1C">
            <w:pPr>
              <w:spacing w:after="0" w:line="240" w:lineRule="auto"/>
              <w:rPr>
                <w:rFonts w:ascii="Times New Roman" w:hAnsi="Times New Roman"/>
              </w:rPr>
            </w:pPr>
          </w:p>
        </w:tc>
        <w:tc>
          <w:tcPr>
            <w:tcW w:w="1984"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t>-</w:t>
            </w:r>
          </w:p>
          <w:p w:rsidR="007A401B" w:rsidRPr="00767C1C" w:rsidRDefault="007A401B" w:rsidP="00767C1C">
            <w:pPr>
              <w:spacing w:after="0" w:line="240" w:lineRule="auto"/>
              <w:rPr>
                <w:rFonts w:ascii="Times New Roman" w:hAnsi="Times New Roman"/>
              </w:rPr>
            </w:pPr>
          </w:p>
          <w:p w:rsidR="007A401B" w:rsidRPr="00767C1C" w:rsidRDefault="007A401B" w:rsidP="00767C1C">
            <w:pPr>
              <w:spacing w:after="0" w:line="240" w:lineRule="auto"/>
              <w:rPr>
                <w:rFonts w:ascii="Times New Roman" w:hAnsi="Times New Roman"/>
              </w:rPr>
            </w:pPr>
          </w:p>
          <w:p w:rsidR="007A401B" w:rsidRPr="00767C1C" w:rsidRDefault="007A401B" w:rsidP="00767C1C">
            <w:pPr>
              <w:spacing w:after="0" w:line="240" w:lineRule="auto"/>
              <w:rPr>
                <w:rFonts w:ascii="Times New Roman" w:hAnsi="Times New Roman"/>
              </w:rPr>
            </w:pPr>
          </w:p>
        </w:tc>
        <w:tc>
          <w:tcPr>
            <w:tcW w:w="3119"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t xml:space="preserve">Результат предоставления муниципальной услуги, подписанный усиленной квалифицированной подписью главы администрации или </w:t>
            </w:r>
            <w:r w:rsidRPr="00767C1C">
              <w:rPr>
                <w:rFonts w:ascii="Times New Roman" w:hAnsi="Times New Roman"/>
              </w:rPr>
              <w:lastRenderedPageBreak/>
              <w:t>иного уполномоченного им лица</w:t>
            </w:r>
          </w:p>
        </w:tc>
      </w:tr>
      <w:tr w:rsidR="007A401B" w:rsidRPr="00767C1C" w:rsidTr="00457D6E">
        <w:tc>
          <w:tcPr>
            <w:tcW w:w="2073" w:type="dxa"/>
            <w:vMerge/>
          </w:tcPr>
          <w:p w:rsidR="007A401B" w:rsidRPr="00767C1C" w:rsidRDefault="007A401B" w:rsidP="00767C1C">
            <w:pPr>
              <w:spacing w:after="0" w:line="240" w:lineRule="auto"/>
              <w:rPr>
                <w:rFonts w:ascii="Times New Roman" w:hAnsi="Times New Roman"/>
              </w:rPr>
            </w:pPr>
          </w:p>
        </w:tc>
        <w:tc>
          <w:tcPr>
            <w:tcW w:w="2667"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 xml:space="preserve">Формирование решения о предоставлении </w:t>
            </w:r>
            <w:r w:rsidRPr="00767C1C">
              <w:rPr>
                <w:rFonts w:ascii="Times New Roman" w:hAnsi="Times New Roman"/>
              </w:rPr>
              <w:lastRenderedPageBreak/>
              <w:t>муниципальной услуги</w:t>
            </w:r>
          </w:p>
        </w:tc>
        <w:tc>
          <w:tcPr>
            <w:tcW w:w="1701" w:type="dxa"/>
            <w:vMerge/>
          </w:tcPr>
          <w:p w:rsidR="007A401B" w:rsidRPr="00767C1C" w:rsidRDefault="007A401B" w:rsidP="00767C1C">
            <w:pPr>
              <w:spacing w:after="0" w:line="240" w:lineRule="auto"/>
              <w:rPr>
                <w:rFonts w:ascii="Times New Roman" w:hAnsi="Times New Roman"/>
              </w:rPr>
            </w:pPr>
          </w:p>
        </w:tc>
        <w:tc>
          <w:tcPr>
            <w:tcW w:w="2268" w:type="dxa"/>
            <w:vMerge/>
          </w:tcPr>
          <w:p w:rsidR="007A401B" w:rsidRPr="00767C1C" w:rsidRDefault="007A401B" w:rsidP="00767C1C">
            <w:pPr>
              <w:spacing w:after="0" w:line="240" w:lineRule="auto"/>
              <w:rPr>
                <w:rFonts w:ascii="Times New Roman" w:hAnsi="Times New Roman"/>
              </w:rPr>
            </w:pPr>
          </w:p>
        </w:tc>
        <w:tc>
          <w:tcPr>
            <w:tcW w:w="1985" w:type="dxa"/>
            <w:vMerge/>
          </w:tcPr>
          <w:p w:rsidR="007A401B" w:rsidRPr="00767C1C" w:rsidRDefault="007A401B" w:rsidP="00767C1C">
            <w:pPr>
              <w:spacing w:after="0" w:line="240" w:lineRule="auto"/>
              <w:rPr>
                <w:rFonts w:ascii="Times New Roman" w:hAnsi="Times New Roman"/>
              </w:rPr>
            </w:pPr>
          </w:p>
        </w:tc>
        <w:tc>
          <w:tcPr>
            <w:tcW w:w="1984" w:type="dxa"/>
            <w:vMerge/>
          </w:tcPr>
          <w:p w:rsidR="007A401B" w:rsidRPr="00767C1C" w:rsidRDefault="007A401B" w:rsidP="00767C1C">
            <w:pPr>
              <w:spacing w:after="0" w:line="240" w:lineRule="auto"/>
              <w:rPr>
                <w:rFonts w:ascii="Times New Roman" w:hAnsi="Times New Roman"/>
              </w:rPr>
            </w:pPr>
          </w:p>
        </w:tc>
        <w:tc>
          <w:tcPr>
            <w:tcW w:w="3119" w:type="dxa"/>
            <w:vMerge/>
          </w:tcPr>
          <w:p w:rsidR="007A401B" w:rsidRPr="00767C1C" w:rsidRDefault="007A401B" w:rsidP="00767C1C">
            <w:pPr>
              <w:spacing w:after="0" w:line="240" w:lineRule="auto"/>
              <w:rPr>
                <w:rFonts w:ascii="Times New Roman" w:hAnsi="Times New Roman"/>
              </w:rPr>
            </w:pPr>
          </w:p>
        </w:tc>
      </w:tr>
      <w:tr w:rsidR="007A401B" w:rsidRPr="00767C1C" w:rsidTr="00457D6E">
        <w:tc>
          <w:tcPr>
            <w:tcW w:w="2073" w:type="dxa"/>
            <w:vMerge/>
          </w:tcPr>
          <w:p w:rsidR="007A401B" w:rsidRPr="00767C1C" w:rsidRDefault="007A401B" w:rsidP="00767C1C">
            <w:pPr>
              <w:spacing w:after="0" w:line="240" w:lineRule="auto"/>
              <w:rPr>
                <w:rFonts w:ascii="Times New Roman" w:hAnsi="Times New Roman"/>
              </w:rPr>
            </w:pPr>
          </w:p>
        </w:tc>
        <w:tc>
          <w:tcPr>
            <w:tcW w:w="2667"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Принятие решения об отказе в предоставлении услуги</w:t>
            </w:r>
          </w:p>
        </w:tc>
        <w:tc>
          <w:tcPr>
            <w:tcW w:w="1701" w:type="dxa"/>
            <w:vMerge w:val="restart"/>
          </w:tcPr>
          <w:p w:rsidR="007A401B" w:rsidRPr="00767C1C" w:rsidRDefault="007A401B" w:rsidP="00767C1C">
            <w:pPr>
              <w:spacing w:after="0" w:line="240" w:lineRule="auto"/>
              <w:rPr>
                <w:rFonts w:ascii="Times New Roman" w:hAnsi="Times New Roman"/>
              </w:rPr>
            </w:pPr>
          </w:p>
        </w:tc>
        <w:tc>
          <w:tcPr>
            <w:tcW w:w="2268" w:type="dxa"/>
            <w:vMerge w:val="restart"/>
          </w:tcPr>
          <w:p w:rsidR="007A401B" w:rsidRPr="00767C1C" w:rsidRDefault="007A401B" w:rsidP="00767C1C">
            <w:pPr>
              <w:spacing w:after="0" w:line="240" w:lineRule="auto"/>
              <w:rPr>
                <w:rFonts w:ascii="Times New Roman" w:hAnsi="Times New Roman"/>
              </w:rPr>
            </w:pPr>
          </w:p>
        </w:tc>
        <w:tc>
          <w:tcPr>
            <w:tcW w:w="1985" w:type="dxa"/>
            <w:vMerge w:val="restart"/>
          </w:tcPr>
          <w:p w:rsidR="007A401B" w:rsidRPr="00767C1C" w:rsidRDefault="007A401B" w:rsidP="00767C1C">
            <w:pPr>
              <w:spacing w:after="0" w:line="240" w:lineRule="auto"/>
              <w:rPr>
                <w:rFonts w:ascii="Times New Roman" w:hAnsi="Times New Roman"/>
              </w:rPr>
            </w:pPr>
          </w:p>
        </w:tc>
        <w:tc>
          <w:tcPr>
            <w:tcW w:w="1984" w:type="dxa"/>
            <w:vMerge w:val="restart"/>
          </w:tcPr>
          <w:p w:rsidR="007A401B" w:rsidRPr="00767C1C" w:rsidRDefault="007A401B" w:rsidP="00767C1C">
            <w:pPr>
              <w:spacing w:after="0" w:line="240" w:lineRule="auto"/>
              <w:rPr>
                <w:rFonts w:ascii="Times New Roman" w:hAnsi="Times New Roman"/>
              </w:rPr>
            </w:pPr>
          </w:p>
        </w:tc>
        <w:tc>
          <w:tcPr>
            <w:tcW w:w="3119"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t>Результат предоставления муниципальной услуги по форме, приведенной в приложении №6 к Административном у регламенту, подписанный усиленной квалифицированной подписью главы Администрации или иного уполномоченного им лица</w:t>
            </w:r>
          </w:p>
        </w:tc>
      </w:tr>
      <w:tr w:rsidR="007A401B" w:rsidRPr="00767C1C" w:rsidTr="00457D6E">
        <w:tc>
          <w:tcPr>
            <w:tcW w:w="2073" w:type="dxa"/>
            <w:vMerge/>
          </w:tcPr>
          <w:p w:rsidR="007A401B" w:rsidRPr="00767C1C" w:rsidRDefault="007A401B" w:rsidP="00767C1C">
            <w:pPr>
              <w:spacing w:after="0" w:line="240" w:lineRule="auto"/>
              <w:rPr>
                <w:rFonts w:ascii="Times New Roman" w:hAnsi="Times New Roman"/>
              </w:rPr>
            </w:pPr>
          </w:p>
        </w:tc>
        <w:tc>
          <w:tcPr>
            <w:tcW w:w="2667"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Формирование решения об отказе в предоставлении муниципальной услуги</w:t>
            </w:r>
          </w:p>
        </w:tc>
        <w:tc>
          <w:tcPr>
            <w:tcW w:w="1701" w:type="dxa"/>
            <w:vMerge/>
          </w:tcPr>
          <w:p w:rsidR="007A401B" w:rsidRPr="00767C1C" w:rsidRDefault="007A401B" w:rsidP="00767C1C">
            <w:pPr>
              <w:spacing w:after="0" w:line="240" w:lineRule="auto"/>
              <w:rPr>
                <w:rFonts w:ascii="Times New Roman" w:hAnsi="Times New Roman"/>
              </w:rPr>
            </w:pPr>
          </w:p>
        </w:tc>
        <w:tc>
          <w:tcPr>
            <w:tcW w:w="2268" w:type="dxa"/>
            <w:vMerge/>
          </w:tcPr>
          <w:p w:rsidR="007A401B" w:rsidRPr="00767C1C" w:rsidRDefault="007A401B" w:rsidP="00767C1C">
            <w:pPr>
              <w:spacing w:after="0" w:line="240" w:lineRule="auto"/>
              <w:rPr>
                <w:rFonts w:ascii="Times New Roman" w:hAnsi="Times New Roman"/>
              </w:rPr>
            </w:pPr>
          </w:p>
        </w:tc>
        <w:tc>
          <w:tcPr>
            <w:tcW w:w="1985" w:type="dxa"/>
            <w:vMerge/>
          </w:tcPr>
          <w:p w:rsidR="007A401B" w:rsidRPr="00767C1C" w:rsidRDefault="007A401B" w:rsidP="00767C1C">
            <w:pPr>
              <w:spacing w:after="0" w:line="240" w:lineRule="auto"/>
              <w:rPr>
                <w:rFonts w:ascii="Times New Roman" w:hAnsi="Times New Roman"/>
              </w:rPr>
            </w:pPr>
          </w:p>
        </w:tc>
        <w:tc>
          <w:tcPr>
            <w:tcW w:w="1984" w:type="dxa"/>
            <w:vMerge/>
          </w:tcPr>
          <w:p w:rsidR="007A401B" w:rsidRPr="00767C1C" w:rsidRDefault="007A401B" w:rsidP="00767C1C">
            <w:pPr>
              <w:spacing w:after="0" w:line="240" w:lineRule="auto"/>
              <w:rPr>
                <w:rFonts w:ascii="Times New Roman" w:hAnsi="Times New Roman"/>
              </w:rPr>
            </w:pPr>
          </w:p>
        </w:tc>
        <w:tc>
          <w:tcPr>
            <w:tcW w:w="3119" w:type="dxa"/>
            <w:vMerge/>
          </w:tcPr>
          <w:p w:rsidR="007A401B" w:rsidRPr="00767C1C" w:rsidRDefault="007A401B" w:rsidP="00767C1C">
            <w:pPr>
              <w:spacing w:after="0" w:line="240" w:lineRule="auto"/>
              <w:rPr>
                <w:rFonts w:ascii="Times New Roman" w:hAnsi="Times New Roman"/>
              </w:rPr>
            </w:pPr>
          </w:p>
        </w:tc>
      </w:tr>
      <w:tr w:rsidR="007A401B" w:rsidRPr="00767C1C" w:rsidTr="00457D6E">
        <w:tc>
          <w:tcPr>
            <w:tcW w:w="15797" w:type="dxa"/>
            <w:gridSpan w:val="7"/>
          </w:tcPr>
          <w:p w:rsidR="007A401B" w:rsidRPr="00767C1C" w:rsidRDefault="007A401B" w:rsidP="00767C1C">
            <w:pPr>
              <w:spacing w:after="0" w:line="240" w:lineRule="auto"/>
              <w:jc w:val="center"/>
              <w:rPr>
                <w:rFonts w:ascii="Times New Roman" w:hAnsi="Times New Roman"/>
              </w:rPr>
            </w:pPr>
            <w:r w:rsidRPr="00767C1C">
              <w:rPr>
                <w:rFonts w:ascii="Times New Roman" w:hAnsi="Times New Roman"/>
              </w:rPr>
              <w:t>5. Выдача результата</w:t>
            </w:r>
          </w:p>
        </w:tc>
      </w:tr>
      <w:tr w:rsidR="007A401B" w:rsidRPr="00767C1C" w:rsidTr="00457D6E">
        <w:tc>
          <w:tcPr>
            <w:tcW w:w="2073" w:type="dxa"/>
            <w:vMerge w:val="restart"/>
          </w:tcPr>
          <w:p w:rsidR="007A401B" w:rsidRPr="00767C1C" w:rsidRDefault="007A401B" w:rsidP="00767C1C">
            <w:pPr>
              <w:spacing w:after="0" w:line="240" w:lineRule="auto"/>
              <w:rPr>
                <w:rFonts w:ascii="Times New Roman" w:hAnsi="Times New Roman"/>
              </w:rPr>
            </w:pPr>
            <w:r w:rsidRPr="00767C1C">
              <w:rPr>
                <w:rFonts w:ascii="Times New Roman" w:hAnsi="Times New Roman"/>
              </w:rPr>
              <w:t>формирование и регистрация результата муниципальной услуги, указанного в пункте 2.</w:t>
            </w:r>
            <w:r w:rsidR="00DA0AC1" w:rsidRPr="00767C1C">
              <w:rPr>
                <w:rFonts w:ascii="Times New Roman" w:hAnsi="Times New Roman"/>
              </w:rPr>
              <w:t>11.2</w:t>
            </w:r>
            <w:r w:rsidRPr="00767C1C">
              <w:rPr>
                <w:rFonts w:ascii="Times New Roman" w:hAnsi="Times New Roman"/>
              </w:rPr>
              <w:t xml:space="preserve"> Административно го регламента, в форме электронного документа в ГИС</w:t>
            </w:r>
          </w:p>
        </w:tc>
        <w:tc>
          <w:tcPr>
            <w:tcW w:w="2667"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Регистрация результата предоставления муниципальной услуги</w:t>
            </w:r>
          </w:p>
        </w:tc>
        <w:tc>
          <w:tcPr>
            <w:tcW w:w="1701"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после окончания процедуры принятия решения (в общий срок предоставления муниципальной услуги не включается)</w:t>
            </w:r>
          </w:p>
        </w:tc>
        <w:tc>
          <w:tcPr>
            <w:tcW w:w="2268"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должностное лицо администрации, ответственно е за предоставление муниципальной услуги</w:t>
            </w:r>
          </w:p>
        </w:tc>
        <w:tc>
          <w:tcPr>
            <w:tcW w:w="1985"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Уполномоченный орган) / ГИС</w:t>
            </w:r>
          </w:p>
        </w:tc>
        <w:tc>
          <w:tcPr>
            <w:tcW w:w="1984"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w:t>
            </w:r>
          </w:p>
        </w:tc>
        <w:tc>
          <w:tcPr>
            <w:tcW w:w="3119"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Внесение сведений о конечном результате предоставления муниципальной услуги</w:t>
            </w:r>
          </w:p>
        </w:tc>
      </w:tr>
      <w:tr w:rsidR="007A401B" w:rsidRPr="00767C1C" w:rsidTr="00457D6E">
        <w:tc>
          <w:tcPr>
            <w:tcW w:w="2073" w:type="dxa"/>
            <w:vMerge/>
          </w:tcPr>
          <w:p w:rsidR="007A401B" w:rsidRPr="00767C1C" w:rsidRDefault="007A401B" w:rsidP="00767C1C">
            <w:pPr>
              <w:spacing w:after="0" w:line="240" w:lineRule="auto"/>
              <w:rPr>
                <w:rFonts w:ascii="Times New Roman" w:hAnsi="Times New Roman"/>
              </w:rPr>
            </w:pPr>
          </w:p>
        </w:tc>
        <w:tc>
          <w:tcPr>
            <w:tcW w:w="2667"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 xml:space="preserve">Направление заявителю </w:t>
            </w:r>
            <w:r w:rsidRPr="00767C1C">
              <w:rPr>
                <w:rFonts w:ascii="Times New Roman" w:hAnsi="Times New Roman"/>
              </w:rPr>
              <w:lastRenderedPageBreak/>
              <w:t>результата предоставления муниципальной услуги в личный кабинет на Едином портале</w:t>
            </w:r>
          </w:p>
        </w:tc>
        <w:tc>
          <w:tcPr>
            <w:tcW w:w="1701"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lastRenderedPageBreak/>
              <w:t xml:space="preserve">В день </w:t>
            </w:r>
            <w:r w:rsidRPr="00767C1C">
              <w:rPr>
                <w:rFonts w:ascii="Times New Roman" w:hAnsi="Times New Roman"/>
              </w:rPr>
              <w:lastRenderedPageBreak/>
              <w:t>регистрации результата предоставления муниципальной услуги</w:t>
            </w:r>
          </w:p>
        </w:tc>
        <w:tc>
          <w:tcPr>
            <w:tcW w:w="2268"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lastRenderedPageBreak/>
              <w:t xml:space="preserve">должностное лицо </w:t>
            </w:r>
            <w:r w:rsidRPr="00767C1C">
              <w:rPr>
                <w:rFonts w:ascii="Times New Roman" w:hAnsi="Times New Roman"/>
              </w:rPr>
              <w:lastRenderedPageBreak/>
              <w:t>администрации, ответственно е за предоставление муниципальной услуги</w:t>
            </w:r>
          </w:p>
        </w:tc>
        <w:tc>
          <w:tcPr>
            <w:tcW w:w="1985"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lastRenderedPageBreak/>
              <w:t>ГИС</w:t>
            </w:r>
          </w:p>
        </w:tc>
        <w:tc>
          <w:tcPr>
            <w:tcW w:w="1984" w:type="dxa"/>
          </w:tcPr>
          <w:p w:rsidR="007A401B" w:rsidRPr="00767C1C" w:rsidRDefault="007A401B" w:rsidP="00767C1C">
            <w:pPr>
              <w:spacing w:after="0" w:line="240" w:lineRule="auto"/>
              <w:rPr>
                <w:rFonts w:ascii="Times New Roman" w:hAnsi="Times New Roman"/>
              </w:rPr>
            </w:pPr>
          </w:p>
        </w:tc>
        <w:tc>
          <w:tcPr>
            <w:tcW w:w="3119" w:type="dxa"/>
          </w:tcPr>
          <w:p w:rsidR="007A401B" w:rsidRPr="00767C1C" w:rsidRDefault="007A401B" w:rsidP="00767C1C">
            <w:pPr>
              <w:spacing w:after="0" w:line="240" w:lineRule="auto"/>
              <w:rPr>
                <w:rFonts w:ascii="Times New Roman" w:hAnsi="Times New Roman"/>
              </w:rPr>
            </w:pPr>
            <w:r w:rsidRPr="00767C1C">
              <w:rPr>
                <w:rFonts w:ascii="Times New Roman" w:hAnsi="Times New Roman"/>
              </w:rPr>
              <w:t xml:space="preserve">Результат муниципальной </w:t>
            </w:r>
            <w:r w:rsidRPr="00767C1C">
              <w:rPr>
                <w:rFonts w:ascii="Times New Roman" w:hAnsi="Times New Roman"/>
              </w:rPr>
              <w:lastRenderedPageBreak/>
              <w:t>услуги, направленный заявителю в личный кабинет на Едином портале</w:t>
            </w:r>
          </w:p>
        </w:tc>
      </w:tr>
    </w:tbl>
    <w:p w:rsidR="007A401B" w:rsidRPr="00767C1C" w:rsidRDefault="007A401B" w:rsidP="00767C1C">
      <w:pPr>
        <w:spacing w:after="0" w:line="240" w:lineRule="auto"/>
        <w:rPr>
          <w:rFonts w:ascii="Times New Roman" w:hAnsi="Times New Roman"/>
          <w:b/>
          <w:sz w:val="28"/>
          <w:szCs w:val="28"/>
        </w:rPr>
      </w:pPr>
    </w:p>
    <w:p w:rsidR="007A401B" w:rsidRPr="00767C1C" w:rsidRDefault="007A401B" w:rsidP="00767C1C">
      <w:pPr>
        <w:spacing w:after="0" w:line="240" w:lineRule="auto"/>
        <w:jc w:val="both"/>
        <w:rPr>
          <w:rFonts w:ascii="Times New Roman" w:hAnsi="Times New Roman"/>
          <w:sz w:val="20"/>
          <w:szCs w:val="20"/>
        </w:rPr>
      </w:pPr>
    </w:p>
    <w:p w:rsidR="00FE1E68" w:rsidRPr="00767C1C" w:rsidRDefault="00FE1E68" w:rsidP="00767C1C">
      <w:pPr>
        <w:pStyle w:val="ConsPlusTitle"/>
        <w:widowControl/>
        <w:ind w:firstLine="709"/>
        <w:contextualSpacing/>
        <w:jc w:val="both"/>
        <w:rPr>
          <w:b w:val="0"/>
          <w:sz w:val="28"/>
          <w:szCs w:val="28"/>
        </w:rPr>
      </w:pPr>
    </w:p>
    <w:sectPr w:rsidR="00FE1E68" w:rsidRPr="00767C1C" w:rsidSect="001A3CB3">
      <w:headerReference w:type="even" r:id="rId13"/>
      <w:pgSz w:w="16838" w:h="11906" w:orient="landscape"/>
      <w:pgMar w:top="170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BCE" w:rsidRDefault="00167BCE" w:rsidP="000C6A0C">
      <w:pPr>
        <w:spacing w:after="0" w:line="240" w:lineRule="auto"/>
      </w:pPr>
      <w:r>
        <w:separator/>
      </w:r>
    </w:p>
  </w:endnote>
  <w:endnote w:type="continuationSeparator" w:id="0">
    <w:p w:rsidR="00167BCE" w:rsidRDefault="00167BCE" w:rsidP="000C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B3" w:rsidRDefault="001A3CB3">
    <w:pPr>
      <w:pStyle w:val="a7"/>
      <w:jc w:val="center"/>
    </w:pPr>
  </w:p>
  <w:p w:rsidR="001A3CB3" w:rsidRDefault="001A3C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BCE" w:rsidRDefault="00167BCE" w:rsidP="000C6A0C">
      <w:pPr>
        <w:spacing w:after="0" w:line="240" w:lineRule="auto"/>
      </w:pPr>
      <w:r>
        <w:separator/>
      </w:r>
    </w:p>
  </w:footnote>
  <w:footnote w:type="continuationSeparator" w:id="0">
    <w:p w:rsidR="00167BCE" w:rsidRDefault="00167BCE" w:rsidP="000C6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39568"/>
      <w:docPartObj>
        <w:docPartGallery w:val="Page Numbers (Top of Page)"/>
        <w:docPartUnique/>
      </w:docPartObj>
    </w:sdtPr>
    <w:sdtEndPr/>
    <w:sdtContent>
      <w:p w:rsidR="001A3CB3" w:rsidRDefault="001A3CB3" w:rsidP="001A27E0">
        <w:pPr>
          <w:pStyle w:val="a5"/>
          <w:jc w:val="center"/>
        </w:pPr>
        <w:r w:rsidRPr="00B712C9">
          <w:rPr>
            <w:rFonts w:ascii="Times New Roman" w:eastAsia="Arial Unicode MS" w:hAnsi="Times New Roman"/>
            <w:sz w:val="20"/>
            <w:szCs w:val="20"/>
          </w:rPr>
          <w:fldChar w:fldCharType="begin"/>
        </w:r>
        <w:r w:rsidRPr="00B712C9">
          <w:rPr>
            <w:rFonts w:ascii="Times New Roman" w:eastAsia="Arial Unicode MS" w:hAnsi="Times New Roman"/>
            <w:sz w:val="20"/>
            <w:szCs w:val="20"/>
          </w:rPr>
          <w:instrText xml:space="preserve"> PAGE   \* MERGEFORMAT </w:instrText>
        </w:r>
        <w:r w:rsidRPr="00B712C9">
          <w:rPr>
            <w:rFonts w:ascii="Times New Roman" w:eastAsia="Arial Unicode MS" w:hAnsi="Times New Roman"/>
            <w:sz w:val="20"/>
            <w:szCs w:val="20"/>
          </w:rPr>
          <w:fldChar w:fldCharType="separate"/>
        </w:r>
        <w:r w:rsidR="006D1EB9">
          <w:rPr>
            <w:rFonts w:ascii="Times New Roman" w:eastAsia="Arial Unicode MS" w:hAnsi="Times New Roman"/>
            <w:noProof/>
            <w:sz w:val="20"/>
            <w:szCs w:val="20"/>
          </w:rPr>
          <w:t>44</w:t>
        </w:r>
        <w:r w:rsidRPr="00B712C9">
          <w:rPr>
            <w:rFonts w:ascii="Times New Roman" w:eastAsia="Arial Unicode MS" w:hAnsi="Times New Roman"/>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B3" w:rsidRPr="000C571D" w:rsidRDefault="001A3CB3" w:rsidP="00093915">
    <w:pPr>
      <w:pStyle w:val="a5"/>
      <w:tabs>
        <w:tab w:val="clear" w:pos="4677"/>
        <w:tab w:val="clear" w:pos="9355"/>
        <w:tab w:val="left" w:pos="2940"/>
      </w:tabs>
      <w:rPr>
        <w:rFonts w:ascii="Times New Roman" w:hAnsi="Times New Roman"/>
      </w:rPr>
    </w:pPr>
    <w:r w:rsidRPr="000C571D">
      <w:rPr>
        <w:rFonts w:ascii="Times New Roman" w:hAnsi="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B3" w:rsidRDefault="001A3CB3" w:rsidP="007306B7">
    <w:pPr>
      <w:pStyle w:val="a5"/>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A3CB3" w:rsidRDefault="001A3C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72A"/>
    <w:multiLevelType w:val="hybridMultilevel"/>
    <w:tmpl w:val="96E6774A"/>
    <w:lvl w:ilvl="0" w:tplc="CD5024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B5940"/>
    <w:multiLevelType w:val="hybridMultilevel"/>
    <w:tmpl w:val="96E6774A"/>
    <w:lvl w:ilvl="0" w:tplc="CD5024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F340F"/>
    <w:multiLevelType w:val="multilevel"/>
    <w:tmpl w:val="E86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12B69"/>
    <w:multiLevelType w:val="hybridMultilevel"/>
    <w:tmpl w:val="AA1465D8"/>
    <w:lvl w:ilvl="0" w:tplc="F41EB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0579FF"/>
    <w:multiLevelType w:val="multilevel"/>
    <w:tmpl w:val="D95E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86955"/>
    <w:multiLevelType w:val="multilevel"/>
    <w:tmpl w:val="362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B43AB"/>
    <w:multiLevelType w:val="hybridMultilevel"/>
    <w:tmpl w:val="AA1465D8"/>
    <w:lvl w:ilvl="0" w:tplc="F41EB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E27B2F"/>
    <w:multiLevelType w:val="multilevel"/>
    <w:tmpl w:val="0D4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02040E"/>
    <w:multiLevelType w:val="multilevel"/>
    <w:tmpl w:val="94F647F8"/>
    <w:lvl w:ilvl="0">
      <w:start w:val="1"/>
      <w:numFmt w:val="decimal"/>
      <w:lvlText w:val="%1."/>
      <w:lvlJc w:val="left"/>
      <w:pPr>
        <w:ind w:left="1068"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7B2C2CEC"/>
    <w:multiLevelType w:val="hybridMultilevel"/>
    <w:tmpl w:val="F2740C98"/>
    <w:lvl w:ilvl="0" w:tplc="8E001152">
      <w:start w:val="1"/>
      <w:numFmt w:val="decimal"/>
      <w:lvlText w:val="%1."/>
      <w:lvlJc w:val="left"/>
      <w:pPr>
        <w:ind w:left="107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7"/>
  </w:num>
  <w:num w:numId="3">
    <w:abstractNumId w:val="4"/>
  </w:num>
  <w:num w:numId="4">
    <w:abstractNumId w:val="2"/>
  </w:num>
  <w:num w:numId="5">
    <w:abstractNumId w:val="0"/>
  </w:num>
  <w:num w:numId="6">
    <w:abstractNumId w:val="3"/>
  </w:num>
  <w:num w:numId="7">
    <w:abstractNumId w:val="9"/>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E2"/>
    <w:rsid w:val="00013A69"/>
    <w:rsid w:val="00015A8B"/>
    <w:rsid w:val="00037EBB"/>
    <w:rsid w:val="00054535"/>
    <w:rsid w:val="00073DA0"/>
    <w:rsid w:val="000877C2"/>
    <w:rsid w:val="00093915"/>
    <w:rsid w:val="000A56AE"/>
    <w:rsid w:val="000C4B2E"/>
    <w:rsid w:val="000C571D"/>
    <w:rsid w:val="000C6A0C"/>
    <w:rsid w:val="000E4832"/>
    <w:rsid w:val="00105C6C"/>
    <w:rsid w:val="00123794"/>
    <w:rsid w:val="0013607C"/>
    <w:rsid w:val="00143545"/>
    <w:rsid w:val="001465EA"/>
    <w:rsid w:val="001547B6"/>
    <w:rsid w:val="00157ACC"/>
    <w:rsid w:val="0016089B"/>
    <w:rsid w:val="00167955"/>
    <w:rsid w:val="00167BCE"/>
    <w:rsid w:val="001811AC"/>
    <w:rsid w:val="00191AC0"/>
    <w:rsid w:val="001920AA"/>
    <w:rsid w:val="001A27E0"/>
    <w:rsid w:val="001A3CB3"/>
    <w:rsid w:val="001B03FD"/>
    <w:rsid w:val="001C2DF5"/>
    <w:rsid w:val="001C7C43"/>
    <w:rsid w:val="001E1BDA"/>
    <w:rsid w:val="001F0807"/>
    <w:rsid w:val="00217BF1"/>
    <w:rsid w:val="0024430A"/>
    <w:rsid w:val="00253B6A"/>
    <w:rsid w:val="00295FAE"/>
    <w:rsid w:val="002A4381"/>
    <w:rsid w:val="003156DE"/>
    <w:rsid w:val="00322ED5"/>
    <w:rsid w:val="003314BC"/>
    <w:rsid w:val="003354F1"/>
    <w:rsid w:val="00360C04"/>
    <w:rsid w:val="00367683"/>
    <w:rsid w:val="00370A94"/>
    <w:rsid w:val="00374494"/>
    <w:rsid w:val="003B6F14"/>
    <w:rsid w:val="003C0AE2"/>
    <w:rsid w:val="003C11FC"/>
    <w:rsid w:val="003D0684"/>
    <w:rsid w:val="003D0E55"/>
    <w:rsid w:val="003D4915"/>
    <w:rsid w:val="003E345B"/>
    <w:rsid w:val="00400D66"/>
    <w:rsid w:val="00401500"/>
    <w:rsid w:val="00402877"/>
    <w:rsid w:val="004059D8"/>
    <w:rsid w:val="004158DB"/>
    <w:rsid w:val="004202D3"/>
    <w:rsid w:val="00424DA8"/>
    <w:rsid w:val="00454F1F"/>
    <w:rsid w:val="00457D6E"/>
    <w:rsid w:val="00463667"/>
    <w:rsid w:val="004B496D"/>
    <w:rsid w:val="004B6970"/>
    <w:rsid w:val="004E5A45"/>
    <w:rsid w:val="005241A1"/>
    <w:rsid w:val="0052727A"/>
    <w:rsid w:val="00546337"/>
    <w:rsid w:val="00556D3A"/>
    <w:rsid w:val="00585AF5"/>
    <w:rsid w:val="005A2569"/>
    <w:rsid w:val="005C257C"/>
    <w:rsid w:val="005E7B4F"/>
    <w:rsid w:val="006038E1"/>
    <w:rsid w:val="00604135"/>
    <w:rsid w:val="00642F8B"/>
    <w:rsid w:val="00643E32"/>
    <w:rsid w:val="006533DA"/>
    <w:rsid w:val="00653644"/>
    <w:rsid w:val="00674044"/>
    <w:rsid w:val="0067710A"/>
    <w:rsid w:val="00690B3C"/>
    <w:rsid w:val="006938BC"/>
    <w:rsid w:val="006D1EB9"/>
    <w:rsid w:val="006D6E24"/>
    <w:rsid w:val="007306B7"/>
    <w:rsid w:val="00733C5F"/>
    <w:rsid w:val="0073522D"/>
    <w:rsid w:val="00743F4B"/>
    <w:rsid w:val="00760F88"/>
    <w:rsid w:val="00767C1C"/>
    <w:rsid w:val="00782627"/>
    <w:rsid w:val="00795B2A"/>
    <w:rsid w:val="007A401B"/>
    <w:rsid w:val="007B1FDA"/>
    <w:rsid w:val="007C1121"/>
    <w:rsid w:val="007D5D06"/>
    <w:rsid w:val="007D7EB1"/>
    <w:rsid w:val="007E304E"/>
    <w:rsid w:val="007F0EAE"/>
    <w:rsid w:val="00807B18"/>
    <w:rsid w:val="00813038"/>
    <w:rsid w:val="0083341A"/>
    <w:rsid w:val="008624C4"/>
    <w:rsid w:val="00891FF5"/>
    <w:rsid w:val="00893DAC"/>
    <w:rsid w:val="008B0551"/>
    <w:rsid w:val="008B31FC"/>
    <w:rsid w:val="008B46EE"/>
    <w:rsid w:val="008F0784"/>
    <w:rsid w:val="00903EDE"/>
    <w:rsid w:val="00906F20"/>
    <w:rsid w:val="00935371"/>
    <w:rsid w:val="00937A0B"/>
    <w:rsid w:val="009436D7"/>
    <w:rsid w:val="00951809"/>
    <w:rsid w:val="0096065F"/>
    <w:rsid w:val="00976BC1"/>
    <w:rsid w:val="0098580C"/>
    <w:rsid w:val="00990E96"/>
    <w:rsid w:val="009A565B"/>
    <w:rsid w:val="009B1C13"/>
    <w:rsid w:val="009D406C"/>
    <w:rsid w:val="009E6662"/>
    <w:rsid w:val="00A12669"/>
    <w:rsid w:val="00A56708"/>
    <w:rsid w:val="00A65673"/>
    <w:rsid w:val="00A87191"/>
    <w:rsid w:val="00AA0603"/>
    <w:rsid w:val="00AA49BD"/>
    <w:rsid w:val="00AA7AC9"/>
    <w:rsid w:val="00AB2C7F"/>
    <w:rsid w:val="00AB3D59"/>
    <w:rsid w:val="00AD2659"/>
    <w:rsid w:val="00AD7171"/>
    <w:rsid w:val="00AF3018"/>
    <w:rsid w:val="00AF43A0"/>
    <w:rsid w:val="00B10675"/>
    <w:rsid w:val="00B31520"/>
    <w:rsid w:val="00B46A4A"/>
    <w:rsid w:val="00B53914"/>
    <w:rsid w:val="00B55CC2"/>
    <w:rsid w:val="00B6120B"/>
    <w:rsid w:val="00B621EE"/>
    <w:rsid w:val="00B664E2"/>
    <w:rsid w:val="00B712C9"/>
    <w:rsid w:val="00B76CC3"/>
    <w:rsid w:val="00BA4086"/>
    <w:rsid w:val="00BF37C4"/>
    <w:rsid w:val="00C078F1"/>
    <w:rsid w:val="00C108F5"/>
    <w:rsid w:val="00C16A63"/>
    <w:rsid w:val="00C31D37"/>
    <w:rsid w:val="00C67D9C"/>
    <w:rsid w:val="00C702CA"/>
    <w:rsid w:val="00C778AE"/>
    <w:rsid w:val="00C81601"/>
    <w:rsid w:val="00C94CB8"/>
    <w:rsid w:val="00CA3ECF"/>
    <w:rsid w:val="00CB765D"/>
    <w:rsid w:val="00CD026F"/>
    <w:rsid w:val="00CD2270"/>
    <w:rsid w:val="00CE2AD5"/>
    <w:rsid w:val="00CF3183"/>
    <w:rsid w:val="00CF4E42"/>
    <w:rsid w:val="00D0507F"/>
    <w:rsid w:val="00D13FD3"/>
    <w:rsid w:val="00D17D77"/>
    <w:rsid w:val="00D20C2C"/>
    <w:rsid w:val="00D31F44"/>
    <w:rsid w:val="00D57365"/>
    <w:rsid w:val="00D87A98"/>
    <w:rsid w:val="00DA0AC1"/>
    <w:rsid w:val="00DA7C7D"/>
    <w:rsid w:val="00E040AE"/>
    <w:rsid w:val="00E11117"/>
    <w:rsid w:val="00E17429"/>
    <w:rsid w:val="00E22DBB"/>
    <w:rsid w:val="00E32B4C"/>
    <w:rsid w:val="00E33403"/>
    <w:rsid w:val="00E47B5B"/>
    <w:rsid w:val="00E66391"/>
    <w:rsid w:val="00E848E6"/>
    <w:rsid w:val="00E850A5"/>
    <w:rsid w:val="00EC5310"/>
    <w:rsid w:val="00ED125A"/>
    <w:rsid w:val="00EF5584"/>
    <w:rsid w:val="00F00E8A"/>
    <w:rsid w:val="00F064F9"/>
    <w:rsid w:val="00F77180"/>
    <w:rsid w:val="00F9522E"/>
    <w:rsid w:val="00FC0758"/>
    <w:rsid w:val="00FD475C"/>
    <w:rsid w:val="00FE1E68"/>
    <w:rsid w:val="00FE5BD3"/>
    <w:rsid w:val="00FE63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46EE"/>
    <w:pPr>
      <w:spacing w:after="200" w:line="276" w:lineRule="auto"/>
    </w:pPr>
    <w:rPr>
      <w:rFonts w:ascii="Calibri" w:hAnsi="Calibri"/>
      <w:sz w:val="22"/>
      <w:szCs w:val="22"/>
    </w:rPr>
  </w:style>
  <w:style w:type="paragraph" w:styleId="2">
    <w:name w:val="heading 2"/>
    <w:basedOn w:val="a"/>
    <w:next w:val="a"/>
    <w:link w:val="20"/>
    <w:semiHidden/>
    <w:unhideWhenUsed/>
    <w:qFormat/>
    <w:rsid w:val="00A56708"/>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8B46EE"/>
    <w:pPr>
      <w:keepNext/>
      <w:spacing w:after="0" w:line="240" w:lineRule="auto"/>
      <w:jc w:val="center"/>
      <w:outlineLvl w:val="2"/>
    </w:pPr>
    <w:rPr>
      <w:rFonts w:ascii="Times New Roman" w:hAnsi="Times New Roman"/>
      <w:b/>
      <w:caps/>
      <w:sz w:val="24"/>
      <w:szCs w:val="20"/>
    </w:rPr>
  </w:style>
  <w:style w:type="paragraph" w:styleId="4">
    <w:name w:val="heading 4"/>
    <w:basedOn w:val="a"/>
    <w:next w:val="a"/>
    <w:link w:val="40"/>
    <w:semiHidden/>
    <w:unhideWhenUsed/>
    <w:qFormat/>
    <w:rsid w:val="00FE1E68"/>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8B46EE"/>
    <w:rPr>
      <w:b/>
      <w:caps/>
      <w:sz w:val="24"/>
      <w:lang w:val="ru-RU" w:eastAsia="ru-RU" w:bidi="ar-SA"/>
    </w:rPr>
  </w:style>
  <w:style w:type="character" w:styleId="a3">
    <w:name w:val="Hyperlink"/>
    <w:uiPriority w:val="99"/>
    <w:unhideWhenUsed/>
    <w:rsid w:val="00037EBB"/>
    <w:rPr>
      <w:color w:val="0000FF"/>
      <w:u w:val="single"/>
    </w:rPr>
  </w:style>
  <w:style w:type="paragraph" w:styleId="a4">
    <w:name w:val="Normal (Web)"/>
    <w:basedOn w:val="a"/>
    <w:uiPriority w:val="99"/>
    <w:unhideWhenUsed/>
    <w:rsid w:val="00A56708"/>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semiHidden/>
    <w:rsid w:val="00A56708"/>
    <w:rPr>
      <w:rFonts w:ascii="Cambria" w:eastAsia="Times New Roman" w:hAnsi="Cambria" w:cs="Times New Roman"/>
      <w:b/>
      <w:bCs/>
      <w:i/>
      <w:iCs/>
      <w:sz w:val="28"/>
      <w:szCs w:val="28"/>
    </w:rPr>
  </w:style>
  <w:style w:type="character" w:customStyle="1" w:styleId="ctatext">
    <w:name w:val="ctatext"/>
    <w:basedOn w:val="a0"/>
    <w:rsid w:val="00A56708"/>
  </w:style>
  <w:style w:type="character" w:customStyle="1" w:styleId="posttitle">
    <w:name w:val="posttitle"/>
    <w:basedOn w:val="a0"/>
    <w:rsid w:val="00A56708"/>
  </w:style>
  <w:style w:type="paragraph" w:styleId="a5">
    <w:name w:val="header"/>
    <w:basedOn w:val="a"/>
    <w:link w:val="a6"/>
    <w:uiPriority w:val="99"/>
    <w:rsid w:val="000C6A0C"/>
    <w:pPr>
      <w:tabs>
        <w:tab w:val="center" w:pos="4677"/>
        <w:tab w:val="right" w:pos="9355"/>
      </w:tabs>
    </w:pPr>
    <w:rPr>
      <w:lang w:val="x-none" w:eastAsia="x-none"/>
    </w:rPr>
  </w:style>
  <w:style w:type="character" w:customStyle="1" w:styleId="a6">
    <w:name w:val="Верхний колонтитул Знак"/>
    <w:link w:val="a5"/>
    <w:uiPriority w:val="99"/>
    <w:rsid w:val="000C6A0C"/>
    <w:rPr>
      <w:rFonts w:ascii="Calibri" w:hAnsi="Calibri"/>
      <w:sz w:val="22"/>
      <w:szCs w:val="22"/>
    </w:rPr>
  </w:style>
  <w:style w:type="paragraph" w:styleId="a7">
    <w:name w:val="footer"/>
    <w:basedOn w:val="a"/>
    <w:link w:val="a8"/>
    <w:uiPriority w:val="99"/>
    <w:rsid w:val="000C6A0C"/>
    <w:pPr>
      <w:tabs>
        <w:tab w:val="center" w:pos="4677"/>
        <w:tab w:val="right" w:pos="9355"/>
      </w:tabs>
    </w:pPr>
    <w:rPr>
      <w:lang w:val="x-none" w:eastAsia="x-none"/>
    </w:rPr>
  </w:style>
  <w:style w:type="character" w:customStyle="1" w:styleId="a8">
    <w:name w:val="Нижний колонтитул Знак"/>
    <w:link w:val="a7"/>
    <w:uiPriority w:val="99"/>
    <w:rsid w:val="000C6A0C"/>
    <w:rPr>
      <w:rFonts w:ascii="Calibri" w:hAnsi="Calibri"/>
      <w:sz w:val="22"/>
      <w:szCs w:val="22"/>
    </w:rPr>
  </w:style>
  <w:style w:type="paragraph" w:customStyle="1" w:styleId="ConsPlusTitle">
    <w:name w:val="ConsPlusTitle"/>
    <w:rsid w:val="00C16A63"/>
    <w:pPr>
      <w:widowControl w:val="0"/>
      <w:autoSpaceDE w:val="0"/>
      <w:autoSpaceDN w:val="0"/>
      <w:adjustRightInd w:val="0"/>
    </w:pPr>
    <w:rPr>
      <w:b/>
      <w:bCs/>
      <w:sz w:val="24"/>
      <w:szCs w:val="24"/>
    </w:rPr>
  </w:style>
  <w:style w:type="character" w:customStyle="1" w:styleId="40">
    <w:name w:val="Заголовок 4 Знак"/>
    <w:link w:val="4"/>
    <w:semiHidden/>
    <w:rsid w:val="00FE1E68"/>
    <w:rPr>
      <w:rFonts w:ascii="Calibri" w:eastAsia="Times New Roman" w:hAnsi="Calibri" w:cs="Times New Roman"/>
      <w:b/>
      <w:bCs/>
      <w:sz w:val="28"/>
      <w:szCs w:val="28"/>
    </w:rPr>
  </w:style>
  <w:style w:type="paragraph" w:customStyle="1" w:styleId="ConsPlusNormal">
    <w:name w:val="ConsPlusNormal"/>
    <w:link w:val="ConsPlusNormal0"/>
    <w:rsid w:val="00FE1E68"/>
    <w:pPr>
      <w:widowControl w:val="0"/>
      <w:autoSpaceDE w:val="0"/>
      <w:autoSpaceDN w:val="0"/>
      <w:adjustRightInd w:val="0"/>
      <w:ind w:firstLine="720"/>
    </w:pPr>
    <w:rPr>
      <w:rFonts w:ascii="Arial" w:hAnsi="Arial" w:cs="Arial"/>
      <w:lang w:eastAsia="en-US"/>
    </w:rPr>
  </w:style>
  <w:style w:type="character" w:customStyle="1" w:styleId="ConsPlusNormal0">
    <w:name w:val="ConsPlusNormal Знак"/>
    <w:link w:val="ConsPlusNormal"/>
    <w:locked/>
    <w:rsid w:val="00FE1E68"/>
    <w:rPr>
      <w:rFonts w:ascii="Arial" w:hAnsi="Arial" w:cs="Arial"/>
      <w:lang w:eastAsia="en-US" w:bidi="ar-SA"/>
    </w:rPr>
  </w:style>
  <w:style w:type="paragraph" w:styleId="a9">
    <w:name w:val="Body Text"/>
    <w:basedOn w:val="a"/>
    <w:link w:val="aa"/>
    <w:rsid w:val="00FE1E68"/>
    <w:pPr>
      <w:spacing w:after="120" w:line="240" w:lineRule="auto"/>
    </w:pPr>
    <w:rPr>
      <w:rFonts w:ascii="Times New Roman" w:hAnsi="Times New Roman"/>
      <w:sz w:val="24"/>
      <w:szCs w:val="24"/>
      <w:lang w:val="x-none" w:eastAsia="en-US"/>
    </w:rPr>
  </w:style>
  <w:style w:type="character" w:customStyle="1" w:styleId="aa">
    <w:name w:val="Основной текст Знак"/>
    <w:link w:val="a9"/>
    <w:rsid w:val="00FE1E68"/>
    <w:rPr>
      <w:sz w:val="24"/>
      <w:szCs w:val="24"/>
      <w:lang w:eastAsia="en-US"/>
    </w:rPr>
  </w:style>
  <w:style w:type="paragraph" w:styleId="HTML">
    <w:name w:val="HTML Preformatted"/>
    <w:basedOn w:val="a"/>
    <w:link w:val="HTML0"/>
    <w:rsid w:val="00FE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val="x-none" w:eastAsia="zh-CN"/>
    </w:rPr>
  </w:style>
  <w:style w:type="character" w:customStyle="1" w:styleId="HTML0">
    <w:name w:val="Стандартный HTML Знак"/>
    <w:link w:val="HTML"/>
    <w:rsid w:val="00FE1E68"/>
    <w:rPr>
      <w:rFonts w:ascii="Courier New" w:eastAsia="SimSun" w:hAnsi="Courier New" w:cs="Courier New"/>
      <w:lang w:eastAsia="zh-CN"/>
    </w:rPr>
  </w:style>
  <w:style w:type="character" w:styleId="ab">
    <w:name w:val="page number"/>
    <w:rsid w:val="007306B7"/>
    <w:rPr>
      <w:rFonts w:cs="Times New Roman"/>
    </w:rPr>
  </w:style>
  <w:style w:type="table" w:styleId="ac">
    <w:name w:val="Table Grid"/>
    <w:basedOn w:val="a1"/>
    <w:uiPriority w:val="59"/>
    <w:rsid w:val="007306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B6120B"/>
    <w:pPr>
      <w:spacing w:after="0" w:line="240" w:lineRule="auto"/>
    </w:pPr>
    <w:rPr>
      <w:rFonts w:ascii="Tahoma" w:hAnsi="Tahoma" w:cs="Tahoma"/>
      <w:sz w:val="16"/>
      <w:szCs w:val="16"/>
    </w:rPr>
  </w:style>
  <w:style w:type="character" w:customStyle="1" w:styleId="ae">
    <w:name w:val="Текст выноски Знак"/>
    <w:basedOn w:val="a0"/>
    <w:link w:val="ad"/>
    <w:rsid w:val="00B6120B"/>
    <w:rPr>
      <w:rFonts w:ascii="Tahoma" w:hAnsi="Tahoma" w:cs="Tahoma"/>
      <w:sz w:val="16"/>
      <w:szCs w:val="16"/>
    </w:rPr>
  </w:style>
  <w:style w:type="paragraph" w:styleId="af">
    <w:name w:val="List Paragraph"/>
    <w:basedOn w:val="a"/>
    <w:uiPriority w:val="34"/>
    <w:qFormat/>
    <w:rsid w:val="007A401B"/>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46EE"/>
    <w:pPr>
      <w:spacing w:after="200" w:line="276" w:lineRule="auto"/>
    </w:pPr>
    <w:rPr>
      <w:rFonts w:ascii="Calibri" w:hAnsi="Calibri"/>
      <w:sz w:val="22"/>
      <w:szCs w:val="22"/>
    </w:rPr>
  </w:style>
  <w:style w:type="paragraph" w:styleId="2">
    <w:name w:val="heading 2"/>
    <w:basedOn w:val="a"/>
    <w:next w:val="a"/>
    <w:link w:val="20"/>
    <w:semiHidden/>
    <w:unhideWhenUsed/>
    <w:qFormat/>
    <w:rsid w:val="00A56708"/>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8B46EE"/>
    <w:pPr>
      <w:keepNext/>
      <w:spacing w:after="0" w:line="240" w:lineRule="auto"/>
      <w:jc w:val="center"/>
      <w:outlineLvl w:val="2"/>
    </w:pPr>
    <w:rPr>
      <w:rFonts w:ascii="Times New Roman" w:hAnsi="Times New Roman"/>
      <w:b/>
      <w:caps/>
      <w:sz w:val="24"/>
      <w:szCs w:val="20"/>
    </w:rPr>
  </w:style>
  <w:style w:type="paragraph" w:styleId="4">
    <w:name w:val="heading 4"/>
    <w:basedOn w:val="a"/>
    <w:next w:val="a"/>
    <w:link w:val="40"/>
    <w:semiHidden/>
    <w:unhideWhenUsed/>
    <w:qFormat/>
    <w:rsid w:val="00FE1E68"/>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8B46EE"/>
    <w:rPr>
      <w:b/>
      <w:caps/>
      <w:sz w:val="24"/>
      <w:lang w:val="ru-RU" w:eastAsia="ru-RU" w:bidi="ar-SA"/>
    </w:rPr>
  </w:style>
  <w:style w:type="character" w:styleId="a3">
    <w:name w:val="Hyperlink"/>
    <w:uiPriority w:val="99"/>
    <w:unhideWhenUsed/>
    <w:rsid w:val="00037EBB"/>
    <w:rPr>
      <w:color w:val="0000FF"/>
      <w:u w:val="single"/>
    </w:rPr>
  </w:style>
  <w:style w:type="paragraph" w:styleId="a4">
    <w:name w:val="Normal (Web)"/>
    <w:basedOn w:val="a"/>
    <w:uiPriority w:val="99"/>
    <w:unhideWhenUsed/>
    <w:rsid w:val="00A56708"/>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semiHidden/>
    <w:rsid w:val="00A56708"/>
    <w:rPr>
      <w:rFonts w:ascii="Cambria" w:eastAsia="Times New Roman" w:hAnsi="Cambria" w:cs="Times New Roman"/>
      <w:b/>
      <w:bCs/>
      <w:i/>
      <w:iCs/>
      <w:sz w:val="28"/>
      <w:szCs w:val="28"/>
    </w:rPr>
  </w:style>
  <w:style w:type="character" w:customStyle="1" w:styleId="ctatext">
    <w:name w:val="ctatext"/>
    <w:basedOn w:val="a0"/>
    <w:rsid w:val="00A56708"/>
  </w:style>
  <w:style w:type="character" w:customStyle="1" w:styleId="posttitle">
    <w:name w:val="posttitle"/>
    <w:basedOn w:val="a0"/>
    <w:rsid w:val="00A56708"/>
  </w:style>
  <w:style w:type="paragraph" w:styleId="a5">
    <w:name w:val="header"/>
    <w:basedOn w:val="a"/>
    <w:link w:val="a6"/>
    <w:uiPriority w:val="99"/>
    <w:rsid w:val="000C6A0C"/>
    <w:pPr>
      <w:tabs>
        <w:tab w:val="center" w:pos="4677"/>
        <w:tab w:val="right" w:pos="9355"/>
      </w:tabs>
    </w:pPr>
    <w:rPr>
      <w:lang w:val="x-none" w:eastAsia="x-none"/>
    </w:rPr>
  </w:style>
  <w:style w:type="character" w:customStyle="1" w:styleId="a6">
    <w:name w:val="Верхний колонтитул Знак"/>
    <w:link w:val="a5"/>
    <w:uiPriority w:val="99"/>
    <w:rsid w:val="000C6A0C"/>
    <w:rPr>
      <w:rFonts w:ascii="Calibri" w:hAnsi="Calibri"/>
      <w:sz w:val="22"/>
      <w:szCs w:val="22"/>
    </w:rPr>
  </w:style>
  <w:style w:type="paragraph" w:styleId="a7">
    <w:name w:val="footer"/>
    <w:basedOn w:val="a"/>
    <w:link w:val="a8"/>
    <w:uiPriority w:val="99"/>
    <w:rsid w:val="000C6A0C"/>
    <w:pPr>
      <w:tabs>
        <w:tab w:val="center" w:pos="4677"/>
        <w:tab w:val="right" w:pos="9355"/>
      </w:tabs>
    </w:pPr>
    <w:rPr>
      <w:lang w:val="x-none" w:eastAsia="x-none"/>
    </w:rPr>
  </w:style>
  <w:style w:type="character" w:customStyle="1" w:styleId="a8">
    <w:name w:val="Нижний колонтитул Знак"/>
    <w:link w:val="a7"/>
    <w:uiPriority w:val="99"/>
    <w:rsid w:val="000C6A0C"/>
    <w:rPr>
      <w:rFonts w:ascii="Calibri" w:hAnsi="Calibri"/>
      <w:sz w:val="22"/>
      <w:szCs w:val="22"/>
    </w:rPr>
  </w:style>
  <w:style w:type="paragraph" w:customStyle="1" w:styleId="ConsPlusTitle">
    <w:name w:val="ConsPlusTitle"/>
    <w:rsid w:val="00C16A63"/>
    <w:pPr>
      <w:widowControl w:val="0"/>
      <w:autoSpaceDE w:val="0"/>
      <w:autoSpaceDN w:val="0"/>
      <w:adjustRightInd w:val="0"/>
    </w:pPr>
    <w:rPr>
      <w:b/>
      <w:bCs/>
      <w:sz w:val="24"/>
      <w:szCs w:val="24"/>
    </w:rPr>
  </w:style>
  <w:style w:type="character" w:customStyle="1" w:styleId="40">
    <w:name w:val="Заголовок 4 Знак"/>
    <w:link w:val="4"/>
    <w:semiHidden/>
    <w:rsid w:val="00FE1E68"/>
    <w:rPr>
      <w:rFonts w:ascii="Calibri" w:eastAsia="Times New Roman" w:hAnsi="Calibri" w:cs="Times New Roman"/>
      <w:b/>
      <w:bCs/>
      <w:sz w:val="28"/>
      <w:szCs w:val="28"/>
    </w:rPr>
  </w:style>
  <w:style w:type="paragraph" w:customStyle="1" w:styleId="ConsPlusNormal">
    <w:name w:val="ConsPlusNormal"/>
    <w:link w:val="ConsPlusNormal0"/>
    <w:rsid w:val="00FE1E68"/>
    <w:pPr>
      <w:widowControl w:val="0"/>
      <w:autoSpaceDE w:val="0"/>
      <w:autoSpaceDN w:val="0"/>
      <w:adjustRightInd w:val="0"/>
      <w:ind w:firstLine="720"/>
    </w:pPr>
    <w:rPr>
      <w:rFonts w:ascii="Arial" w:hAnsi="Arial" w:cs="Arial"/>
      <w:lang w:eastAsia="en-US"/>
    </w:rPr>
  </w:style>
  <w:style w:type="character" w:customStyle="1" w:styleId="ConsPlusNormal0">
    <w:name w:val="ConsPlusNormal Знак"/>
    <w:link w:val="ConsPlusNormal"/>
    <w:locked/>
    <w:rsid w:val="00FE1E68"/>
    <w:rPr>
      <w:rFonts w:ascii="Arial" w:hAnsi="Arial" w:cs="Arial"/>
      <w:lang w:eastAsia="en-US" w:bidi="ar-SA"/>
    </w:rPr>
  </w:style>
  <w:style w:type="paragraph" w:styleId="a9">
    <w:name w:val="Body Text"/>
    <w:basedOn w:val="a"/>
    <w:link w:val="aa"/>
    <w:rsid w:val="00FE1E68"/>
    <w:pPr>
      <w:spacing w:after="120" w:line="240" w:lineRule="auto"/>
    </w:pPr>
    <w:rPr>
      <w:rFonts w:ascii="Times New Roman" w:hAnsi="Times New Roman"/>
      <w:sz w:val="24"/>
      <w:szCs w:val="24"/>
      <w:lang w:val="x-none" w:eastAsia="en-US"/>
    </w:rPr>
  </w:style>
  <w:style w:type="character" w:customStyle="1" w:styleId="aa">
    <w:name w:val="Основной текст Знак"/>
    <w:link w:val="a9"/>
    <w:rsid w:val="00FE1E68"/>
    <w:rPr>
      <w:sz w:val="24"/>
      <w:szCs w:val="24"/>
      <w:lang w:eastAsia="en-US"/>
    </w:rPr>
  </w:style>
  <w:style w:type="paragraph" w:styleId="HTML">
    <w:name w:val="HTML Preformatted"/>
    <w:basedOn w:val="a"/>
    <w:link w:val="HTML0"/>
    <w:rsid w:val="00FE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val="x-none" w:eastAsia="zh-CN"/>
    </w:rPr>
  </w:style>
  <w:style w:type="character" w:customStyle="1" w:styleId="HTML0">
    <w:name w:val="Стандартный HTML Знак"/>
    <w:link w:val="HTML"/>
    <w:rsid w:val="00FE1E68"/>
    <w:rPr>
      <w:rFonts w:ascii="Courier New" w:eastAsia="SimSun" w:hAnsi="Courier New" w:cs="Courier New"/>
      <w:lang w:eastAsia="zh-CN"/>
    </w:rPr>
  </w:style>
  <w:style w:type="character" w:styleId="ab">
    <w:name w:val="page number"/>
    <w:rsid w:val="007306B7"/>
    <w:rPr>
      <w:rFonts w:cs="Times New Roman"/>
    </w:rPr>
  </w:style>
  <w:style w:type="table" w:styleId="ac">
    <w:name w:val="Table Grid"/>
    <w:basedOn w:val="a1"/>
    <w:uiPriority w:val="59"/>
    <w:rsid w:val="007306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B6120B"/>
    <w:pPr>
      <w:spacing w:after="0" w:line="240" w:lineRule="auto"/>
    </w:pPr>
    <w:rPr>
      <w:rFonts w:ascii="Tahoma" w:hAnsi="Tahoma" w:cs="Tahoma"/>
      <w:sz w:val="16"/>
      <w:szCs w:val="16"/>
    </w:rPr>
  </w:style>
  <w:style w:type="character" w:customStyle="1" w:styleId="ae">
    <w:name w:val="Текст выноски Знак"/>
    <w:basedOn w:val="a0"/>
    <w:link w:val="ad"/>
    <w:rsid w:val="00B6120B"/>
    <w:rPr>
      <w:rFonts w:ascii="Tahoma" w:hAnsi="Tahoma" w:cs="Tahoma"/>
      <w:sz w:val="16"/>
      <w:szCs w:val="16"/>
    </w:rPr>
  </w:style>
  <w:style w:type="paragraph" w:styleId="af">
    <w:name w:val="List Paragraph"/>
    <w:basedOn w:val="a"/>
    <w:uiPriority w:val="34"/>
    <w:qFormat/>
    <w:rsid w:val="007A401B"/>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3387">
      <w:bodyDiv w:val="1"/>
      <w:marLeft w:val="0"/>
      <w:marRight w:val="0"/>
      <w:marTop w:val="0"/>
      <w:marBottom w:val="0"/>
      <w:divBdr>
        <w:top w:val="none" w:sz="0" w:space="0" w:color="auto"/>
        <w:left w:val="none" w:sz="0" w:space="0" w:color="auto"/>
        <w:bottom w:val="none" w:sz="0" w:space="0" w:color="auto"/>
        <w:right w:val="none" w:sz="0" w:space="0" w:color="auto"/>
      </w:divBdr>
      <w:divsChild>
        <w:div w:id="1934975387">
          <w:marLeft w:val="0"/>
          <w:marRight w:val="0"/>
          <w:marTop w:val="0"/>
          <w:marBottom w:val="240"/>
          <w:divBdr>
            <w:top w:val="none" w:sz="0" w:space="0" w:color="auto"/>
            <w:left w:val="none" w:sz="0" w:space="0" w:color="auto"/>
            <w:bottom w:val="none" w:sz="0" w:space="0" w:color="auto"/>
            <w:right w:val="none" w:sz="0" w:space="0" w:color="auto"/>
          </w:divBdr>
          <w:divsChild>
            <w:div w:id="2081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4792">
      <w:bodyDiv w:val="1"/>
      <w:marLeft w:val="0"/>
      <w:marRight w:val="0"/>
      <w:marTop w:val="0"/>
      <w:marBottom w:val="0"/>
      <w:divBdr>
        <w:top w:val="none" w:sz="0" w:space="0" w:color="auto"/>
        <w:left w:val="none" w:sz="0" w:space="0" w:color="auto"/>
        <w:bottom w:val="none" w:sz="0" w:space="0" w:color="auto"/>
        <w:right w:val="none" w:sz="0" w:space="0" w:color="auto"/>
      </w:divBdr>
    </w:div>
    <w:div w:id="1051610838">
      <w:bodyDiv w:val="1"/>
      <w:marLeft w:val="0"/>
      <w:marRight w:val="0"/>
      <w:marTop w:val="0"/>
      <w:marBottom w:val="0"/>
      <w:divBdr>
        <w:top w:val="none" w:sz="0" w:space="0" w:color="auto"/>
        <w:left w:val="none" w:sz="0" w:space="0" w:color="auto"/>
        <w:bottom w:val="none" w:sz="0" w:space="0" w:color="auto"/>
        <w:right w:val="none" w:sz="0" w:space="0" w:color="auto"/>
      </w:divBdr>
    </w:div>
    <w:div w:id="1305501576">
      <w:bodyDiv w:val="1"/>
      <w:marLeft w:val="0"/>
      <w:marRight w:val="0"/>
      <w:marTop w:val="0"/>
      <w:marBottom w:val="0"/>
      <w:divBdr>
        <w:top w:val="none" w:sz="0" w:space="0" w:color="auto"/>
        <w:left w:val="none" w:sz="0" w:space="0" w:color="auto"/>
        <w:bottom w:val="none" w:sz="0" w:space="0" w:color="auto"/>
        <w:right w:val="none" w:sz="0" w:space="0" w:color="auto"/>
      </w:divBdr>
    </w:div>
    <w:div w:id="146854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8;&#1085;&#1092;&#1086;&#1088;&#1084;&#1072;&#1094;&#1080;&#1086;&#1085;&#1085;&#1099;&#1081;%20&#1086;&#1090;&#1076;&#1077;&#1083;\AppData\Roaming\Microsoft\&#1064;&#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9353-78BD-4A56-8D17-199CCB5F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44</Pages>
  <Words>12738</Words>
  <Characters>72610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85178</CharactersWithSpaces>
  <SharedDoc>false</SharedDoc>
  <HLinks>
    <vt:vector size="144" baseType="variant">
      <vt:variant>
        <vt:i4>5898253</vt:i4>
      </vt:variant>
      <vt:variant>
        <vt:i4>69</vt:i4>
      </vt:variant>
      <vt:variant>
        <vt:i4>0</vt:i4>
      </vt:variant>
      <vt:variant>
        <vt:i4>5</vt:i4>
      </vt:variant>
      <vt:variant>
        <vt:lpwstr>consultantplus://offline/ref=4238F5549EB9D809054E73D0B614E5CDD4378A9B8DBF9B9DE26CA782C6E06E1714DF85AB50F07209D5E9EF86860E5258FA9A24D7D828V6E</vt:lpwstr>
      </vt:variant>
      <vt:variant>
        <vt:lpwstr/>
      </vt:variant>
      <vt:variant>
        <vt:i4>5898253</vt:i4>
      </vt:variant>
      <vt:variant>
        <vt:i4>66</vt:i4>
      </vt:variant>
      <vt:variant>
        <vt:i4>0</vt:i4>
      </vt:variant>
      <vt:variant>
        <vt:i4>5</vt:i4>
      </vt:variant>
      <vt:variant>
        <vt:lpwstr>consultantplus://offline/ref=4238F5549EB9D809054E73D0B614E5CDD4378A9B8DBF9B9DE26CA782C6E06E1714DF85AB50F07209D5E9EF86860E5258FA9A24D7D828V6E</vt:lpwstr>
      </vt:variant>
      <vt:variant>
        <vt:lpwstr/>
      </vt:variant>
      <vt:variant>
        <vt:i4>5439490</vt:i4>
      </vt:variant>
      <vt:variant>
        <vt:i4>63</vt:i4>
      </vt:variant>
      <vt:variant>
        <vt:i4>0</vt:i4>
      </vt:variant>
      <vt:variant>
        <vt:i4>5</vt:i4>
      </vt:variant>
      <vt:variant>
        <vt:lpwstr/>
      </vt:variant>
      <vt:variant>
        <vt:lpwstr>Par24</vt:lpwstr>
      </vt:variant>
      <vt:variant>
        <vt:i4>6357048</vt:i4>
      </vt:variant>
      <vt:variant>
        <vt:i4>60</vt:i4>
      </vt:variant>
      <vt:variant>
        <vt:i4>0</vt:i4>
      </vt:variant>
      <vt:variant>
        <vt:i4>5</vt:i4>
      </vt:variant>
      <vt:variant>
        <vt:lpwstr>consultantplus://offline/ref=4238F5549EB9D809054E73D0B614E5CDD53F8B978DB69B9DE26CA782C6E06E1714DF85AB52F1795B85A6EEDAC35A4159FA9A26D6C78D81B620V9E</vt:lpwstr>
      </vt:variant>
      <vt:variant>
        <vt:lpwstr/>
      </vt:variant>
      <vt:variant>
        <vt:i4>6357048</vt:i4>
      </vt:variant>
      <vt:variant>
        <vt:i4>57</vt:i4>
      </vt:variant>
      <vt:variant>
        <vt:i4>0</vt:i4>
      </vt:variant>
      <vt:variant>
        <vt:i4>5</vt:i4>
      </vt:variant>
      <vt:variant>
        <vt:lpwstr>consultantplus://offline/ref=4238F5549EB9D809054E73D0B614E5CDD53F8B978DB69B9DE26CA782C6E06E1714DF85AB52F1795B85A6EEDAC35A4159FA9A26D6C78D81B620V9E</vt:lpwstr>
      </vt:variant>
      <vt:variant>
        <vt:lpwstr/>
      </vt:variant>
      <vt:variant>
        <vt:i4>5898249</vt:i4>
      </vt:variant>
      <vt:variant>
        <vt:i4>54</vt:i4>
      </vt:variant>
      <vt:variant>
        <vt:i4>0</vt:i4>
      </vt:variant>
      <vt:variant>
        <vt:i4>5</vt:i4>
      </vt:variant>
      <vt:variant>
        <vt:lpwstr>consultantplus://offline/ref=4238F5549EB9D809054E73D0B614E5CDD4378A9B8DBF9B9DE26CA782C6E06E1714DF85AB52F67209D5E9EF86860E5258FA9A24D7D828V6E</vt:lpwstr>
      </vt:variant>
      <vt:variant>
        <vt:lpwstr/>
      </vt:variant>
      <vt:variant>
        <vt:i4>327692</vt:i4>
      </vt:variant>
      <vt:variant>
        <vt:i4>51</vt:i4>
      </vt:variant>
      <vt:variant>
        <vt:i4>0</vt:i4>
      </vt:variant>
      <vt:variant>
        <vt:i4>5</vt:i4>
      </vt:variant>
      <vt:variant>
        <vt:lpwstr>consultantplus://offline/ref=DC1E92A2043E75C73DC2664834F1C7D61A07A01C83B6F1BB9E1653D8DB428FF304D2A990510A68519CF81C9710E5678F1E2A7526CC1AUBE</vt:lpwstr>
      </vt:variant>
      <vt:variant>
        <vt:lpwstr/>
      </vt:variant>
      <vt:variant>
        <vt:i4>3866733</vt:i4>
      </vt:variant>
      <vt:variant>
        <vt:i4>48</vt:i4>
      </vt:variant>
      <vt:variant>
        <vt:i4>0</vt:i4>
      </vt:variant>
      <vt:variant>
        <vt:i4>5</vt:i4>
      </vt:variant>
      <vt:variant>
        <vt:lpwstr>https://gosuslugi.eao.ru./</vt:lpwstr>
      </vt:variant>
      <vt:variant>
        <vt:lpwstr/>
      </vt:variant>
      <vt:variant>
        <vt:i4>722004</vt:i4>
      </vt:variant>
      <vt:variant>
        <vt:i4>45</vt:i4>
      </vt:variant>
      <vt:variant>
        <vt:i4>0</vt:i4>
      </vt:variant>
      <vt:variant>
        <vt:i4>5</vt:i4>
      </vt:variant>
      <vt:variant>
        <vt:lpwstr>http://www.obl-raion.еао.ru/</vt:lpwstr>
      </vt:variant>
      <vt:variant>
        <vt:lpwstr/>
      </vt:variant>
      <vt:variant>
        <vt:i4>6488115</vt:i4>
      </vt:variant>
      <vt:variant>
        <vt:i4>42</vt:i4>
      </vt:variant>
      <vt:variant>
        <vt:i4>0</vt:i4>
      </vt:variant>
      <vt:variant>
        <vt:i4>5</vt:i4>
      </vt:variant>
      <vt:variant>
        <vt:lpwstr>consultantplus://offline/ref=7AE8548EA1FBE6CA37936CFE0514D48DD0A0280D42347559FFA502D58E7032971E5EDB8564F9B994A04CD4F869BFAFCFBA1AA4E09F18D28EJ0p5A</vt:lpwstr>
      </vt:variant>
      <vt:variant>
        <vt:lpwstr/>
      </vt:variant>
      <vt:variant>
        <vt:i4>3604534</vt:i4>
      </vt:variant>
      <vt:variant>
        <vt:i4>39</vt:i4>
      </vt:variant>
      <vt:variant>
        <vt:i4>0</vt:i4>
      </vt:variant>
      <vt:variant>
        <vt:i4>5</vt:i4>
      </vt:variant>
      <vt:variant>
        <vt:lpwstr>consultantplus://offline/ref=8557D926E97E2430842B203B4FD5A2F3D714AD3CE7446891FC7BA1D1CE2EEBF06C18008A43CB23BAt4b4F</vt:lpwstr>
      </vt:variant>
      <vt:variant>
        <vt:lpwstr/>
      </vt:variant>
      <vt:variant>
        <vt:i4>6488115</vt:i4>
      </vt:variant>
      <vt:variant>
        <vt:i4>36</vt:i4>
      </vt:variant>
      <vt:variant>
        <vt:i4>0</vt:i4>
      </vt:variant>
      <vt:variant>
        <vt:i4>5</vt:i4>
      </vt:variant>
      <vt:variant>
        <vt:lpwstr>consultantplus://offline/ref=7AE8548EA1FBE6CA37936CFE0514D48DD0A0280D42347559FFA502D58E7032971E5EDB8564F9B994A04CD4F869BFAFCFBA1AA4E09F18D28EJ0p5A</vt:lpwstr>
      </vt:variant>
      <vt:variant>
        <vt:lpwstr/>
      </vt:variant>
      <vt:variant>
        <vt:i4>6488115</vt:i4>
      </vt:variant>
      <vt:variant>
        <vt:i4>33</vt:i4>
      </vt:variant>
      <vt:variant>
        <vt:i4>0</vt:i4>
      </vt:variant>
      <vt:variant>
        <vt:i4>5</vt:i4>
      </vt:variant>
      <vt:variant>
        <vt:lpwstr>consultantplus://offline/ref=7AE8548EA1FBE6CA37936CFE0514D48DD0A0280D42347559FFA502D58E7032971E5EDB8564F9B994A04CD4F869BFAFCFBA1AA4E09F18D28EJ0p5A</vt:lpwstr>
      </vt:variant>
      <vt:variant>
        <vt:lpwstr/>
      </vt:variant>
      <vt:variant>
        <vt:i4>1507338</vt:i4>
      </vt:variant>
      <vt:variant>
        <vt:i4>30</vt:i4>
      </vt:variant>
      <vt:variant>
        <vt:i4>0</vt:i4>
      </vt:variant>
      <vt:variant>
        <vt:i4>5</vt:i4>
      </vt:variant>
      <vt:variant>
        <vt:lpwstr>consultantplus://offline/ref=4FAD049E8BF5733263C371777CE5C4D561BD665C3D23A5F452D1586AA4E4B3B43D4C84B5F6BA4A399F3A04DE0CA4E2C552151A20F2AC186FE2F1DDb4O1H</vt:lpwstr>
      </vt:variant>
      <vt:variant>
        <vt:lpwstr/>
      </vt:variant>
      <vt:variant>
        <vt:i4>5046302</vt:i4>
      </vt:variant>
      <vt:variant>
        <vt:i4>27</vt:i4>
      </vt:variant>
      <vt:variant>
        <vt:i4>0</vt:i4>
      </vt:variant>
      <vt:variant>
        <vt:i4>5</vt:i4>
      </vt:variant>
      <vt:variant>
        <vt:lpwstr>https://stroy54.ru/productlist/zemelnye-uchastki/zonirovanie-mezhevanie-geodezicheskie-raboty/utochnenie-granits/</vt:lpwstr>
      </vt:variant>
      <vt:variant>
        <vt:lpwstr/>
      </vt:variant>
      <vt:variant>
        <vt:i4>524296</vt:i4>
      </vt:variant>
      <vt:variant>
        <vt:i4>24</vt:i4>
      </vt:variant>
      <vt:variant>
        <vt:i4>0</vt:i4>
      </vt:variant>
      <vt:variant>
        <vt:i4>5</vt:i4>
      </vt:variant>
      <vt:variant>
        <vt:lpwstr>https://stroy54.ru/perenos-krasnyh-linij-za-granitsy-zemelnogo-uchastka/</vt:lpwstr>
      </vt:variant>
      <vt:variant>
        <vt:lpwstr/>
      </vt:variant>
      <vt:variant>
        <vt:i4>2293815</vt:i4>
      </vt:variant>
      <vt:variant>
        <vt:i4>21</vt:i4>
      </vt:variant>
      <vt:variant>
        <vt:i4>0</vt:i4>
      </vt:variant>
      <vt:variant>
        <vt:i4>5</vt:i4>
      </vt:variant>
      <vt:variant>
        <vt:lpwstr>consultantplus://offline/ref=D0BD7455F186B98949947C74A420903097E56DFAC07DBC88D8CD6B5AAB0C18FAE55E415B44C1E0CC9B3D3BB76A8B795BBC93D6DB0CD90E6FOAJ7H</vt:lpwstr>
      </vt:variant>
      <vt:variant>
        <vt:lpwstr/>
      </vt:variant>
      <vt:variant>
        <vt:i4>2818147</vt:i4>
      </vt:variant>
      <vt:variant>
        <vt:i4>18</vt:i4>
      </vt:variant>
      <vt:variant>
        <vt:i4>0</vt:i4>
      </vt:variant>
      <vt:variant>
        <vt:i4>5</vt:i4>
      </vt:variant>
      <vt:variant>
        <vt:lpwstr>consultantplus://offline/ref=D0BD7455F186B98949947C74A420903097E56DFAC07DBC88D8CD6B5AAB0C18FAE55E415E47CAB498D96362E62FC0755AA38FD7DBO1JBH</vt:lpwstr>
      </vt:variant>
      <vt:variant>
        <vt:lpwstr/>
      </vt:variant>
      <vt:variant>
        <vt:i4>2293866</vt:i4>
      </vt:variant>
      <vt:variant>
        <vt:i4>15</vt:i4>
      </vt:variant>
      <vt:variant>
        <vt:i4>0</vt:i4>
      </vt:variant>
      <vt:variant>
        <vt:i4>5</vt:i4>
      </vt:variant>
      <vt:variant>
        <vt:lpwstr>consultantplus://offline/ref=D0BD7455F186B98949947C74A420903097E56DFAC07DBC88D8CD6B5AAB0C18FAE55E415B44C1E0C89D3D3BB76A8B795BBC93D6DB0CD90E6FOAJ7H</vt:lpwstr>
      </vt:variant>
      <vt:variant>
        <vt:lpwstr/>
      </vt:variant>
      <vt:variant>
        <vt:i4>3866733</vt:i4>
      </vt:variant>
      <vt:variant>
        <vt:i4>12</vt:i4>
      </vt:variant>
      <vt:variant>
        <vt:i4>0</vt:i4>
      </vt:variant>
      <vt:variant>
        <vt:i4>5</vt:i4>
      </vt:variant>
      <vt:variant>
        <vt:lpwstr>https://gosuslugi.eao.ru./</vt:lpwstr>
      </vt:variant>
      <vt:variant>
        <vt:lpwstr/>
      </vt:variant>
      <vt:variant>
        <vt:i4>722004</vt:i4>
      </vt:variant>
      <vt:variant>
        <vt:i4>9</vt:i4>
      </vt:variant>
      <vt:variant>
        <vt:i4>0</vt:i4>
      </vt:variant>
      <vt:variant>
        <vt:i4>5</vt:i4>
      </vt:variant>
      <vt:variant>
        <vt:lpwstr>http://www.obl-raion.еао.ru/</vt:lpwstr>
      </vt:variant>
      <vt:variant>
        <vt:lpwstr/>
      </vt:variant>
      <vt:variant>
        <vt:i4>2162793</vt:i4>
      </vt:variant>
      <vt:variant>
        <vt:i4>6</vt:i4>
      </vt:variant>
      <vt:variant>
        <vt:i4>0</vt:i4>
      </vt:variant>
      <vt:variant>
        <vt:i4>5</vt:i4>
      </vt:variant>
      <vt:variant>
        <vt:lpwstr>consultantplus://offline/ref=4B1496F03F5D3204E9CA919CD08FF15C599655A0DE65ED1E0D104F66A8620D86CA2E96EB8BBF831FDDl0G</vt:lpwstr>
      </vt:variant>
      <vt:variant>
        <vt:lpwstr/>
      </vt:variant>
      <vt:variant>
        <vt:i4>3866733</vt:i4>
      </vt:variant>
      <vt:variant>
        <vt:i4>3</vt:i4>
      </vt:variant>
      <vt:variant>
        <vt:i4>0</vt:i4>
      </vt:variant>
      <vt:variant>
        <vt:i4>5</vt:i4>
      </vt:variant>
      <vt:variant>
        <vt:lpwstr>https://gosuslugi.eao.ru./</vt:lpwstr>
      </vt:variant>
      <vt:variant>
        <vt:lpwstr/>
      </vt:variant>
      <vt:variant>
        <vt:i4>722004</vt:i4>
      </vt:variant>
      <vt:variant>
        <vt:i4>0</vt:i4>
      </vt:variant>
      <vt:variant>
        <vt:i4>0</vt:i4>
      </vt:variant>
      <vt:variant>
        <vt:i4>5</vt:i4>
      </vt:variant>
      <vt:variant>
        <vt:lpwstr>http://www.obl-raion.еао.ru/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orgotdel2</cp:lastModifiedBy>
  <cp:revision>2</cp:revision>
  <cp:lastPrinted>2022-11-14T06:32:00Z</cp:lastPrinted>
  <dcterms:created xsi:type="dcterms:W3CDTF">2022-11-17T01:56:00Z</dcterms:created>
  <dcterms:modified xsi:type="dcterms:W3CDTF">2022-11-17T01:56:00Z</dcterms:modified>
</cp:coreProperties>
</file>