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8A" w:rsidRPr="00D57A46" w:rsidRDefault="00ED188A" w:rsidP="00ED188A">
      <w:pPr>
        <w:jc w:val="center"/>
        <w:rPr>
          <w:b/>
          <w:sz w:val="84"/>
          <w:szCs w:val="84"/>
        </w:rPr>
      </w:pPr>
    </w:p>
    <w:p w:rsidR="00ED188A" w:rsidRPr="00D57A46" w:rsidRDefault="00ED188A" w:rsidP="00ED188A">
      <w:pPr>
        <w:jc w:val="center"/>
        <w:rPr>
          <w:b/>
          <w:sz w:val="52"/>
          <w:szCs w:val="52"/>
        </w:rPr>
      </w:pPr>
      <w:r w:rsidRPr="00D57A46">
        <w:rPr>
          <w:b/>
          <w:sz w:val="84"/>
          <w:szCs w:val="84"/>
        </w:rPr>
        <w:t>ИНФОРМАЦИОННЫЙ СБОРНИК</w:t>
      </w:r>
    </w:p>
    <w:p w:rsidR="00ED188A" w:rsidRPr="00D57A46" w:rsidRDefault="00ED188A" w:rsidP="00ED188A">
      <w:pPr>
        <w:jc w:val="center"/>
        <w:rPr>
          <w:b/>
          <w:sz w:val="52"/>
          <w:szCs w:val="52"/>
        </w:rPr>
      </w:pPr>
    </w:p>
    <w:p w:rsidR="00ED188A" w:rsidRPr="00D57A46" w:rsidRDefault="00ED188A" w:rsidP="00ED188A">
      <w:pPr>
        <w:jc w:val="center"/>
        <w:rPr>
          <w:b/>
          <w:sz w:val="52"/>
          <w:szCs w:val="52"/>
        </w:rPr>
      </w:pPr>
      <w:r w:rsidRPr="00D57A46">
        <w:rPr>
          <w:b/>
          <w:sz w:val="52"/>
          <w:szCs w:val="52"/>
        </w:rPr>
        <w:t>муниципального образования «Облученский муниципальный район»</w:t>
      </w:r>
    </w:p>
    <w:p w:rsidR="00ED188A" w:rsidRPr="00D57A46" w:rsidRDefault="00ED188A" w:rsidP="00ED188A">
      <w:pPr>
        <w:jc w:val="center"/>
        <w:rPr>
          <w:b/>
          <w:sz w:val="52"/>
          <w:szCs w:val="52"/>
        </w:rPr>
      </w:pPr>
    </w:p>
    <w:p w:rsidR="00ED188A" w:rsidRPr="00D57A46" w:rsidRDefault="00ED188A" w:rsidP="00ED188A">
      <w:pPr>
        <w:jc w:val="center"/>
        <w:rPr>
          <w:b/>
          <w:sz w:val="52"/>
          <w:szCs w:val="52"/>
        </w:rPr>
      </w:pPr>
    </w:p>
    <w:p w:rsidR="00ED188A" w:rsidRPr="00D57A46" w:rsidRDefault="00ED188A" w:rsidP="00ED188A">
      <w:pPr>
        <w:jc w:val="center"/>
        <w:rPr>
          <w:b/>
          <w:sz w:val="52"/>
          <w:szCs w:val="52"/>
        </w:rPr>
      </w:pPr>
    </w:p>
    <w:p w:rsidR="00ED188A" w:rsidRPr="00D57A46" w:rsidRDefault="00ED188A" w:rsidP="00ED188A">
      <w:pPr>
        <w:jc w:val="center"/>
        <w:rPr>
          <w:b/>
          <w:sz w:val="52"/>
          <w:szCs w:val="52"/>
        </w:rPr>
      </w:pPr>
    </w:p>
    <w:p w:rsidR="00ED188A" w:rsidRPr="00D57A46" w:rsidRDefault="00ED188A" w:rsidP="00ED188A">
      <w:pPr>
        <w:jc w:val="center"/>
        <w:rPr>
          <w:b/>
          <w:sz w:val="52"/>
          <w:szCs w:val="52"/>
        </w:rPr>
      </w:pPr>
    </w:p>
    <w:p w:rsidR="00ED188A" w:rsidRPr="00D57A46" w:rsidRDefault="00ED188A" w:rsidP="00ED188A">
      <w:pPr>
        <w:jc w:val="center"/>
        <w:rPr>
          <w:b/>
          <w:sz w:val="52"/>
          <w:szCs w:val="52"/>
        </w:rPr>
      </w:pPr>
    </w:p>
    <w:p w:rsidR="00ED188A" w:rsidRPr="00D57A46" w:rsidRDefault="00ED188A" w:rsidP="00ED188A">
      <w:pPr>
        <w:jc w:val="center"/>
        <w:rPr>
          <w:b/>
          <w:sz w:val="52"/>
          <w:szCs w:val="52"/>
        </w:rPr>
      </w:pPr>
      <w:r w:rsidRPr="00D57A46">
        <w:rPr>
          <w:b/>
          <w:sz w:val="52"/>
          <w:szCs w:val="52"/>
        </w:rPr>
        <w:t>№ 12(244)</w:t>
      </w:r>
    </w:p>
    <w:p w:rsidR="00ED188A" w:rsidRPr="00D57A46" w:rsidRDefault="00ED188A" w:rsidP="00ED188A">
      <w:pPr>
        <w:jc w:val="center"/>
        <w:rPr>
          <w:b/>
          <w:sz w:val="52"/>
          <w:szCs w:val="52"/>
        </w:rPr>
      </w:pPr>
      <w:r w:rsidRPr="00615B34">
        <w:rPr>
          <w:b/>
          <w:sz w:val="52"/>
          <w:szCs w:val="52"/>
        </w:rPr>
        <w:t>22</w:t>
      </w:r>
      <w:r w:rsidRPr="00D57A46">
        <w:rPr>
          <w:b/>
          <w:sz w:val="52"/>
          <w:szCs w:val="52"/>
        </w:rPr>
        <w:t xml:space="preserve"> апреля 2024 года</w:t>
      </w:r>
    </w:p>
    <w:p w:rsidR="00ED188A" w:rsidRPr="00D57A46" w:rsidRDefault="00ED188A" w:rsidP="00ED188A">
      <w:pPr>
        <w:jc w:val="center"/>
        <w:rPr>
          <w:b/>
          <w:sz w:val="52"/>
          <w:szCs w:val="52"/>
        </w:rPr>
      </w:pPr>
    </w:p>
    <w:p w:rsidR="00ED188A" w:rsidRPr="00D57A46" w:rsidRDefault="00ED188A" w:rsidP="00ED188A">
      <w:pPr>
        <w:jc w:val="center"/>
        <w:rPr>
          <w:b/>
          <w:sz w:val="52"/>
          <w:szCs w:val="52"/>
        </w:rPr>
      </w:pPr>
    </w:p>
    <w:p w:rsidR="00ED188A" w:rsidRPr="00D57A46" w:rsidRDefault="00ED188A" w:rsidP="00ED188A">
      <w:pPr>
        <w:jc w:val="center"/>
        <w:rPr>
          <w:b/>
          <w:sz w:val="52"/>
          <w:szCs w:val="52"/>
        </w:rPr>
      </w:pPr>
    </w:p>
    <w:p w:rsidR="00ED188A" w:rsidRPr="00D57A46" w:rsidRDefault="00ED188A" w:rsidP="00ED188A">
      <w:pPr>
        <w:jc w:val="center"/>
        <w:rPr>
          <w:b/>
          <w:sz w:val="52"/>
          <w:szCs w:val="52"/>
        </w:rPr>
      </w:pPr>
    </w:p>
    <w:p w:rsidR="00ED188A" w:rsidRPr="00D57A46" w:rsidRDefault="00ED188A" w:rsidP="00ED188A">
      <w:pPr>
        <w:jc w:val="center"/>
        <w:rPr>
          <w:b/>
          <w:sz w:val="52"/>
          <w:szCs w:val="52"/>
        </w:rPr>
      </w:pPr>
    </w:p>
    <w:p w:rsidR="00ED188A" w:rsidRPr="00D57A46" w:rsidRDefault="00ED188A" w:rsidP="00ED188A">
      <w:pPr>
        <w:jc w:val="center"/>
        <w:rPr>
          <w:b/>
          <w:sz w:val="52"/>
          <w:szCs w:val="52"/>
        </w:rPr>
      </w:pPr>
    </w:p>
    <w:p w:rsidR="00ED188A" w:rsidRPr="00D57A46" w:rsidRDefault="00ED188A" w:rsidP="00ED188A">
      <w:pPr>
        <w:jc w:val="center"/>
        <w:rPr>
          <w:b/>
          <w:sz w:val="52"/>
          <w:szCs w:val="52"/>
        </w:rPr>
      </w:pPr>
      <w:r w:rsidRPr="00D57A46">
        <w:rPr>
          <w:b/>
          <w:sz w:val="52"/>
          <w:szCs w:val="52"/>
        </w:rPr>
        <w:t>г. Облучье</w:t>
      </w:r>
    </w:p>
    <w:p w:rsidR="00ED188A" w:rsidRPr="00D57A46" w:rsidRDefault="00ED188A" w:rsidP="00ED188A">
      <w:pPr>
        <w:jc w:val="center"/>
        <w:rPr>
          <w:b/>
        </w:rPr>
      </w:pPr>
    </w:p>
    <w:p w:rsidR="00ED188A" w:rsidRPr="00D57A46" w:rsidRDefault="00ED188A" w:rsidP="00ED188A">
      <w:pPr>
        <w:jc w:val="center"/>
        <w:rPr>
          <w:b/>
        </w:rPr>
      </w:pPr>
    </w:p>
    <w:p w:rsidR="00ED188A" w:rsidRPr="00D57A46" w:rsidRDefault="00ED188A" w:rsidP="00ED188A">
      <w:pPr>
        <w:jc w:val="center"/>
        <w:rPr>
          <w:b/>
        </w:rPr>
      </w:pPr>
    </w:p>
    <w:p w:rsidR="00ED188A" w:rsidRPr="00D57A46" w:rsidRDefault="00ED188A" w:rsidP="00ED188A">
      <w:pPr>
        <w:jc w:val="center"/>
        <w:rPr>
          <w:b/>
        </w:rPr>
      </w:pPr>
    </w:p>
    <w:p w:rsidR="0049758E" w:rsidRPr="00D57A46" w:rsidRDefault="0049758E" w:rsidP="00ED188A">
      <w:pPr>
        <w:jc w:val="center"/>
        <w:rPr>
          <w:b/>
        </w:rPr>
      </w:pPr>
    </w:p>
    <w:p w:rsidR="00ED188A" w:rsidRPr="00D57A46" w:rsidRDefault="00ED188A" w:rsidP="00ED188A">
      <w:pPr>
        <w:jc w:val="center"/>
        <w:rPr>
          <w:b/>
        </w:rPr>
      </w:pPr>
    </w:p>
    <w:p w:rsidR="00ED188A" w:rsidRPr="00D57A46" w:rsidRDefault="00ED188A" w:rsidP="00ED188A">
      <w:pPr>
        <w:jc w:val="center"/>
        <w:rPr>
          <w:b/>
        </w:rPr>
      </w:pPr>
    </w:p>
    <w:p w:rsidR="00ED188A" w:rsidRPr="00D57A46" w:rsidRDefault="00ED188A" w:rsidP="00ED188A">
      <w:pPr>
        <w:jc w:val="center"/>
        <w:rPr>
          <w:b/>
        </w:rPr>
      </w:pPr>
      <w:r w:rsidRPr="00D57A46">
        <w:rPr>
          <w:b/>
        </w:rPr>
        <w:lastRenderedPageBreak/>
        <w:t>СОДЕРЖАНИЕ:</w:t>
      </w:r>
    </w:p>
    <w:p w:rsidR="00ED188A" w:rsidRPr="00D57A46" w:rsidRDefault="00ED188A" w:rsidP="00ED188A">
      <w:pPr>
        <w:ind w:firstLine="709"/>
        <w:jc w:val="both"/>
        <w:rPr>
          <w:b/>
        </w:rPr>
      </w:pPr>
    </w:p>
    <w:p w:rsidR="00ED188A" w:rsidRPr="00D57A46" w:rsidRDefault="00ED188A" w:rsidP="00ED188A">
      <w:pPr>
        <w:jc w:val="both"/>
        <w:rPr>
          <w:b/>
        </w:rPr>
      </w:pPr>
      <w:r w:rsidRPr="00D57A46">
        <w:rPr>
          <w:b/>
        </w:rPr>
        <w:t xml:space="preserve">Раздел </w:t>
      </w:r>
      <w:r w:rsidRPr="00D57A46">
        <w:rPr>
          <w:b/>
          <w:lang w:val="en-US"/>
        </w:rPr>
        <w:t>I</w:t>
      </w:r>
      <w:r w:rsidRPr="00D57A46">
        <w:rPr>
          <w:b/>
        </w:rPr>
        <w:t>. Решения Собрания депутатов  Облученского муниципального района</w:t>
      </w:r>
    </w:p>
    <w:p w:rsidR="00ED188A" w:rsidRPr="00D57A46" w:rsidRDefault="00ED188A" w:rsidP="00BD6E38">
      <w:pPr>
        <w:pStyle w:val="a3"/>
        <w:shd w:val="clear" w:color="auto" w:fill="FFFFFF"/>
        <w:ind w:firstLine="708"/>
        <w:jc w:val="both"/>
      </w:pPr>
      <w:r w:rsidRPr="00D57A46">
        <w:t>1. Решение Собрания депутатов Облученского муниципального района от 1</w:t>
      </w:r>
      <w:r w:rsidR="00BD6E38" w:rsidRPr="00D57A46">
        <w:t>6</w:t>
      </w:r>
      <w:r w:rsidRPr="00D57A46">
        <w:t>.04.2024 № 40</w:t>
      </w:r>
      <w:r w:rsidR="00BD6E38" w:rsidRPr="00D57A46">
        <w:t>4</w:t>
      </w:r>
      <w:r w:rsidRPr="00D57A46">
        <w:t xml:space="preserve"> «</w:t>
      </w:r>
      <w:r w:rsidR="00BD6E38" w:rsidRPr="00D57A46">
        <w:t>Об  отчете  главы Облученского  муниципального района о результатах  его деятельности и деятельности администрации муниципального образования «Облученский муниципальный район» за 2023 год</w:t>
      </w:r>
      <w:r w:rsidRPr="00D57A46">
        <w:t xml:space="preserve">» </w:t>
      </w:r>
      <w:r w:rsidRPr="007573BF">
        <w:t>……………………………………………………</w:t>
      </w:r>
      <w:r w:rsidR="007573BF" w:rsidRPr="007573BF">
        <w:t>…</w:t>
      </w:r>
      <w:r w:rsidRPr="007573BF">
        <w:t xml:space="preserve"> 3  – </w:t>
      </w:r>
      <w:r w:rsidR="007573BF" w:rsidRPr="007573BF">
        <w:t>1</w:t>
      </w:r>
      <w:r w:rsidR="00BD6E38" w:rsidRPr="007573BF">
        <w:t>0</w:t>
      </w:r>
    </w:p>
    <w:p w:rsidR="00BD6E38" w:rsidRPr="00D57A46" w:rsidRDefault="00BD6E38" w:rsidP="00BD6E38">
      <w:pPr>
        <w:pStyle w:val="a3"/>
        <w:shd w:val="clear" w:color="auto" w:fill="FFFFFF"/>
        <w:jc w:val="both"/>
      </w:pPr>
      <w:r w:rsidRPr="00D57A46">
        <w:tab/>
        <w:t>2.  Решение Собрания депутатов Облученского муниципального района от 16.04.2024 № 405 «О даче согласия на безвозмездное принятие в собственность муниципального образования «Облученский муниципальный район» Еврейской автономной области специализированного автобуса для перевозки детей»..............................................</w:t>
      </w:r>
      <w:r w:rsidR="007573BF">
        <w:t>............</w:t>
      </w:r>
      <w:r w:rsidRPr="00D57A46">
        <w:t>.......</w:t>
      </w:r>
      <w:r w:rsidR="007573BF">
        <w:t>10</w:t>
      </w:r>
    </w:p>
    <w:p w:rsidR="000F0B17" w:rsidRPr="00D57A46" w:rsidRDefault="000F0B17" w:rsidP="000F0B17">
      <w:pPr>
        <w:pStyle w:val="ConsPlusNormal0"/>
        <w:ind w:firstLine="0"/>
        <w:jc w:val="both"/>
        <w:rPr>
          <w:rFonts w:ascii="Times New Roman" w:hAnsi="Times New Roman" w:cs="Times New Roman"/>
          <w:sz w:val="24"/>
          <w:szCs w:val="24"/>
        </w:rPr>
      </w:pPr>
      <w:r w:rsidRPr="00D57A46">
        <w:rPr>
          <w:rFonts w:ascii="Times New Roman" w:hAnsi="Times New Roman" w:cs="Times New Roman"/>
        </w:rPr>
        <w:tab/>
        <w:t>3.   Решение Собрания депутатов Облученского муниципального района от 1</w:t>
      </w:r>
      <w:r w:rsidRPr="00D57A46">
        <w:rPr>
          <w:rFonts w:ascii="Times New Roman" w:hAnsi="Times New Roman" w:cs="Times New Roman"/>
          <w:sz w:val="24"/>
        </w:rPr>
        <w:t>6</w:t>
      </w:r>
      <w:r w:rsidRPr="00D57A46">
        <w:rPr>
          <w:rFonts w:ascii="Times New Roman" w:hAnsi="Times New Roman" w:cs="Times New Roman"/>
        </w:rPr>
        <w:t>.04.2024 № 406 «</w:t>
      </w:r>
      <w:r w:rsidRPr="00D57A46">
        <w:rPr>
          <w:rFonts w:ascii="Times New Roman" w:hAnsi="Times New Roman" w:cs="Times New Roman"/>
          <w:sz w:val="24"/>
          <w:szCs w:val="24"/>
        </w:rPr>
        <w:t>О внесении изменений в решение Собрания депутатов муниципального образования «Облученский муниципальный район»  от 05.06.2013 №512 «Об утверждении схемы территориального планирования муниципального образования «Облученский муниципальный район»............................................................................................</w:t>
      </w:r>
      <w:r w:rsidR="007573BF">
        <w:rPr>
          <w:rFonts w:ascii="Times New Roman" w:hAnsi="Times New Roman" w:cs="Times New Roman"/>
          <w:sz w:val="24"/>
          <w:szCs w:val="24"/>
        </w:rPr>
        <w:t>....................</w:t>
      </w:r>
      <w:r w:rsidRPr="00D57A46">
        <w:rPr>
          <w:rFonts w:ascii="Times New Roman" w:hAnsi="Times New Roman" w:cs="Times New Roman"/>
          <w:sz w:val="24"/>
          <w:szCs w:val="24"/>
        </w:rPr>
        <w:t>...</w:t>
      </w:r>
      <w:r w:rsidR="007573BF">
        <w:rPr>
          <w:rFonts w:ascii="Times New Roman" w:hAnsi="Times New Roman" w:cs="Times New Roman"/>
          <w:sz w:val="24"/>
          <w:szCs w:val="24"/>
        </w:rPr>
        <w:t>11</w:t>
      </w:r>
    </w:p>
    <w:p w:rsidR="000F0B17" w:rsidRPr="00D57A46" w:rsidRDefault="000F0B17" w:rsidP="000F0B17">
      <w:pPr>
        <w:jc w:val="both"/>
        <w:rPr>
          <w:spacing w:val="-5"/>
        </w:rPr>
      </w:pPr>
      <w:r w:rsidRPr="00D57A46">
        <w:tab/>
        <w:t xml:space="preserve">4.   Решение Собрания депутатов Облученского муниципального района от 16.04.2024 № 407 «Об объявлении депутату Собрания депутатов муниципального образования «Облученский муниципальный район» </w:t>
      </w:r>
      <w:proofErr w:type="spellStart"/>
      <w:r w:rsidRPr="00D57A46">
        <w:t>Краснослободцеву</w:t>
      </w:r>
      <w:proofErr w:type="spellEnd"/>
      <w:r w:rsidRPr="00D57A46">
        <w:t xml:space="preserve"> И.И. публичного порицания и</w:t>
      </w:r>
      <w:r w:rsidR="00615B34">
        <w:t xml:space="preserve"> </w:t>
      </w:r>
      <w:r w:rsidRPr="00D57A46">
        <w:rPr>
          <w:spacing w:val="-5"/>
        </w:rPr>
        <w:t>доведение фактов  нарушения депутатом правил депутатской этики до избирателей через средства массовой информации либо иным способом»........</w:t>
      </w:r>
      <w:r w:rsidR="00615B34">
        <w:rPr>
          <w:spacing w:val="-5"/>
        </w:rPr>
        <w:t>.</w:t>
      </w:r>
      <w:r w:rsidR="007573BF">
        <w:rPr>
          <w:spacing w:val="-5"/>
        </w:rPr>
        <w:t>.................................................</w:t>
      </w:r>
      <w:r w:rsidRPr="00D57A46">
        <w:rPr>
          <w:spacing w:val="-5"/>
        </w:rPr>
        <w:t>.......</w:t>
      </w:r>
      <w:r w:rsidR="007573BF">
        <w:rPr>
          <w:spacing w:val="-5"/>
        </w:rPr>
        <w:t>12</w:t>
      </w:r>
    </w:p>
    <w:p w:rsidR="000F0B17" w:rsidRPr="00D57A46" w:rsidRDefault="000F0B17" w:rsidP="00ED188A">
      <w:pPr>
        <w:jc w:val="both"/>
        <w:rPr>
          <w:b/>
        </w:rPr>
      </w:pPr>
    </w:p>
    <w:p w:rsidR="00ED188A" w:rsidRPr="00D57A46" w:rsidRDefault="00ED188A" w:rsidP="00ED188A">
      <w:pPr>
        <w:jc w:val="both"/>
        <w:rPr>
          <w:b/>
        </w:rPr>
      </w:pPr>
      <w:r w:rsidRPr="00D57A46">
        <w:rPr>
          <w:b/>
        </w:rPr>
        <w:t xml:space="preserve">Раздел </w:t>
      </w:r>
      <w:r w:rsidRPr="00D57A46">
        <w:rPr>
          <w:b/>
          <w:lang w:val="en-US"/>
        </w:rPr>
        <w:t>II</w:t>
      </w:r>
      <w:r w:rsidRPr="00D57A46">
        <w:rPr>
          <w:b/>
        </w:rPr>
        <w:t>. Постановления администрации Облученского муниципального района</w:t>
      </w:r>
    </w:p>
    <w:p w:rsidR="00ED188A" w:rsidRPr="00D57A46" w:rsidRDefault="00ED188A" w:rsidP="002229EA">
      <w:pPr>
        <w:ind w:firstLine="708"/>
        <w:jc w:val="both"/>
        <w:rPr>
          <w:b/>
        </w:rPr>
      </w:pPr>
      <w:r w:rsidRPr="00D57A46">
        <w:t>1. Постановление администрации Облученского муниципального района от 1</w:t>
      </w:r>
      <w:r w:rsidR="008B768F" w:rsidRPr="00D57A46">
        <w:t>7</w:t>
      </w:r>
      <w:r w:rsidRPr="00D57A46">
        <w:t>.04.2024 № 8</w:t>
      </w:r>
      <w:r w:rsidR="008B768F" w:rsidRPr="00D57A46">
        <w:t>8</w:t>
      </w:r>
      <w:r w:rsidR="00615B34">
        <w:t xml:space="preserve"> </w:t>
      </w:r>
      <w:r w:rsidR="008B768F" w:rsidRPr="00D57A46">
        <w:t>«</w:t>
      </w:r>
      <w:r w:rsidR="008B768F" w:rsidRPr="00D57A46">
        <w:rPr>
          <w:bCs/>
        </w:rPr>
        <w:t>О проведении оценки последствий принятия решения о заключении муниципальной образовательной организацией муниципального образования «Облученский муниципальный район» Еврейской автономной области договора аренды, договора безвозмездного пользования закрепленных за ней объектов, находящихся в собственности муниципального образования «Облученский муниципальный район» Еврейской автономной области</w:t>
      </w:r>
      <w:r w:rsidR="002229EA" w:rsidRPr="00D57A46">
        <w:rPr>
          <w:b/>
        </w:rPr>
        <w:t>»</w:t>
      </w:r>
      <w:r w:rsidR="00724333">
        <w:rPr>
          <w:b/>
        </w:rPr>
        <w:t>……………………………………………………………………………………….</w:t>
      </w:r>
      <w:r w:rsidR="007573BF">
        <w:t>13</w:t>
      </w:r>
      <w:r w:rsidR="00724333">
        <w:t xml:space="preserve"> – </w:t>
      </w:r>
      <w:r w:rsidR="007573BF">
        <w:t>21</w:t>
      </w:r>
    </w:p>
    <w:p w:rsidR="00ED188A" w:rsidRPr="00D57A46" w:rsidRDefault="00ED188A" w:rsidP="002229EA">
      <w:pPr>
        <w:pStyle w:val="32"/>
        <w:shd w:val="clear" w:color="auto" w:fill="auto"/>
        <w:spacing w:before="0" w:after="301" w:line="298" w:lineRule="exact"/>
        <w:jc w:val="both"/>
        <w:rPr>
          <w:b w:val="0"/>
          <w:bCs w:val="0"/>
        </w:rPr>
      </w:pPr>
      <w:r w:rsidRPr="00D57A46">
        <w:rPr>
          <w:b w:val="0"/>
          <w:noProof/>
        </w:rPr>
        <w:tab/>
        <w:t xml:space="preserve">2. </w:t>
      </w:r>
      <w:r w:rsidRPr="00D57A46">
        <w:rPr>
          <w:b w:val="0"/>
        </w:rPr>
        <w:t>Постановление администрации Облученского муниципального района от 1</w:t>
      </w:r>
      <w:r w:rsidR="00FF177B">
        <w:rPr>
          <w:b w:val="0"/>
        </w:rPr>
        <w:t xml:space="preserve">8.04.2024 № </w:t>
      </w:r>
      <w:bookmarkStart w:id="0" w:name="_GoBack"/>
      <w:bookmarkEnd w:id="0"/>
      <w:r w:rsidR="00FF177B">
        <w:rPr>
          <w:b w:val="0"/>
        </w:rPr>
        <w:t>90</w:t>
      </w:r>
      <w:r w:rsidRPr="00D57A46">
        <w:rPr>
          <w:b w:val="0"/>
        </w:rPr>
        <w:t xml:space="preserve"> «</w:t>
      </w:r>
      <w:r w:rsidR="002229EA" w:rsidRPr="00D57A46">
        <w:rPr>
          <w:b w:val="0"/>
          <w:sz w:val="24"/>
          <w:szCs w:val="24"/>
        </w:rPr>
        <w:t>Об утверждении расчета общей потребности в объектах гражданской обороны на укрытие населения, проживающего в Облученском  муниципальном районе,  в случае опасности, возникающей при чрезвычайных ситуациях природного и техногенного характера, а также при военных конфликтах или вследствие этих конфликтов</w:t>
      </w:r>
      <w:r w:rsidRPr="00D57A46">
        <w:rPr>
          <w:b w:val="0"/>
        </w:rPr>
        <w:t>»…</w:t>
      </w:r>
      <w:r w:rsidR="002229EA" w:rsidRPr="00D57A46">
        <w:rPr>
          <w:b w:val="0"/>
        </w:rPr>
        <w:t>.......</w:t>
      </w:r>
      <w:r w:rsidR="00724333">
        <w:rPr>
          <w:b w:val="0"/>
        </w:rPr>
        <w:t xml:space="preserve"> 21</w:t>
      </w:r>
      <w:r w:rsidR="000E6E79">
        <w:rPr>
          <w:b w:val="0"/>
        </w:rPr>
        <w:t>– 26</w:t>
      </w:r>
    </w:p>
    <w:p w:rsidR="00ED188A" w:rsidRPr="00D57A46" w:rsidRDefault="00ED188A" w:rsidP="00ED188A">
      <w:pPr>
        <w:pStyle w:val="3"/>
        <w:spacing w:before="0" w:after="0"/>
        <w:contextualSpacing/>
        <w:jc w:val="both"/>
        <w:rPr>
          <w:rFonts w:ascii="Times New Roman" w:hAnsi="Times New Roman"/>
          <w:b w:val="0"/>
          <w:noProof/>
          <w:sz w:val="24"/>
          <w:szCs w:val="24"/>
        </w:rPr>
      </w:pPr>
      <w:r w:rsidRPr="00D57A46">
        <w:rPr>
          <w:rFonts w:ascii="Times New Roman" w:hAnsi="Times New Roman"/>
          <w:b w:val="0"/>
          <w:noProof/>
          <w:sz w:val="24"/>
          <w:szCs w:val="24"/>
        </w:rPr>
        <w:tab/>
      </w:r>
    </w:p>
    <w:p w:rsidR="00ED188A" w:rsidRPr="00D57A46" w:rsidRDefault="00ED188A"/>
    <w:p w:rsidR="00ED188A" w:rsidRPr="00D57A46" w:rsidRDefault="00ED188A" w:rsidP="00ED188A"/>
    <w:p w:rsidR="00ED188A" w:rsidRPr="00D57A46" w:rsidRDefault="00ED188A" w:rsidP="00ED188A"/>
    <w:p w:rsidR="00BD6E38" w:rsidRPr="00D57A46" w:rsidRDefault="00BD6E38" w:rsidP="00BD6E38">
      <w:pPr>
        <w:shd w:val="clear" w:color="auto" w:fill="FFFFFF"/>
        <w:ind w:firstLine="709"/>
        <w:jc w:val="both"/>
        <w:rPr>
          <w:spacing w:val="-5"/>
        </w:rPr>
      </w:pPr>
    </w:p>
    <w:p w:rsidR="00ED188A" w:rsidRPr="00D57A46" w:rsidRDefault="00ED188A" w:rsidP="00ED188A"/>
    <w:p w:rsidR="00ED188A" w:rsidRPr="00D57A46" w:rsidRDefault="00ED188A" w:rsidP="00ED188A"/>
    <w:p w:rsidR="00ED188A" w:rsidRPr="00D57A46" w:rsidRDefault="00ED188A" w:rsidP="00ED188A"/>
    <w:p w:rsidR="00D57A46" w:rsidRPr="00D57A46" w:rsidRDefault="00D57A46" w:rsidP="00ED188A"/>
    <w:p w:rsidR="00D57A46" w:rsidRPr="00D57A46" w:rsidRDefault="00D57A46" w:rsidP="00ED188A"/>
    <w:p w:rsidR="00ED188A" w:rsidRPr="00D57A46" w:rsidRDefault="00ED188A" w:rsidP="00ED188A"/>
    <w:p w:rsidR="00D57A46" w:rsidRPr="00D57A46" w:rsidRDefault="00D57A46" w:rsidP="00ED188A"/>
    <w:p w:rsidR="00ED188A" w:rsidRPr="00D57A46" w:rsidRDefault="00ED188A" w:rsidP="00ED188A"/>
    <w:p w:rsidR="00ED188A" w:rsidRDefault="00ED188A" w:rsidP="00ED188A"/>
    <w:p w:rsidR="00615B34" w:rsidRPr="00D57A46" w:rsidRDefault="00615B34" w:rsidP="00ED188A"/>
    <w:p w:rsidR="00ED188A" w:rsidRPr="00D57A46" w:rsidRDefault="00ED188A" w:rsidP="00ED188A"/>
    <w:p w:rsidR="00ED188A" w:rsidRPr="00D57A46" w:rsidRDefault="00ED188A" w:rsidP="00ED188A">
      <w:pPr>
        <w:tabs>
          <w:tab w:val="left" w:pos="1920"/>
        </w:tabs>
      </w:pPr>
    </w:p>
    <w:p w:rsidR="00ED188A" w:rsidRPr="00D57A46" w:rsidRDefault="00ED188A" w:rsidP="00ED188A">
      <w:pPr>
        <w:jc w:val="both"/>
        <w:rPr>
          <w:b/>
        </w:rPr>
      </w:pPr>
      <w:r w:rsidRPr="00D57A46">
        <w:rPr>
          <w:b/>
        </w:rPr>
        <w:lastRenderedPageBreak/>
        <w:t xml:space="preserve">Раздел </w:t>
      </w:r>
      <w:r w:rsidRPr="00D57A46">
        <w:rPr>
          <w:b/>
          <w:lang w:val="en-US"/>
        </w:rPr>
        <w:t>I</w:t>
      </w:r>
      <w:r w:rsidRPr="00D57A46">
        <w:rPr>
          <w:b/>
        </w:rPr>
        <w:t>. Решения Собрания депутатов  Облученского муниципального района</w:t>
      </w:r>
    </w:p>
    <w:p w:rsidR="00D435C6" w:rsidRPr="00D57A46" w:rsidRDefault="00D435C6" w:rsidP="00ED188A">
      <w:pPr>
        <w:tabs>
          <w:tab w:val="left" w:pos="1920"/>
        </w:tabs>
      </w:pPr>
    </w:p>
    <w:p w:rsidR="00BD6E38" w:rsidRPr="00D57A46" w:rsidRDefault="00BD6E38" w:rsidP="00BD6E38">
      <w:pPr>
        <w:shd w:val="clear" w:color="auto" w:fill="FFFFFF"/>
        <w:jc w:val="center"/>
        <w:rPr>
          <w:b/>
          <w:spacing w:val="-4"/>
        </w:rPr>
      </w:pPr>
      <w:r w:rsidRPr="00D57A46">
        <w:rPr>
          <w:noProof/>
        </w:rPr>
        <w:drawing>
          <wp:inline distT="0" distB="0" distL="0" distR="0">
            <wp:extent cx="525780" cy="678180"/>
            <wp:effectExtent l="19050" t="0" r="7620" b="0"/>
            <wp:docPr id="2"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7" cstate="print"/>
                    <a:srcRect/>
                    <a:stretch>
                      <a:fillRect/>
                    </a:stretch>
                  </pic:blipFill>
                  <pic:spPr bwMode="auto">
                    <a:xfrm>
                      <a:off x="0" y="0"/>
                      <a:ext cx="525780" cy="678180"/>
                    </a:xfrm>
                    <a:prstGeom prst="rect">
                      <a:avLst/>
                    </a:prstGeom>
                    <a:noFill/>
                    <a:ln w="9525">
                      <a:noFill/>
                      <a:miter lim="800000"/>
                      <a:headEnd/>
                      <a:tailEnd/>
                    </a:ln>
                  </pic:spPr>
                </pic:pic>
              </a:graphicData>
            </a:graphic>
          </wp:inline>
        </w:drawing>
      </w:r>
    </w:p>
    <w:p w:rsidR="00BD6E38" w:rsidRPr="00D57A46" w:rsidRDefault="00BD6E38" w:rsidP="00BD6E38">
      <w:pPr>
        <w:shd w:val="clear" w:color="auto" w:fill="FFFFFF"/>
        <w:jc w:val="center"/>
        <w:rPr>
          <w:b/>
          <w:spacing w:val="-4"/>
        </w:rPr>
      </w:pPr>
    </w:p>
    <w:p w:rsidR="00BD6E38" w:rsidRPr="00D57A46" w:rsidRDefault="00BD6E38" w:rsidP="00BD6E38">
      <w:pPr>
        <w:shd w:val="clear" w:color="auto" w:fill="FFFFFF"/>
        <w:jc w:val="center"/>
        <w:rPr>
          <w:b/>
        </w:rPr>
      </w:pPr>
      <w:r w:rsidRPr="00D57A46">
        <w:rPr>
          <w:b/>
          <w:spacing w:val="-4"/>
        </w:rPr>
        <w:t>Муниципальное образование «Облученский муниципальный район»</w:t>
      </w:r>
    </w:p>
    <w:p w:rsidR="00BD6E38" w:rsidRPr="00D57A46" w:rsidRDefault="00BD6E38" w:rsidP="00BD6E38">
      <w:pPr>
        <w:shd w:val="clear" w:color="auto" w:fill="FFFFFF"/>
        <w:ind w:firstLine="709"/>
        <w:jc w:val="center"/>
        <w:rPr>
          <w:b/>
        </w:rPr>
      </w:pPr>
      <w:r w:rsidRPr="00D57A46">
        <w:rPr>
          <w:b/>
          <w:spacing w:val="-5"/>
        </w:rPr>
        <w:t>Еврейской автономной области</w:t>
      </w:r>
    </w:p>
    <w:p w:rsidR="00BD6E38" w:rsidRPr="00D57A46" w:rsidRDefault="00BD6E38" w:rsidP="00BD6E38">
      <w:pPr>
        <w:shd w:val="clear" w:color="auto" w:fill="FFFFFF"/>
        <w:ind w:firstLine="709"/>
        <w:jc w:val="center"/>
        <w:rPr>
          <w:b/>
          <w:spacing w:val="-9"/>
        </w:rPr>
      </w:pPr>
    </w:p>
    <w:p w:rsidR="00BD6E38" w:rsidRPr="00D57A46" w:rsidRDefault="00BD6E38" w:rsidP="00BD6E38">
      <w:pPr>
        <w:shd w:val="clear" w:color="auto" w:fill="FFFFFF"/>
        <w:jc w:val="center"/>
        <w:rPr>
          <w:b/>
          <w:spacing w:val="-9"/>
        </w:rPr>
      </w:pPr>
      <w:r w:rsidRPr="00D57A46">
        <w:rPr>
          <w:b/>
          <w:spacing w:val="-9"/>
        </w:rPr>
        <w:t>СОБРАНИЕ ДЕПУТАТОВ</w:t>
      </w:r>
    </w:p>
    <w:p w:rsidR="00BD6E38" w:rsidRPr="00D57A46" w:rsidRDefault="00BD6E38" w:rsidP="00BD6E38">
      <w:pPr>
        <w:shd w:val="clear" w:color="auto" w:fill="FFFFFF"/>
        <w:ind w:firstLine="709"/>
        <w:jc w:val="center"/>
        <w:rPr>
          <w:b/>
          <w:spacing w:val="-8"/>
        </w:rPr>
      </w:pPr>
    </w:p>
    <w:p w:rsidR="00BD6E38" w:rsidRPr="00D57A46" w:rsidRDefault="00BD6E38" w:rsidP="00BD6E38">
      <w:pPr>
        <w:shd w:val="clear" w:color="auto" w:fill="FFFFFF"/>
        <w:jc w:val="center"/>
        <w:rPr>
          <w:b/>
          <w:spacing w:val="-8"/>
        </w:rPr>
      </w:pPr>
      <w:r w:rsidRPr="00D57A46">
        <w:rPr>
          <w:b/>
          <w:spacing w:val="-8"/>
        </w:rPr>
        <w:t>РЕШЕНИЕ</w:t>
      </w:r>
    </w:p>
    <w:p w:rsidR="00BD6E38" w:rsidRPr="00D57A46" w:rsidRDefault="00BD6E38" w:rsidP="00BD6E38">
      <w:pPr>
        <w:shd w:val="clear" w:color="auto" w:fill="FFFFFF"/>
        <w:tabs>
          <w:tab w:val="left" w:pos="8544"/>
          <w:tab w:val="left" w:leader="underscore" w:pos="9307"/>
        </w:tabs>
        <w:jc w:val="both"/>
      </w:pPr>
      <w:r w:rsidRPr="00D57A46">
        <w:t>16.04.2024                                                                                                                                № 404</w:t>
      </w:r>
    </w:p>
    <w:p w:rsidR="00BD6E38" w:rsidRPr="00D57A46" w:rsidRDefault="00BD6E38" w:rsidP="00BD6E38">
      <w:pPr>
        <w:shd w:val="clear" w:color="auto" w:fill="FFFFFF"/>
        <w:jc w:val="center"/>
      </w:pPr>
      <w:r w:rsidRPr="00D57A46">
        <w:rPr>
          <w:spacing w:val="-6"/>
        </w:rPr>
        <w:t>г. Облучье</w:t>
      </w:r>
    </w:p>
    <w:p w:rsidR="00BD6E38" w:rsidRPr="00D57A46" w:rsidRDefault="00BD6E38" w:rsidP="00BD6E38">
      <w:pPr>
        <w:shd w:val="clear" w:color="auto" w:fill="FFFFFF"/>
        <w:ind w:firstLine="709"/>
        <w:jc w:val="both"/>
        <w:rPr>
          <w:spacing w:val="-5"/>
        </w:rPr>
      </w:pPr>
    </w:p>
    <w:p w:rsidR="00BD6E38" w:rsidRPr="00D57A46" w:rsidRDefault="00BD6E38" w:rsidP="00BD6E38">
      <w:pPr>
        <w:pStyle w:val="a3"/>
        <w:shd w:val="clear" w:color="auto" w:fill="FFFFFF"/>
        <w:jc w:val="both"/>
      </w:pPr>
      <w:r w:rsidRPr="00D57A46">
        <w:t>Об  отчете  главы Облученского  муниципального района о результатах  его деятельности и деятельности администрации муниципального образования «Облученский муниципальный район» за 2023 год</w:t>
      </w:r>
    </w:p>
    <w:p w:rsidR="00BD6E38" w:rsidRPr="00D57A46" w:rsidRDefault="00BD6E38" w:rsidP="00BD6E38">
      <w:pPr>
        <w:pStyle w:val="a3"/>
        <w:shd w:val="clear" w:color="auto" w:fill="FFFFFF"/>
        <w:ind w:firstLine="709"/>
        <w:jc w:val="both"/>
      </w:pPr>
    </w:p>
    <w:p w:rsidR="00BD6E38" w:rsidRPr="00D57A46" w:rsidRDefault="00BD6E38" w:rsidP="00BD6E38">
      <w:pPr>
        <w:pStyle w:val="a3"/>
        <w:ind w:firstLine="709"/>
        <w:jc w:val="both"/>
      </w:pPr>
      <w:proofErr w:type="gramStart"/>
      <w:r w:rsidRPr="00D57A46">
        <w:t xml:space="preserve">Заслушав и обсудив отчёт главы Облученского муниципального района Е.Е. </w:t>
      </w:r>
      <w:proofErr w:type="spellStart"/>
      <w:r w:rsidRPr="00D57A46">
        <w:t>Рекеды</w:t>
      </w:r>
      <w:proofErr w:type="spellEnd"/>
      <w:r w:rsidRPr="00D57A46">
        <w:t xml:space="preserve">  о результатах его деятельности и деятельности администрации муниципального образования «Облученский муниципальный район» за 2023 год, на основании Федерального закона от 06.10.2003 № 131-ФЗ «Об общих принципах организации местного самоуправления в Российской Федерации», Устава  муниципального образования «Облученский муниципальный  район» Еврейской  автономной  области  Собрание  депутатов муниципального района</w:t>
      </w:r>
      <w:proofErr w:type="gramEnd"/>
    </w:p>
    <w:p w:rsidR="00BD6E38" w:rsidRPr="00D57A46" w:rsidRDefault="00BD6E38" w:rsidP="00BD6E38">
      <w:pPr>
        <w:jc w:val="both"/>
      </w:pPr>
      <w:r w:rsidRPr="00D57A46">
        <w:t>РЕШИЛО:</w:t>
      </w:r>
    </w:p>
    <w:p w:rsidR="00BD6E38" w:rsidRPr="00D57A46" w:rsidRDefault="00BD6E38" w:rsidP="00BD6E38">
      <w:pPr>
        <w:pStyle w:val="a3"/>
        <w:shd w:val="clear" w:color="auto" w:fill="FFFFFF"/>
        <w:ind w:firstLine="709"/>
        <w:jc w:val="both"/>
      </w:pPr>
      <w:r w:rsidRPr="00D57A46">
        <w:t xml:space="preserve">1. Принять к сведению отчет главы Облученского муниципального района Е.Е. </w:t>
      </w:r>
      <w:proofErr w:type="spellStart"/>
      <w:r w:rsidRPr="00D57A46">
        <w:t>Рекеды</w:t>
      </w:r>
      <w:proofErr w:type="spellEnd"/>
      <w:r w:rsidRPr="00D57A46">
        <w:t xml:space="preserve"> о результатах его деятельности и деятельности администрации муниципального образования «Облученский муниципальный район» за 2023 год (приложение).</w:t>
      </w:r>
    </w:p>
    <w:p w:rsidR="00BD6E38" w:rsidRPr="00D57A46" w:rsidRDefault="00BD6E38" w:rsidP="00BD6E38">
      <w:pPr>
        <w:pStyle w:val="a3"/>
        <w:shd w:val="clear" w:color="auto" w:fill="FFFFFF"/>
        <w:ind w:firstLine="709"/>
        <w:jc w:val="both"/>
      </w:pPr>
      <w:r w:rsidRPr="00D57A46">
        <w:t xml:space="preserve">2. Результаты деятельности главы Облученского муниципального района Е.Е. </w:t>
      </w:r>
      <w:proofErr w:type="spellStart"/>
      <w:r w:rsidRPr="00D57A46">
        <w:t>Рекеды</w:t>
      </w:r>
      <w:proofErr w:type="spellEnd"/>
      <w:r w:rsidRPr="00D57A46">
        <w:t xml:space="preserve"> и администрации муниципального образования «Облученский муниципальный район» за 2023 год </w:t>
      </w:r>
      <w:r w:rsidRPr="00615B34">
        <w:t>признать удовлетворительными</w:t>
      </w:r>
      <w:r w:rsidR="00615B34">
        <w:t>.</w:t>
      </w:r>
      <w:r w:rsidRPr="00D57A46">
        <w:rPr>
          <w:b/>
        </w:rPr>
        <w:t xml:space="preserve"> </w:t>
      </w:r>
    </w:p>
    <w:p w:rsidR="00BD6E38" w:rsidRPr="00D57A46" w:rsidRDefault="00BD6E38" w:rsidP="00BD6E38">
      <w:pPr>
        <w:pStyle w:val="ConsPlusNormal0"/>
        <w:widowControl/>
        <w:ind w:firstLine="709"/>
        <w:jc w:val="both"/>
        <w:rPr>
          <w:rFonts w:ascii="Times New Roman" w:hAnsi="Times New Roman" w:cs="Times New Roman"/>
          <w:sz w:val="24"/>
          <w:szCs w:val="24"/>
        </w:rPr>
      </w:pPr>
      <w:r w:rsidRPr="00D57A46">
        <w:rPr>
          <w:rFonts w:ascii="Times New Roman" w:hAnsi="Times New Roman" w:cs="Times New Roman"/>
          <w:sz w:val="24"/>
          <w:szCs w:val="24"/>
        </w:rPr>
        <w:t>3. Настоящее решение опубликовать в Информационном сборнике муниципального образования «Облученский муниципальный район».</w:t>
      </w:r>
    </w:p>
    <w:p w:rsidR="00BD6E38" w:rsidRPr="00D57A46" w:rsidRDefault="00BD6E38" w:rsidP="00BD6E38">
      <w:pPr>
        <w:tabs>
          <w:tab w:val="left" w:pos="1083"/>
        </w:tabs>
        <w:ind w:firstLine="709"/>
        <w:jc w:val="both"/>
      </w:pPr>
      <w:r w:rsidRPr="00D57A46">
        <w:t>4. Настоящее решение вступает в силу со дня его принятия.</w:t>
      </w:r>
    </w:p>
    <w:p w:rsidR="00BD6E38" w:rsidRPr="00D57A46" w:rsidRDefault="00BD6E38" w:rsidP="00BD6E38">
      <w:pPr>
        <w:ind w:firstLine="709"/>
        <w:jc w:val="both"/>
      </w:pPr>
    </w:p>
    <w:p w:rsidR="00BD6E38" w:rsidRPr="00D57A46" w:rsidRDefault="00BD6E38" w:rsidP="00BD6E38">
      <w:pPr>
        <w:jc w:val="both"/>
      </w:pPr>
      <w:r w:rsidRPr="00D57A46">
        <w:t xml:space="preserve">Председатель Собрания депутатов  </w:t>
      </w:r>
    </w:p>
    <w:p w:rsidR="00BD6E38" w:rsidRPr="00D57A46" w:rsidRDefault="00BD6E38" w:rsidP="00BD6E38">
      <w:pPr>
        <w:jc w:val="both"/>
      </w:pPr>
      <w:r w:rsidRPr="00D57A46">
        <w:t xml:space="preserve">муниципального района                                                </w:t>
      </w:r>
      <w:r w:rsidR="00D029B4">
        <w:t xml:space="preserve">                      </w:t>
      </w:r>
      <w:r w:rsidRPr="00D57A46">
        <w:t xml:space="preserve">                    Н.В. Василенко </w:t>
      </w:r>
    </w:p>
    <w:p w:rsidR="00BD6E38" w:rsidRPr="00D57A46" w:rsidRDefault="00BD6E38" w:rsidP="00BD6E38">
      <w:pPr>
        <w:jc w:val="both"/>
      </w:pPr>
    </w:p>
    <w:p w:rsidR="00BD6E38" w:rsidRPr="00D57A46" w:rsidRDefault="00BD6E38" w:rsidP="00BD6E38">
      <w:pPr>
        <w:ind w:left="5664"/>
        <w:jc w:val="both"/>
      </w:pPr>
      <w:r w:rsidRPr="00D57A46">
        <w:t xml:space="preserve">Приложение </w:t>
      </w:r>
    </w:p>
    <w:p w:rsidR="00BD6E38" w:rsidRPr="00D57A46" w:rsidRDefault="00BD6E38" w:rsidP="00BD6E38">
      <w:pPr>
        <w:ind w:left="5664"/>
        <w:jc w:val="both"/>
      </w:pPr>
      <w:r w:rsidRPr="00D57A46">
        <w:t>к решению Собрания депутатов</w:t>
      </w:r>
    </w:p>
    <w:p w:rsidR="00BD6E38" w:rsidRPr="00D57A46" w:rsidRDefault="00BD6E38" w:rsidP="00BD6E38">
      <w:pPr>
        <w:ind w:left="5664"/>
        <w:jc w:val="both"/>
      </w:pPr>
      <w:r w:rsidRPr="00D57A46">
        <w:t>муниципального района</w:t>
      </w:r>
    </w:p>
    <w:p w:rsidR="00BD6E38" w:rsidRPr="00D57A46" w:rsidRDefault="00BD6E38" w:rsidP="00BD6E38">
      <w:pPr>
        <w:ind w:left="5664"/>
        <w:jc w:val="both"/>
      </w:pPr>
      <w:r w:rsidRPr="00D57A46">
        <w:t>от  16.04.2024  № 404</w:t>
      </w:r>
    </w:p>
    <w:p w:rsidR="00BD6E38" w:rsidRPr="00D57A46" w:rsidRDefault="00BD6E38" w:rsidP="00BD6E38">
      <w:pPr>
        <w:ind w:firstLine="709"/>
        <w:jc w:val="both"/>
      </w:pPr>
    </w:p>
    <w:p w:rsidR="00BD6E38" w:rsidRPr="00D57A46" w:rsidRDefault="00BD6E38" w:rsidP="004D6F06">
      <w:pPr>
        <w:ind w:firstLine="709"/>
        <w:jc w:val="center"/>
      </w:pPr>
      <w:r w:rsidRPr="00D57A46">
        <w:t xml:space="preserve"> ОТЧЕТ</w:t>
      </w:r>
    </w:p>
    <w:p w:rsidR="00D029B4" w:rsidRDefault="00BD6E38" w:rsidP="004D6F06">
      <w:pPr>
        <w:autoSpaceDE w:val="0"/>
        <w:ind w:firstLine="709"/>
        <w:jc w:val="center"/>
        <w:rPr>
          <w:bCs/>
        </w:rPr>
      </w:pPr>
      <w:r w:rsidRPr="00D57A46">
        <w:rPr>
          <w:bCs/>
        </w:rPr>
        <w:t xml:space="preserve">главы Облученского муниципального района о результатах его деятельности и деятельности администрации муниципального образования </w:t>
      </w:r>
    </w:p>
    <w:p w:rsidR="00BD6E38" w:rsidRDefault="00BD6E38" w:rsidP="004D6F06">
      <w:pPr>
        <w:autoSpaceDE w:val="0"/>
        <w:ind w:firstLine="709"/>
        <w:jc w:val="center"/>
      </w:pPr>
      <w:r w:rsidRPr="00D57A46">
        <w:rPr>
          <w:bCs/>
        </w:rPr>
        <w:t xml:space="preserve">«Облученский муниципальный район» </w:t>
      </w:r>
      <w:r w:rsidRPr="00D57A46">
        <w:t>за 2023 год</w:t>
      </w:r>
    </w:p>
    <w:p w:rsidR="004D6F06" w:rsidRDefault="004D6F06" w:rsidP="004D6F06">
      <w:pPr>
        <w:autoSpaceDE w:val="0"/>
        <w:ind w:firstLine="709"/>
        <w:jc w:val="center"/>
      </w:pPr>
    </w:p>
    <w:p w:rsidR="00BD6E38" w:rsidRPr="00D57A46" w:rsidRDefault="00BD6E38" w:rsidP="004D6F06">
      <w:pPr>
        <w:pStyle w:val="ConsPlusNonformat"/>
        <w:ind w:firstLine="709"/>
        <w:jc w:val="center"/>
        <w:rPr>
          <w:rFonts w:ascii="Times New Roman" w:hAnsi="Times New Roman" w:cs="Times New Roman"/>
          <w:sz w:val="24"/>
          <w:szCs w:val="24"/>
        </w:rPr>
      </w:pPr>
      <w:r w:rsidRPr="00D57A46">
        <w:rPr>
          <w:rFonts w:ascii="Times New Roman" w:hAnsi="Times New Roman" w:cs="Times New Roman"/>
          <w:sz w:val="24"/>
          <w:szCs w:val="24"/>
        </w:rPr>
        <w:t>Уважаемые депутаты, участники совещания!</w:t>
      </w:r>
    </w:p>
    <w:p w:rsidR="00BD6E38" w:rsidRPr="00D57A46" w:rsidRDefault="00BD6E38" w:rsidP="004D6F06">
      <w:pPr>
        <w:tabs>
          <w:tab w:val="left" w:pos="567"/>
        </w:tabs>
        <w:ind w:firstLine="709"/>
        <w:jc w:val="both"/>
      </w:pPr>
      <w:r w:rsidRPr="00D57A46">
        <w:t xml:space="preserve">Разрешите представить вам в соответствии с Уставом Облученского муниципального района отчет о результатах деятельности администрации муниципального района за 2023 </w:t>
      </w:r>
      <w:r w:rsidRPr="00D57A46">
        <w:lastRenderedPageBreak/>
        <w:t>год, а также обозначить те направления работы, которые я считаю важными и на которых хочу, чтобы мы все сосредоточились.</w:t>
      </w:r>
    </w:p>
    <w:p w:rsidR="00BD6E38" w:rsidRPr="00D57A46" w:rsidRDefault="00BD6E38" w:rsidP="004D6F06">
      <w:pPr>
        <w:tabs>
          <w:tab w:val="left" w:pos="567"/>
        </w:tabs>
        <w:ind w:firstLine="709"/>
        <w:jc w:val="both"/>
      </w:pPr>
      <w:r w:rsidRPr="00D57A46">
        <w:t>Главными задачами в работе администрации было формирование и исполнение бюджета района, обеспечение бесперебойной работы учреждений образования, культуры и спорта, создание комфортных условий проживания для населения, благоустройство территорий.</w:t>
      </w:r>
    </w:p>
    <w:p w:rsidR="00BD6E38" w:rsidRPr="00D57A46" w:rsidRDefault="00BD6E38" w:rsidP="00D144D4">
      <w:pPr>
        <w:pStyle w:val="a5"/>
        <w:spacing w:line="240" w:lineRule="auto"/>
        <w:ind w:firstLine="709"/>
        <w:rPr>
          <w:sz w:val="24"/>
          <w:szCs w:val="24"/>
        </w:rPr>
      </w:pPr>
      <w:r w:rsidRPr="00D57A46">
        <w:rPr>
          <w:sz w:val="24"/>
          <w:szCs w:val="24"/>
        </w:rPr>
        <w:t xml:space="preserve">Благодаря беспрецедентной финансовой поддержке правительства области уже второй год подряд доходная часть бюджета преобладает над расходной. На реализацию национальных проектов и мероприятий Плана социального развития центров экономического роста из федерального и областного бюджетов было выделено 150,58 млн. рублей. </w:t>
      </w:r>
    </w:p>
    <w:p w:rsidR="00BD6E38" w:rsidRPr="00D57A46" w:rsidRDefault="00BD6E38" w:rsidP="00D144D4">
      <w:pPr>
        <w:pStyle w:val="a5"/>
        <w:spacing w:line="240" w:lineRule="auto"/>
        <w:ind w:firstLine="709"/>
        <w:rPr>
          <w:sz w:val="24"/>
          <w:szCs w:val="24"/>
        </w:rPr>
      </w:pPr>
      <w:r w:rsidRPr="00D57A46">
        <w:rPr>
          <w:sz w:val="24"/>
          <w:szCs w:val="24"/>
        </w:rPr>
        <w:t xml:space="preserve">На погашение просроченной кредиторской задолженности и покрытие расходов на оплату коммунальных платежей бюджету района из федерального и областного бюджетов дополнительно выделено 53,4 млн. рублей, за счет полученного финансирования удалось снизить просроченную кредиторскую задолженность на 11,6 %. </w:t>
      </w:r>
    </w:p>
    <w:p w:rsidR="00BD6E38" w:rsidRPr="00D57A46" w:rsidRDefault="00BD6E38" w:rsidP="00D144D4">
      <w:pPr>
        <w:ind w:firstLine="709"/>
        <w:jc w:val="both"/>
      </w:pPr>
      <w:r w:rsidRPr="00D57A46">
        <w:t xml:space="preserve">Уверенно продолжают функционировать основные флагманы экономики, такие как: </w:t>
      </w:r>
    </w:p>
    <w:p w:rsidR="00BD6E38" w:rsidRPr="00D57A46" w:rsidRDefault="00BD6E38" w:rsidP="00D144D4">
      <w:pPr>
        <w:ind w:firstLine="709"/>
        <w:jc w:val="both"/>
      </w:pPr>
      <w:r w:rsidRPr="00D57A46">
        <w:t xml:space="preserve">- </w:t>
      </w:r>
      <w:proofErr w:type="spellStart"/>
      <w:r w:rsidRPr="00D57A46">
        <w:t>Теплоозерский</w:t>
      </w:r>
      <w:proofErr w:type="spellEnd"/>
      <w:r w:rsidRPr="00D57A46">
        <w:t xml:space="preserve"> цементный завод;</w:t>
      </w:r>
    </w:p>
    <w:p w:rsidR="00BD6E38" w:rsidRPr="00D57A46" w:rsidRDefault="00BD6E38" w:rsidP="00D144D4">
      <w:pPr>
        <w:ind w:firstLine="709"/>
        <w:jc w:val="both"/>
      </w:pPr>
      <w:r w:rsidRPr="00D57A46">
        <w:t xml:space="preserve">- </w:t>
      </w:r>
      <w:proofErr w:type="spellStart"/>
      <w:r w:rsidRPr="00D57A46">
        <w:t>Кимкано-Сутарский</w:t>
      </w:r>
      <w:proofErr w:type="spellEnd"/>
      <w:r w:rsidRPr="00D57A46">
        <w:t xml:space="preserve"> ГОК;</w:t>
      </w:r>
    </w:p>
    <w:p w:rsidR="00BD6E38" w:rsidRPr="00D57A46" w:rsidRDefault="00BD6E38" w:rsidP="00D144D4">
      <w:pPr>
        <w:ind w:firstLine="709"/>
        <w:jc w:val="both"/>
      </w:pPr>
      <w:r w:rsidRPr="00D57A46">
        <w:t xml:space="preserve">- </w:t>
      </w:r>
      <w:proofErr w:type="spellStart"/>
      <w:r w:rsidRPr="00D57A46">
        <w:t>КульдурскийБруситовый</w:t>
      </w:r>
      <w:proofErr w:type="spellEnd"/>
      <w:r w:rsidRPr="00D57A46">
        <w:t xml:space="preserve"> рудник </w:t>
      </w:r>
    </w:p>
    <w:p w:rsidR="00BD6E38" w:rsidRPr="00D57A46" w:rsidRDefault="00BD6E38" w:rsidP="00D144D4">
      <w:pPr>
        <w:ind w:firstLine="709"/>
        <w:jc w:val="both"/>
      </w:pPr>
      <w:r w:rsidRPr="00D57A46">
        <w:t xml:space="preserve">Оборот организаций района всех видов экономической деятельности в </w:t>
      </w:r>
      <w:r w:rsidRPr="00D57A46">
        <w:rPr>
          <w:rStyle w:val="a8"/>
          <w:rFonts w:ascii="Times New Roman" w:hAnsi="Times New Roman" w:cs="Times New Roman"/>
          <w:iCs/>
        </w:rPr>
        <w:t>истекшем году</w:t>
      </w:r>
      <w:r w:rsidRPr="00D57A46">
        <w:t xml:space="preserve"> составил 38,5 млрд. рублей.</w:t>
      </w:r>
    </w:p>
    <w:p w:rsidR="00BD6E38" w:rsidRPr="00D57A46" w:rsidRDefault="00BD6E38" w:rsidP="00D144D4">
      <w:pPr>
        <w:ind w:firstLine="709"/>
        <w:jc w:val="both"/>
      </w:pPr>
      <w:r w:rsidRPr="00D57A46">
        <w:t xml:space="preserve">Из базовых видов деятельности экономики рост был отмечен в производстве </w:t>
      </w:r>
      <w:proofErr w:type="spellStart"/>
      <w:r w:rsidRPr="00D57A46">
        <w:t>брусита</w:t>
      </w:r>
      <w:proofErr w:type="spellEnd"/>
      <w:r w:rsidRPr="00D57A46">
        <w:t xml:space="preserve"> на 11%, щебня на 24%, производство топливных капсул (</w:t>
      </w:r>
      <w:proofErr w:type="spellStart"/>
      <w:r w:rsidRPr="00D57A46">
        <w:t>пеллет</w:t>
      </w:r>
      <w:proofErr w:type="spellEnd"/>
      <w:r w:rsidRPr="00D57A46">
        <w:t>) увеличилось в 7 раз. Снижение наблюдалось в добыче концентрата железорудного и производстве цемента на 4 и 13,8% соответственно.</w:t>
      </w:r>
    </w:p>
    <w:p w:rsidR="00BD6E38" w:rsidRPr="00D57A46" w:rsidRDefault="00BD6E38" w:rsidP="00D144D4">
      <w:pPr>
        <w:pStyle w:val="21"/>
        <w:ind w:left="0" w:firstLine="709"/>
        <w:rPr>
          <w:sz w:val="24"/>
          <w:szCs w:val="24"/>
        </w:rPr>
      </w:pPr>
      <w:r w:rsidRPr="00D57A46">
        <w:rPr>
          <w:sz w:val="24"/>
          <w:szCs w:val="24"/>
        </w:rPr>
        <w:t xml:space="preserve">Объем инвестиций в экономику района по крупным и средним предприятиям в 2023 году составил 3,6 млрд. рублей, что на 44% превышает уровень 2022 года. </w:t>
      </w:r>
    </w:p>
    <w:p w:rsidR="00BD6E38" w:rsidRPr="00D57A46" w:rsidRDefault="00BD6E38" w:rsidP="00D144D4">
      <w:pPr>
        <w:pStyle w:val="a5"/>
        <w:spacing w:line="240" w:lineRule="auto"/>
        <w:ind w:firstLine="709"/>
        <w:rPr>
          <w:sz w:val="24"/>
          <w:szCs w:val="24"/>
        </w:rPr>
      </w:pPr>
      <w:r w:rsidRPr="00D57A46">
        <w:rPr>
          <w:sz w:val="24"/>
          <w:szCs w:val="24"/>
        </w:rPr>
        <w:t xml:space="preserve">Удалось сохранить стабильность в социальной сфере. </w:t>
      </w:r>
    </w:p>
    <w:p w:rsidR="00BD6E38" w:rsidRPr="00D57A46" w:rsidRDefault="00BD6E38" w:rsidP="00D144D4">
      <w:pPr>
        <w:ind w:firstLine="709"/>
        <w:jc w:val="both"/>
      </w:pPr>
      <w:r w:rsidRPr="00D57A46">
        <w:t xml:space="preserve">Размер среднемесячной заработной платы вырос </w:t>
      </w:r>
      <w:r w:rsidRPr="00D57A46">
        <w:br/>
        <w:t xml:space="preserve">на 11,6 тыс. рублей или на 16,6 % (с 70 до 82 тыс. рублей), необходимо отметить, что </w:t>
      </w:r>
      <w:r w:rsidRPr="00D57A46">
        <w:rPr>
          <w:rStyle w:val="a9"/>
          <w:b w:val="0"/>
        </w:rPr>
        <w:t>рост заработной платы наблюдается во всех сферах экономики.</w:t>
      </w:r>
    </w:p>
    <w:p w:rsidR="00BD6E38" w:rsidRPr="00D57A46" w:rsidRDefault="00BD6E38" w:rsidP="00D144D4">
      <w:pPr>
        <w:pStyle w:val="a3"/>
        <w:ind w:firstLine="709"/>
        <w:jc w:val="both"/>
      </w:pPr>
      <w:r w:rsidRPr="00D57A46">
        <w:t xml:space="preserve">Численность населения района на 1 января 2024 года составила 23257 человек </w:t>
      </w:r>
      <w:proofErr w:type="gramStart"/>
      <w:r w:rsidRPr="00D57A46">
        <w:t>и</w:t>
      </w:r>
      <w:proofErr w:type="gramEnd"/>
      <w:r w:rsidRPr="00D57A46">
        <w:t xml:space="preserve"> к сожалению за год уменьшилась на  316 человек (на соответствующую дату предыдущего года также наблюдалось сокращение численности населения на 301 человек).</w:t>
      </w:r>
    </w:p>
    <w:p w:rsidR="00BD6E38" w:rsidRPr="00D57A46" w:rsidRDefault="00BD6E38" w:rsidP="00D144D4">
      <w:pPr>
        <w:pStyle w:val="11"/>
        <w:ind w:firstLine="709"/>
        <w:jc w:val="both"/>
        <w:rPr>
          <w:rFonts w:ascii="Times New Roman" w:hAnsi="Times New Roman" w:cs="Times New Roman"/>
          <w:sz w:val="24"/>
          <w:szCs w:val="24"/>
        </w:rPr>
      </w:pPr>
      <w:r w:rsidRPr="00D57A46">
        <w:rPr>
          <w:rFonts w:ascii="Times New Roman" w:hAnsi="Times New Roman" w:cs="Times New Roman"/>
          <w:sz w:val="24"/>
          <w:szCs w:val="24"/>
        </w:rPr>
        <w:t xml:space="preserve">Уменьшение численности населения произошло как из-за естественной убыли, так и за счет миграционного оттока населения. </w:t>
      </w:r>
    </w:p>
    <w:p w:rsidR="00BD6E38" w:rsidRPr="00D57A46" w:rsidRDefault="00BD6E38" w:rsidP="00D144D4">
      <w:pPr>
        <w:pStyle w:val="a5"/>
        <w:spacing w:line="240" w:lineRule="auto"/>
        <w:ind w:firstLine="709"/>
        <w:rPr>
          <w:sz w:val="24"/>
          <w:szCs w:val="24"/>
        </w:rPr>
      </w:pPr>
      <w:r w:rsidRPr="00D57A46">
        <w:rPr>
          <w:bCs/>
          <w:sz w:val="24"/>
          <w:szCs w:val="24"/>
        </w:rPr>
        <w:t xml:space="preserve">Не смотря на снижение численности населения необходимо отметить, что </w:t>
      </w:r>
      <w:r w:rsidRPr="00D57A46">
        <w:rPr>
          <w:sz w:val="24"/>
          <w:szCs w:val="24"/>
        </w:rPr>
        <w:t xml:space="preserve">по сравнению с прошлым годом естественная убыль </w:t>
      </w:r>
      <w:r w:rsidRPr="00D57A46">
        <w:rPr>
          <w:bCs/>
          <w:sz w:val="24"/>
          <w:szCs w:val="24"/>
        </w:rPr>
        <w:t xml:space="preserve">населения снизились на 6%. </w:t>
      </w:r>
    </w:p>
    <w:p w:rsidR="00BD6E38" w:rsidRPr="00D57A46" w:rsidRDefault="00BD6E38" w:rsidP="00D144D4">
      <w:pPr>
        <w:ind w:firstLine="709"/>
        <w:jc w:val="both"/>
      </w:pPr>
      <w:r w:rsidRPr="00D57A46">
        <w:rPr>
          <w:rStyle w:val="markedcontent"/>
        </w:rPr>
        <w:t>В 2023 году по-прежнему приоритетным являлось финансированиесоциальной сферы, м</w:t>
      </w:r>
      <w:r w:rsidRPr="00D57A46">
        <w:t xml:space="preserve">ного сделано для улучшения качества жизни людей </w:t>
      </w:r>
    </w:p>
    <w:p w:rsidR="00BD6E38" w:rsidRPr="00D57A46" w:rsidRDefault="00BD6E38" w:rsidP="00D144D4">
      <w:pPr>
        <w:ind w:firstLine="709"/>
        <w:jc w:val="both"/>
      </w:pPr>
      <w:r w:rsidRPr="00D57A46">
        <w:t>Здравоохранение является одной из самых важных и актуальных сфер в нашем районе. Ведь развитие системы здравоохранения напрямую связано со здоровьем и благополучием каждого человека.</w:t>
      </w:r>
    </w:p>
    <w:p w:rsidR="00BD6E38" w:rsidRPr="00D57A46" w:rsidRDefault="00BD6E38" w:rsidP="00D144D4">
      <w:pPr>
        <w:ind w:firstLine="709"/>
        <w:jc w:val="both"/>
      </w:pPr>
      <w:r w:rsidRPr="00D57A46">
        <w:t>Медицинская помощь в поселениях Облученского района становится доступнее. Этому способствует программа модернизации первичного звена здравоохранения ЕАО, которую курирует губернатор нашей автономии Ростислав Гольдштейн. Данная программа является частью национального проекта «Здравоохранение», инициированного Президентом России Владимиром Путиным. Мероприятия по обновлению и доступности первичного звена здравоохранения также включены в Народную программу «Единой России».</w:t>
      </w:r>
    </w:p>
    <w:p w:rsidR="00BD6E38" w:rsidRPr="00D57A46" w:rsidRDefault="00BD6E38" w:rsidP="00D144D4">
      <w:pPr>
        <w:ind w:firstLine="709"/>
        <w:jc w:val="both"/>
      </w:pPr>
      <w:r w:rsidRPr="00D57A46">
        <w:t xml:space="preserve">При непосредственной поддержке Ростислава Эрнстовича ремонтируются больницы, возводятся новые </w:t>
      </w:r>
      <w:proofErr w:type="spellStart"/>
      <w:r w:rsidRPr="00D57A46">
        <w:t>ФАПы</w:t>
      </w:r>
      <w:proofErr w:type="spellEnd"/>
      <w:r w:rsidRPr="00D57A46">
        <w:t xml:space="preserve"> и амбулатории, закупается современное медицинское оборудование.</w:t>
      </w:r>
    </w:p>
    <w:p w:rsidR="00BD6E38" w:rsidRPr="00D57A46" w:rsidRDefault="00BD6E38" w:rsidP="00D144D4">
      <w:pPr>
        <w:ind w:firstLine="709"/>
        <w:jc w:val="both"/>
      </w:pPr>
      <w:r w:rsidRPr="00D57A46">
        <w:rPr>
          <w:bCs/>
        </w:rPr>
        <w:t>Во взаимодействии с правительством Еврейской автономной области в рамках национального проекта «Здравоохранение» выполнены мероприятия:</w:t>
      </w:r>
    </w:p>
    <w:p w:rsidR="00BD6E38" w:rsidRPr="00D57A46" w:rsidRDefault="00BD6E38" w:rsidP="00D144D4">
      <w:pPr>
        <w:ind w:firstLine="709"/>
        <w:jc w:val="both"/>
      </w:pPr>
      <w:r w:rsidRPr="00D57A46">
        <w:rPr>
          <w:bCs/>
        </w:rPr>
        <w:lastRenderedPageBreak/>
        <w:t xml:space="preserve">- по строительству модульных гаражей для автомобилей скорой медицинской помощи в п. </w:t>
      </w:r>
      <w:proofErr w:type="spellStart"/>
      <w:r w:rsidRPr="00D57A46">
        <w:rPr>
          <w:bCs/>
        </w:rPr>
        <w:t>Теплоозерск</w:t>
      </w:r>
      <w:proofErr w:type="spellEnd"/>
      <w:r w:rsidRPr="00D57A46">
        <w:rPr>
          <w:bCs/>
        </w:rPr>
        <w:t xml:space="preserve">, г. Облучье 2 гаража, с. Пашково, п. </w:t>
      </w:r>
      <w:proofErr w:type="spellStart"/>
      <w:r w:rsidRPr="00D57A46">
        <w:rPr>
          <w:bCs/>
        </w:rPr>
        <w:t>Биракан</w:t>
      </w:r>
      <w:proofErr w:type="spellEnd"/>
      <w:r w:rsidRPr="00D57A46">
        <w:rPr>
          <w:bCs/>
        </w:rPr>
        <w:t xml:space="preserve"> и п. </w:t>
      </w:r>
      <w:proofErr w:type="spellStart"/>
      <w:r w:rsidRPr="00D57A46">
        <w:rPr>
          <w:bCs/>
        </w:rPr>
        <w:t>Бира</w:t>
      </w:r>
      <w:proofErr w:type="spellEnd"/>
      <w:r w:rsidRPr="00D57A46">
        <w:rPr>
          <w:bCs/>
        </w:rPr>
        <w:t>.</w:t>
      </w:r>
    </w:p>
    <w:p w:rsidR="00BD6E38" w:rsidRPr="00D57A46" w:rsidRDefault="00BD6E38" w:rsidP="00D144D4">
      <w:pPr>
        <w:ind w:firstLine="709"/>
        <w:jc w:val="both"/>
      </w:pPr>
      <w:r w:rsidRPr="00D57A46">
        <w:t xml:space="preserve">- произведен монтаж амбулаторий в Известковой, </w:t>
      </w:r>
      <w:proofErr w:type="spellStart"/>
      <w:r w:rsidRPr="00D57A46">
        <w:t>Биракане</w:t>
      </w:r>
      <w:proofErr w:type="spellEnd"/>
      <w:r w:rsidRPr="00D57A46">
        <w:t xml:space="preserve">, </w:t>
      </w:r>
      <w:proofErr w:type="spellStart"/>
      <w:r w:rsidRPr="00D57A46">
        <w:t>Хинганске</w:t>
      </w:r>
      <w:proofErr w:type="spellEnd"/>
      <w:r w:rsidRPr="00D57A46">
        <w:t xml:space="preserve">, </w:t>
      </w:r>
      <w:proofErr w:type="spellStart"/>
      <w:r w:rsidRPr="00D57A46">
        <w:t>Лондоко-заводе</w:t>
      </w:r>
      <w:proofErr w:type="spellEnd"/>
      <w:r w:rsidRPr="00D57A46">
        <w:t>. Благоустройство данных объектов планируется на 2024 год.</w:t>
      </w:r>
    </w:p>
    <w:p w:rsidR="00BD6E38" w:rsidRPr="00D57A46" w:rsidRDefault="00BD6E38" w:rsidP="00D144D4">
      <w:pPr>
        <w:ind w:firstLine="709"/>
        <w:jc w:val="both"/>
      </w:pPr>
      <w:r w:rsidRPr="00D57A46">
        <w:t xml:space="preserve">В 2023 году для доступности медицинского обслуживания жителей удалённых сёл и посёлков были построены фельдшерско-акушерские пункты в сёлах </w:t>
      </w:r>
      <w:proofErr w:type="spellStart"/>
      <w:r w:rsidRPr="00D57A46">
        <w:t>Башурово</w:t>
      </w:r>
      <w:proofErr w:type="spellEnd"/>
      <w:r w:rsidRPr="00D57A46">
        <w:t xml:space="preserve">, Пашково и п. </w:t>
      </w:r>
      <w:proofErr w:type="spellStart"/>
      <w:r w:rsidRPr="00D57A46">
        <w:t>Лондоко-заводе</w:t>
      </w:r>
      <w:proofErr w:type="spellEnd"/>
      <w:r w:rsidRPr="00D57A46">
        <w:t xml:space="preserve">, проведено благоустройство прилегающих к ним территорий. Теперь жителям этих сёл не приходится для оказания медицинской помощи ехать в районный центр. </w:t>
      </w:r>
    </w:p>
    <w:p w:rsidR="00BD6E38" w:rsidRPr="00D57A46" w:rsidRDefault="00BD6E38" w:rsidP="00D144D4">
      <w:pPr>
        <w:ind w:firstLine="709"/>
        <w:jc w:val="both"/>
      </w:pPr>
      <w:r w:rsidRPr="00D57A46">
        <w:t xml:space="preserve">Благодаря депутату Законодательного Собрания ЕАО, управляющему </w:t>
      </w:r>
      <w:proofErr w:type="spellStart"/>
      <w:r w:rsidRPr="00D57A46">
        <w:t>Теплоозерским</w:t>
      </w:r>
      <w:proofErr w:type="spellEnd"/>
      <w:r w:rsidRPr="00D57A46">
        <w:t xml:space="preserve"> цементным заводом Евгению Николаевичу Сысоеву был решен вопрос проведения ремонтных работ в хирургическом и операционном отделениях (в реанимации) на сумму более 30,00 млн. руб. В больнице полностью заменена система теплоснабжения. </w:t>
      </w:r>
    </w:p>
    <w:p w:rsidR="00BD6E38" w:rsidRPr="00D57A46" w:rsidRDefault="00BD6E38" w:rsidP="00D144D4">
      <w:pPr>
        <w:widowControl w:val="0"/>
        <w:autoSpaceDE w:val="0"/>
        <w:autoSpaceDN w:val="0"/>
        <w:adjustRightInd w:val="0"/>
        <w:ind w:firstLine="709"/>
        <w:jc w:val="both"/>
        <w:rPr>
          <w:kern w:val="36"/>
        </w:rPr>
      </w:pPr>
      <w:r w:rsidRPr="00D57A46">
        <w:rPr>
          <w:kern w:val="36"/>
        </w:rPr>
        <w:t>Уже не первый год благодаря поддержке федерального центра, главы региона Ростислава Эрнстовича Гольдштейна и правительства Еврейской автономной области проходит модернизация образовательных организаций района.</w:t>
      </w:r>
    </w:p>
    <w:p w:rsidR="00BD6E38" w:rsidRPr="00D57A46" w:rsidRDefault="00BD6E38" w:rsidP="00D144D4">
      <w:pPr>
        <w:ind w:firstLine="709"/>
        <w:jc w:val="both"/>
      </w:pPr>
      <w:r w:rsidRPr="00D57A46">
        <w:t>Наши дети должны учиться в хороших, современных образовательных учреждениях, на эти цели - проведение ремонтов и оснащение школ и детских садов современным оборудованием муниципальному району в 2023 году было освоено более 59,8млн. рублей:</w:t>
      </w:r>
    </w:p>
    <w:p w:rsidR="00BD6E38" w:rsidRPr="00D57A46" w:rsidRDefault="00BD6E38" w:rsidP="00D144D4">
      <w:pPr>
        <w:widowControl w:val="0"/>
        <w:autoSpaceDE w:val="0"/>
        <w:ind w:firstLine="709"/>
        <w:jc w:val="both"/>
        <w:rPr>
          <w:kern w:val="2"/>
        </w:rPr>
      </w:pPr>
      <w:r w:rsidRPr="00D57A46">
        <w:t xml:space="preserve">При поддержке полномочного представителя Президента РФ в Дальневосточном федеральном округе Юрия Петровича Трутнева и нашего губернатора Ростислава Эрнстовича Гольдштейна на средства президентской дальневосточной субсидии </w:t>
      </w:r>
      <w:r w:rsidRPr="00D57A46">
        <w:rPr>
          <w:kern w:val="2"/>
        </w:rPr>
        <w:t xml:space="preserve">в школе им. Г.И. Радде был выполнен большой объем внутренних и наружных ремонтных работ, приобретена новая современная школьная мебель. В рамках ремонтных работ оборудован теплый вход в столовую, обновлены кровля, цоколь, </w:t>
      </w:r>
      <w:proofErr w:type="spellStart"/>
      <w:r w:rsidRPr="00D57A46">
        <w:rPr>
          <w:kern w:val="2"/>
        </w:rPr>
        <w:t>отмостка</w:t>
      </w:r>
      <w:proofErr w:type="spellEnd"/>
      <w:r w:rsidRPr="00D57A46">
        <w:rPr>
          <w:kern w:val="2"/>
        </w:rPr>
        <w:t xml:space="preserve">, фасад и установлены современные стеклопакеты и двери, заменены полы, установлена новая электропроводка. </w:t>
      </w:r>
    </w:p>
    <w:p w:rsidR="00BD6E38" w:rsidRPr="00D57A46" w:rsidRDefault="00BD6E38" w:rsidP="00D144D4">
      <w:pPr>
        <w:widowControl w:val="0"/>
        <w:autoSpaceDE w:val="0"/>
        <w:ind w:firstLine="709"/>
        <w:jc w:val="both"/>
      </w:pPr>
      <w:r w:rsidRPr="00D57A46">
        <w:rPr>
          <w:kern w:val="2"/>
        </w:rPr>
        <w:t xml:space="preserve">В целях создания комфортных условий для обеспечения обучающихся горячим питанием отремонтирована столовая в МКОУ «Центр образования имени полного кавалера ордена Славы А.И. </w:t>
      </w:r>
      <w:proofErr w:type="spellStart"/>
      <w:r w:rsidRPr="00D57A46">
        <w:rPr>
          <w:kern w:val="2"/>
        </w:rPr>
        <w:t>Раскопенского</w:t>
      </w:r>
      <w:proofErr w:type="spellEnd"/>
      <w:r w:rsidRPr="00D57A46">
        <w:rPr>
          <w:kern w:val="2"/>
        </w:rPr>
        <w:t xml:space="preserve">» п. </w:t>
      </w:r>
      <w:proofErr w:type="spellStart"/>
      <w:r w:rsidRPr="00D57A46">
        <w:rPr>
          <w:kern w:val="2"/>
        </w:rPr>
        <w:t>Кульдур</w:t>
      </w:r>
      <w:proofErr w:type="spellEnd"/>
      <w:r w:rsidRPr="00D57A46">
        <w:rPr>
          <w:kern w:val="2"/>
        </w:rPr>
        <w:t>. Были выполнены работы по окрашиванию стен, замене напольного покрытия, установке дверей и подключению коммуникаций. Сегодня питание для учащихся школы организовано в комфортных условиях.</w:t>
      </w:r>
    </w:p>
    <w:p w:rsidR="00BD6E38" w:rsidRPr="00D57A46" w:rsidRDefault="00BD6E38" w:rsidP="00D144D4">
      <w:pPr>
        <w:widowControl w:val="0"/>
        <w:autoSpaceDE w:val="0"/>
        <w:ind w:firstLine="709"/>
        <w:jc w:val="both"/>
      </w:pPr>
      <w:r w:rsidRPr="00D57A46">
        <w:rPr>
          <w:kern w:val="2"/>
        </w:rPr>
        <w:t xml:space="preserve">Благодаря региональному отделению партии «Единая Россия» не остались без внимания и дошкольные образовательные учреждения района. В МКДОУ «Детский сад № 4 г. Облучье» полностью заменена кровля, в МКДОУ «Детский сад п. Известковый» выполнены работы по замене оконных блоков, входных дверей и дверей эвакуационных выходов. </w:t>
      </w:r>
    </w:p>
    <w:p w:rsidR="00BD6E38" w:rsidRPr="00D57A46" w:rsidRDefault="00BD6E38" w:rsidP="00D144D4">
      <w:pPr>
        <w:pStyle w:val="ConsPlusNonformat"/>
        <w:ind w:firstLine="709"/>
        <w:jc w:val="both"/>
        <w:rPr>
          <w:rFonts w:ascii="Times New Roman" w:hAnsi="Times New Roman" w:cs="Times New Roman"/>
          <w:sz w:val="24"/>
          <w:szCs w:val="24"/>
        </w:rPr>
      </w:pPr>
      <w:r w:rsidRPr="00D57A46">
        <w:rPr>
          <w:rFonts w:ascii="Times New Roman" w:hAnsi="Times New Roman" w:cs="Times New Roman"/>
          <w:kern w:val="2"/>
          <w:sz w:val="24"/>
          <w:szCs w:val="24"/>
        </w:rPr>
        <w:t>В школах п. Хинганск и с. Пашково созданы центры дополнительного образования цифрового и гуманитарного профилей «Точки роста». Кабинеты оснащены современным оборудованием.</w:t>
      </w:r>
    </w:p>
    <w:p w:rsidR="00BD6E38" w:rsidRPr="00D57A46" w:rsidRDefault="00BD6E38" w:rsidP="00D144D4">
      <w:pPr>
        <w:pStyle w:val="ConsPlusNonformat"/>
        <w:ind w:firstLine="709"/>
        <w:jc w:val="both"/>
        <w:rPr>
          <w:rFonts w:ascii="Times New Roman" w:hAnsi="Times New Roman" w:cs="Times New Roman"/>
          <w:sz w:val="24"/>
          <w:szCs w:val="24"/>
        </w:rPr>
      </w:pPr>
      <w:r w:rsidRPr="00D57A46">
        <w:rPr>
          <w:rFonts w:ascii="Times New Roman" w:hAnsi="Times New Roman" w:cs="Times New Roman"/>
          <w:sz w:val="24"/>
          <w:szCs w:val="24"/>
        </w:rPr>
        <w:t xml:space="preserve">На личном контроле губернатора находится вопрос обеспечения питанием обучающихся.  </w:t>
      </w:r>
    </w:p>
    <w:p w:rsidR="00BD6E38" w:rsidRPr="00D57A46" w:rsidRDefault="00BD6E38" w:rsidP="00D144D4">
      <w:pPr>
        <w:ind w:firstLine="709"/>
        <w:jc w:val="both"/>
      </w:pPr>
      <w:r w:rsidRPr="00D57A46">
        <w:t xml:space="preserve">Бесплатным горячим питанием обеспечены 1057 человек, что составляет 100% от всех обучающихся в начальной школе. </w:t>
      </w:r>
    </w:p>
    <w:p w:rsidR="00BD6E38" w:rsidRPr="00D57A46" w:rsidRDefault="00BD6E38" w:rsidP="00D144D4">
      <w:pPr>
        <w:ind w:firstLine="709"/>
        <w:jc w:val="both"/>
      </w:pPr>
      <w:r w:rsidRPr="00D57A46">
        <w:t xml:space="preserve">87 обучающихся из малообеспеченных семей и дети из семей, находящихся в трудной жизненной ситуации, обеспечены бесплатным питанием на сумму 40 рублей в день (20 рублей - областной, 20 рублей - местный). </w:t>
      </w:r>
    </w:p>
    <w:p w:rsidR="00BD6E38" w:rsidRPr="00D57A46" w:rsidRDefault="00BD6E38" w:rsidP="00D144D4">
      <w:pPr>
        <w:ind w:firstLine="709"/>
        <w:jc w:val="both"/>
      </w:pPr>
      <w:r w:rsidRPr="00D57A46">
        <w:t>За счет средств областного бюджета Еврейской автономной области осуществляется поддержка семей граждан, принимающих участие в СВО в части присмотра и ухода за детьми дошкольных образовательных организаций.</w:t>
      </w:r>
    </w:p>
    <w:p w:rsidR="00BD6E38" w:rsidRPr="00D57A46" w:rsidRDefault="00BD6E38" w:rsidP="00D144D4">
      <w:pPr>
        <w:ind w:firstLine="709"/>
        <w:jc w:val="both"/>
      </w:pPr>
      <w:r w:rsidRPr="00D57A46">
        <w:t>Из 107-ти детей с ограниченными возможностями здоровья 82 ребенка были обеспечены 2-х разовым бесплатным питанием на сумму 110 рублей в день, 25 детей получили компенсационную выплату. Всего на эти цели было выделено средств местного бюджета 1,5 млн. рублей.</w:t>
      </w:r>
    </w:p>
    <w:p w:rsidR="00BD6E38" w:rsidRPr="00D57A46" w:rsidRDefault="00BD6E38" w:rsidP="00D144D4">
      <w:pPr>
        <w:ind w:firstLine="709"/>
        <w:jc w:val="both"/>
      </w:pPr>
      <w:r w:rsidRPr="00D57A46">
        <w:t>Для обеспечения доступности общего образования в 7 школах района организован подвоз 317-ти школьников. Перевозки осуществляются 9 специализированными автобусами.</w:t>
      </w:r>
    </w:p>
    <w:p w:rsidR="00BD6E38" w:rsidRPr="00D57A46" w:rsidRDefault="00BD6E38" w:rsidP="00D144D4">
      <w:pPr>
        <w:widowControl w:val="0"/>
        <w:autoSpaceDE w:val="0"/>
        <w:ind w:firstLine="709"/>
        <w:jc w:val="both"/>
      </w:pPr>
      <w:r w:rsidRPr="00D57A46">
        <w:rPr>
          <w:kern w:val="2"/>
        </w:rPr>
        <w:lastRenderedPageBreak/>
        <w:t xml:space="preserve">Для осуществления организованного подвоза учеников для МКОУ «СОШ № 9 п. Известковый» приобретен новый комфортабельный школьный автобус Газель </w:t>
      </w:r>
      <w:proofErr w:type="spellStart"/>
      <w:r w:rsidRPr="00D57A46">
        <w:rPr>
          <w:kern w:val="2"/>
        </w:rPr>
        <w:t>Некст</w:t>
      </w:r>
      <w:proofErr w:type="spellEnd"/>
      <w:r w:rsidRPr="00D57A46">
        <w:rPr>
          <w:kern w:val="2"/>
        </w:rPr>
        <w:t>.</w:t>
      </w:r>
    </w:p>
    <w:p w:rsidR="00BD6E38" w:rsidRPr="00D57A46" w:rsidRDefault="00BD6E38" w:rsidP="00D144D4">
      <w:pPr>
        <w:ind w:firstLine="709"/>
        <w:jc w:val="both"/>
      </w:pPr>
      <w:r w:rsidRPr="00D57A46">
        <w:t xml:space="preserve"> За 4 года реализации федеральной программы «Земский учитель» в наш район прибыли для работы 4 педагога.</w:t>
      </w:r>
    </w:p>
    <w:p w:rsidR="00BD6E38" w:rsidRPr="00D57A46" w:rsidRDefault="00BD6E38" w:rsidP="00D144D4">
      <w:pPr>
        <w:ind w:firstLine="709"/>
        <w:jc w:val="both"/>
      </w:pPr>
      <w:r w:rsidRPr="00D57A46">
        <w:t xml:space="preserve">1895 учащихся (66%) в течение 2023 года принимали участие во всероссийской олимпиаде школьников. 321 из них стали победителями и призёрами школьного этапа олимпиады, 95 школьников – победителями или призёрами в муниципальном этапе олимпиады. 43 школьника приняли участие в региональном этапе всероссийской олимпиады, 4 из которых признаны победителями и призёрами. Это ученики г. Облучье, п. </w:t>
      </w:r>
      <w:proofErr w:type="spellStart"/>
      <w:r w:rsidRPr="00D57A46">
        <w:t>Бира</w:t>
      </w:r>
      <w:proofErr w:type="spellEnd"/>
      <w:r w:rsidRPr="00D57A46">
        <w:t xml:space="preserve">, </w:t>
      </w:r>
      <w:r w:rsidRPr="00D57A46">
        <w:br/>
        <w:t xml:space="preserve">п. </w:t>
      </w:r>
      <w:proofErr w:type="spellStart"/>
      <w:r w:rsidRPr="00D57A46">
        <w:t>Теплоозерск</w:t>
      </w:r>
      <w:proofErr w:type="spellEnd"/>
      <w:r w:rsidRPr="00D57A46">
        <w:t>.</w:t>
      </w:r>
    </w:p>
    <w:p w:rsidR="00BD6E38" w:rsidRPr="00D57A46" w:rsidRDefault="00BD6E38" w:rsidP="00D144D4">
      <w:pPr>
        <w:ind w:firstLine="709"/>
        <w:jc w:val="both"/>
      </w:pPr>
      <w:r w:rsidRPr="00D57A46">
        <w:t>Расходы на образование в 2023 году составили 662,8 млн. рублей или 51,3% от консолидированного бюджета муниципального района.</w:t>
      </w:r>
    </w:p>
    <w:p w:rsidR="00BD6E38" w:rsidRPr="00D57A46" w:rsidRDefault="00BD6E38" w:rsidP="00D144D4">
      <w:pPr>
        <w:ind w:firstLine="709"/>
        <w:jc w:val="both"/>
      </w:pPr>
      <w:r w:rsidRPr="00D57A46">
        <w:t>Благодаря личной поддержке губернатора региона в 2023 году завершены работы по устройству основания для многофункционального плоскостного спортивного сооружения и произведен монтаж спортивно-технологического оборудования, выполнены работы по асфальтированию и укладке резинового покрытия на беговых дорожках, смонтирована хоккейная коробка и уложено искусственное покрытие на футбольном поле, средства были выделены в рамках президентской дальневосточной «Единой субсидии» в сумме 9,8 млн. руб. На выполнение всех выше перечисленных работ в период с 2021 года по 2022 год было израсходовано 46,4 млн. руб.</w:t>
      </w:r>
    </w:p>
    <w:p w:rsidR="00BD6E38" w:rsidRPr="00D57A46" w:rsidRDefault="00BD6E38" w:rsidP="00D144D4">
      <w:pPr>
        <w:widowControl w:val="0"/>
        <w:autoSpaceDE w:val="0"/>
        <w:ind w:firstLine="709"/>
        <w:jc w:val="both"/>
        <w:rPr>
          <w:kern w:val="2"/>
        </w:rPr>
      </w:pPr>
      <w:r w:rsidRPr="00D57A46">
        <w:rPr>
          <w:kern w:val="2"/>
        </w:rPr>
        <w:t>В ноябре 2023 года состоялось долгожданное открытие физкультурного комплекса на базе МБОУ СОО «Школа № 2 г. Облучье», который станет центром притяжения активных и целеустремленных детей и подростков. Комплекс включает в себя площадки для мини-футбола и баскетбола, круговую беговую дорожку, сектор для прыжков в длину и гимнастический городок. По периметру территория площадки освещена фонарями на солнечных батареях.</w:t>
      </w:r>
    </w:p>
    <w:p w:rsidR="00BD6E38" w:rsidRPr="00D57A46" w:rsidRDefault="00BD6E38" w:rsidP="00D144D4">
      <w:pPr>
        <w:ind w:firstLine="709"/>
        <w:jc w:val="both"/>
      </w:pPr>
      <w:r w:rsidRPr="00D57A46">
        <w:t>Спортсмены Облученского района уверенно заявляют себя на соревнованиях по волейболу, баскетболу, футболу, самбо, джиу-джитсу, карате-до, горным лыжам и «лыжным гонкам».</w:t>
      </w:r>
    </w:p>
    <w:p w:rsidR="00BD6E38" w:rsidRPr="00D57A46" w:rsidRDefault="00BD6E38" w:rsidP="00D144D4">
      <w:pPr>
        <w:ind w:firstLine="709"/>
        <w:jc w:val="both"/>
      </w:pPr>
      <w:r w:rsidRPr="00D57A46">
        <w:t>В течение года спортсмены приняли участие в 172 соревнованиях различного уровня и заняли 116 призовых мест.</w:t>
      </w:r>
    </w:p>
    <w:p w:rsidR="00BD6E38" w:rsidRPr="00D57A46" w:rsidRDefault="00BD6E38" w:rsidP="00D144D4">
      <w:pPr>
        <w:ind w:firstLine="709"/>
        <w:jc w:val="both"/>
      </w:pPr>
      <w:r w:rsidRPr="00D57A46">
        <w:t xml:space="preserve">Благодаря усилиям сенатора РФ от ЕАО, члена Совета Федерации Федерального Собрания РФ Владимира </w:t>
      </w:r>
      <w:proofErr w:type="spellStart"/>
      <w:r w:rsidRPr="00D57A46">
        <w:t>Джабарова</w:t>
      </w:r>
      <w:proofErr w:type="spellEnd"/>
      <w:r w:rsidRPr="00D57A46">
        <w:t xml:space="preserve"> и губернатора ЕАО Ростислава Гольдштейна в рамках программы «Газпром-детям», в 2021 году возведен Физкультурно-оздоровительный комплекс с бассейном «Дальневосточник» в г. Облучье. В 2023 году такой вид спорта как плавание набирает популярность. Сегодня в бассейне наряду с оздоровительным плаванием и </w:t>
      </w:r>
      <w:proofErr w:type="spellStart"/>
      <w:r w:rsidRPr="00D57A46">
        <w:t>акваэробикой</w:t>
      </w:r>
      <w:proofErr w:type="spellEnd"/>
      <w:r w:rsidRPr="00D57A46">
        <w:t xml:space="preserve"> проходят занятия детских групп с инструктором.</w:t>
      </w:r>
    </w:p>
    <w:p w:rsidR="00BD6E38" w:rsidRPr="00D57A46" w:rsidRDefault="00BD6E38" w:rsidP="00D144D4">
      <w:pPr>
        <w:ind w:firstLine="709"/>
        <w:jc w:val="both"/>
      </w:pPr>
      <w:r w:rsidRPr="00D57A46">
        <w:t>Наша задача – не снижать темпов и работать над массовостью спорта среди всех категорий населения.</w:t>
      </w:r>
    </w:p>
    <w:p w:rsidR="00BD6E38" w:rsidRPr="00D57A46" w:rsidRDefault="00BD6E38" w:rsidP="00D144D4">
      <w:pPr>
        <w:ind w:firstLine="709"/>
        <w:contextualSpacing/>
        <w:jc w:val="both"/>
      </w:pPr>
      <w:r w:rsidRPr="00D57A46">
        <w:t xml:space="preserve">Жилищно-коммунальное хозяйство – это прежде всего вопрос жизнеобеспечения людей: услугами теплоснабжения, водоснабжения и электроэнергией. </w:t>
      </w:r>
      <w:r w:rsidRPr="00D57A46">
        <w:rPr>
          <w:bCs/>
        </w:rPr>
        <w:t xml:space="preserve">Для </w:t>
      </w:r>
      <w:r w:rsidRPr="00D57A46">
        <w:t xml:space="preserve">бесперебойного прохождение отопительного периодана ряде объектов в плановом порядке проведены мероприятия по замене котельного оборудования и сетей тепло и водоснабжения. </w:t>
      </w:r>
    </w:p>
    <w:p w:rsidR="00BD6E38" w:rsidRPr="00D57A46" w:rsidRDefault="00BD6E38" w:rsidP="00D144D4">
      <w:pPr>
        <w:ind w:firstLine="709"/>
        <w:contextualSpacing/>
        <w:jc w:val="both"/>
      </w:pPr>
      <w:r w:rsidRPr="00D57A46">
        <w:t xml:space="preserve">В рамках государственной программы «Модернизация объектов коммунальной инфраструктуры», </w:t>
      </w:r>
      <w:proofErr w:type="spellStart"/>
      <w:r w:rsidRPr="00D57A46">
        <w:t>ресурсоснабжающей</w:t>
      </w:r>
      <w:proofErr w:type="spellEnd"/>
      <w:r w:rsidRPr="00D57A46">
        <w:t xml:space="preserve"> организацией ГП ЕАО «</w:t>
      </w:r>
      <w:proofErr w:type="spellStart"/>
      <w:r w:rsidRPr="00D57A46">
        <w:t>Облэнергоремонт</w:t>
      </w:r>
      <w:proofErr w:type="spellEnd"/>
      <w:r w:rsidRPr="00D57A46">
        <w:t xml:space="preserve"> плюс» </w:t>
      </w:r>
      <w:r w:rsidRPr="00D57A46">
        <w:rPr>
          <w:bCs/>
        </w:rPr>
        <w:t xml:space="preserve">проведена замена 1 котла на центральной котельной п. Хинганск, на котельной «Солнечная» г. Облучье. </w:t>
      </w:r>
    </w:p>
    <w:p w:rsidR="00BD6E38" w:rsidRPr="00D57A46" w:rsidRDefault="00BD6E38" w:rsidP="00D144D4">
      <w:pPr>
        <w:ind w:firstLine="709"/>
        <w:contextualSpacing/>
        <w:jc w:val="both"/>
      </w:pPr>
      <w:r w:rsidRPr="00D57A46">
        <w:rPr>
          <w:bCs/>
        </w:rPr>
        <w:t xml:space="preserve">Совместно с правительством области и </w:t>
      </w:r>
      <w:proofErr w:type="spellStart"/>
      <w:r w:rsidRPr="00D57A46">
        <w:t>ресурсоснабжающей</w:t>
      </w:r>
      <w:proofErr w:type="spellEnd"/>
      <w:r w:rsidRPr="00D57A46">
        <w:t xml:space="preserve"> организацией «</w:t>
      </w:r>
      <w:proofErr w:type="spellStart"/>
      <w:r w:rsidRPr="00D57A46">
        <w:t>Облэнергоремонт</w:t>
      </w:r>
      <w:proofErr w:type="spellEnd"/>
      <w:r w:rsidRPr="00D57A46">
        <w:t xml:space="preserve"> плюс», проведена колоссальная работа по установке двух блочно-модульных котельных, в том числе: г. Облучье, по ул. Кузнечная и с. </w:t>
      </w:r>
      <w:proofErr w:type="spellStart"/>
      <w:r w:rsidRPr="00D57A46">
        <w:t>Двуречье</w:t>
      </w:r>
      <w:proofErr w:type="spellEnd"/>
      <w:r w:rsidRPr="00D57A46">
        <w:t xml:space="preserve"> по ул. Комсомольская 2А. В результате установки блочно-модульных котельных, уменьшился объем потребления энергетических ресурсов и улучшилось качество услуг теплоснабжения.  Проведена з</w:t>
      </w:r>
      <w:r w:rsidRPr="00D57A46">
        <w:rPr>
          <w:bCs/>
        </w:rPr>
        <w:t>амена теплотрассы в г. Облучье от новой котельной до теплового пункта.</w:t>
      </w:r>
    </w:p>
    <w:p w:rsidR="00BD6E38" w:rsidRPr="00D57A46" w:rsidRDefault="00BD6E38" w:rsidP="00D144D4">
      <w:pPr>
        <w:ind w:firstLine="709"/>
        <w:contextualSpacing/>
        <w:jc w:val="both"/>
      </w:pPr>
      <w:r w:rsidRPr="00D57A46">
        <w:lastRenderedPageBreak/>
        <w:t xml:space="preserve">На благоустройство района, в рамках регионального проекта «Формирование комфортной городской среды», реализуемого по решению Владимира Владимировича Путина, в 2023 году освоено 14,7 млн. В течение года практически во всех поселениях района выполнены работы по благоустройству общественных и дворовых территорий (3 общественных территории: в </w:t>
      </w:r>
      <w:proofErr w:type="spellStart"/>
      <w:r w:rsidRPr="00D57A46">
        <w:t>п.Теплоозерск</w:t>
      </w:r>
      <w:proofErr w:type="spellEnd"/>
      <w:r w:rsidRPr="00D57A46">
        <w:t xml:space="preserve">, п. </w:t>
      </w:r>
      <w:proofErr w:type="spellStart"/>
      <w:r w:rsidRPr="00D57A46">
        <w:t>Биракан</w:t>
      </w:r>
      <w:proofErr w:type="spellEnd"/>
      <w:r w:rsidRPr="00D57A46">
        <w:t xml:space="preserve">, с. Радде и 2 дворовых территории: г. Облучье (Интернациональная, д. 22 и Биробиджанское шоссе, д. 2)). </w:t>
      </w:r>
    </w:p>
    <w:p w:rsidR="00BD6E38" w:rsidRPr="00D57A46" w:rsidRDefault="00BD6E38" w:rsidP="00D144D4">
      <w:pPr>
        <w:ind w:firstLine="709"/>
        <w:contextualSpacing/>
        <w:jc w:val="both"/>
      </w:pPr>
      <w:r w:rsidRPr="00D57A46">
        <w:t>Жители Облученского района приняли активное участие в областном смотре-конкурсе «ЕАО-территория активных граждан», который проводился впервые в автономии при поддержке губернатора ЕАО Ростислава Эрнстовича Гольдштейна. Участники достойно представили свои работы на конкурсе. Показали во всей красе свои дворы, улицы, усадьбы. Их труд был оценен по достоинству.</w:t>
      </w:r>
    </w:p>
    <w:p w:rsidR="00BD6E38" w:rsidRPr="00D57A46" w:rsidRDefault="00BD6E38" w:rsidP="00D144D4">
      <w:pPr>
        <w:ind w:firstLine="709"/>
        <w:contextualSpacing/>
        <w:jc w:val="both"/>
      </w:pPr>
      <w:r w:rsidRPr="00D57A46">
        <w:t>Облученскому городскому поселению на реализацию проекта «1000 Облученскому городскому поселению на реализацию проекта «1000 дворов» в 2023 году было выделено денежных средств на сумму – 15,0 млн. были благоустроены дворы по ул. Денисова, д.15, д.15А и д.15Б (установка детской площадки, установка уличных тренажеров, установка многофункциональной площадки для игры в мини футбол, волейбол, устройство тротуаров).</w:t>
      </w:r>
    </w:p>
    <w:p w:rsidR="00BD6E38" w:rsidRPr="00D57A46" w:rsidRDefault="00BD6E38" w:rsidP="00D144D4">
      <w:pPr>
        <w:ind w:firstLine="709"/>
        <w:jc w:val="both"/>
      </w:pPr>
      <w:r w:rsidRPr="00D57A46">
        <w:rPr>
          <w:bCs/>
          <w:shd w:val="clear" w:color="auto" w:fill="FFFFFF"/>
        </w:rPr>
        <w:t>В рамках государственной программы «Комплексное развитие сельских территорий» в с. Пашково и с. Радде установлены 2 спортивные площадки, приобретенные в 2022 году.</w:t>
      </w:r>
    </w:p>
    <w:p w:rsidR="00BD6E38" w:rsidRPr="00D57A46" w:rsidRDefault="00BD6E38" w:rsidP="00D144D4">
      <w:pPr>
        <w:ind w:firstLine="709"/>
        <w:jc w:val="both"/>
      </w:pPr>
      <w:r w:rsidRPr="00D57A46">
        <w:t xml:space="preserve">Региональным оператором по проведению капитального ремонта многоквартирных домов в ЕАО произведен капитальный ремонт кровли в г. Облучье по ул. Солнечная, д. 2; п. </w:t>
      </w:r>
      <w:proofErr w:type="spellStart"/>
      <w:r w:rsidRPr="00D57A46">
        <w:t>Теплоозерск</w:t>
      </w:r>
      <w:proofErr w:type="spellEnd"/>
      <w:r w:rsidRPr="00D57A46">
        <w:t xml:space="preserve"> по ул. Бонивура д.3; с. </w:t>
      </w:r>
      <w:proofErr w:type="spellStart"/>
      <w:r w:rsidRPr="00D57A46">
        <w:t>Будукан</w:t>
      </w:r>
      <w:proofErr w:type="spellEnd"/>
      <w:r w:rsidRPr="00D57A46">
        <w:t xml:space="preserve"> д.3.</w:t>
      </w:r>
    </w:p>
    <w:p w:rsidR="00BD6E38" w:rsidRPr="00D57A46" w:rsidRDefault="00BD6E38" w:rsidP="00D144D4">
      <w:pPr>
        <w:ind w:firstLine="709"/>
        <w:jc w:val="both"/>
      </w:pPr>
      <w:r w:rsidRPr="00D57A46">
        <w:t>В рамках программы «Переселение из аварийного жилого фонда», в 2023 году на территории Еврейской автономной области было приобретено 12 квартир, из аварийного жилья переселено 16 человек.</w:t>
      </w:r>
    </w:p>
    <w:p w:rsidR="00BD6E38" w:rsidRPr="00D57A46" w:rsidRDefault="00BD6E38" w:rsidP="00D144D4">
      <w:pPr>
        <w:pStyle w:val="ConsPlusNonformat"/>
        <w:ind w:firstLine="709"/>
        <w:jc w:val="both"/>
        <w:rPr>
          <w:rFonts w:ascii="Times New Roman" w:hAnsi="Times New Roman" w:cs="Times New Roman"/>
          <w:sz w:val="24"/>
          <w:szCs w:val="24"/>
        </w:rPr>
      </w:pPr>
      <w:r w:rsidRPr="00D57A46">
        <w:rPr>
          <w:rFonts w:ascii="Times New Roman" w:hAnsi="Times New Roman" w:cs="Times New Roman"/>
          <w:sz w:val="24"/>
          <w:szCs w:val="24"/>
        </w:rPr>
        <w:t>За счет средств областного и местного дорожного фонда были обустроены пешеходные переходы в соответствии с новыми национальными стандартами, вблизи общеобразовательных учреждений с. Пашково и с. Радде на 1,7 млн. руб.</w:t>
      </w:r>
    </w:p>
    <w:p w:rsidR="00BD6E38" w:rsidRPr="00D57A46" w:rsidRDefault="00BD6E38" w:rsidP="00D144D4">
      <w:pPr>
        <w:ind w:firstLine="709"/>
        <w:contextualSpacing/>
        <w:jc w:val="both"/>
      </w:pPr>
      <w:r w:rsidRPr="00D57A46">
        <w:t>Выполнены работы по ремонту дороги в с. Пашково, «Подъезд к с. Пашково» на сумму 3,5 млн. руб. Также проведен ремонт искусственных сооружений (мосты) на автомобильной дороге «Пашково-Радде» на сумму – 1,1 млн. руб.</w:t>
      </w:r>
    </w:p>
    <w:p w:rsidR="00BD6E38" w:rsidRPr="00D57A46" w:rsidRDefault="00BD6E38" w:rsidP="00D144D4">
      <w:pPr>
        <w:pStyle w:val="ConsPlusNonformat"/>
        <w:ind w:firstLine="709"/>
        <w:jc w:val="both"/>
        <w:rPr>
          <w:rFonts w:ascii="Times New Roman" w:hAnsi="Times New Roman" w:cs="Times New Roman"/>
          <w:sz w:val="24"/>
          <w:szCs w:val="24"/>
        </w:rPr>
      </w:pPr>
      <w:r w:rsidRPr="00D57A46">
        <w:rPr>
          <w:rFonts w:ascii="Times New Roman" w:hAnsi="Times New Roman" w:cs="Times New Roman"/>
          <w:sz w:val="24"/>
          <w:szCs w:val="24"/>
        </w:rPr>
        <w:t xml:space="preserve">В рамках муниципальной программы «Сохранность и развитие сетей автомобильных дорог», ежегодно проводятся мероприятия по расчистке от снега, </w:t>
      </w:r>
      <w:proofErr w:type="spellStart"/>
      <w:r w:rsidRPr="00D57A46">
        <w:rPr>
          <w:rFonts w:ascii="Times New Roman" w:hAnsi="Times New Roman" w:cs="Times New Roman"/>
          <w:sz w:val="24"/>
          <w:szCs w:val="24"/>
        </w:rPr>
        <w:t>грейдированию</w:t>
      </w:r>
      <w:proofErr w:type="spellEnd"/>
      <w:r w:rsidRPr="00D57A46">
        <w:rPr>
          <w:rFonts w:ascii="Times New Roman" w:hAnsi="Times New Roman" w:cs="Times New Roman"/>
          <w:sz w:val="24"/>
          <w:szCs w:val="24"/>
        </w:rPr>
        <w:t xml:space="preserve"> и </w:t>
      </w:r>
      <w:proofErr w:type="spellStart"/>
      <w:r w:rsidRPr="00D57A46">
        <w:rPr>
          <w:rFonts w:ascii="Times New Roman" w:hAnsi="Times New Roman" w:cs="Times New Roman"/>
          <w:sz w:val="24"/>
          <w:szCs w:val="24"/>
        </w:rPr>
        <w:t>окосу</w:t>
      </w:r>
      <w:proofErr w:type="spellEnd"/>
      <w:r w:rsidRPr="00D57A46">
        <w:rPr>
          <w:rFonts w:ascii="Times New Roman" w:hAnsi="Times New Roman" w:cs="Times New Roman"/>
          <w:sz w:val="24"/>
          <w:szCs w:val="24"/>
        </w:rPr>
        <w:t xml:space="preserve"> обочин дороги Пашково-Радде. Проведена вырубка древесно-кустарниковой растительности на обочинах автомобильной дороги «Пашково-Радде». В результате проведённой работы по содержанию дорог, люди имеют возможность беспрепятственно добраться до населенных пунктов.</w:t>
      </w:r>
    </w:p>
    <w:p w:rsidR="00BD6E38" w:rsidRPr="00D57A46" w:rsidRDefault="00BD6E38" w:rsidP="00D144D4">
      <w:pPr>
        <w:pStyle w:val="ConsPlusNonformat"/>
        <w:ind w:firstLine="709"/>
        <w:jc w:val="both"/>
        <w:rPr>
          <w:rFonts w:ascii="Times New Roman" w:hAnsi="Times New Roman" w:cs="Times New Roman"/>
          <w:sz w:val="24"/>
          <w:szCs w:val="24"/>
        </w:rPr>
      </w:pPr>
      <w:r w:rsidRPr="00D57A46">
        <w:rPr>
          <w:rFonts w:ascii="Times New Roman" w:hAnsi="Times New Roman" w:cs="Times New Roman"/>
          <w:sz w:val="24"/>
          <w:szCs w:val="24"/>
        </w:rPr>
        <w:t xml:space="preserve">В рамках заключенного договора с региональным оператором ООО «Дом строй» в 2023 году ликвидирована часть несанкционированных свалок на территории Пашковского сельского поселения и </w:t>
      </w:r>
      <w:proofErr w:type="spellStart"/>
      <w:r w:rsidRPr="00D57A46">
        <w:rPr>
          <w:rFonts w:ascii="Times New Roman" w:hAnsi="Times New Roman" w:cs="Times New Roman"/>
          <w:sz w:val="24"/>
          <w:szCs w:val="24"/>
        </w:rPr>
        <w:t>Бирского</w:t>
      </w:r>
      <w:proofErr w:type="spellEnd"/>
      <w:r w:rsidRPr="00D57A46">
        <w:rPr>
          <w:rFonts w:ascii="Times New Roman" w:hAnsi="Times New Roman" w:cs="Times New Roman"/>
          <w:sz w:val="24"/>
          <w:szCs w:val="24"/>
        </w:rPr>
        <w:t xml:space="preserve"> городского поселения. </w:t>
      </w:r>
    </w:p>
    <w:p w:rsidR="00BD6E38" w:rsidRPr="00D57A46" w:rsidRDefault="00BD6E38" w:rsidP="00D144D4">
      <w:pPr>
        <w:ind w:firstLine="709"/>
        <w:contextualSpacing/>
        <w:jc w:val="both"/>
      </w:pPr>
      <w:r w:rsidRPr="00D57A46">
        <w:t xml:space="preserve">За счет средств местного бюджета п. Известковый проведен ремонт искусственного сооружения (мост) на сумму – 1,8 млн. руб. Проведены работы по подсыпке и асфальтированию дорог </w:t>
      </w:r>
      <w:proofErr w:type="spellStart"/>
      <w:r w:rsidRPr="00D57A46">
        <w:t>Ивестковского</w:t>
      </w:r>
      <w:proofErr w:type="spellEnd"/>
      <w:r w:rsidRPr="00D57A46">
        <w:t xml:space="preserve"> городского поселения; проведен ремонт автомобильной дороги в п. </w:t>
      </w:r>
      <w:proofErr w:type="spellStart"/>
      <w:r w:rsidRPr="00D57A46">
        <w:t>Теплоозерск</w:t>
      </w:r>
      <w:proofErr w:type="spellEnd"/>
      <w:r w:rsidRPr="00D57A46">
        <w:t>, по ул. 60 лет СССР, за счет средств местного бюджета на сумму – 5,4 млн. руб.</w:t>
      </w:r>
    </w:p>
    <w:p w:rsidR="00BD6E38" w:rsidRPr="00D57A46" w:rsidRDefault="00BD6E38" w:rsidP="00D144D4">
      <w:pPr>
        <w:pStyle w:val="ConsPlusNonformat"/>
        <w:ind w:firstLine="709"/>
        <w:jc w:val="both"/>
        <w:rPr>
          <w:rFonts w:ascii="Times New Roman" w:hAnsi="Times New Roman" w:cs="Times New Roman"/>
          <w:sz w:val="24"/>
          <w:szCs w:val="24"/>
        </w:rPr>
      </w:pPr>
      <w:r w:rsidRPr="00D57A46">
        <w:rPr>
          <w:rFonts w:ascii="Times New Roman" w:hAnsi="Times New Roman" w:cs="Times New Roman"/>
          <w:sz w:val="24"/>
          <w:szCs w:val="24"/>
        </w:rPr>
        <w:t xml:space="preserve">В Облученском районе организованы </w:t>
      </w:r>
      <w:proofErr w:type="spellStart"/>
      <w:r w:rsidRPr="00D57A46">
        <w:rPr>
          <w:rFonts w:ascii="Times New Roman" w:hAnsi="Times New Roman" w:cs="Times New Roman"/>
          <w:sz w:val="24"/>
          <w:szCs w:val="24"/>
        </w:rPr>
        <w:t>пассажироперевозки</w:t>
      </w:r>
      <w:proofErr w:type="spellEnd"/>
      <w:r w:rsidRPr="00D57A46">
        <w:rPr>
          <w:rFonts w:ascii="Times New Roman" w:hAnsi="Times New Roman" w:cs="Times New Roman"/>
          <w:sz w:val="24"/>
          <w:szCs w:val="24"/>
        </w:rPr>
        <w:t xml:space="preserve"> по муниципальному маршруту «Облучье-Радде-Облучье», рейсы осуществляются 2 раза в неделю, на эти цели в 2023 году освоено 1,5 млн. руб. средств местного бюджета.</w:t>
      </w:r>
    </w:p>
    <w:p w:rsidR="00BD6E38" w:rsidRPr="00D57A46" w:rsidRDefault="00BD6E38" w:rsidP="00D144D4">
      <w:pPr>
        <w:ind w:firstLine="709"/>
        <w:jc w:val="both"/>
      </w:pPr>
      <w:r w:rsidRPr="00D57A46">
        <w:t>В рамках ф</w:t>
      </w:r>
      <w:r w:rsidRPr="00D57A46">
        <w:rPr>
          <w:shd w:val="clear" w:color="auto" w:fill="FFFFFF"/>
        </w:rPr>
        <w:t xml:space="preserve">едерального проекта партии «Единая Россия» «Культура малой Родины», </w:t>
      </w:r>
      <w:r w:rsidRPr="00D57A46">
        <w:t xml:space="preserve">муниципальному учреждению «Театр Юного зрителя» </w:t>
      </w:r>
      <w:r w:rsidRPr="00D57A46">
        <w:rPr>
          <w:shd w:val="clear" w:color="auto" w:fill="FFFFFF"/>
        </w:rPr>
        <w:t xml:space="preserve">на поддержку </w:t>
      </w:r>
      <w:r w:rsidRPr="00D57A46">
        <w:t>творческой деятельности выделена субсидия в размере 3млн.</w:t>
      </w:r>
    </w:p>
    <w:p w:rsidR="00BD6E38" w:rsidRPr="00D57A46" w:rsidRDefault="00BD6E38" w:rsidP="00D144D4">
      <w:pPr>
        <w:ind w:firstLine="709"/>
        <w:jc w:val="both"/>
      </w:pPr>
      <w:r w:rsidRPr="00D57A46">
        <w:t>Средства были освоены в полном объеме на постановку спектакля "Дама Пик" по мотивам повести А.С. Пушкина и обновление материально-технической базы учреждения.</w:t>
      </w:r>
    </w:p>
    <w:p w:rsidR="00BD6E38" w:rsidRPr="00D57A46" w:rsidRDefault="00BD6E38" w:rsidP="00D144D4">
      <w:pPr>
        <w:ind w:firstLine="709"/>
        <w:jc w:val="both"/>
      </w:pPr>
      <w:r w:rsidRPr="00D57A46">
        <w:t xml:space="preserve">Взрослый состав театра и старшие группы детского состава приняли участие в фестивале любительских театров в России - "Сибирская рампа", который проходил в </w:t>
      </w:r>
      <w:r w:rsidRPr="00D57A46">
        <w:lastRenderedPageBreak/>
        <w:t>международном летнем театральном центре "Ольхон - 2023", ребята имели возможность принять участие в мастер-классах и тренингах по актерскому мастерству.</w:t>
      </w:r>
    </w:p>
    <w:p w:rsidR="00BD6E38" w:rsidRPr="00D57A46" w:rsidRDefault="00BD6E38" w:rsidP="00D144D4">
      <w:pPr>
        <w:pStyle w:val="a3"/>
        <w:ind w:firstLine="709"/>
        <w:jc w:val="both"/>
      </w:pPr>
      <w:r w:rsidRPr="00D57A46">
        <w:t xml:space="preserve">На территории района реализуется федеральный проект «Пушкинская карта». </w:t>
      </w:r>
      <w:r w:rsidRPr="00D57A46">
        <w:rPr>
          <w:shd w:val="clear" w:color="auto" w:fill="FFFFFF"/>
        </w:rPr>
        <w:t>Цель проекта – это повышение популяризации культурных мероприятий среди молодежи.</w:t>
      </w:r>
    </w:p>
    <w:p w:rsidR="00BD6E38" w:rsidRPr="00D57A46" w:rsidRDefault="00BD6E38" w:rsidP="00D144D4">
      <w:pPr>
        <w:pStyle w:val="a3"/>
        <w:ind w:firstLine="709"/>
        <w:jc w:val="both"/>
      </w:pPr>
      <w:r w:rsidRPr="00D57A46">
        <w:t xml:space="preserve">Театр юного зрителя участвует в программе Пушкинская карта, что позволяет молодежи Облученского района бесплатно посещать культурно-массовые мероприятия. </w:t>
      </w:r>
    </w:p>
    <w:p w:rsidR="00BD6E38" w:rsidRPr="00D57A46" w:rsidRDefault="00BD6E38" w:rsidP="00D144D4">
      <w:pPr>
        <w:pStyle w:val="a3"/>
        <w:ind w:firstLine="709"/>
        <w:jc w:val="both"/>
      </w:pPr>
      <w:r w:rsidRPr="00D57A46">
        <w:rPr>
          <w:shd w:val="clear" w:color="auto" w:fill="FFFFFF"/>
        </w:rPr>
        <w:t xml:space="preserve">На территории Облученского района на конец 2023 года 400 держателей </w:t>
      </w:r>
      <w:r w:rsidRPr="00D57A46">
        <w:t>"Пушкинской карты"</w:t>
      </w:r>
      <w:r w:rsidRPr="00D57A46">
        <w:rPr>
          <w:shd w:val="clear" w:color="auto" w:fill="FFFFFF"/>
        </w:rPr>
        <w:t>, в 2023 году реализовано 1047 билетов</w:t>
      </w:r>
      <w:r w:rsidRPr="00D57A46">
        <w:t>, на общую сумму 0,5 млн. руб.</w:t>
      </w:r>
    </w:p>
    <w:p w:rsidR="00BD6E38" w:rsidRPr="00D57A46" w:rsidRDefault="00BD6E38" w:rsidP="00D144D4">
      <w:pPr>
        <w:ind w:firstLine="709"/>
        <w:jc w:val="both"/>
      </w:pPr>
      <w:r w:rsidRPr="00D57A46">
        <w:t>В рамках Года педагога и наставника, который был объявлен в России нашим президентом, творческим коллективом театра в течение летнего периода был успешно реализован новый проект «</w:t>
      </w:r>
      <w:proofErr w:type="spellStart"/>
      <w:r w:rsidRPr="00D57A46">
        <w:t>Art</w:t>
      </w:r>
      <w:proofErr w:type="spellEnd"/>
      <w:r w:rsidRPr="00D57A46">
        <w:t xml:space="preserve">–квартал у </w:t>
      </w:r>
      <w:proofErr w:type="spellStart"/>
      <w:r w:rsidRPr="00D57A46">
        <w:t>ТЮЗа</w:t>
      </w:r>
      <w:proofErr w:type="spellEnd"/>
      <w:r w:rsidRPr="00D57A46">
        <w:t xml:space="preserve">». Этот проект дал возможность проявить творческие способности всем жителям г. Облучье в таких направлениях, как живопись, искусство театрального грима, техника оригами, театральное творчество. На заднем дворике театра было организовано пространство для комфортного просмотра спектаклей на свежем воздухе и проведения мастер-классов для детей и взрослых. </w:t>
      </w:r>
    </w:p>
    <w:p w:rsidR="00BD6E38" w:rsidRPr="00D57A46" w:rsidRDefault="00BD6E38" w:rsidP="00D144D4">
      <w:pPr>
        <w:ind w:firstLine="709"/>
        <w:jc w:val="both"/>
      </w:pPr>
      <w:r w:rsidRPr="00D57A46">
        <w:t>Артисты театра юного зрителя подарили жителям и гостям города театрализованные представления ко Дню защиты детей, яркое шествие с воздушными змеями и их запуск с сопки "Любви" ко Дню любви, семьи и верности.</w:t>
      </w:r>
    </w:p>
    <w:p w:rsidR="00BD6E38" w:rsidRPr="00D57A46" w:rsidRDefault="00BD6E38" w:rsidP="00D144D4">
      <w:pPr>
        <w:ind w:firstLine="709"/>
        <w:jc w:val="both"/>
      </w:pPr>
      <w:r w:rsidRPr="00D57A46">
        <w:t xml:space="preserve">Воспитанники Детской школы искусств г. Облучье регулярно представляют район и Еврейскую автономную область на конкурсах и фестивалях различного уровня, где становятся победителями и лауреатами. </w:t>
      </w:r>
    </w:p>
    <w:p w:rsidR="00BD6E38" w:rsidRPr="00D57A46" w:rsidRDefault="00BD6E38" w:rsidP="00D144D4">
      <w:pPr>
        <w:ind w:firstLine="709"/>
        <w:jc w:val="both"/>
      </w:pPr>
      <w:r w:rsidRPr="00D57A46">
        <w:t>В 2023 году учащаяся школы искусств стала победителем в конкурсе на присуждение премии губернатора ЕАО для поддержки талантливой молодежи от Облученского муниципального района в номинации: художественное творчество.</w:t>
      </w:r>
    </w:p>
    <w:p w:rsidR="00BD6E38" w:rsidRPr="00D57A46" w:rsidRDefault="00BD6E38" w:rsidP="00D144D4">
      <w:pPr>
        <w:ind w:firstLine="709"/>
        <w:jc w:val="both"/>
      </w:pPr>
      <w:r w:rsidRPr="00D57A46">
        <w:t>В ушедшем году на территории района организован ряд мероприятий, направленных на формирование активной гражданской позиции молодежи. Проведены концертные программы, посвященные Дню России, в поддержку Президента России, Российской Армии и спецоперации.</w:t>
      </w:r>
    </w:p>
    <w:p w:rsidR="00BD6E38" w:rsidRPr="00D57A46" w:rsidRDefault="00BD6E38" w:rsidP="00D144D4">
      <w:pPr>
        <w:ind w:firstLine="709"/>
        <w:jc w:val="both"/>
      </w:pPr>
      <w:r w:rsidRPr="00D57A46">
        <w:t xml:space="preserve">Молодежь Облученского района в очередной раз приняла активное участие в фестивале активных граждан «ЕАО - территория действий», в реализации </w:t>
      </w:r>
      <w:proofErr w:type="spellStart"/>
      <w:r w:rsidRPr="00D57A46">
        <w:t>грантовых</w:t>
      </w:r>
      <w:proofErr w:type="spellEnd"/>
      <w:r w:rsidRPr="00D57A46">
        <w:t xml:space="preserve"> проектов конкурса губернатора ЕАО Ростислава Гольдштейна "Измени жизнь к лучшему".</w:t>
      </w:r>
    </w:p>
    <w:p w:rsidR="00BD6E38" w:rsidRPr="00D57A46" w:rsidRDefault="00BD6E38" w:rsidP="00D144D4">
      <w:pPr>
        <w:ind w:firstLine="709"/>
        <w:jc w:val="both"/>
      </w:pPr>
      <w:r w:rsidRPr="00D57A46">
        <w:t>В летний период этого года на территории района реализован проект «Доброе лето», в рамках которого девчонки, стоящие на различных видах учета, учились готовить и ухаживать за собой.</w:t>
      </w:r>
    </w:p>
    <w:p w:rsidR="00BD6E38" w:rsidRPr="00D57A46" w:rsidRDefault="00BD6E38" w:rsidP="00D144D4">
      <w:pPr>
        <w:ind w:firstLine="709"/>
        <w:jc w:val="both"/>
      </w:pPr>
      <w:r w:rsidRPr="00D57A46">
        <w:t>В течение 2023 года 7 молодых семей, получили свидетельства о праве на получение социальных выплат на приобретение жилого помещения или создание объекта индивидуального строительства. Общий размер средств бюджета, привлеченных в рамках реализации программы в 2023 году составил порядка 8,4 млн. руб.</w:t>
      </w:r>
    </w:p>
    <w:p w:rsidR="00BD6E38" w:rsidRPr="00D57A46" w:rsidRDefault="00BD6E38" w:rsidP="00D144D4">
      <w:pPr>
        <w:ind w:firstLine="709"/>
        <w:jc w:val="both"/>
      </w:pPr>
      <w:r w:rsidRPr="00D57A46">
        <w:t xml:space="preserve">При главе района создан штаб по социальной поддержке семей военнослужащих, добровольцев и волонтеров, участвующих в специальной военной операции. Органы местного самоуправления в лице глав, депутаты, общественные организации, волонтеры и </w:t>
      </w:r>
      <w:proofErr w:type="spellStart"/>
      <w:r w:rsidRPr="00D57A46">
        <w:t>однопартийцы</w:t>
      </w:r>
      <w:proofErr w:type="spellEnd"/>
      <w:r w:rsidRPr="00D57A46">
        <w:t xml:space="preserve">, ведут работу по взаимодействию с семьями мобилизованных граждан, по оказанию помощи участникам СВО. </w:t>
      </w:r>
    </w:p>
    <w:p w:rsidR="00BD6E38" w:rsidRPr="00D57A46" w:rsidRDefault="00BD6E38" w:rsidP="00D144D4">
      <w:pPr>
        <w:ind w:firstLine="709"/>
        <w:jc w:val="both"/>
      </w:pPr>
      <w:r w:rsidRPr="00D57A46">
        <w:t>По поручению губернатора, правительство области заключило контракт с ООО «ВТК ИНВЕСТ» и «</w:t>
      </w:r>
      <w:proofErr w:type="spellStart"/>
      <w:r w:rsidRPr="00D57A46">
        <w:t>Облэнергоремонт</w:t>
      </w:r>
      <w:proofErr w:type="spellEnd"/>
      <w:r w:rsidRPr="00D57A46">
        <w:t xml:space="preserve"> плюс» на поставку твердого топлива семьям мобилизованных граждан.  </w:t>
      </w:r>
    </w:p>
    <w:p w:rsidR="00BD6E38" w:rsidRPr="00D57A46" w:rsidRDefault="00BD6E38" w:rsidP="00D144D4">
      <w:pPr>
        <w:ind w:firstLine="709"/>
        <w:jc w:val="both"/>
      </w:pPr>
      <w:r w:rsidRPr="00D57A46">
        <w:t>За счет средств областного бюджета Еврейской автономной области осуществляется поддержка семей граждан, принимающих участие в СВО в части доставки твердого топлива семьям военнослужащих, участвующих в СВО.</w:t>
      </w:r>
    </w:p>
    <w:p w:rsidR="00BD6E38" w:rsidRPr="00D57A46" w:rsidRDefault="00BD6E38" w:rsidP="00D144D4">
      <w:pPr>
        <w:ind w:firstLine="709"/>
        <w:jc w:val="both"/>
      </w:pPr>
      <w:r w:rsidRPr="00D57A46">
        <w:t xml:space="preserve">Неоценимую помощь оказал секретарь местного отделения партии "Единая Россия" Александр </w:t>
      </w:r>
      <w:proofErr w:type="spellStart"/>
      <w:r w:rsidRPr="00D57A46">
        <w:t>Мадатович</w:t>
      </w:r>
      <w:proofErr w:type="spellEnd"/>
      <w:r w:rsidRPr="00D57A46">
        <w:t xml:space="preserve"> Рамазанов. На безвозмездной основе он оказывал помощь в доставке приобретенного топлива не только семьям мобилизованных работников, ушедших с дистанции пути, но и семьям, не связанным с предприятием.</w:t>
      </w:r>
    </w:p>
    <w:p w:rsidR="00BD6E38" w:rsidRPr="00D57A46" w:rsidRDefault="00BD6E38" w:rsidP="00D144D4">
      <w:pPr>
        <w:ind w:firstLine="709"/>
        <w:jc w:val="both"/>
      </w:pPr>
      <w:r w:rsidRPr="00D57A46">
        <w:lastRenderedPageBreak/>
        <w:t xml:space="preserve">В Облученском районе немало волонтеров разных возрастов, профессий. Их объединяет искреннее желание прийти на помощь всем, кто в ней нуждается. </w:t>
      </w:r>
    </w:p>
    <w:p w:rsidR="00BD6E38" w:rsidRPr="00D57A46" w:rsidRDefault="00BD6E38" w:rsidP="00D144D4">
      <w:pPr>
        <w:ind w:firstLine="709"/>
        <w:jc w:val="both"/>
      </w:pPr>
      <w:r w:rsidRPr="00D57A46">
        <w:t xml:space="preserve">Последние два года добровольцы большую часть своих сил направляют на поддержку тех, кто несет свою вахту на передовой, а также членов семей военнослужащих и мобилизованных. </w:t>
      </w:r>
    </w:p>
    <w:p w:rsidR="00BD6E38" w:rsidRPr="00D57A46" w:rsidRDefault="00BD6E38" w:rsidP="00D144D4">
      <w:pPr>
        <w:ind w:firstLine="709"/>
        <w:jc w:val="both"/>
      </w:pPr>
      <w:r w:rsidRPr="00D57A46">
        <w:t xml:space="preserve">Одними из первых пришли на помощь тем, кто оказался «за ленточкой», жители поселка Хинганск. Сегодня добровольцы со всего Облученского района работают как в составе волонтерских движений («Неравнодушные ЕАО», волонтерский корпус «От сердца к сердцу»), так и самостоятельно (в </w:t>
      </w:r>
      <w:proofErr w:type="spellStart"/>
      <w:r w:rsidRPr="00D57A46">
        <w:t>Хинганске</w:t>
      </w:r>
      <w:proofErr w:type="spellEnd"/>
      <w:r w:rsidRPr="00D57A46">
        <w:t xml:space="preserve">, Известковой, </w:t>
      </w:r>
      <w:proofErr w:type="spellStart"/>
      <w:r w:rsidRPr="00D57A46">
        <w:t>Биракане</w:t>
      </w:r>
      <w:proofErr w:type="spellEnd"/>
      <w:r w:rsidRPr="00D57A46">
        <w:t xml:space="preserve">, </w:t>
      </w:r>
      <w:proofErr w:type="spellStart"/>
      <w:r w:rsidRPr="00D57A46">
        <w:t>Бире</w:t>
      </w:r>
      <w:proofErr w:type="spellEnd"/>
      <w:r w:rsidRPr="00D57A46">
        <w:t xml:space="preserve">). </w:t>
      </w:r>
    </w:p>
    <w:p w:rsidR="00BD6E38" w:rsidRPr="00D57A46" w:rsidRDefault="00BD6E38" w:rsidP="00D144D4">
      <w:pPr>
        <w:ind w:firstLine="709"/>
        <w:jc w:val="both"/>
      </w:pPr>
      <w:r w:rsidRPr="00D57A46">
        <w:t>Добровольцы из Облученского района вяжут носки, шьют нательное белье, плетут маскировочные сети, изготавливают сухие борщи, грибные супы, рассольники, а также вместе со школьниками делают окопные свечи.</w:t>
      </w:r>
    </w:p>
    <w:p w:rsidR="00BD6E38" w:rsidRPr="00D57A46" w:rsidRDefault="00BD6E38" w:rsidP="00D144D4">
      <w:pPr>
        <w:ind w:firstLine="709"/>
        <w:jc w:val="both"/>
      </w:pPr>
      <w:r w:rsidRPr="00D57A46">
        <w:t xml:space="preserve"> Кроме того, здесь делают обереги для бойцов и вместе с детьми пишут на передовую письма со словами благодарности и добрыми пожеланиями. </w:t>
      </w:r>
    </w:p>
    <w:p w:rsidR="00BD6E38" w:rsidRPr="00D57A46" w:rsidRDefault="00BD6E38" w:rsidP="00D144D4">
      <w:pPr>
        <w:ind w:firstLine="709"/>
        <w:jc w:val="both"/>
      </w:pPr>
      <w:r w:rsidRPr="00D57A46">
        <w:t>Во всех поселениях неравнодушные жители собирают и гуманитарную помощь для бойцов в зону СВО: лекарства, продукты, сладости, одежду, обувь, а также военное снаряжение… Всё то, что просят военнослужащие. Помогают бойцам волонтеры, организовывая благотворительные ярмарки, которые уже не единожды прошли в поселениях. Это бесценный вклад в общую Победу!</w:t>
      </w:r>
    </w:p>
    <w:p w:rsidR="00BD6E38" w:rsidRPr="00D57A46" w:rsidRDefault="00BD6E38" w:rsidP="00D144D4">
      <w:pPr>
        <w:pStyle w:val="a7"/>
        <w:spacing w:after="0" w:line="240" w:lineRule="auto"/>
        <w:ind w:left="0" w:firstLine="709"/>
        <w:jc w:val="both"/>
        <w:rPr>
          <w:rFonts w:ascii="Times New Roman" w:hAnsi="Times New Roman"/>
          <w:sz w:val="24"/>
          <w:szCs w:val="24"/>
        </w:rPr>
      </w:pPr>
      <w:r w:rsidRPr="00D57A46">
        <w:rPr>
          <w:rFonts w:ascii="Times New Roman" w:eastAsia="Times New Roman" w:hAnsi="Times New Roman"/>
          <w:sz w:val="24"/>
          <w:szCs w:val="24"/>
          <w:lang w:eastAsia="ru-RU"/>
        </w:rPr>
        <w:t xml:space="preserve">Завершая доклад об итогах года, в первую очередь хотел бы поблагодарить за совместную плодотворную работу правительство области, глав поселений, депутатов всех уровней, силовые структуры, общественные организации и руководителей крупных предприятий, а также отдельные слова благодарности хотел бы сегодня сказать в адрес регионального отделения партии «Единая Россия». Уверен, что мы объединим все свои усилия по достижению лучших результатов.  </w:t>
      </w:r>
    </w:p>
    <w:p w:rsidR="00BD6E38" w:rsidRPr="00D57A46" w:rsidRDefault="00BD6E38" w:rsidP="00D144D4">
      <w:pPr>
        <w:pStyle w:val="a7"/>
        <w:spacing w:after="0" w:line="240" w:lineRule="auto"/>
        <w:ind w:left="0" w:firstLine="709"/>
        <w:jc w:val="both"/>
        <w:rPr>
          <w:rFonts w:ascii="Times New Roman" w:hAnsi="Times New Roman"/>
          <w:sz w:val="24"/>
          <w:szCs w:val="24"/>
        </w:rPr>
      </w:pPr>
      <w:r w:rsidRPr="00D57A46">
        <w:rPr>
          <w:rFonts w:ascii="Times New Roman" w:eastAsia="Times New Roman" w:hAnsi="Times New Roman"/>
          <w:sz w:val="24"/>
          <w:szCs w:val="24"/>
          <w:lang w:eastAsia="ru-RU"/>
        </w:rPr>
        <w:t>В текущем году мы должны сохранить стабильность в социально-экономической сфере и продолжить работу над всеми начатыми объектами, сделать предстоит не мало.</w:t>
      </w:r>
    </w:p>
    <w:p w:rsidR="00BD6E38" w:rsidRPr="00D57A46" w:rsidRDefault="00BD6E38" w:rsidP="00D144D4">
      <w:pPr>
        <w:ind w:firstLine="709"/>
        <w:jc w:val="both"/>
      </w:pPr>
      <w:r w:rsidRPr="00D57A46">
        <w:t xml:space="preserve">В 2024 году наш район по-прежнему остается активным участником мероприятий национальных проектов и Единой субсидии. На эти цели в текущем году предусмотрено 332,7 млн. рублей. </w:t>
      </w:r>
    </w:p>
    <w:p w:rsidR="00BD6E38" w:rsidRPr="00D57A46" w:rsidRDefault="00BD6E38" w:rsidP="00D144D4">
      <w:pPr>
        <w:pStyle w:val="a7"/>
        <w:spacing w:after="0" w:line="240" w:lineRule="auto"/>
        <w:ind w:left="0" w:firstLine="709"/>
        <w:jc w:val="both"/>
        <w:rPr>
          <w:rFonts w:ascii="Times New Roman" w:eastAsia="Times New Roman" w:hAnsi="Times New Roman"/>
          <w:sz w:val="24"/>
          <w:szCs w:val="24"/>
          <w:lang w:eastAsia="ru-RU"/>
        </w:rPr>
      </w:pPr>
      <w:r w:rsidRPr="00D57A46">
        <w:rPr>
          <w:rFonts w:ascii="Times New Roman" w:eastAsia="Times New Roman" w:hAnsi="Times New Roman"/>
          <w:sz w:val="24"/>
          <w:szCs w:val="24"/>
          <w:lang w:eastAsia="ru-RU"/>
        </w:rPr>
        <w:t>В рамках реализации Плана социального развития центров экономического роста, инициированного полномочным представителем Президента РФ в Дальневосточном федеральном округе Юрием Трутневым, при поддержке губернатора области Ростислава Гольдштейна, Облученскому району выделены средства в сумме 50,7 млн. руб.:</w:t>
      </w:r>
    </w:p>
    <w:p w:rsidR="00BD6E38" w:rsidRPr="00D57A46" w:rsidRDefault="00BD6E38" w:rsidP="00D144D4">
      <w:pPr>
        <w:pStyle w:val="a7"/>
        <w:spacing w:after="0" w:line="240" w:lineRule="auto"/>
        <w:ind w:left="0" w:firstLine="709"/>
        <w:jc w:val="both"/>
        <w:rPr>
          <w:rFonts w:ascii="Times New Roman" w:hAnsi="Times New Roman"/>
          <w:bCs/>
          <w:sz w:val="24"/>
          <w:szCs w:val="24"/>
        </w:rPr>
      </w:pPr>
      <w:r w:rsidRPr="00D57A46">
        <w:rPr>
          <w:rFonts w:ascii="Times New Roman" w:eastAsia="Times New Roman" w:hAnsi="Times New Roman"/>
          <w:sz w:val="24"/>
          <w:szCs w:val="24"/>
          <w:lang w:eastAsia="ru-RU"/>
        </w:rPr>
        <w:t xml:space="preserve">- </w:t>
      </w:r>
      <w:r w:rsidRPr="00D57A46">
        <w:rPr>
          <w:rFonts w:ascii="Times New Roman" w:hAnsi="Times New Roman"/>
          <w:bCs/>
          <w:sz w:val="24"/>
          <w:szCs w:val="24"/>
        </w:rPr>
        <w:t xml:space="preserve">Разработка проектно-сметной документации на капитальный ремонт пяти зданий образовательных учреждений - это школы </w:t>
      </w:r>
      <w:proofErr w:type="spellStart"/>
      <w:r w:rsidRPr="00D57A46">
        <w:rPr>
          <w:rFonts w:ascii="Times New Roman" w:hAnsi="Times New Roman"/>
          <w:bCs/>
          <w:sz w:val="24"/>
          <w:szCs w:val="24"/>
        </w:rPr>
        <w:t>п.Хинганск</w:t>
      </w:r>
      <w:proofErr w:type="spellEnd"/>
      <w:r w:rsidRPr="00D57A46">
        <w:rPr>
          <w:rFonts w:ascii="Times New Roman" w:hAnsi="Times New Roman"/>
          <w:bCs/>
          <w:sz w:val="24"/>
          <w:szCs w:val="24"/>
        </w:rPr>
        <w:t xml:space="preserve">, с. Пашково, п. </w:t>
      </w:r>
      <w:proofErr w:type="spellStart"/>
      <w:r w:rsidRPr="00D57A46">
        <w:rPr>
          <w:rFonts w:ascii="Times New Roman" w:hAnsi="Times New Roman"/>
          <w:bCs/>
          <w:sz w:val="24"/>
          <w:szCs w:val="24"/>
        </w:rPr>
        <w:t>Биракан</w:t>
      </w:r>
      <w:proofErr w:type="spellEnd"/>
      <w:r w:rsidRPr="00D57A46">
        <w:rPr>
          <w:rFonts w:ascii="Times New Roman" w:hAnsi="Times New Roman"/>
          <w:bCs/>
          <w:sz w:val="24"/>
          <w:szCs w:val="24"/>
        </w:rPr>
        <w:t xml:space="preserve">, п. </w:t>
      </w:r>
      <w:proofErr w:type="spellStart"/>
      <w:r w:rsidRPr="00D57A46">
        <w:rPr>
          <w:rFonts w:ascii="Times New Roman" w:hAnsi="Times New Roman"/>
          <w:bCs/>
          <w:sz w:val="24"/>
          <w:szCs w:val="24"/>
        </w:rPr>
        <w:t>Бира</w:t>
      </w:r>
      <w:proofErr w:type="spellEnd"/>
      <w:r w:rsidRPr="00D57A46">
        <w:rPr>
          <w:rFonts w:ascii="Times New Roman" w:hAnsi="Times New Roman"/>
          <w:bCs/>
          <w:sz w:val="24"/>
          <w:szCs w:val="24"/>
        </w:rPr>
        <w:t xml:space="preserve"> и с. </w:t>
      </w:r>
      <w:proofErr w:type="spellStart"/>
      <w:r w:rsidRPr="00D57A46">
        <w:rPr>
          <w:rFonts w:ascii="Times New Roman" w:hAnsi="Times New Roman"/>
          <w:bCs/>
          <w:sz w:val="24"/>
          <w:szCs w:val="24"/>
        </w:rPr>
        <w:t>Семисточный</w:t>
      </w:r>
      <w:proofErr w:type="spellEnd"/>
      <w:r w:rsidRPr="00D57A46">
        <w:rPr>
          <w:rFonts w:ascii="Times New Roman" w:hAnsi="Times New Roman"/>
          <w:bCs/>
          <w:sz w:val="24"/>
          <w:szCs w:val="24"/>
        </w:rPr>
        <w:t>.</w:t>
      </w:r>
    </w:p>
    <w:p w:rsidR="00BD6E38" w:rsidRPr="00D57A46" w:rsidRDefault="00BD6E38" w:rsidP="00D144D4">
      <w:pPr>
        <w:pStyle w:val="a7"/>
        <w:spacing w:after="0" w:line="240" w:lineRule="auto"/>
        <w:ind w:left="0" w:firstLine="709"/>
        <w:jc w:val="both"/>
        <w:rPr>
          <w:rFonts w:ascii="Times New Roman" w:hAnsi="Times New Roman"/>
          <w:sz w:val="24"/>
          <w:szCs w:val="24"/>
        </w:rPr>
      </w:pPr>
      <w:r w:rsidRPr="00D57A46">
        <w:rPr>
          <w:rFonts w:ascii="Times New Roman" w:hAnsi="Times New Roman"/>
          <w:bCs/>
          <w:sz w:val="24"/>
          <w:szCs w:val="24"/>
        </w:rPr>
        <w:t xml:space="preserve">- </w:t>
      </w:r>
      <w:r w:rsidRPr="00D57A46">
        <w:rPr>
          <w:rFonts w:ascii="Times New Roman" w:hAnsi="Times New Roman"/>
          <w:sz w:val="24"/>
          <w:szCs w:val="24"/>
        </w:rPr>
        <w:t xml:space="preserve">Разработка проектно-сметной документации для «умных» спортивных площадок в п. Известковый. </w:t>
      </w:r>
    </w:p>
    <w:p w:rsidR="00BD6E38" w:rsidRPr="00D57A46" w:rsidRDefault="00BD6E38" w:rsidP="00D144D4">
      <w:pPr>
        <w:pStyle w:val="a7"/>
        <w:spacing w:after="0" w:line="240" w:lineRule="auto"/>
        <w:ind w:left="0" w:firstLine="709"/>
        <w:jc w:val="both"/>
        <w:rPr>
          <w:rFonts w:ascii="Times New Roman" w:hAnsi="Times New Roman"/>
          <w:bCs/>
          <w:sz w:val="24"/>
          <w:szCs w:val="24"/>
        </w:rPr>
      </w:pPr>
      <w:r w:rsidRPr="00D57A46">
        <w:rPr>
          <w:rFonts w:ascii="Times New Roman" w:hAnsi="Times New Roman"/>
          <w:sz w:val="24"/>
          <w:szCs w:val="24"/>
        </w:rPr>
        <w:t>- Монтаж и ввод в эксплуатацию спортивного зала для МКОУ СОШ № 9 в п. Известковый.</w:t>
      </w:r>
    </w:p>
    <w:p w:rsidR="00BD6E38" w:rsidRPr="00D57A46" w:rsidRDefault="00BD6E38" w:rsidP="00D144D4">
      <w:pPr>
        <w:tabs>
          <w:tab w:val="left" w:pos="567"/>
        </w:tabs>
        <w:ind w:firstLine="709"/>
        <w:jc w:val="both"/>
      </w:pPr>
      <w:r w:rsidRPr="00D57A46">
        <w:t>В 2024 году Театр юного зрителя продолжает участвовать в ф</w:t>
      </w:r>
      <w:r w:rsidRPr="00D57A46">
        <w:rPr>
          <w:shd w:val="clear" w:color="auto" w:fill="FFFFFF"/>
        </w:rPr>
        <w:t>едеральном проекте партии «Единая Россия» «Культура малой Родины», планируется приобретение п</w:t>
      </w:r>
      <w:r w:rsidRPr="00D57A46">
        <w:t xml:space="preserve">ереносной акустической системы, </w:t>
      </w:r>
      <w:proofErr w:type="spellStart"/>
      <w:r w:rsidRPr="00D57A46">
        <w:t>мультикора</w:t>
      </w:r>
      <w:proofErr w:type="spellEnd"/>
      <w:r w:rsidRPr="00D57A46">
        <w:t>, и занавеса «звездное небо»</w:t>
      </w:r>
      <w:r w:rsidRPr="00D57A46">
        <w:rPr>
          <w:shd w:val="clear" w:color="auto" w:fill="FFFFFF"/>
        </w:rPr>
        <w:t xml:space="preserve"> постановка спектакля «Амурские сказки».</w:t>
      </w:r>
    </w:p>
    <w:p w:rsidR="00BD6E38" w:rsidRPr="00D57A46" w:rsidRDefault="00BD6E38" w:rsidP="00D144D4">
      <w:pPr>
        <w:tabs>
          <w:tab w:val="left" w:pos="567"/>
        </w:tabs>
        <w:ind w:firstLine="709"/>
        <w:jc w:val="both"/>
      </w:pPr>
      <w:r w:rsidRPr="00D57A46">
        <w:t>В рамках федерального проекта «Формирование комфортной городской среды» планируется благоустройство общественных и дворовых территорий (3 общественных территории Теплого озера и 1 дворовая территория в г. Облучье);</w:t>
      </w:r>
    </w:p>
    <w:p w:rsidR="00BD6E38" w:rsidRPr="00D57A46" w:rsidRDefault="00BD6E38" w:rsidP="00D144D4">
      <w:pPr>
        <w:tabs>
          <w:tab w:val="left" w:pos="567"/>
        </w:tabs>
        <w:ind w:firstLine="709"/>
        <w:jc w:val="both"/>
      </w:pPr>
      <w:r w:rsidRPr="00D57A46">
        <w:t xml:space="preserve">За счет средств федерального бюджета будет выполнен капитальный ремонт в школах №18 п. </w:t>
      </w:r>
      <w:proofErr w:type="spellStart"/>
      <w:r w:rsidRPr="00D57A46">
        <w:t>Теплоозерск</w:t>
      </w:r>
      <w:proofErr w:type="spellEnd"/>
      <w:r w:rsidRPr="00D57A46">
        <w:t xml:space="preserve">, №2 г. Облучье, №9 п. Известковый и филиал школы №9 п. </w:t>
      </w:r>
      <w:proofErr w:type="spellStart"/>
      <w:r w:rsidRPr="00D57A46">
        <w:t>Двуречье</w:t>
      </w:r>
      <w:proofErr w:type="spellEnd"/>
      <w:r w:rsidRPr="00D57A46">
        <w:t>.</w:t>
      </w:r>
    </w:p>
    <w:p w:rsidR="00BD6E38" w:rsidRPr="00D57A46" w:rsidRDefault="00BD6E38" w:rsidP="00D144D4">
      <w:pPr>
        <w:tabs>
          <w:tab w:val="left" w:pos="567"/>
        </w:tabs>
        <w:ind w:firstLine="709"/>
        <w:jc w:val="both"/>
      </w:pPr>
      <w:r w:rsidRPr="00D57A46">
        <w:t>В рамках дорожного фонда выполнение работ по ремонту и содержанию автомобильных дорог общего пользования местного значения.</w:t>
      </w:r>
    </w:p>
    <w:p w:rsidR="00BD6E38" w:rsidRPr="00D57A46" w:rsidRDefault="00BD6E38" w:rsidP="00D144D4">
      <w:pPr>
        <w:tabs>
          <w:tab w:val="left" w:pos="567"/>
        </w:tabs>
        <w:ind w:firstLine="709"/>
        <w:jc w:val="both"/>
      </w:pPr>
      <w:r w:rsidRPr="00D57A46">
        <w:t xml:space="preserve">Благодаря финансированию в рамках «Единой субсидии» в 2024 планируется завершение работ по реконструкции мостового перехода по ул. Ленинская в г. Облучье. </w:t>
      </w:r>
    </w:p>
    <w:p w:rsidR="00BD6E38" w:rsidRPr="00D57A46" w:rsidRDefault="00BD6E38" w:rsidP="00D144D4">
      <w:pPr>
        <w:tabs>
          <w:tab w:val="left" w:pos="567"/>
        </w:tabs>
        <w:ind w:firstLine="709"/>
        <w:jc w:val="both"/>
      </w:pPr>
      <w:r w:rsidRPr="00D57A46">
        <w:lastRenderedPageBreak/>
        <w:t>В 2024 году в рамках программы «Переселение из аварийного жилого фонда» будет завершено строительство многоквартирного дома (на 135 квартир) в г. Облучье.</w:t>
      </w:r>
    </w:p>
    <w:p w:rsidR="00BD6E38" w:rsidRPr="00D57A46" w:rsidRDefault="00BD6E38" w:rsidP="00D144D4">
      <w:pPr>
        <w:ind w:firstLine="709"/>
        <w:contextualSpacing/>
        <w:jc w:val="both"/>
      </w:pPr>
      <w:r w:rsidRPr="00D57A46">
        <w:rPr>
          <w:bCs/>
        </w:rPr>
        <w:t xml:space="preserve">Совместно с правительством области и </w:t>
      </w:r>
      <w:proofErr w:type="spellStart"/>
      <w:r w:rsidRPr="00D57A46">
        <w:t>ресурсоснабжающей</w:t>
      </w:r>
      <w:proofErr w:type="spellEnd"/>
      <w:r w:rsidRPr="00D57A46">
        <w:t xml:space="preserve"> организацией «</w:t>
      </w:r>
      <w:proofErr w:type="spellStart"/>
      <w:r w:rsidRPr="00D57A46">
        <w:t>Облэнергоремонт</w:t>
      </w:r>
      <w:proofErr w:type="spellEnd"/>
      <w:r w:rsidRPr="00D57A46">
        <w:t xml:space="preserve"> плюс» планируются установки семи блочно-модульных котельных в г.Облучье, п. Хинганск, п. Известковый, с. </w:t>
      </w:r>
      <w:proofErr w:type="spellStart"/>
      <w:r w:rsidRPr="00D57A46">
        <w:t>Двуречье</w:t>
      </w:r>
      <w:proofErr w:type="spellEnd"/>
      <w:r w:rsidRPr="00D57A46">
        <w:t xml:space="preserve">, п. </w:t>
      </w:r>
      <w:proofErr w:type="spellStart"/>
      <w:r w:rsidRPr="00D57A46">
        <w:t>Бира</w:t>
      </w:r>
      <w:proofErr w:type="spellEnd"/>
      <w:r w:rsidRPr="00D57A46">
        <w:t xml:space="preserve">, с. </w:t>
      </w:r>
      <w:proofErr w:type="spellStart"/>
      <w:r w:rsidRPr="00D57A46">
        <w:t>Семисточный</w:t>
      </w:r>
      <w:proofErr w:type="spellEnd"/>
      <w:r w:rsidRPr="00D57A46">
        <w:t xml:space="preserve">, п. </w:t>
      </w:r>
      <w:proofErr w:type="spellStart"/>
      <w:r w:rsidRPr="00D57A46">
        <w:t>Лондоко</w:t>
      </w:r>
      <w:proofErr w:type="spellEnd"/>
      <w:r w:rsidRPr="00D57A46">
        <w:t xml:space="preserve"> – Завод.</w:t>
      </w:r>
    </w:p>
    <w:p w:rsidR="00BD6E38" w:rsidRPr="00D57A46" w:rsidRDefault="00BD6E38" w:rsidP="00D144D4">
      <w:pPr>
        <w:ind w:firstLine="709"/>
        <w:contextualSpacing/>
        <w:jc w:val="both"/>
      </w:pPr>
      <w:r w:rsidRPr="00D57A46">
        <w:t xml:space="preserve">В текущем году в </w:t>
      </w:r>
      <w:proofErr w:type="gramStart"/>
      <w:r w:rsidRPr="00D57A46">
        <w:t>г</w:t>
      </w:r>
      <w:proofErr w:type="gramEnd"/>
      <w:r w:rsidRPr="00D57A46">
        <w:t xml:space="preserve">. Облучье, будут начаты работы по замене канализационных систем и систем тепло и водоснабжения, протяженностью 18 км., выполнение данных видов работ планируется завершить в 2024 г.     </w:t>
      </w:r>
    </w:p>
    <w:p w:rsidR="00BD6E38" w:rsidRPr="00D57A46" w:rsidRDefault="00BD6E38" w:rsidP="00D144D4">
      <w:pPr>
        <w:tabs>
          <w:tab w:val="left" w:pos="567"/>
        </w:tabs>
        <w:ind w:firstLine="709"/>
        <w:jc w:val="both"/>
      </w:pPr>
      <w:r w:rsidRPr="00D57A46">
        <w:t>Еще раз благодарю всех за слаженную работу, уверен - вместе мы решим любые задачи, которые перед нами ставят время, общество и государство.</w:t>
      </w:r>
    </w:p>
    <w:p w:rsidR="00BD6E38" w:rsidRPr="00D57A46" w:rsidRDefault="00BD6E38" w:rsidP="00D144D4">
      <w:pPr>
        <w:ind w:firstLine="709"/>
        <w:jc w:val="both"/>
      </w:pPr>
    </w:p>
    <w:p w:rsidR="00D435C6" w:rsidRPr="00D57A46" w:rsidRDefault="00D435C6" w:rsidP="00ED188A">
      <w:pPr>
        <w:tabs>
          <w:tab w:val="left" w:pos="1920"/>
        </w:tabs>
      </w:pPr>
    </w:p>
    <w:p w:rsidR="00BD6E38" w:rsidRPr="00D57A46" w:rsidRDefault="00BD6E38" w:rsidP="00BD6E38">
      <w:pPr>
        <w:jc w:val="center"/>
        <w:rPr>
          <w:noProof/>
        </w:rPr>
      </w:pPr>
      <w:r w:rsidRPr="00D57A46">
        <w:rPr>
          <w:noProof/>
        </w:rPr>
        <w:drawing>
          <wp:inline distT="0" distB="0" distL="0" distR="0">
            <wp:extent cx="523875" cy="676275"/>
            <wp:effectExtent l="0" t="0" r="9525" b="9525"/>
            <wp:docPr id="1"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BD6E38" w:rsidRPr="00D57A46" w:rsidRDefault="00BD6E38" w:rsidP="00BD6E38">
      <w:pPr>
        <w:jc w:val="center"/>
      </w:pPr>
    </w:p>
    <w:p w:rsidR="00BD6E38" w:rsidRPr="00D57A46" w:rsidRDefault="00BD6E38" w:rsidP="00BD6E38">
      <w:pPr>
        <w:jc w:val="center"/>
        <w:rPr>
          <w:b/>
        </w:rPr>
      </w:pPr>
      <w:r w:rsidRPr="00D57A46">
        <w:rPr>
          <w:b/>
        </w:rPr>
        <w:t>Муниципальное образование «Облученский муниципальный район»</w:t>
      </w:r>
    </w:p>
    <w:p w:rsidR="00BD6E38" w:rsidRPr="00D57A46" w:rsidRDefault="00BD6E38" w:rsidP="00BD6E38">
      <w:pPr>
        <w:jc w:val="center"/>
        <w:rPr>
          <w:b/>
        </w:rPr>
      </w:pPr>
      <w:r w:rsidRPr="00D57A46">
        <w:rPr>
          <w:b/>
        </w:rPr>
        <w:t>Еврейской автономной области</w:t>
      </w:r>
    </w:p>
    <w:p w:rsidR="00BD6E38" w:rsidRPr="00D57A46" w:rsidRDefault="00BD6E38" w:rsidP="00BD6E38">
      <w:pPr>
        <w:jc w:val="center"/>
      </w:pPr>
    </w:p>
    <w:p w:rsidR="00BD6E38" w:rsidRPr="00D57A46" w:rsidRDefault="00BD6E38" w:rsidP="00BD6E38">
      <w:pPr>
        <w:jc w:val="center"/>
        <w:rPr>
          <w:b/>
        </w:rPr>
      </w:pPr>
      <w:r w:rsidRPr="00D57A46">
        <w:rPr>
          <w:b/>
        </w:rPr>
        <w:t>СОБРАНИЕ ДЕПУТАТОВ</w:t>
      </w:r>
    </w:p>
    <w:p w:rsidR="00BD6E38" w:rsidRPr="00D57A46" w:rsidRDefault="00BD6E38" w:rsidP="00BD6E38">
      <w:pPr>
        <w:pStyle w:val="3"/>
        <w:jc w:val="center"/>
        <w:rPr>
          <w:rFonts w:ascii="Times New Roman" w:hAnsi="Times New Roman"/>
          <w:sz w:val="24"/>
          <w:szCs w:val="24"/>
        </w:rPr>
      </w:pPr>
      <w:r w:rsidRPr="00D57A46">
        <w:rPr>
          <w:rFonts w:ascii="Times New Roman" w:hAnsi="Times New Roman"/>
          <w:sz w:val="24"/>
          <w:szCs w:val="24"/>
        </w:rPr>
        <w:t>РЕШЕНИЕ</w:t>
      </w:r>
    </w:p>
    <w:p w:rsidR="00BD6E38" w:rsidRPr="00D57A46" w:rsidRDefault="00BD6E38" w:rsidP="00BD6E38">
      <w:r w:rsidRPr="00D57A46">
        <w:t xml:space="preserve">16.04.2024                                                                                                    </w:t>
      </w:r>
      <w:r w:rsidR="003039F0">
        <w:t xml:space="preserve">         </w:t>
      </w:r>
      <w:r w:rsidRPr="00D57A46">
        <w:t xml:space="preserve">                    № 405</w:t>
      </w:r>
    </w:p>
    <w:p w:rsidR="00BD6E38" w:rsidRPr="00D57A46" w:rsidRDefault="00BD6E38" w:rsidP="00BD6E38">
      <w:pPr>
        <w:jc w:val="center"/>
      </w:pPr>
      <w:r w:rsidRPr="00D57A46">
        <w:t>г. Облучье</w:t>
      </w:r>
    </w:p>
    <w:p w:rsidR="00BD6E38" w:rsidRPr="00D57A46" w:rsidRDefault="00BD6E38" w:rsidP="00BD6E38">
      <w:pPr>
        <w:jc w:val="center"/>
      </w:pPr>
    </w:p>
    <w:p w:rsidR="00BD6E38" w:rsidRPr="00D57A46" w:rsidRDefault="00BD6E38" w:rsidP="00BD6E38">
      <w:pPr>
        <w:overflowPunct w:val="0"/>
        <w:autoSpaceDE w:val="0"/>
        <w:autoSpaceDN w:val="0"/>
        <w:adjustRightInd w:val="0"/>
        <w:jc w:val="both"/>
        <w:textAlignment w:val="baseline"/>
        <w:outlineLvl w:val="6"/>
      </w:pPr>
      <w:r w:rsidRPr="00D57A46">
        <w:t xml:space="preserve">О даче согласия на безвозмездное принятие в собственность муниципального образования «Облученский муниципальный район» Еврейской автономной области специализированного автобуса для перевозки детей </w:t>
      </w:r>
    </w:p>
    <w:p w:rsidR="00BD6E38" w:rsidRPr="00D57A46" w:rsidRDefault="00BD6E38" w:rsidP="00BD6E38">
      <w:pPr>
        <w:jc w:val="center"/>
      </w:pPr>
    </w:p>
    <w:p w:rsidR="00BD6E38" w:rsidRPr="00D57A46" w:rsidRDefault="00BD6E38" w:rsidP="00BD6E38">
      <w:pPr>
        <w:ind w:firstLine="709"/>
        <w:jc w:val="both"/>
      </w:pPr>
      <w:r w:rsidRPr="00D57A46">
        <w:t>В соответствии с Положением «О порядке управления и распоряжения имуществом, находящимся в муниципальной собственности муниципального образования «Облученский муниципальный район», утвержденным решением Собрания депутатов Облученского муниципального района от 30.09.2021         № 191, 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w:t>
      </w:r>
    </w:p>
    <w:p w:rsidR="00BD6E38" w:rsidRPr="00D57A46" w:rsidRDefault="00BD6E38" w:rsidP="00BD6E38">
      <w:pPr>
        <w:jc w:val="both"/>
      </w:pPr>
      <w:r w:rsidRPr="00D57A46">
        <w:t>РЕШИЛО:</w:t>
      </w:r>
    </w:p>
    <w:p w:rsidR="00BD6E38" w:rsidRPr="00D57A46" w:rsidRDefault="00BD6E38" w:rsidP="00BD6E38">
      <w:pPr>
        <w:overflowPunct w:val="0"/>
        <w:autoSpaceDE w:val="0"/>
        <w:autoSpaceDN w:val="0"/>
        <w:adjustRightInd w:val="0"/>
        <w:ind w:firstLine="708"/>
        <w:jc w:val="both"/>
        <w:textAlignment w:val="baseline"/>
        <w:outlineLvl w:val="6"/>
      </w:pPr>
      <w:r w:rsidRPr="00D57A46">
        <w:t>1. Дать согласие на безвозмездное принятие в собственность муниципального образования «Облученский муниципальный район» Еврейской автономной области специализированного автобуса для перевозки детей ГАЗ (</w:t>
      </w:r>
      <w:proofErr w:type="spellStart"/>
      <w:r w:rsidRPr="00D57A46">
        <w:rPr>
          <w:lang w:val="en-US"/>
        </w:rPr>
        <w:t>GAZellNEXT</w:t>
      </w:r>
      <w:proofErr w:type="spellEnd"/>
      <w:r w:rsidRPr="00D57A46">
        <w:t>), идентификационный номер Х96А66</w:t>
      </w:r>
      <w:r w:rsidRPr="00D57A46">
        <w:rPr>
          <w:lang w:val="en-US"/>
        </w:rPr>
        <w:t>R</w:t>
      </w:r>
      <w:r w:rsidRPr="00D57A46">
        <w:t>33Р0977546, номер двигателя А 27500РО803258, номер кузова А66</w:t>
      </w:r>
      <w:r w:rsidRPr="00D57A46">
        <w:rPr>
          <w:lang w:val="en-US"/>
        </w:rPr>
        <w:t>R</w:t>
      </w:r>
      <w:r w:rsidRPr="00D57A46">
        <w:t>33Р0085995.</w:t>
      </w:r>
    </w:p>
    <w:p w:rsidR="00BD6E38" w:rsidRPr="00D57A46" w:rsidRDefault="00BD6E38" w:rsidP="00BD6E38">
      <w:pPr>
        <w:ind w:firstLine="708"/>
        <w:jc w:val="both"/>
      </w:pPr>
      <w:r w:rsidRPr="00D57A46">
        <w:t>2. Настоящее решение опубликовать в Информационном сборнике муниципального образования «Облученский муниципальный район».</w:t>
      </w:r>
    </w:p>
    <w:p w:rsidR="00BD6E38" w:rsidRPr="00D57A46" w:rsidRDefault="00BD6E38" w:rsidP="00BD6E38">
      <w:pPr>
        <w:pStyle w:val="aa"/>
        <w:ind w:firstLine="720"/>
      </w:pPr>
      <w:r w:rsidRPr="00D57A46">
        <w:t>3. Настоящее решение вступает в силу после дня его официального опубликования.</w:t>
      </w:r>
    </w:p>
    <w:p w:rsidR="00BD6E38" w:rsidRPr="00D57A46" w:rsidRDefault="00BD6E38" w:rsidP="00BD6E38">
      <w:pPr>
        <w:pStyle w:val="aa"/>
        <w:ind w:firstLine="0"/>
      </w:pPr>
    </w:p>
    <w:p w:rsidR="00BD6E38" w:rsidRPr="00D57A46" w:rsidRDefault="00BD6E38" w:rsidP="00BD6E38">
      <w:pPr>
        <w:pStyle w:val="aa"/>
        <w:ind w:firstLine="0"/>
      </w:pPr>
      <w:r w:rsidRPr="00D57A46">
        <w:t>Председатель Собрания депутатов</w:t>
      </w:r>
    </w:p>
    <w:p w:rsidR="00BD6E38" w:rsidRDefault="00BD6E38" w:rsidP="00BD6E38">
      <w:pPr>
        <w:pStyle w:val="aa"/>
        <w:ind w:firstLine="0"/>
      </w:pPr>
      <w:r w:rsidRPr="00D57A46">
        <w:t xml:space="preserve">муниципального района                                                  </w:t>
      </w:r>
      <w:r w:rsidR="004D6F06">
        <w:t xml:space="preserve">                          </w:t>
      </w:r>
      <w:r w:rsidRPr="00D57A46">
        <w:t xml:space="preserve">          Н.В. Василенко</w:t>
      </w:r>
    </w:p>
    <w:p w:rsidR="004D6F06" w:rsidRDefault="004D6F06" w:rsidP="00BD6E38">
      <w:pPr>
        <w:pStyle w:val="aa"/>
        <w:ind w:firstLine="0"/>
      </w:pPr>
    </w:p>
    <w:p w:rsidR="004D6F06" w:rsidRPr="00D57A46" w:rsidRDefault="004D6F06" w:rsidP="00BD6E38">
      <w:pPr>
        <w:pStyle w:val="aa"/>
        <w:ind w:firstLine="0"/>
      </w:pPr>
    </w:p>
    <w:p w:rsidR="000F0B17" w:rsidRPr="00D57A46" w:rsidRDefault="000F0B17" w:rsidP="003039F0">
      <w:pPr>
        <w:tabs>
          <w:tab w:val="center" w:pos="0"/>
          <w:tab w:val="left" w:pos="9900"/>
        </w:tabs>
        <w:jc w:val="center"/>
        <w:rPr>
          <w:noProof/>
        </w:rPr>
      </w:pPr>
      <w:r w:rsidRPr="00D57A46">
        <w:rPr>
          <w:noProof/>
        </w:rPr>
        <w:lastRenderedPageBreak/>
        <w:drawing>
          <wp:inline distT="0" distB="0" distL="0" distR="0">
            <wp:extent cx="438150" cy="557645"/>
            <wp:effectExtent l="0" t="0" r="0" b="0"/>
            <wp:docPr id="3" name="Рисунок 3"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371" cy="561745"/>
                    </a:xfrm>
                    <a:prstGeom prst="rect">
                      <a:avLst/>
                    </a:prstGeom>
                    <a:noFill/>
                    <a:ln>
                      <a:noFill/>
                    </a:ln>
                  </pic:spPr>
                </pic:pic>
              </a:graphicData>
            </a:graphic>
          </wp:inline>
        </w:drawing>
      </w:r>
    </w:p>
    <w:p w:rsidR="000F0B17" w:rsidRPr="00D57A46" w:rsidRDefault="000F0B17" w:rsidP="00D57A46">
      <w:pPr>
        <w:tabs>
          <w:tab w:val="center" w:pos="0"/>
          <w:tab w:val="left" w:pos="9900"/>
        </w:tabs>
        <w:ind w:firstLine="709"/>
        <w:jc w:val="center"/>
      </w:pPr>
    </w:p>
    <w:p w:rsidR="000F0B17" w:rsidRPr="00D57A46" w:rsidRDefault="000F0B17" w:rsidP="00D57A46">
      <w:pPr>
        <w:jc w:val="center"/>
        <w:rPr>
          <w:b/>
          <w:bCs/>
        </w:rPr>
      </w:pPr>
      <w:r w:rsidRPr="00D57A46">
        <w:rPr>
          <w:b/>
          <w:bCs/>
        </w:rPr>
        <w:t>Муниципальное образование «Облученский муниципальный район»</w:t>
      </w:r>
    </w:p>
    <w:p w:rsidR="000F0B17" w:rsidRPr="00D57A46" w:rsidRDefault="000F0B17" w:rsidP="00D57A46">
      <w:pPr>
        <w:jc w:val="center"/>
        <w:rPr>
          <w:b/>
          <w:bCs/>
        </w:rPr>
      </w:pPr>
      <w:r w:rsidRPr="00D57A46">
        <w:rPr>
          <w:b/>
          <w:bCs/>
        </w:rPr>
        <w:t>Еврейской автономной области</w:t>
      </w:r>
    </w:p>
    <w:p w:rsidR="000F0B17" w:rsidRPr="00D57A46" w:rsidRDefault="000F0B17" w:rsidP="00D57A46">
      <w:pPr>
        <w:ind w:firstLine="709"/>
        <w:jc w:val="center"/>
        <w:rPr>
          <w:b/>
          <w:bCs/>
        </w:rPr>
      </w:pPr>
    </w:p>
    <w:p w:rsidR="000F0B17" w:rsidRPr="00D57A46" w:rsidRDefault="000F0B17" w:rsidP="00D57A46">
      <w:pPr>
        <w:jc w:val="center"/>
        <w:rPr>
          <w:b/>
          <w:bCs/>
        </w:rPr>
      </w:pPr>
      <w:r w:rsidRPr="00D57A46">
        <w:rPr>
          <w:b/>
          <w:bCs/>
        </w:rPr>
        <w:t>СОБРАНИЕ ДЕПУТАТОВ</w:t>
      </w:r>
    </w:p>
    <w:p w:rsidR="000F0B17" w:rsidRPr="00D57A46" w:rsidRDefault="000F0B17" w:rsidP="00D57A46">
      <w:pPr>
        <w:ind w:firstLine="709"/>
        <w:jc w:val="center"/>
        <w:rPr>
          <w:b/>
          <w:bCs/>
        </w:rPr>
      </w:pPr>
    </w:p>
    <w:p w:rsidR="000F0B17" w:rsidRPr="00D57A46" w:rsidRDefault="000F0B17" w:rsidP="00D57A46">
      <w:pPr>
        <w:keepNext/>
        <w:jc w:val="center"/>
        <w:outlineLvl w:val="2"/>
        <w:rPr>
          <w:b/>
          <w:bCs/>
          <w:caps/>
        </w:rPr>
      </w:pPr>
      <w:r w:rsidRPr="00D57A46">
        <w:rPr>
          <w:b/>
          <w:bCs/>
          <w:caps/>
        </w:rPr>
        <w:t>РЕШЕНИЕ</w:t>
      </w:r>
    </w:p>
    <w:p w:rsidR="000F0B17" w:rsidRPr="00D57A46" w:rsidRDefault="000F0B17" w:rsidP="00D57A46">
      <w:pPr>
        <w:jc w:val="both"/>
      </w:pPr>
      <w:r w:rsidRPr="00D57A46">
        <w:t xml:space="preserve">16.04.2024                                                                                                   </w:t>
      </w:r>
      <w:r w:rsidR="003039F0">
        <w:t xml:space="preserve">                     </w:t>
      </w:r>
      <w:r w:rsidRPr="00D57A46">
        <w:t xml:space="preserve">      № 406</w:t>
      </w:r>
    </w:p>
    <w:p w:rsidR="000F0B17" w:rsidRPr="00D57A46" w:rsidRDefault="000F0B17" w:rsidP="00D57A46">
      <w:pPr>
        <w:jc w:val="center"/>
      </w:pPr>
      <w:r w:rsidRPr="00D57A46">
        <w:t>г.Облучье</w:t>
      </w:r>
    </w:p>
    <w:p w:rsidR="000F0B17" w:rsidRPr="00D57A46" w:rsidRDefault="000F0B17" w:rsidP="000F0B17">
      <w:pPr>
        <w:jc w:val="center"/>
      </w:pPr>
    </w:p>
    <w:p w:rsidR="000F0B17" w:rsidRPr="00D57A46" w:rsidRDefault="000F0B17" w:rsidP="000F0B17">
      <w:pPr>
        <w:pStyle w:val="ConsPlusNormal0"/>
        <w:ind w:firstLine="0"/>
        <w:jc w:val="both"/>
        <w:rPr>
          <w:rFonts w:ascii="Times New Roman" w:hAnsi="Times New Roman" w:cs="Times New Roman"/>
          <w:sz w:val="24"/>
          <w:szCs w:val="24"/>
        </w:rPr>
      </w:pPr>
      <w:r w:rsidRPr="00D57A46">
        <w:rPr>
          <w:rFonts w:ascii="Times New Roman" w:hAnsi="Times New Roman" w:cs="Times New Roman"/>
          <w:sz w:val="24"/>
          <w:szCs w:val="24"/>
        </w:rPr>
        <w:t>О внесении изменений в решение Собрания депутатов муниципального образования «Облученский муниципальный район»  от 05.06.2013 №512 «Об утверждении схемы территориального планирования муниципального образования «Облученский муниципальный район»</w:t>
      </w:r>
    </w:p>
    <w:p w:rsidR="000F0B17" w:rsidRPr="00D57A46" w:rsidRDefault="000F0B17" w:rsidP="000F0B17">
      <w:pPr>
        <w:pStyle w:val="ConsPlusNormal0"/>
        <w:jc w:val="both"/>
        <w:rPr>
          <w:rFonts w:ascii="Times New Roman" w:hAnsi="Times New Roman" w:cs="Times New Roman"/>
          <w:sz w:val="24"/>
          <w:szCs w:val="24"/>
        </w:rPr>
      </w:pPr>
    </w:p>
    <w:p w:rsidR="000F0B17" w:rsidRPr="00D57A46" w:rsidRDefault="000F0B17" w:rsidP="000F0B17">
      <w:pPr>
        <w:pStyle w:val="ConsPlusNormal0"/>
        <w:jc w:val="both"/>
        <w:rPr>
          <w:rFonts w:ascii="Times New Roman" w:hAnsi="Times New Roman" w:cs="Times New Roman"/>
          <w:sz w:val="24"/>
          <w:szCs w:val="24"/>
        </w:rPr>
      </w:pPr>
    </w:p>
    <w:p w:rsidR="000F0B17" w:rsidRPr="00D57A46" w:rsidRDefault="000F0B17" w:rsidP="000F0B17">
      <w:pPr>
        <w:ind w:firstLine="709"/>
        <w:jc w:val="both"/>
      </w:pPr>
      <w:r w:rsidRPr="00D57A46">
        <w:t xml:space="preserve">В соответствии со статьей 20 Градостроительного кодекса Российской Федерации, рассмотрев экспертное заключение Государственного юридического бюро Еврейской автономной области от 05.03.2024 № 457-юэ, 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  </w:t>
      </w:r>
    </w:p>
    <w:p w:rsidR="000F0B17" w:rsidRPr="00D57A46" w:rsidRDefault="000F0B17" w:rsidP="000F0B17">
      <w:pPr>
        <w:jc w:val="both"/>
      </w:pPr>
      <w:r w:rsidRPr="00D57A46">
        <w:t>РЕШИЛО:</w:t>
      </w:r>
    </w:p>
    <w:p w:rsidR="000F0B17" w:rsidRPr="00D57A46" w:rsidRDefault="000F0B17" w:rsidP="000F0B17">
      <w:pPr>
        <w:ind w:firstLine="709"/>
        <w:jc w:val="both"/>
      </w:pPr>
      <w:r w:rsidRPr="00D57A46">
        <w:t>1. Внести изменения в решение Собрания депутатов муниципального образования «Облученский муниципальный район» от 05.06.2013 №512 «Об утверждении схемы территориального планирования муниципального образования «Облученский муниципальный район», изложив пункт 1 в следующей редакции:</w:t>
      </w:r>
    </w:p>
    <w:p w:rsidR="000F0B17" w:rsidRPr="00D57A46" w:rsidRDefault="000F0B17" w:rsidP="000F0B17">
      <w:pPr>
        <w:ind w:firstLine="709"/>
        <w:jc w:val="both"/>
      </w:pPr>
      <w:r w:rsidRPr="00D57A46">
        <w:t xml:space="preserve"> «1. Утвердить схему территориального планирования муниципального образования «Облученский муниципальный район» согласно приложению к настоящему решению.»</w:t>
      </w:r>
    </w:p>
    <w:p w:rsidR="000F0B17" w:rsidRPr="00D57A46" w:rsidRDefault="000F0B17" w:rsidP="000F0B17">
      <w:pPr>
        <w:ind w:firstLine="709"/>
        <w:jc w:val="both"/>
      </w:pPr>
      <w:r w:rsidRPr="00D57A46">
        <w:t>2. Настоящее решение опубликовать в Информационном сборнике муниципального образования «Облученский муниципальный район».</w:t>
      </w:r>
    </w:p>
    <w:p w:rsidR="000F0B17" w:rsidRPr="00D57A46" w:rsidRDefault="000F0B17" w:rsidP="000F0B17">
      <w:pPr>
        <w:ind w:firstLine="709"/>
        <w:jc w:val="both"/>
      </w:pPr>
      <w:r w:rsidRPr="00D57A46">
        <w:t>3.  Настоящее решение вступает в силу со дня его подписания.</w:t>
      </w:r>
    </w:p>
    <w:p w:rsidR="000F0B17" w:rsidRPr="00D57A46" w:rsidRDefault="000F0B17" w:rsidP="000F0B17">
      <w:pPr>
        <w:ind w:firstLine="709"/>
        <w:jc w:val="both"/>
      </w:pPr>
    </w:p>
    <w:p w:rsidR="000F0B17" w:rsidRPr="00D57A46" w:rsidRDefault="000F0B17" w:rsidP="000F0B17">
      <w:pPr>
        <w:jc w:val="both"/>
      </w:pPr>
      <w:r w:rsidRPr="00D57A46">
        <w:t>Председатель Собрания депутатов</w:t>
      </w:r>
    </w:p>
    <w:p w:rsidR="000F0B17" w:rsidRPr="00D57A46" w:rsidRDefault="000F0B17" w:rsidP="000F0B17">
      <w:pPr>
        <w:jc w:val="both"/>
      </w:pPr>
      <w:r w:rsidRPr="00D57A46">
        <w:t xml:space="preserve">муниципального района                                                                     Н.В. Василенко </w:t>
      </w:r>
    </w:p>
    <w:p w:rsidR="000F0B17" w:rsidRPr="00D57A46" w:rsidRDefault="000F0B17" w:rsidP="000F0B17">
      <w:pPr>
        <w:jc w:val="both"/>
      </w:pPr>
    </w:p>
    <w:p w:rsidR="000F0B17" w:rsidRPr="00D57A46" w:rsidRDefault="000F0B17" w:rsidP="000F0B17">
      <w:pPr>
        <w:jc w:val="both"/>
      </w:pPr>
      <w:r w:rsidRPr="00D57A46">
        <w:t>Глава муниципального района                                                                 Е.Е. Рекеда</w:t>
      </w:r>
    </w:p>
    <w:p w:rsidR="00D435C6" w:rsidRDefault="00D435C6" w:rsidP="00ED188A">
      <w:pPr>
        <w:tabs>
          <w:tab w:val="left" w:pos="1920"/>
        </w:tabs>
      </w:pPr>
    </w:p>
    <w:p w:rsidR="003039F0" w:rsidRDefault="003039F0" w:rsidP="00ED188A">
      <w:pPr>
        <w:tabs>
          <w:tab w:val="left" w:pos="1920"/>
        </w:tabs>
      </w:pPr>
    </w:p>
    <w:p w:rsidR="003039F0" w:rsidRDefault="003039F0" w:rsidP="00ED188A">
      <w:pPr>
        <w:tabs>
          <w:tab w:val="left" w:pos="1920"/>
        </w:tabs>
      </w:pPr>
    </w:p>
    <w:p w:rsidR="003039F0" w:rsidRDefault="003039F0" w:rsidP="00ED188A">
      <w:pPr>
        <w:tabs>
          <w:tab w:val="left" w:pos="1920"/>
        </w:tabs>
      </w:pPr>
    </w:p>
    <w:p w:rsidR="003039F0" w:rsidRDefault="003039F0" w:rsidP="00ED188A">
      <w:pPr>
        <w:tabs>
          <w:tab w:val="left" w:pos="1920"/>
        </w:tabs>
      </w:pPr>
    </w:p>
    <w:p w:rsidR="003039F0" w:rsidRDefault="003039F0" w:rsidP="00ED188A">
      <w:pPr>
        <w:tabs>
          <w:tab w:val="left" w:pos="1920"/>
        </w:tabs>
      </w:pPr>
    </w:p>
    <w:p w:rsidR="003039F0" w:rsidRDefault="003039F0" w:rsidP="00ED188A">
      <w:pPr>
        <w:tabs>
          <w:tab w:val="left" w:pos="1920"/>
        </w:tabs>
      </w:pPr>
    </w:p>
    <w:p w:rsidR="003039F0" w:rsidRDefault="003039F0" w:rsidP="00ED188A">
      <w:pPr>
        <w:tabs>
          <w:tab w:val="left" w:pos="1920"/>
        </w:tabs>
      </w:pPr>
    </w:p>
    <w:p w:rsidR="003039F0" w:rsidRDefault="003039F0" w:rsidP="00ED188A">
      <w:pPr>
        <w:tabs>
          <w:tab w:val="left" w:pos="1920"/>
        </w:tabs>
      </w:pPr>
    </w:p>
    <w:p w:rsidR="003039F0" w:rsidRDefault="003039F0" w:rsidP="00ED188A">
      <w:pPr>
        <w:tabs>
          <w:tab w:val="left" w:pos="1920"/>
        </w:tabs>
      </w:pPr>
    </w:p>
    <w:p w:rsidR="003039F0" w:rsidRPr="00D57A46" w:rsidRDefault="003039F0" w:rsidP="00ED188A">
      <w:pPr>
        <w:tabs>
          <w:tab w:val="left" w:pos="1920"/>
        </w:tabs>
      </w:pPr>
    </w:p>
    <w:p w:rsidR="000F0B17" w:rsidRPr="00D57A46" w:rsidRDefault="000F0B17" w:rsidP="000F0B17">
      <w:pPr>
        <w:pStyle w:val="Heading"/>
        <w:jc w:val="center"/>
        <w:rPr>
          <w:rFonts w:ascii="Times New Roman" w:hAnsi="Times New Roman" w:cs="Times New Roman"/>
          <w:b w:val="0"/>
          <w:noProof/>
          <w:sz w:val="24"/>
          <w:szCs w:val="24"/>
        </w:rPr>
      </w:pPr>
      <w:r w:rsidRPr="00D57A46">
        <w:rPr>
          <w:rFonts w:ascii="Times New Roman" w:hAnsi="Times New Roman" w:cs="Times New Roman"/>
          <w:noProof/>
          <w:sz w:val="24"/>
          <w:szCs w:val="24"/>
        </w:rPr>
        <w:lastRenderedPageBreak/>
        <w:drawing>
          <wp:inline distT="0" distB="0" distL="0" distR="0">
            <wp:extent cx="523875" cy="685800"/>
            <wp:effectExtent l="0" t="0" r="9525" b="0"/>
            <wp:docPr id="4" name="Рисунок 4"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0F0B17" w:rsidRPr="00D57A46" w:rsidRDefault="000F0B17" w:rsidP="000F0B17">
      <w:pPr>
        <w:ind w:firstLine="709"/>
        <w:jc w:val="center"/>
        <w:rPr>
          <w:b/>
        </w:rPr>
      </w:pPr>
    </w:p>
    <w:p w:rsidR="000F0B17" w:rsidRPr="00D57A46" w:rsidRDefault="000F0B17" w:rsidP="000F0B17">
      <w:pPr>
        <w:jc w:val="center"/>
        <w:rPr>
          <w:b/>
        </w:rPr>
      </w:pPr>
      <w:r w:rsidRPr="00D57A46">
        <w:rPr>
          <w:b/>
        </w:rPr>
        <w:t>Муниципальное образование «Облученский муниципальный район»</w:t>
      </w:r>
    </w:p>
    <w:p w:rsidR="000F0B17" w:rsidRPr="00D57A46" w:rsidRDefault="000F0B17" w:rsidP="000F0B17">
      <w:pPr>
        <w:jc w:val="center"/>
        <w:rPr>
          <w:b/>
          <w:bCs/>
        </w:rPr>
      </w:pPr>
      <w:r w:rsidRPr="00D57A46">
        <w:rPr>
          <w:b/>
          <w:bCs/>
        </w:rPr>
        <w:t>Еврейской автономной области</w:t>
      </w:r>
    </w:p>
    <w:p w:rsidR="000F0B17" w:rsidRPr="00D57A46" w:rsidRDefault="000F0B17" w:rsidP="000F0B17">
      <w:pPr>
        <w:ind w:firstLine="709"/>
        <w:jc w:val="center"/>
        <w:rPr>
          <w:b/>
          <w:bCs/>
        </w:rPr>
      </w:pPr>
    </w:p>
    <w:p w:rsidR="000F0B17" w:rsidRPr="00D57A46" w:rsidRDefault="000F0B17" w:rsidP="000F0B17">
      <w:pPr>
        <w:jc w:val="center"/>
        <w:rPr>
          <w:b/>
          <w:bCs/>
        </w:rPr>
      </w:pPr>
      <w:r w:rsidRPr="00D57A46">
        <w:rPr>
          <w:b/>
          <w:bCs/>
        </w:rPr>
        <w:t>СОБРАНИЕ ДЕПУТАТОВ</w:t>
      </w:r>
    </w:p>
    <w:p w:rsidR="000F0B17" w:rsidRPr="00D57A46" w:rsidRDefault="000F0B17" w:rsidP="000F0B17">
      <w:pPr>
        <w:ind w:firstLine="709"/>
        <w:jc w:val="center"/>
        <w:rPr>
          <w:b/>
          <w:bCs/>
        </w:rPr>
      </w:pPr>
    </w:p>
    <w:p w:rsidR="000F0B17" w:rsidRPr="00D57A46" w:rsidRDefault="000F0B17" w:rsidP="000F0B17">
      <w:pPr>
        <w:jc w:val="center"/>
        <w:rPr>
          <w:b/>
        </w:rPr>
      </w:pPr>
      <w:r w:rsidRPr="00D57A46">
        <w:rPr>
          <w:b/>
        </w:rPr>
        <w:t>РЕШЕНИЕ</w:t>
      </w:r>
    </w:p>
    <w:p w:rsidR="000F0B17" w:rsidRPr="00D57A46" w:rsidRDefault="000F0B17" w:rsidP="000F0B17">
      <w:pPr>
        <w:ind w:firstLine="709"/>
        <w:jc w:val="both"/>
        <w:rPr>
          <w:b/>
          <w:bCs/>
        </w:rPr>
      </w:pPr>
    </w:p>
    <w:p w:rsidR="000F0B17" w:rsidRPr="00D57A46" w:rsidRDefault="000F0B17" w:rsidP="000F0B17">
      <w:pPr>
        <w:jc w:val="both"/>
        <w:rPr>
          <w:u w:val="single"/>
        </w:rPr>
      </w:pPr>
      <w:r w:rsidRPr="00D57A46">
        <w:rPr>
          <w:bCs/>
        </w:rPr>
        <w:t>16.04. 2024</w:t>
      </w:r>
      <w:r w:rsidRPr="00D57A46">
        <w:rPr>
          <w:bCs/>
        </w:rPr>
        <w:tab/>
      </w:r>
      <w:r w:rsidRPr="00D57A46">
        <w:rPr>
          <w:bCs/>
        </w:rPr>
        <w:tab/>
        <w:t xml:space="preserve">                                                                                                               № 407</w:t>
      </w:r>
    </w:p>
    <w:p w:rsidR="000F0B17" w:rsidRPr="00D57A46" w:rsidRDefault="000F0B17" w:rsidP="000F0B17">
      <w:pPr>
        <w:jc w:val="center"/>
      </w:pPr>
      <w:r w:rsidRPr="00D57A46">
        <w:t>г. Облучье</w:t>
      </w:r>
    </w:p>
    <w:p w:rsidR="000F0B17" w:rsidRPr="00D57A46" w:rsidRDefault="000F0B17" w:rsidP="000F0B17">
      <w:pPr>
        <w:ind w:firstLine="709"/>
        <w:jc w:val="both"/>
      </w:pPr>
    </w:p>
    <w:p w:rsidR="000F0B17" w:rsidRPr="00D57A46" w:rsidRDefault="000F0B17" w:rsidP="000F0B17">
      <w:pPr>
        <w:jc w:val="both"/>
        <w:rPr>
          <w:spacing w:val="-5"/>
        </w:rPr>
      </w:pPr>
      <w:r w:rsidRPr="00D57A46">
        <w:t xml:space="preserve">Об объявлении депутату Собрания депутатов муниципального образования «Облученский муниципальный район» </w:t>
      </w:r>
      <w:proofErr w:type="spellStart"/>
      <w:r w:rsidRPr="00D57A46">
        <w:t>Краснослободцеву</w:t>
      </w:r>
      <w:proofErr w:type="spellEnd"/>
      <w:r w:rsidRPr="00D57A46">
        <w:t xml:space="preserve"> И.И. публичного порицания и</w:t>
      </w:r>
      <w:r w:rsidRPr="00D57A46">
        <w:rPr>
          <w:spacing w:val="-5"/>
        </w:rPr>
        <w:t xml:space="preserve">доведение фактов  нарушения депутатом правил депутатской этики до избирателей через средства массовой информации либо иным способом </w:t>
      </w:r>
    </w:p>
    <w:p w:rsidR="000F0B17" w:rsidRPr="00D57A46" w:rsidRDefault="000F0B17" w:rsidP="000F0B17">
      <w:pPr>
        <w:ind w:firstLine="709"/>
        <w:jc w:val="both"/>
      </w:pPr>
    </w:p>
    <w:p w:rsidR="000F0B17" w:rsidRPr="00D57A46" w:rsidRDefault="000F0B17" w:rsidP="000F0B17">
      <w:pPr>
        <w:ind w:firstLine="709"/>
        <w:jc w:val="both"/>
      </w:pPr>
      <w:r w:rsidRPr="00D57A46">
        <w:rPr>
          <w:bdr w:val="none" w:sz="0" w:space="0" w:color="auto" w:frame="1"/>
          <w:shd w:val="clear" w:color="auto" w:fill="FFFFFF"/>
        </w:rPr>
        <w:t>В соответствии с Правилами депутатской этики, утвержденных решением Собрания депутатов муниципального образования «Облученский муниципальный район» от 29.05.2023 № 333, на основании заключения постоянной комиссии по местному самоуправлению, регламенту и депутатской этике Собрания депутатов муниципального образования «Облученский муниципальный район» от 27.02.2024, Устава муниципального образования «Облученский муниципальный район» Еврейской автономной области  Собрания депутатов муниципального района</w:t>
      </w:r>
    </w:p>
    <w:p w:rsidR="000F0B17" w:rsidRPr="00D57A46" w:rsidRDefault="000F0B17" w:rsidP="000F0B17">
      <w:pPr>
        <w:jc w:val="both"/>
      </w:pPr>
      <w:r w:rsidRPr="00D57A46">
        <w:t>РЕШИЛО:</w:t>
      </w:r>
    </w:p>
    <w:p w:rsidR="000F0B17" w:rsidRPr="00D57A46" w:rsidRDefault="000F0B17" w:rsidP="000F0B17">
      <w:pPr>
        <w:autoSpaceDE w:val="0"/>
        <w:autoSpaceDN w:val="0"/>
        <w:adjustRightInd w:val="0"/>
        <w:ind w:firstLine="709"/>
        <w:jc w:val="both"/>
        <w:rPr>
          <w:spacing w:val="-3"/>
        </w:rPr>
      </w:pPr>
      <w:r w:rsidRPr="00D57A46">
        <w:rPr>
          <w:spacing w:val="-1"/>
        </w:rPr>
        <w:t xml:space="preserve">1. Признать в действиях депутата Собрания депутатов муниципального образования «Облученский муниципальный район» </w:t>
      </w:r>
      <w:proofErr w:type="spellStart"/>
      <w:r w:rsidRPr="00D57A46">
        <w:rPr>
          <w:spacing w:val="-1"/>
        </w:rPr>
        <w:t>Краснослободцева</w:t>
      </w:r>
      <w:proofErr w:type="spellEnd"/>
      <w:r w:rsidRPr="00D57A46">
        <w:rPr>
          <w:spacing w:val="-1"/>
        </w:rPr>
        <w:t xml:space="preserve"> Ивана Ивановича наличие нарушений</w:t>
      </w:r>
      <w:r w:rsidRPr="00D57A46">
        <w:rPr>
          <w:shd w:val="clear" w:color="auto" w:fill="FFFFFF"/>
        </w:rPr>
        <w:t xml:space="preserve"> пунктов 1.1; 1.2; 1.4; 1.5 раздела 1 Правил депутатской этики</w:t>
      </w:r>
      <w:proofErr w:type="gramStart"/>
      <w:r w:rsidRPr="00D57A46">
        <w:rPr>
          <w:shd w:val="clear" w:color="auto" w:fill="FFFFFF"/>
        </w:rPr>
        <w:t>,</w:t>
      </w:r>
      <w:r w:rsidRPr="00D57A46">
        <w:t>у</w:t>
      </w:r>
      <w:proofErr w:type="gramEnd"/>
      <w:r w:rsidRPr="00D57A46">
        <w:t xml:space="preserve">твержденных  решением Собрания депутатов  от </w:t>
      </w:r>
      <w:r w:rsidRPr="00D57A46">
        <w:rPr>
          <w:bdr w:val="none" w:sz="0" w:space="0" w:color="auto" w:frame="1"/>
          <w:shd w:val="clear" w:color="auto" w:fill="FFFFFF"/>
        </w:rPr>
        <w:t>29.05.2023 № 333.</w:t>
      </w:r>
    </w:p>
    <w:p w:rsidR="000F0B17" w:rsidRPr="00D57A46" w:rsidRDefault="000F0B17" w:rsidP="000F0B17">
      <w:pPr>
        <w:shd w:val="clear" w:color="auto" w:fill="FFFFFF"/>
        <w:tabs>
          <w:tab w:val="left" w:pos="720"/>
          <w:tab w:val="left" w:pos="1080"/>
        </w:tabs>
        <w:ind w:firstLine="720"/>
        <w:jc w:val="both"/>
        <w:rPr>
          <w:spacing w:val="-1"/>
        </w:rPr>
      </w:pPr>
      <w:r w:rsidRPr="00D57A46">
        <w:rPr>
          <w:spacing w:val="-1"/>
        </w:rPr>
        <w:t xml:space="preserve">2. Объявить депутату Собрания депутатов муниципального образования «Облученский муниципальный район» </w:t>
      </w:r>
      <w:proofErr w:type="spellStart"/>
      <w:r w:rsidRPr="00D57A46">
        <w:rPr>
          <w:spacing w:val="-1"/>
        </w:rPr>
        <w:t>Краснослободцеву</w:t>
      </w:r>
      <w:proofErr w:type="spellEnd"/>
      <w:r w:rsidRPr="00D57A46">
        <w:rPr>
          <w:spacing w:val="-1"/>
        </w:rPr>
        <w:t xml:space="preserve"> Ивану Ивановичу публичное порицание.</w:t>
      </w:r>
    </w:p>
    <w:p w:rsidR="000F0B17" w:rsidRPr="00D57A46" w:rsidRDefault="000F0B17" w:rsidP="000F0B17">
      <w:pPr>
        <w:shd w:val="clear" w:color="auto" w:fill="FFFFFF"/>
        <w:tabs>
          <w:tab w:val="left" w:pos="720"/>
          <w:tab w:val="left" w:pos="1080"/>
        </w:tabs>
        <w:ind w:firstLine="720"/>
        <w:jc w:val="both"/>
        <w:rPr>
          <w:spacing w:val="-1"/>
        </w:rPr>
      </w:pPr>
      <w:r w:rsidRPr="00D57A46">
        <w:rPr>
          <w:spacing w:val="-1"/>
        </w:rPr>
        <w:t>3.Довести</w:t>
      </w:r>
      <w:r w:rsidRPr="00D57A46">
        <w:rPr>
          <w:spacing w:val="-5"/>
        </w:rPr>
        <w:t xml:space="preserve">факты  нарушения депутатом Собрания депутатов муниципального образования «Облученский муниципальный район» </w:t>
      </w:r>
      <w:proofErr w:type="spellStart"/>
      <w:r w:rsidRPr="00D57A46">
        <w:rPr>
          <w:spacing w:val="-5"/>
        </w:rPr>
        <w:t>Краснослободцевым</w:t>
      </w:r>
      <w:proofErr w:type="spellEnd"/>
      <w:r w:rsidRPr="00D57A46">
        <w:rPr>
          <w:spacing w:val="-5"/>
        </w:rPr>
        <w:t xml:space="preserve"> Иваном Ивановичем правил депутатской этики до избирателей через средства массовой информации либо иным способом.</w:t>
      </w:r>
    </w:p>
    <w:p w:rsidR="000F0B17" w:rsidRPr="00D57A46" w:rsidRDefault="000F0B17" w:rsidP="000F0B17">
      <w:pPr>
        <w:shd w:val="clear" w:color="auto" w:fill="FFFFFF"/>
        <w:tabs>
          <w:tab w:val="left" w:pos="720"/>
          <w:tab w:val="left" w:pos="1080"/>
        </w:tabs>
        <w:ind w:firstLine="720"/>
        <w:jc w:val="both"/>
      </w:pPr>
      <w:r w:rsidRPr="00D57A46">
        <w:t>4. Контроль за исполнением данного решения возложить на постоянную комиссию Собрания депутатов по местному самоуправлению, регламенту и депутатской этике.</w:t>
      </w:r>
    </w:p>
    <w:p w:rsidR="000F0B17" w:rsidRPr="00D57A46" w:rsidRDefault="000F0B17" w:rsidP="000F0B17">
      <w:pPr>
        <w:ind w:firstLine="709"/>
        <w:jc w:val="both"/>
      </w:pPr>
      <w:r w:rsidRPr="00D57A46">
        <w:rPr>
          <w:spacing w:val="-1"/>
        </w:rPr>
        <w:t xml:space="preserve">5. </w:t>
      </w:r>
      <w:r w:rsidRPr="00D57A46">
        <w:t>Настоящее решение опубликовать в Информационном сборнике муниципального образования «Облученский муниципальный район».</w:t>
      </w:r>
    </w:p>
    <w:p w:rsidR="000F0B17" w:rsidRPr="00D57A46" w:rsidRDefault="000F0B17" w:rsidP="000F0B17">
      <w:pPr>
        <w:ind w:firstLine="709"/>
        <w:jc w:val="both"/>
      </w:pPr>
      <w:r w:rsidRPr="00D57A46">
        <w:t>6. Настоящее решение вступает в силу после дня его официального опубликования.</w:t>
      </w:r>
    </w:p>
    <w:p w:rsidR="000F0B17" w:rsidRPr="00D57A46" w:rsidRDefault="000F0B17" w:rsidP="000F0B17">
      <w:pPr>
        <w:ind w:firstLine="709"/>
        <w:jc w:val="both"/>
      </w:pPr>
    </w:p>
    <w:p w:rsidR="000F0B17" w:rsidRPr="00D57A46" w:rsidRDefault="000F0B17" w:rsidP="000F0B17">
      <w:pPr>
        <w:jc w:val="both"/>
      </w:pPr>
      <w:r w:rsidRPr="00D57A46">
        <w:t xml:space="preserve">Председатель Собрания депутатов  </w:t>
      </w:r>
    </w:p>
    <w:p w:rsidR="000F0B17" w:rsidRPr="00D57A46" w:rsidRDefault="000F0B17" w:rsidP="000F0B17">
      <w:pPr>
        <w:jc w:val="both"/>
        <w:rPr>
          <w:spacing w:val="-9"/>
        </w:rPr>
      </w:pPr>
      <w:r w:rsidRPr="00D57A46">
        <w:t xml:space="preserve">муниципального района                                                                     Н.В. Василенко </w:t>
      </w:r>
    </w:p>
    <w:p w:rsidR="00D435C6" w:rsidRDefault="00D435C6" w:rsidP="00D435C6"/>
    <w:p w:rsidR="003039F0" w:rsidRDefault="003039F0" w:rsidP="00D435C6"/>
    <w:p w:rsidR="003039F0" w:rsidRDefault="003039F0" w:rsidP="00D435C6"/>
    <w:p w:rsidR="003039F0" w:rsidRDefault="003039F0" w:rsidP="00D435C6"/>
    <w:p w:rsidR="003039F0" w:rsidRDefault="003039F0" w:rsidP="00D435C6"/>
    <w:p w:rsidR="003039F0" w:rsidRPr="00D57A46" w:rsidRDefault="003039F0" w:rsidP="00D435C6"/>
    <w:p w:rsidR="00D435C6" w:rsidRPr="00D57A46" w:rsidRDefault="00D435C6" w:rsidP="00D435C6"/>
    <w:p w:rsidR="00D57A46" w:rsidRPr="00D57A46" w:rsidRDefault="00D57A46" w:rsidP="00D57A46">
      <w:pPr>
        <w:jc w:val="both"/>
        <w:rPr>
          <w:b/>
        </w:rPr>
      </w:pPr>
      <w:r w:rsidRPr="00D57A46">
        <w:rPr>
          <w:b/>
        </w:rPr>
        <w:t xml:space="preserve">Раздел </w:t>
      </w:r>
      <w:r w:rsidRPr="00D57A46">
        <w:rPr>
          <w:b/>
          <w:lang w:val="en-US"/>
        </w:rPr>
        <w:t>II</w:t>
      </w:r>
      <w:r w:rsidRPr="00D57A46">
        <w:rPr>
          <w:b/>
        </w:rPr>
        <w:t>. Постановления администрации Облученского муниципального района</w:t>
      </w:r>
    </w:p>
    <w:p w:rsidR="00D435C6" w:rsidRPr="00D57A46" w:rsidRDefault="00D435C6" w:rsidP="00D435C6"/>
    <w:p w:rsidR="008B768F" w:rsidRPr="00D57A46" w:rsidRDefault="008B768F" w:rsidP="008B768F">
      <w:pPr>
        <w:jc w:val="center"/>
      </w:pPr>
      <w:r w:rsidRPr="00D57A46">
        <w:rPr>
          <w:noProof/>
        </w:rPr>
        <w:drawing>
          <wp:inline distT="0" distB="0" distL="0" distR="0">
            <wp:extent cx="524510" cy="675640"/>
            <wp:effectExtent l="19050" t="0" r="8890" b="0"/>
            <wp:docPr id="5" name="Рисунок 5"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7"/>
                    <a:srcRect/>
                    <a:stretch>
                      <a:fillRect/>
                    </a:stretch>
                  </pic:blipFill>
                  <pic:spPr bwMode="auto">
                    <a:xfrm>
                      <a:off x="0" y="0"/>
                      <a:ext cx="524510" cy="675640"/>
                    </a:xfrm>
                    <a:prstGeom prst="rect">
                      <a:avLst/>
                    </a:prstGeom>
                    <a:noFill/>
                    <a:ln w="9525">
                      <a:noFill/>
                      <a:miter lim="800000"/>
                      <a:headEnd/>
                      <a:tailEnd/>
                    </a:ln>
                  </pic:spPr>
                </pic:pic>
              </a:graphicData>
            </a:graphic>
          </wp:inline>
        </w:drawing>
      </w:r>
    </w:p>
    <w:p w:rsidR="00D57A46" w:rsidRPr="00D57A46" w:rsidRDefault="00D57A46" w:rsidP="008B768F">
      <w:pPr>
        <w:jc w:val="center"/>
      </w:pPr>
    </w:p>
    <w:p w:rsidR="008B768F" w:rsidRPr="00D57A46" w:rsidRDefault="008B768F" w:rsidP="008B768F">
      <w:pPr>
        <w:jc w:val="center"/>
      </w:pPr>
      <w:r w:rsidRPr="00D57A46">
        <w:t>Муниципальное образование «Облученский муниципальный район»</w:t>
      </w:r>
    </w:p>
    <w:p w:rsidR="008B768F" w:rsidRPr="00D57A46" w:rsidRDefault="008B768F" w:rsidP="008B768F">
      <w:pPr>
        <w:jc w:val="center"/>
      </w:pPr>
      <w:r w:rsidRPr="00D57A46">
        <w:t>Еврейской автономной области</w:t>
      </w:r>
    </w:p>
    <w:p w:rsidR="008B768F" w:rsidRPr="00D57A46" w:rsidRDefault="008B768F" w:rsidP="008B768F">
      <w:pPr>
        <w:jc w:val="center"/>
      </w:pPr>
    </w:p>
    <w:p w:rsidR="008B768F" w:rsidRPr="00D57A46" w:rsidRDefault="008B768F" w:rsidP="008B768F">
      <w:pPr>
        <w:jc w:val="center"/>
        <w:rPr>
          <w:b/>
        </w:rPr>
      </w:pPr>
      <w:r w:rsidRPr="00D57A46">
        <w:rPr>
          <w:b/>
        </w:rPr>
        <w:t>АДМИНИСТРАЦИЯ МУНИЦИПАЛЬНОГО РАЙОНА</w:t>
      </w:r>
    </w:p>
    <w:p w:rsidR="008B768F" w:rsidRPr="00D57A46" w:rsidRDefault="008B768F" w:rsidP="00D57A46">
      <w:pPr>
        <w:pStyle w:val="3"/>
        <w:jc w:val="center"/>
        <w:rPr>
          <w:rFonts w:ascii="Times New Roman" w:hAnsi="Times New Roman"/>
          <w:szCs w:val="24"/>
        </w:rPr>
      </w:pPr>
      <w:r w:rsidRPr="00D57A46">
        <w:rPr>
          <w:rFonts w:ascii="Times New Roman" w:hAnsi="Times New Roman"/>
          <w:szCs w:val="24"/>
        </w:rPr>
        <w:t>ПОСТАНОВЛЕНИЕ</w:t>
      </w:r>
    </w:p>
    <w:p w:rsidR="008B768F" w:rsidRPr="00D57A46" w:rsidRDefault="008B768F" w:rsidP="008B768F">
      <w:r w:rsidRPr="00D57A46">
        <w:t>17.04.2024                                                                                                                                     № 88</w:t>
      </w:r>
    </w:p>
    <w:p w:rsidR="008B768F" w:rsidRPr="00D57A46" w:rsidRDefault="008B768F" w:rsidP="008B768F">
      <w:pPr>
        <w:jc w:val="center"/>
      </w:pPr>
      <w:r w:rsidRPr="00D57A46">
        <w:t>г.Облучье</w:t>
      </w:r>
    </w:p>
    <w:p w:rsidR="008B768F" w:rsidRPr="00D57A46" w:rsidRDefault="008B768F" w:rsidP="008B768F"/>
    <w:p w:rsidR="008B768F" w:rsidRPr="00D57A46" w:rsidRDefault="008B768F" w:rsidP="008B768F">
      <w:pPr>
        <w:jc w:val="both"/>
        <w:rPr>
          <w:bCs/>
        </w:rPr>
      </w:pPr>
      <w:bookmarkStart w:id="1" w:name="_Hlk161394143"/>
      <w:r w:rsidRPr="00D57A46">
        <w:rPr>
          <w:bCs/>
        </w:rPr>
        <w:t>О проведении оценки последствий принятия решения о заключении муниципальной образовательной организацией муниципального образования «Облученский муниципальный район» Еврейской автономной области договора аренды, договора безвозмездного пользования закрепленных за ней объектов, находящихся в собственности муниципального образования «Облученский муниципальный район» Еврейской автономной области</w:t>
      </w:r>
    </w:p>
    <w:bookmarkEnd w:id="1"/>
    <w:p w:rsidR="008B768F" w:rsidRPr="00D57A46" w:rsidRDefault="008B768F" w:rsidP="008B768F">
      <w:pPr>
        <w:ind w:firstLine="709"/>
        <w:jc w:val="both"/>
        <w:rPr>
          <w:bCs/>
        </w:rPr>
      </w:pPr>
    </w:p>
    <w:p w:rsidR="008B768F" w:rsidRPr="00D57A46" w:rsidRDefault="008B768F" w:rsidP="008B768F">
      <w:pPr>
        <w:ind w:firstLine="709"/>
        <w:jc w:val="both"/>
        <w:rPr>
          <w:bCs/>
        </w:rPr>
      </w:pPr>
      <w:r w:rsidRPr="00D57A46">
        <w:t xml:space="preserve">В соответствии со </w:t>
      </w:r>
      <w:hyperlink r:id="rId11" w:history="1">
        <w:r w:rsidRPr="00D57A46">
          <w:rPr>
            <w:rStyle w:val="ad"/>
            <w:b w:val="0"/>
            <w:color w:val="auto"/>
          </w:rPr>
          <w:t>статьей 13</w:t>
        </w:r>
      </w:hyperlink>
      <w:r w:rsidRPr="00D57A46">
        <w:t xml:space="preserve"> Федерального закона от 24.07.1998 № 124-ФЗ «Об основных гарантиях прав ребенка в Российской Федерации», </w:t>
      </w:r>
      <w:r w:rsidRPr="00D57A46">
        <w:rPr>
          <w:shd w:val="clear" w:color="auto" w:fill="FFFFFF"/>
        </w:rPr>
        <w:t xml:space="preserve">Постановлением Правительства РФ от 24 июля 2023 г.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w:t>
      </w:r>
      <w:r w:rsidRPr="00D57A46">
        <w:rPr>
          <w:rStyle w:val="a8"/>
          <w:rFonts w:ascii="Times New Roman" w:hAnsi="Times New Roman" w:cs="Times New Roman"/>
        </w:rPr>
        <w:t xml:space="preserve">заключении </w:t>
      </w:r>
      <w:r w:rsidRPr="00D57A46">
        <w:rPr>
          <w:shd w:val="clear" w:color="auto" w:fill="FFFFFF"/>
        </w:rPr>
        <w:t xml:space="preserve">государственной или муниципальной организацией, образующей социальную инфраструктуру для детей, </w:t>
      </w:r>
      <w:r w:rsidRPr="00D57A46">
        <w:rPr>
          <w:rStyle w:val="a8"/>
          <w:rFonts w:ascii="Times New Roman" w:hAnsi="Times New Roman" w:cs="Times New Roman"/>
        </w:rPr>
        <w:t xml:space="preserve">договора </w:t>
      </w:r>
      <w:r w:rsidRPr="00D57A46">
        <w:rPr>
          <w:shd w:val="clear" w:color="auto" w:fill="FFFFFF"/>
        </w:rPr>
        <w:t xml:space="preserve">аренды, договора безвозмездного пользования закрепленных за ней объектов собственности, об общих принципах проведения </w:t>
      </w:r>
      <w:r w:rsidRPr="00D57A46">
        <w:rPr>
          <w:rStyle w:val="a8"/>
          <w:rFonts w:ascii="Times New Roman" w:hAnsi="Times New Roman" w:cs="Times New Roman"/>
        </w:rPr>
        <w:t>оценки последствий принятия решения</w:t>
      </w:r>
      <w:r w:rsidRPr="00D57A46">
        <w:rPr>
          <w:shd w:val="clear" w:color="auto" w:fill="FFFFFF"/>
        </w:rPr>
        <w:t xml:space="preserve">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w:t>
      </w:r>
      <w:hyperlink r:id="rId12" w:history="1">
        <w:r w:rsidRPr="00D57A46">
          <w:rPr>
            <w:rStyle w:val="ad"/>
            <w:b w:val="0"/>
            <w:color w:val="auto"/>
          </w:rPr>
          <w:t>постановлением</w:t>
        </w:r>
      </w:hyperlink>
      <w:r w:rsidRPr="00D57A46">
        <w:t xml:space="preserve"> правительства Еврейской автономной области от 06.07.2015 № 310-пп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областной собственностью или муниципальной собственностью, заключении областной государственной организацией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областных государственных организаций, муниципальных организаций, образующих социальную инфраструктуру для детей, включая критерии этой оценки, порядке создания комиссии по оценке последствий такого решения и подготовки ею заключений»</w:t>
      </w:r>
      <w:r w:rsidRPr="00D57A46">
        <w:rPr>
          <w:bCs/>
        </w:rPr>
        <w:t>, Уставом муниципального образования «Облученский муниципальный район», администрация муниципального района</w:t>
      </w:r>
    </w:p>
    <w:p w:rsidR="008B768F" w:rsidRPr="00D57A46" w:rsidRDefault="008B768F" w:rsidP="008B768F">
      <w:pPr>
        <w:jc w:val="both"/>
        <w:rPr>
          <w:bCs/>
        </w:rPr>
      </w:pPr>
      <w:r w:rsidRPr="00D57A46">
        <w:rPr>
          <w:bCs/>
        </w:rPr>
        <w:t>ПОСТАНОВЛЯЕТ:</w:t>
      </w:r>
    </w:p>
    <w:p w:rsidR="008B768F" w:rsidRPr="00D57A46" w:rsidRDefault="008B768F" w:rsidP="008B768F">
      <w:pPr>
        <w:ind w:firstLine="709"/>
        <w:jc w:val="both"/>
      </w:pPr>
      <w:r w:rsidRPr="00D57A46">
        <w:t>1. Утвердить прилагаемые:</w:t>
      </w:r>
    </w:p>
    <w:p w:rsidR="008B768F" w:rsidRPr="00D57A46" w:rsidRDefault="008B768F" w:rsidP="008B768F">
      <w:pPr>
        <w:ind w:firstLine="709"/>
        <w:jc w:val="both"/>
      </w:pPr>
      <w:r w:rsidRPr="00D57A46">
        <w:t xml:space="preserve">1.1. </w:t>
      </w:r>
      <w:hyperlink w:anchor="sub_1000" w:history="1">
        <w:r w:rsidRPr="00D57A46">
          <w:rPr>
            <w:rStyle w:val="ad"/>
            <w:b w:val="0"/>
            <w:color w:val="auto"/>
          </w:rPr>
          <w:t>Положение</w:t>
        </w:r>
      </w:hyperlink>
      <w:r w:rsidRPr="00D57A46">
        <w:t xml:space="preserve"> о комиссии по проведению оценки последствий принятия решения о заключении муниципальной образовательной организацией муниципального образования «</w:t>
      </w:r>
      <w:r w:rsidRPr="00D57A46">
        <w:rPr>
          <w:bCs/>
        </w:rPr>
        <w:t>Облученского муниципальный район</w:t>
      </w:r>
      <w:r w:rsidRPr="00D57A46">
        <w:t xml:space="preserve">» Еврейской автономной области договора аренды, договора безвозмездного пользования закрепленных за ней объектов, находящихся в </w:t>
      </w:r>
      <w:r w:rsidRPr="00D57A46">
        <w:lastRenderedPageBreak/>
        <w:t>собственности муниципального образования «</w:t>
      </w:r>
      <w:r w:rsidRPr="00D57A46">
        <w:rPr>
          <w:bCs/>
        </w:rPr>
        <w:t>Облученский муниципальный район</w:t>
      </w:r>
      <w:r w:rsidRPr="00D57A46">
        <w:t>» Еврейской автономной области (приложение 1).</w:t>
      </w:r>
    </w:p>
    <w:p w:rsidR="008B768F" w:rsidRPr="00D57A46" w:rsidRDefault="008B768F" w:rsidP="008B768F">
      <w:pPr>
        <w:ind w:firstLine="709"/>
        <w:jc w:val="both"/>
      </w:pPr>
      <w:r w:rsidRPr="00D57A46">
        <w:t xml:space="preserve">1.2. </w:t>
      </w:r>
      <w:hyperlink w:anchor="sub_2000" w:history="1">
        <w:r w:rsidRPr="00D57A46">
          <w:rPr>
            <w:rStyle w:val="ad"/>
            <w:b w:val="0"/>
            <w:color w:val="auto"/>
          </w:rPr>
          <w:t>Состав</w:t>
        </w:r>
      </w:hyperlink>
      <w:r w:rsidRPr="00D57A46">
        <w:t xml:space="preserve"> комиссии по проведению оценки последствий принятия решения о заключении муниципальной образовательной организацией муниципального образования «</w:t>
      </w:r>
      <w:r w:rsidRPr="00D57A46">
        <w:rPr>
          <w:bCs/>
        </w:rPr>
        <w:t>Облученский муниципальный район</w:t>
      </w:r>
      <w:r w:rsidRPr="00D57A46">
        <w:t>» Еврейской автономной области договора аренды, договора безвозмездного пользования закрепленных за ней объектов, находящихся в собственности муниципального образования «</w:t>
      </w:r>
      <w:r w:rsidRPr="00D57A46">
        <w:rPr>
          <w:bCs/>
        </w:rPr>
        <w:t>Облученский муниципальный район</w:t>
      </w:r>
      <w:r w:rsidRPr="00D57A46">
        <w:t>» Еврейской автономной области (приложение 2).</w:t>
      </w:r>
    </w:p>
    <w:p w:rsidR="008B768F" w:rsidRPr="00D57A46" w:rsidRDefault="008B768F" w:rsidP="008B768F">
      <w:pPr>
        <w:ind w:firstLine="709"/>
        <w:jc w:val="both"/>
      </w:pPr>
      <w:r w:rsidRPr="00D57A46">
        <w:t xml:space="preserve">1.3. </w:t>
      </w:r>
      <w:hyperlink w:anchor="sub_3000" w:history="1">
        <w:r w:rsidRPr="00D57A46">
          <w:rPr>
            <w:rStyle w:val="ad"/>
            <w:b w:val="0"/>
            <w:color w:val="auto"/>
          </w:rPr>
          <w:t>Значения критериев</w:t>
        </w:r>
      </w:hyperlink>
      <w:r w:rsidRPr="00D57A46">
        <w:t xml:space="preserve"> оценки последствий принятия решения о заключении муниципальной образовательной организацией муниципального образования «</w:t>
      </w:r>
      <w:r w:rsidRPr="00D57A46">
        <w:rPr>
          <w:bCs/>
        </w:rPr>
        <w:t>Облученский муниципальный район</w:t>
      </w:r>
      <w:r w:rsidRPr="00D57A46">
        <w:t>» Еврейской автономной области договора аренды, договора безвозмездного пользования закрепленных за ней объектов (приложение3).</w:t>
      </w:r>
    </w:p>
    <w:p w:rsidR="008B768F" w:rsidRPr="00D57A46" w:rsidRDefault="008B768F" w:rsidP="008B768F">
      <w:pPr>
        <w:ind w:firstLine="709"/>
        <w:jc w:val="both"/>
      </w:pPr>
      <w:r w:rsidRPr="00D57A46">
        <w:t xml:space="preserve">1.4. </w:t>
      </w:r>
      <w:hyperlink w:anchor="sub_4000" w:history="1">
        <w:r w:rsidRPr="00D57A46">
          <w:rPr>
            <w:rStyle w:val="ad"/>
            <w:b w:val="0"/>
            <w:color w:val="auto"/>
          </w:rPr>
          <w:t>Перечень</w:t>
        </w:r>
      </w:hyperlink>
      <w:r w:rsidRPr="00D57A46">
        <w:t xml:space="preserve"> документов, необходимых для проведения оценки последствий принятия решения о заключении муниципальной образовательной организацией муниципального образования «</w:t>
      </w:r>
      <w:r w:rsidRPr="00D57A46">
        <w:rPr>
          <w:bCs/>
        </w:rPr>
        <w:t>Октябрьский муниципальный район</w:t>
      </w:r>
      <w:r w:rsidRPr="00D57A46">
        <w:t>» Еврейской автономной области договора аренды, договора безвозмездного пользования закрепленных за ней объектов (приложение 4).</w:t>
      </w:r>
    </w:p>
    <w:p w:rsidR="008B768F" w:rsidRPr="00D57A46" w:rsidRDefault="008B768F" w:rsidP="008B768F">
      <w:pPr>
        <w:ind w:firstLine="709"/>
        <w:jc w:val="both"/>
      </w:pPr>
      <w:r w:rsidRPr="00D57A46">
        <w:t xml:space="preserve">1.5. </w:t>
      </w:r>
      <w:hyperlink w:anchor="sub_5000" w:history="1">
        <w:r w:rsidRPr="00D57A46">
          <w:rPr>
            <w:rStyle w:val="ad"/>
            <w:b w:val="0"/>
            <w:color w:val="auto"/>
          </w:rPr>
          <w:t>Форму заключения</w:t>
        </w:r>
      </w:hyperlink>
      <w:r w:rsidRPr="00D57A46">
        <w:t xml:space="preserve"> об оценке последствий принятия решения о заключении муниципальной образовательной организацией муниципального образования «</w:t>
      </w:r>
      <w:r w:rsidRPr="00D57A46">
        <w:rPr>
          <w:bCs/>
        </w:rPr>
        <w:t>Облученский муниципальный район</w:t>
      </w:r>
      <w:r w:rsidRPr="00D57A46">
        <w:t>» Еврейской автономной области договора аренды, договора безвозмездного пользования закрепленных за ней объектов, находящихся в собственности муниципального образования «</w:t>
      </w:r>
      <w:r w:rsidRPr="00D57A46">
        <w:rPr>
          <w:bCs/>
        </w:rPr>
        <w:t>Облученский муниципальный район</w:t>
      </w:r>
      <w:r w:rsidRPr="00D57A46">
        <w:t>» Еврейской автономной области (приложение 5).</w:t>
      </w:r>
    </w:p>
    <w:p w:rsidR="008B768F" w:rsidRPr="00D57A46" w:rsidRDefault="008B768F" w:rsidP="008B768F">
      <w:pPr>
        <w:ind w:firstLine="709"/>
        <w:jc w:val="both"/>
      </w:pPr>
      <w:r w:rsidRPr="00D57A46">
        <w:t>2. Опубликовать настоящее постановление в Информационном сборнике муниципального образования «Облученский муниципальный район».</w:t>
      </w:r>
    </w:p>
    <w:p w:rsidR="008B768F" w:rsidRPr="00D57A46" w:rsidRDefault="008B768F" w:rsidP="008B768F">
      <w:pPr>
        <w:ind w:firstLine="709"/>
        <w:jc w:val="both"/>
      </w:pPr>
      <w:r w:rsidRPr="00D57A46">
        <w:t>3. Настоящее постановление вступает в силу после его официального опубликования.</w:t>
      </w:r>
    </w:p>
    <w:p w:rsidR="008B768F" w:rsidRPr="00D57A46" w:rsidRDefault="008B768F" w:rsidP="008B768F">
      <w:pPr>
        <w:ind w:firstLine="709"/>
        <w:jc w:val="both"/>
      </w:pPr>
    </w:p>
    <w:p w:rsidR="008B768F" w:rsidRPr="00D57A46" w:rsidRDefault="008B768F" w:rsidP="008B768F">
      <w:pPr>
        <w:jc w:val="both"/>
      </w:pPr>
      <w:r w:rsidRPr="00D57A46">
        <w:t>Глава администрации</w:t>
      </w:r>
      <w:r w:rsidR="003039F0">
        <w:t xml:space="preserve"> </w:t>
      </w:r>
      <w:r w:rsidRPr="00D57A46">
        <w:t>муниципальн</w:t>
      </w:r>
      <w:r w:rsidR="003039F0">
        <w:t xml:space="preserve">ого района                 </w:t>
      </w:r>
      <w:r w:rsidRPr="00D57A46">
        <w:t xml:space="preserve">           </w:t>
      </w:r>
      <w:r w:rsidRPr="00D57A46">
        <w:tab/>
      </w:r>
      <w:r w:rsidRPr="00D57A46">
        <w:tab/>
        <w:t>Е.Е. Рекеда</w:t>
      </w:r>
    </w:p>
    <w:p w:rsidR="008B768F" w:rsidRPr="00D57A46" w:rsidRDefault="008B768F" w:rsidP="008B768F">
      <w:pPr>
        <w:ind w:firstLine="709"/>
        <w:jc w:val="both"/>
      </w:pPr>
    </w:p>
    <w:p w:rsidR="008B768F" w:rsidRPr="00D57A46" w:rsidRDefault="008B768F" w:rsidP="008B768F">
      <w:pPr>
        <w:ind w:left="10201" w:hanging="5245"/>
        <w:rPr>
          <w:rStyle w:val="ac"/>
          <w:b w:val="0"/>
          <w:color w:val="auto"/>
        </w:rPr>
      </w:pPr>
      <w:bookmarkStart w:id="2" w:name="sub_1000"/>
      <w:r w:rsidRPr="00D57A46">
        <w:rPr>
          <w:rStyle w:val="ac"/>
          <w:b w:val="0"/>
          <w:color w:val="auto"/>
        </w:rPr>
        <w:t>Приложение 1</w:t>
      </w:r>
    </w:p>
    <w:p w:rsidR="008B768F" w:rsidRPr="00D57A46" w:rsidRDefault="008B768F" w:rsidP="008B768F">
      <w:pPr>
        <w:ind w:left="10201" w:hanging="5245"/>
        <w:rPr>
          <w:rStyle w:val="ac"/>
          <w:b w:val="0"/>
          <w:color w:val="auto"/>
        </w:rPr>
      </w:pPr>
      <w:r w:rsidRPr="00D57A46">
        <w:rPr>
          <w:rStyle w:val="ac"/>
          <w:b w:val="0"/>
          <w:color w:val="auto"/>
        </w:rPr>
        <w:t>УТВЕРЖДЕНО</w:t>
      </w:r>
    </w:p>
    <w:p w:rsidR="008B768F" w:rsidRPr="00D57A46" w:rsidRDefault="00EA67F7" w:rsidP="008B768F">
      <w:pPr>
        <w:ind w:left="10201" w:hanging="5245"/>
        <w:rPr>
          <w:rStyle w:val="ac"/>
          <w:b w:val="0"/>
          <w:color w:val="auto"/>
        </w:rPr>
      </w:pPr>
      <w:hyperlink w:anchor="sub_0" w:history="1">
        <w:r w:rsidR="008B768F" w:rsidRPr="00D57A46">
          <w:rPr>
            <w:rStyle w:val="ad"/>
            <w:b w:val="0"/>
            <w:color w:val="auto"/>
          </w:rPr>
          <w:t>постановлением</w:t>
        </w:r>
      </w:hyperlink>
      <w:r w:rsidR="008B768F" w:rsidRPr="00D57A46">
        <w:rPr>
          <w:rStyle w:val="ac"/>
          <w:b w:val="0"/>
          <w:color w:val="auto"/>
        </w:rPr>
        <w:t>администрации</w:t>
      </w:r>
    </w:p>
    <w:p w:rsidR="008B768F" w:rsidRPr="00D57A46" w:rsidRDefault="008B768F" w:rsidP="008B768F">
      <w:pPr>
        <w:ind w:left="10201" w:hanging="5245"/>
        <w:rPr>
          <w:rStyle w:val="ac"/>
          <w:b w:val="0"/>
          <w:color w:val="auto"/>
        </w:rPr>
      </w:pPr>
      <w:r w:rsidRPr="00D57A46">
        <w:rPr>
          <w:rStyle w:val="ac"/>
          <w:b w:val="0"/>
          <w:color w:val="auto"/>
        </w:rPr>
        <w:t xml:space="preserve">муниципального района </w:t>
      </w:r>
    </w:p>
    <w:p w:rsidR="008B768F" w:rsidRPr="00D57A46" w:rsidRDefault="008B768F" w:rsidP="008B768F">
      <w:pPr>
        <w:ind w:left="10201" w:hanging="5245"/>
        <w:rPr>
          <w:bCs/>
        </w:rPr>
      </w:pPr>
      <w:r w:rsidRPr="00D57A46">
        <w:rPr>
          <w:rStyle w:val="ac"/>
          <w:b w:val="0"/>
          <w:color w:val="auto"/>
        </w:rPr>
        <w:t>от 17.04.2024  № 88</w:t>
      </w:r>
    </w:p>
    <w:bookmarkEnd w:id="2"/>
    <w:p w:rsidR="003039F0" w:rsidRDefault="008B768F" w:rsidP="008B768F">
      <w:pPr>
        <w:pStyle w:val="1"/>
        <w:jc w:val="center"/>
        <w:rPr>
          <w:sz w:val="24"/>
        </w:rPr>
      </w:pPr>
      <w:r w:rsidRPr="00D57A46">
        <w:rPr>
          <w:sz w:val="24"/>
        </w:rPr>
        <w:t xml:space="preserve">Положение о комиссии по проведению оценки последствий принятия решения о заключении муниципальной образовательной организацией муниципального образования </w:t>
      </w:r>
    </w:p>
    <w:p w:rsidR="00A66374" w:rsidRDefault="008B768F" w:rsidP="008B768F">
      <w:pPr>
        <w:pStyle w:val="1"/>
        <w:jc w:val="center"/>
        <w:rPr>
          <w:sz w:val="24"/>
        </w:rPr>
      </w:pPr>
      <w:r w:rsidRPr="00D57A46">
        <w:rPr>
          <w:sz w:val="24"/>
        </w:rPr>
        <w:t xml:space="preserve">«Облученский муниципальный район» Еврейской автономной области договора аренды, договора безвозмездного пользования закрепленных за ней объектов, </w:t>
      </w:r>
    </w:p>
    <w:p w:rsidR="00A66374" w:rsidRDefault="008B768F" w:rsidP="008B768F">
      <w:pPr>
        <w:pStyle w:val="1"/>
        <w:jc w:val="center"/>
        <w:rPr>
          <w:sz w:val="24"/>
        </w:rPr>
      </w:pPr>
      <w:proofErr w:type="gramStart"/>
      <w:r w:rsidRPr="00D57A46">
        <w:rPr>
          <w:sz w:val="24"/>
        </w:rPr>
        <w:t>находящихся</w:t>
      </w:r>
      <w:proofErr w:type="gramEnd"/>
      <w:r w:rsidRPr="00D57A46">
        <w:rPr>
          <w:sz w:val="24"/>
        </w:rPr>
        <w:t xml:space="preserve"> в собственности муниципального образования </w:t>
      </w:r>
    </w:p>
    <w:p w:rsidR="008B768F" w:rsidRPr="00D57A46" w:rsidRDefault="008B768F" w:rsidP="008B768F">
      <w:pPr>
        <w:pStyle w:val="1"/>
        <w:jc w:val="center"/>
        <w:rPr>
          <w:bCs/>
          <w:sz w:val="24"/>
        </w:rPr>
      </w:pPr>
      <w:r w:rsidRPr="00D57A46">
        <w:rPr>
          <w:sz w:val="24"/>
        </w:rPr>
        <w:t>«Облученский муниципальный район» Еврейской автономной области</w:t>
      </w:r>
    </w:p>
    <w:p w:rsidR="008B768F" w:rsidRPr="00D57A46" w:rsidRDefault="008B768F" w:rsidP="008B768F">
      <w:pPr>
        <w:ind w:firstLine="708"/>
        <w:jc w:val="both"/>
      </w:pPr>
      <w:bookmarkStart w:id="3" w:name="sub_1001"/>
    </w:p>
    <w:p w:rsidR="008B768F" w:rsidRPr="00D57A46" w:rsidRDefault="008B768F" w:rsidP="008B768F">
      <w:pPr>
        <w:ind w:firstLine="708"/>
        <w:jc w:val="both"/>
      </w:pPr>
      <w:r w:rsidRPr="00D57A46">
        <w:t>1. Настоящее Положение о комиссии по проведению оценки последствий принятия решения о заключении муниципальной образовательной организацией муниципального образования «Облученский муниципальный район» Еврейской автономной области договора аренды, договора безвозмездного пользования закрепленных за ней объектов, находящихся в собственности муниципального образования «Облученский муниципальный район» Еврейской автономной области (далее - Положение) регламентирует ее деятельность.</w:t>
      </w:r>
    </w:p>
    <w:p w:rsidR="008B768F" w:rsidRPr="00D57A46" w:rsidRDefault="008B768F" w:rsidP="008B768F">
      <w:pPr>
        <w:ind w:firstLine="708"/>
        <w:jc w:val="both"/>
      </w:pPr>
      <w:bookmarkStart w:id="4" w:name="sub_1002"/>
      <w:bookmarkEnd w:id="3"/>
      <w:r w:rsidRPr="00D57A46">
        <w:t>2. Комиссия по проведению оценки последствий принятия решения о заключении муниципальной образовательной организацией муниципального образования «Облученский муниципальный район» Еврейской автономной области договора аренды, договора безвозмездного пользования закрепленных за ней объектов, находящихся в собственности муниципального образования «Облученский муниципальный район» Еврейской автономной области (далее - Комиссия), осуществляет следующие функции:</w:t>
      </w:r>
    </w:p>
    <w:p w:rsidR="008B768F" w:rsidRPr="00D57A46" w:rsidRDefault="008B768F" w:rsidP="008B768F">
      <w:pPr>
        <w:ind w:firstLine="708"/>
        <w:jc w:val="both"/>
      </w:pPr>
      <w:bookmarkStart w:id="5" w:name="sub_21"/>
      <w:bookmarkEnd w:id="4"/>
      <w:r w:rsidRPr="00D57A46">
        <w:lastRenderedPageBreak/>
        <w:t xml:space="preserve">2.1. Проверяет полноту и комплектность документов согласно </w:t>
      </w:r>
      <w:hyperlink w:anchor="sub_4000" w:history="1">
        <w:r w:rsidRPr="00D57A46">
          <w:rPr>
            <w:rStyle w:val="ad"/>
            <w:b w:val="0"/>
            <w:color w:val="auto"/>
          </w:rPr>
          <w:t>Перечню</w:t>
        </w:r>
      </w:hyperlink>
      <w:r w:rsidRPr="00D57A46">
        <w:t xml:space="preserve"> документов, необходимых для проведения оценки последствий принятия решения о заключении муниципальной образовательной организацией муниципального образования «Облученский муниципальный район» Еврейской автономной области договора аренды, договора безвозмездного пользования закрепленных за ней объектов (далее - Перечень), утвержденному настоящим постановлением, представленных на рассмотрение муниципальной образовательной организацией муниципального образования «Облученский муниципальный район» Еврейской автономной области (далее - документы).</w:t>
      </w:r>
    </w:p>
    <w:p w:rsidR="008B768F" w:rsidRPr="00D57A46" w:rsidRDefault="008B768F" w:rsidP="008B768F">
      <w:pPr>
        <w:ind w:firstLine="708"/>
        <w:jc w:val="both"/>
      </w:pPr>
      <w:bookmarkStart w:id="6" w:name="sub_22"/>
      <w:bookmarkEnd w:id="5"/>
      <w:r w:rsidRPr="00D57A46">
        <w:t>2.2. Проводит экспертизу представленных документов, согласно Значениям критериев оценки последствий принятия решения о заключении муниципальной образовательной организацией муниципального образования «Облученский муниципальный район» Еврейской автономной области договора аренды, договора безвозмездного пользования закрепленных за ней объектов, находящихся в собственности муниципального образования «Облученский муниципальный район» Еврейской автономной области.</w:t>
      </w:r>
    </w:p>
    <w:p w:rsidR="008B768F" w:rsidRPr="00D57A46" w:rsidRDefault="008B768F" w:rsidP="008B768F">
      <w:pPr>
        <w:ind w:firstLine="708"/>
        <w:jc w:val="both"/>
      </w:pPr>
      <w:bookmarkStart w:id="7" w:name="sub_23"/>
      <w:bookmarkEnd w:id="6"/>
      <w:r w:rsidRPr="00D57A46">
        <w:t>2.3. Проводит оценку последствий принятия решений о заключении муниципальной образовательной организацией муниципального образования «Облученский муниципальный район» Еврейской автономной области (далее - муниципальная организация) договора аренды, договора безвозмездного пользования закрепленных за ней объектов, находящихся в собственности муниципального образования «Облученский муниципальный район» Еврейской автономной области (далее - оценка последствий принятия решений).</w:t>
      </w:r>
    </w:p>
    <w:p w:rsidR="008B768F" w:rsidRPr="00D57A46" w:rsidRDefault="008B768F" w:rsidP="008B768F">
      <w:pPr>
        <w:ind w:firstLine="708"/>
        <w:jc w:val="both"/>
      </w:pPr>
      <w:bookmarkStart w:id="8" w:name="sub_24"/>
      <w:bookmarkEnd w:id="7"/>
      <w:r w:rsidRPr="00D57A46">
        <w:t>2.4. Готовит заключение (положительное или отрицательное) по проведению оценки последствий принятия решения.</w:t>
      </w:r>
    </w:p>
    <w:p w:rsidR="008B768F" w:rsidRPr="00D57A46" w:rsidRDefault="008B768F" w:rsidP="008B768F">
      <w:pPr>
        <w:ind w:firstLine="708"/>
        <w:jc w:val="both"/>
      </w:pPr>
      <w:bookmarkStart w:id="9" w:name="sub_1003"/>
      <w:bookmarkEnd w:id="8"/>
      <w:r w:rsidRPr="00D57A46">
        <w:t>3. Для выполнения возложенных функций Комиссия при решении вопросов, входящих в ее компетенцию, имеет право запрашивать документы, информацию, необходимые для принятия решения по рассматриваемым вопросам, и устанавливать сроки их представления.</w:t>
      </w:r>
    </w:p>
    <w:p w:rsidR="008B768F" w:rsidRPr="00D57A46" w:rsidRDefault="008B768F" w:rsidP="008B768F">
      <w:pPr>
        <w:ind w:firstLine="708"/>
        <w:jc w:val="both"/>
      </w:pPr>
      <w:bookmarkStart w:id="10" w:name="sub_1004"/>
      <w:bookmarkEnd w:id="9"/>
      <w:r w:rsidRPr="00D57A46">
        <w:t>4. Комиссия является коллегиальным совещательным органом.</w:t>
      </w:r>
    </w:p>
    <w:p w:rsidR="008B768F" w:rsidRPr="00D57A46" w:rsidRDefault="008B768F" w:rsidP="008B768F">
      <w:pPr>
        <w:ind w:firstLine="708"/>
        <w:jc w:val="both"/>
      </w:pPr>
      <w:bookmarkStart w:id="11" w:name="sub_1005"/>
      <w:bookmarkEnd w:id="10"/>
      <w:r w:rsidRPr="00D57A46">
        <w:t>5. Комиссия состоит из председателя Комиссии, заместителя председателя Комиссии, секретаря Комиссии и членов Комиссии. В состав Комиссии входят не менее пяти человек.</w:t>
      </w:r>
    </w:p>
    <w:p w:rsidR="008B768F" w:rsidRPr="00D57A46" w:rsidRDefault="008B768F" w:rsidP="008B768F">
      <w:pPr>
        <w:ind w:firstLine="708"/>
        <w:jc w:val="both"/>
      </w:pPr>
      <w:bookmarkStart w:id="12" w:name="sub_1006"/>
      <w:bookmarkEnd w:id="11"/>
      <w:r w:rsidRPr="00D57A46">
        <w:t>6.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w:t>
      </w:r>
    </w:p>
    <w:p w:rsidR="008B768F" w:rsidRPr="00D57A46" w:rsidRDefault="008B768F" w:rsidP="008B768F">
      <w:pPr>
        <w:ind w:firstLine="708"/>
        <w:jc w:val="both"/>
      </w:pPr>
      <w:bookmarkStart w:id="13" w:name="sub_1007"/>
      <w:bookmarkEnd w:id="12"/>
      <w:r w:rsidRPr="00D57A46">
        <w:t>7. В отсутствие либо по поручению председателя Комиссии его функции исполняет заместитель председателя Комиссии.</w:t>
      </w:r>
    </w:p>
    <w:p w:rsidR="008B768F" w:rsidRPr="00D57A46" w:rsidRDefault="008B768F" w:rsidP="008B768F">
      <w:pPr>
        <w:ind w:firstLine="708"/>
        <w:jc w:val="both"/>
      </w:pPr>
      <w:bookmarkStart w:id="14" w:name="sub_1008"/>
      <w:bookmarkEnd w:id="13"/>
      <w:r w:rsidRPr="00D57A46">
        <w:t>8. Секретарь Комиссии:</w:t>
      </w:r>
    </w:p>
    <w:p w:rsidR="008B768F" w:rsidRPr="00D57A46" w:rsidRDefault="008B768F" w:rsidP="008B768F">
      <w:pPr>
        <w:ind w:firstLine="708"/>
        <w:jc w:val="both"/>
      </w:pPr>
      <w:bookmarkStart w:id="15" w:name="sub_81"/>
      <w:bookmarkEnd w:id="14"/>
      <w:r w:rsidRPr="00D57A46">
        <w:t xml:space="preserve">8.1. Принимает представленные муниципальной образовательной организацией документы, указанные в </w:t>
      </w:r>
      <w:hyperlink w:anchor="sub_4000" w:history="1">
        <w:r w:rsidRPr="00D57A46">
          <w:rPr>
            <w:rStyle w:val="ad"/>
            <w:b w:val="0"/>
            <w:color w:val="auto"/>
          </w:rPr>
          <w:t>Перечне</w:t>
        </w:r>
      </w:hyperlink>
      <w:r w:rsidRPr="00D57A46">
        <w:t>, утвержденном настоящим постановлением.</w:t>
      </w:r>
    </w:p>
    <w:p w:rsidR="008B768F" w:rsidRPr="00D57A46" w:rsidRDefault="008B768F" w:rsidP="008B768F">
      <w:pPr>
        <w:ind w:firstLine="708"/>
        <w:jc w:val="both"/>
      </w:pPr>
      <w:bookmarkStart w:id="16" w:name="sub_82"/>
      <w:bookmarkEnd w:id="15"/>
      <w:r w:rsidRPr="00D57A46">
        <w:t>8.2. Не позднее чем за два дня до даты заседания оповещает членов Комиссии о дате и повестке заседания Комиссии.</w:t>
      </w:r>
    </w:p>
    <w:p w:rsidR="008B768F" w:rsidRPr="00D57A46" w:rsidRDefault="008B768F" w:rsidP="008B768F">
      <w:pPr>
        <w:ind w:firstLine="708"/>
        <w:jc w:val="both"/>
      </w:pPr>
      <w:bookmarkStart w:id="17" w:name="sub_83"/>
      <w:bookmarkEnd w:id="16"/>
      <w:r w:rsidRPr="00D57A46">
        <w:t>8.3. Готовит проект заключения по результатам оценки последствий принятия решений о заключении муниципальной образовательной организацией муниципального образования «Облученский муниципальный район» Еврейской автономной области (далее - муниципальная организация) договора аренды, договора безвозмездного пользования закрепленных за ней объектов, находящихся в собственности муниципального образования «Облученский  муниципальный район» Еврейской автономной области.</w:t>
      </w:r>
    </w:p>
    <w:p w:rsidR="008B768F" w:rsidRPr="00D57A46" w:rsidRDefault="008B768F" w:rsidP="008B768F">
      <w:pPr>
        <w:ind w:firstLine="708"/>
        <w:jc w:val="both"/>
      </w:pPr>
      <w:bookmarkStart w:id="18" w:name="sub_1009"/>
      <w:bookmarkEnd w:id="17"/>
      <w:r w:rsidRPr="00D57A46">
        <w:t xml:space="preserve">9. Заседание Комиссии проводится в течение десяти рабочих дней со дня поступления в отдел образования администрации муниципального района от муниципальной образовательной организации документов, указанных в </w:t>
      </w:r>
      <w:hyperlink w:anchor="sub_4000" w:history="1">
        <w:r w:rsidRPr="00D57A46">
          <w:rPr>
            <w:rStyle w:val="ad"/>
            <w:b w:val="0"/>
            <w:color w:val="auto"/>
          </w:rPr>
          <w:t>Перечне</w:t>
        </w:r>
      </w:hyperlink>
      <w:r w:rsidRPr="00D57A46">
        <w:t>, утвержденном настоящим постановлением.</w:t>
      </w:r>
    </w:p>
    <w:p w:rsidR="008B768F" w:rsidRPr="00D57A46" w:rsidRDefault="008B768F" w:rsidP="008B768F">
      <w:pPr>
        <w:ind w:firstLine="708"/>
        <w:jc w:val="both"/>
      </w:pPr>
      <w:bookmarkStart w:id="19" w:name="sub_1010"/>
      <w:bookmarkEnd w:id="18"/>
      <w:r w:rsidRPr="00D57A46">
        <w:t>10. Заседание Комиссии правомочно при наличии кворума, который составляет не менее двух третей членов состава Комиссии.</w:t>
      </w:r>
    </w:p>
    <w:p w:rsidR="008B768F" w:rsidRPr="00D57A46" w:rsidRDefault="008B768F" w:rsidP="008B768F">
      <w:pPr>
        <w:ind w:firstLine="708"/>
        <w:jc w:val="both"/>
      </w:pPr>
      <w:bookmarkStart w:id="20" w:name="sub_1011"/>
      <w:bookmarkEnd w:id="19"/>
      <w:r w:rsidRPr="00D57A46">
        <w:t>11. Решение Комиссии принимается большинством голосов ее членов, присутствующих на заседании.</w:t>
      </w:r>
    </w:p>
    <w:p w:rsidR="008B768F" w:rsidRPr="00D57A46" w:rsidRDefault="008B768F" w:rsidP="008B768F">
      <w:pPr>
        <w:ind w:firstLine="708"/>
        <w:jc w:val="both"/>
      </w:pPr>
      <w:bookmarkStart w:id="21" w:name="sub_1012"/>
      <w:bookmarkEnd w:id="20"/>
      <w:r w:rsidRPr="00D57A46">
        <w:lastRenderedPageBreak/>
        <w:t xml:space="preserve">12. По результатам проведенной оценки последствий принятия решений Комиссией составляется положительное или отрицательное заключение, </w:t>
      </w:r>
      <w:hyperlink w:anchor="sub_5000" w:history="1">
        <w:r w:rsidRPr="00D57A46">
          <w:rPr>
            <w:rStyle w:val="ad"/>
            <w:b w:val="0"/>
            <w:color w:val="auto"/>
          </w:rPr>
          <w:t>форма</w:t>
        </w:r>
      </w:hyperlink>
      <w:r w:rsidRPr="00D57A46">
        <w:t xml:space="preserve"> которого утверждена настоящим постановлением.</w:t>
      </w:r>
    </w:p>
    <w:p w:rsidR="008B768F" w:rsidRPr="00D57A46" w:rsidRDefault="008B768F" w:rsidP="008B768F">
      <w:pPr>
        <w:jc w:val="both"/>
      </w:pPr>
      <w:bookmarkStart w:id="22" w:name="sub_10121"/>
      <w:bookmarkEnd w:id="21"/>
      <w:r w:rsidRPr="00D57A46">
        <w:t xml:space="preserve">Положительное заключение о возможности заключения муниципальной образовательной организацией договора аренды, договора безвозмездного пользования дается, если по результатам оценки всех значений </w:t>
      </w:r>
      <w:hyperlink w:anchor="sub_3000" w:history="1">
        <w:r w:rsidRPr="00D57A46">
          <w:rPr>
            <w:rStyle w:val="ad"/>
            <w:b w:val="0"/>
            <w:color w:val="auto"/>
          </w:rPr>
          <w:t>критериев</w:t>
        </w:r>
      </w:hyperlink>
      <w:r w:rsidRPr="00D57A46">
        <w:t>, утвержденных настоящим постановлением, Комиссия придет к выводу об обеспечении продолжения получения детьми услуг, оказываемых с использованием объекта для детей, в отношении которого планируется заключение договора аренды, договора безвозмездного пользования.</w:t>
      </w:r>
    </w:p>
    <w:p w:rsidR="008B768F" w:rsidRPr="00D57A46" w:rsidRDefault="008B768F" w:rsidP="008B768F">
      <w:pPr>
        <w:jc w:val="both"/>
      </w:pPr>
      <w:bookmarkStart w:id="23" w:name="sub_10122"/>
      <w:bookmarkEnd w:id="22"/>
      <w:r w:rsidRPr="00D57A46">
        <w:t xml:space="preserve">Отрицательное заключение о невозможности принятия решения о заключении муниципальной образовательной организацией договора аренды, договора безвозмездного пользования дается, если по результатам оценки хотя бы одного из значений </w:t>
      </w:r>
      <w:hyperlink w:anchor="sub_3000" w:history="1">
        <w:r w:rsidRPr="00D57A46">
          <w:rPr>
            <w:rStyle w:val="ad"/>
            <w:b w:val="0"/>
            <w:color w:val="auto"/>
          </w:rPr>
          <w:t>критериев</w:t>
        </w:r>
      </w:hyperlink>
      <w:r w:rsidRPr="00D57A46">
        <w:t>, утвержденных настоящим постановлением, Комиссия придет к выводу о невозможности обеспечения продолжения получения детьми услуг, оказываемых с использованием объекта для детей, в отношении которого планируется заключение договора аренды, договора безвозмездного пользования.</w:t>
      </w:r>
    </w:p>
    <w:p w:rsidR="008B768F" w:rsidRPr="00D57A46" w:rsidRDefault="008B768F" w:rsidP="008B768F">
      <w:pPr>
        <w:ind w:firstLine="708"/>
        <w:jc w:val="both"/>
      </w:pPr>
      <w:bookmarkStart w:id="24" w:name="sub_1013"/>
      <w:bookmarkEnd w:id="23"/>
      <w:r w:rsidRPr="00D57A46">
        <w:t>13. Заключение подписывается всеми присутствующими на заседании членами Комиссии. Член Комиссии, несогласный с решением Комиссии, обязан подписать заключение по результатам оценки последствий принятия решений и изложить в письменной форме особое мнение, которое прилагается к заключению.</w:t>
      </w:r>
    </w:p>
    <w:p w:rsidR="008B768F" w:rsidRPr="00D57A46" w:rsidRDefault="008B768F" w:rsidP="008B768F">
      <w:pPr>
        <w:ind w:firstLine="708"/>
        <w:jc w:val="both"/>
      </w:pPr>
      <w:bookmarkStart w:id="25" w:name="sub_1014"/>
      <w:bookmarkEnd w:id="24"/>
      <w:r w:rsidRPr="00D57A46">
        <w:t>14. Заключение оформляется в трех экземплярах - один направляется в комитет по управлению муниципальным имуществом администрации муниципального района для оформления согласия на передачу объекта муниципальной собственности в аренду, второй - в отдел образования администрации муниципального района, третий направляется заявителю в течение 5 рабочих дней со дня подписания.</w:t>
      </w:r>
    </w:p>
    <w:bookmarkEnd w:id="25"/>
    <w:p w:rsidR="008B768F" w:rsidRPr="00D57A46" w:rsidRDefault="008B768F" w:rsidP="008B768F">
      <w:pPr>
        <w:ind w:firstLine="708"/>
        <w:jc w:val="both"/>
        <w:rPr>
          <w:rStyle w:val="ac"/>
          <w:b w:val="0"/>
          <w:bCs/>
          <w:color w:val="auto"/>
        </w:rPr>
      </w:pPr>
    </w:p>
    <w:p w:rsidR="008B768F" w:rsidRPr="00D57A46" w:rsidRDefault="008B768F" w:rsidP="008B768F">
      <w:pPr>
        <w:ind w:left="9776" w:hanging="4820"/>
        <w:jc w:val="both"/>
        <w:rPr>
          <w:rStyle w:val="ac"/>
          <w:b w:val="0"/>
          <w:color w:val="auto"/>
        </w:rPr>
      </w:pPr>
      <w:r w:rsidRPr="00D57A46">
        <w:rPr>
          <w:rStyle w:val="ac"/>
          <w:b w:val="0"/>
          <w:color w:val="auto"/>
        </w:rPr>
        <w:t>Приложение 2</w:t>
      </w:r>
    </w:p>
    <w:p w:rsidR="008B768F" w:rsidRPr="00D57A46" w:rsidRDefault="00D57A46" w:rsidP="008B768F">
      <w:pPr>
        <w:ind w:left="9776" w:hanging="4820"/>
        <w:jc w:val="both"/>
        <w:rPr>
          <w:rStyle w:val="ac"/>
          <w:b w:val="0"/>
          <w:color w:val="auto"/>
        </w:rPr>
      </w:pPr>
      <w:r w:rsidRPr="00D57A46">
        <w:rPr>
          <w:rStyle w:val="ac"/>
          <w:b w:val="0"/>
          <w:color w:val="auto"/>
        </w:rPr>
        <w:t>УТВЕРЖДЕНО</w:t>
      </w:r>
    </w:p>
    <w:p w:rsidR="008B768F" w:rsidRPr="00D57A46" w:rsidRDefault="00EA67F7" w:rsidP="008B768F">
      <w:pPr>
        <w:ind w:left="9776" w:hanging="4820"/>
        <w:rPr>
          <w:rStyle w:val="ac"/>
          <w:b w:val="0"/>
          <w:color w:val="auto"/>
        </w:rPr>
      </w:pPr>
      <w:hyperlink w:anchor="sub_0" w:history="1">
        <w:r w:rsidR="008B768F" w:rsidRPr="00D57A46">
          <w:rPr>
            <w:rStyle w:val="ad"/>
            <w:b w:val="0"/>
            <w:color w:val="auto"/>
          </w:rPr>
          <w:t>постановлением</w:t>
        </w:r>
      </w:hyperlink>
      <w:r w:rsidR="008B768F" w:rsidRPr="00D57A46">
        <w:rPr>
          <w:rStyle w:val="ac"/>
          <w:b w:val="0"/>
          <w:color w:val="auto"/>
        </w:rPr>
        <w:t>администрации</w:t>
      </w:r>
    </w:p>
    <w:p w:rsidR="008B768F" w:rsidRPr="00D57A46" w:rsidRDefault="008B768F" w:rsidP="008B768F">
      <w:pPr>
        <w:ind w:left="9776" w:hanging="4820"/>
        <w:rPr>
          <w:rStyle w:val="ac"/>
          <w:b w:val="0"/>
          <w:color w:val="auto"/>
        </w:rPr>
      </w:pPr>
      <w:r w:rsidRPr="00D57A46">
        <w:rPr>
          <w:rStyle w:val="ac"/>
          <w:b w:val="0"/>
          <w:color w:val="auto"/>
        </w:rPr>
        <w:t xml:space="preserve">муниципального района </w:t>
      </w:r>
    </w:p>
    <w:p w:rsidR="008B768F" w:rsidRPr="00D57A46" w:rsidRDefault="008B768F" w:rsidP="008B768F">
      <w:pPr>
        <w:ind w:left="10201" w:hanging="5245"/>
        <w:rPr>
          <w:rStyle w:val="ac"/>
          <w:b w:val="0"/>
          <w:color w:val="auto"/>
        </w:rPr>
      </w:pPr>
      <w:r w:rsidRPr="00D57A46">
        <w:rPr>
          <w:rStyle w:val="ac"/>
          <w:b w:val="0"/>
          <w:color w:val="auto"/>
        </w:rPr>
        <w:t>от 17.04.2024  № 88</w:t>
      </w:r>
    </w:p>
    <w:p w:rsidR="00D57A46" w:rsidRPr="00D57A46" w:rsidRDefault="00D57A46" w:rsidP="008B768F">
      <w:pPr>
        <w:ind w:left="10201" w:hanging="5245"/>
        <w:rPr>
          <w:bCs/>
        </w:rPr>
      </w:pPr>
    </w:p>
    <w:p w:rsidR="008B768F" w:rsidRPr="00D57A46" w:rsidRDefault="008B768F" w:rsidP="008B768F">
      <w:pPr>
        <w:pStyle w:val="1"/>
        <w:jc w:val="center"/>
        <w:rPr>
          <w:bCs/>
          <w:sz w:val="24"/>
        </w:rPr>
      </w:pPr>
      <w:r w:rsidRPr="00D57A46">
        <w:rPr>
          <w:sz w:val="24"/>
        </w:rPr>
        <w:t>Состав комиссии по проведению оценки последствий принятия решения о заключении муниципальной образовательной организацией муниципального образования «Облученский муниципальный район» Еврейской автономной области договора аренды, договора безвозмездного пользования закрепленных за ней объектов, находящихся в собственности муниципального образования «Облученский муниципальный район» Еврейской автономной области</w:t>
      </w:r>
    </w:p>
    <w:p w:rsidR="008B768F" w:rsidRPr="00D57A46" w:rsidRDefault="008B768F" w:rsidP="008B768F"/>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372"/>
      </w:tblGrid>
      <w:tr w:rsidR="00D57A46" w:rsidRPr="00D57A46" w:rsidTr="002229EA">
        <w:tc>
          <w:tcPr>
            <w:tcW w:w="3369" w:type="dxa"/>
          </w:tcPr>
          <w:p w:rsidR="008B768F" w:rsidRPr="00D57A46" w:rsidRDefault="008B768F" w:rsidP="002229EA">
            <w:r w:rsidRPr="00D57A46">
              <w:t xml:space="preserve">Рекеда </w:t>
            </w:r>
          </w:p>
          <w:p w:rsidR="008B768F" w:rsidRPr="00D57A46" w:rsidRDefault="008B768F" w:rsidP="002229EA">
            <w:r w:rsidRPr="00D57A46">
              <w:t>Евгений Евгеньевич</w:t>
            </w:r>
          </w:p>
        </w:tc>
        <w:tc>
          <w:tcPr>
            <w:tcW w:w="6372" w:type="dxa"/>
          </w:tcPr>
          <w:p w:rsidR="008B768F" w:rsidRPr="00D57A46" w:rsidRDefault="008B768F" w:rsidP="002229EA">
            <w:r w:rsidRPr="00D57A46">
              <w:t>– глава администрации муниципального района,  председатель комиссии;</w:t>
            </w:r>
          </w:p>
        </w:tc>
      </w:tr>
      <w:tr w:rsidR="00D57A46" w:rsidRPr="00D57A46" w:rsidTr="002229EA">
        <w:tc>
          <w:tcPr>
            <w:tcW w:w="3369" w:type="dxa"/>
          </w:tcPr>
          <w:p w:rsidR="008B768F" w:rsidRPr="00D57A46" w:rsidRDefault="008B768F" w:rsidP="002229EA"/>
        </w:tc>
        <w:tc>
          <w:tcPr>
            <w:tcW w:w="6372" w:type="dxa"/>
          </w:tcPr>
          <w:p w:rsidR="008B768F" w:rsidRPr="00D57A46" w:rsidRDefault="008B768F" w:rsidP="002229EA"/>
        </w:tc>
      </w:tr>
      <w:tr w:rsidR="00D57A46" w:rsidRPr="00D57A46" w:rsidTr="002229EA">
        <w:tc>
          <w:tcPr>
            <w:tcW w:w="3369" w:type="dxa"/>
          </w:tcPr>
          <w:p w:rsidR="008B768F" w:rsidRPr="00D57A46" w:rsidRDefault="008B768F" w:rsidP="002229EA">
            <w:r w:rsidRPr="00D57A46">
              <w:t xml:space="preserve">Паршина </w:t>
            </w:r>
          </w:p>
          <w:p w:rsidR="008B768F" w:rsidRPr="00D57A46" w:rsidRDefault="008B768F" w:rsidP="002229EA">
            <w:r w:rsidRPr="00D57A46">
              <w:t>Светлана Викторовна</w:t>
            </w:r>
          </w:p>
        </w:tc>
        <w:tc>
          <w:tcPr>
            <w:tcW w:w="6372" w:type="dxa"/>
          </w:tcPr>
          <w:p w:rsidR="008B768F" w:rsidRPr="00D57A46" w:rsidRDefault="008B768F" w:rsidP="002229EA">
            <w:r w:rsidRPr="00D57A46">
              <w:t>–заместитель главы администрации муниципального района по социальным вопросам, заместитель председателя комиссии;</w:t>
            </w:r>
          </w:p>
        </w:tc>
      </w:tr>
      <w:tr w:rsidR="00D57A46" w:rsidRPr="00D57A46" w:rsidTr="002229EA">
        <w:tc>
          <w:tcPr>
            <w:tcW w:w="3369" w:type="dxa"/>
          </w:tcPr>
          <w:p w:rsidR="008B768F" w:rsidRPr="00D57A46" w:rsidRDefault="008B768F" w:rsidP="002229EA"/>
        </w:tc>
        <w:tc>
          <w:tcPr>
            <w:tcW w:w="6372" w:type="dxa"/>
          </w:tcPr>
          <w:p w:rsidR="008B768F" w:rsidRPr="00D57A46" w:rsidRDefault="008B768F" w:rsidP="002229EA"/>
        </w:tc>
      </w:tr>
      <w:tr w:rsidR="00D57A46" w:rsidRPr="00D57A46" w:rsidTr="002229EA">
        <w:tc>
          <w:tcPr>
            <w:tcW w:w="3369" w:type="dxa"/>
          </w:tcPr>
          <w:p w:rsidR="008B768F" w:rsidRPr="00D57A46" w:rsidRDefault="008B768F" w:rsidP="002229EA">
            <w:r w:rsidRPr="00D57A46">
              <w:t>Сайчук</w:t>
            </w:r>
          </w:p>
          <w:p w:rsidR="008B768F" w:rsidRPr="00D57A46" w:rsidRDefault="008B768F" w:rsidP="002229EA">
            <w:r w:rsidRPr="00D57A46">
              <w:t>Екатерина Геннадьевна</w:t>
            </w:r>
          </w:p>
        </w:tc>
        <w:tc>
          <w:tcPr>
            <w:tcW w:w="6372" w:type="dxa"/>
          </w:tcPr>
          <w:p w:rsidR="008B768F" w:rsidRPr="00D57A46" w:rsidRDefault="008B768F" w:rsidP="002229EA">
            <w:r w:rsidRPr="00D57A46">
              <w:t>заместитель начальника отдела образования, секретарь комиссии.</w:t>
            </w:r>
          </w:p>
        </w:tc>
      </w:tr>
      <w:tr w:rsidR="00D57A46" w:rsidRPr="00D57A46" w:rsidTr="002229EA">
        <w:tc>
          <w:tcPr>
            <w:tcW w:w="3369" w:type="dxa"/>
          </w:tcPr>
          <w:p w:rsidR="008B768F" w:rsidRPr="00D57A46" w:rsidRDefault="008B768F" w:rsidP="002229EA"/>
        </w:tc>
        <w:tc>
          <w:tcPr>
            <w:tcW w:w="6372" w:type="dxa"/>
          </w:tcPr>
          <w:p w:rsidR="008B768F" w:rsidRPr="00D57A46" w:rsidRDefault="008B768F" w:rsidP="002229EA"/>
        </w:tc>
      </w:tr>
      <w:tr w:rsidR="00D57A46" w:rsidRPr="00D57A46" w:rsidTr="002229EA">
        <w:tc>
          <w:tcPr>
            <w:tcW w:w="3369" w:type="dxa"/>
          </w:tcPr>
          <w:p w:rsidR="008B768F" w:rsidRPr="00D57A46" w:rsidRDefault="008B768F" w:rsidP="002229EA">
            <w:pPr>
              <w:shd w:val="clear" w:color="auto" w:fill="FFFFFF"/>
            </w:pPr>
            <w:r w:rsidRPr="00D57A46">
              <w:t>Члены комиссии:</w:t>
            </w:r>
          </w:p>
          <w:p w:rsidR="008B768F" w:rsidRPr="00D57A46" w:rsidRDefault="008B768F" w:rsidP="002229EA"/>
        </w:tc>
        <w:tc>
          <w:tcPr>
            <w:tcW w:w="6372" w:type="dxa"/>
          </w:tcPr>
          <w:p w:rsidR="008B768F" w:rsidRPr="00D57A46" w:rsidRDefault="008B768F" w:rsidP="002229EA"/>
        </w:tc>
      </w:tr>
      <w:tr w:rsidR="00D57A46" w:rsidRPr="00D57A46" w:rsidTr="002229EA">
        <w:tc>
          <w:tcPr>
            <w:tcW w:w="3369" w:type="dxa"/>
          </w:tcPr>
          <w:p w:rsidR="008B768F" w:rsidRPr="00D57A46" w:rsidRDefault="008B768F" w:rsidP="002229EA">
            <w:r w:rsidRPr="00D57A46">
              <w:t xml:space="preserve">Шестакова </w:t>
            </w:r>
          </w:p>
          <w:p w:rsidR="008B768F" w:rsidRPr="00D57A46" w:rsidRDefault="008B768F" w:rsidP="002229EA">
            <w:r w:rsidRPr="00D57A46">
              <w:t>Виктория Александровна</w:t>
            </w:r>
          </w:p>
        </w:tc>
        <w:tc>
          <w:tcPr>
            <w:tcW w:w="6372" w:type="dxa"/>
          </w:tcPr>
          <w:p w:rsidR="008B768F" w:rsidRPr="00D57A46" w:rsidRDefault="008B768F" w:rsidP="002229EA">
            <w:r w:rsidRPr="00D57A46">
              <w:t>– заместитель главы администрации муниципального района – председатель комитета по управлению муниципальным имуществом;</w:t>
            </w:r>
          </w:p>
        </w:tc>
      </w:tr>
      <w:tr w:rsidR="00D57A46" w:rsidRPr="00D57A46" w:rsidTr="002229EA">
        <w:tc>
          <w:tcPr>
            <w:tcW w:w="3369" w:type="dxa"/>
          </w:tcPr>
          <w:p w:rsidR="008B768F" w:rsidRPr="00D57A46" w:rsidRDefault="008B768F" w:rsidP="002229EA"/>
        </w:tc>
        <w:tc>
          <w:tcPr>
            <w:tcW w:w="6372" w:type="dxa"/>
          </w:tcPr>
          <w:p w:rsidR="008B768F" w:rsidRPr="00D57A46" w:rsidRDefault="008B768F" w:rsidP="002229EA"/>
        </w:tc>
      </w:tr>
      <w:tr w:rsidR="00D57A46" w:rsidRPr="00D57A46" w:rsidTr="002229EA">
        <w:tc>
          <w:tcPr>
            <w:tcW w:w="3369" w:type="dxa"/>
          </w:tcPr>
          <w:p w:rsidR="008B768F" w:rsidRPr="00D57A46" w:rsidRDefault="008B768F" w:rsidP="002229EA">
            <w:r w:rsidRPr="00D57A46">
              <w:lastRenderedPageBreak/>
              <w:t xml:space="preserve">Фарафонова </w:t>
            </w:r>
          </w:p>
          <w:p w:rsidR="008B768F" w:rsidRPr="00D57A46" w:rsidRDefault="008B768F" w:rsidP="002229EA">
            <w:r w:rsidRPr="00D57A46">
              <w:t>Наталья Сергеевна</w:t>
            </w:r>
          </w:p>
        </w:tc>
        <w:tc>
          <w:tcPr>
            <w:tcW w:w="6372" w:type="dxa"/>
          </w:tcPr>
          <w:p w:rsidR="008B768F" w:rsidRPr="00D57A46" w:rsidRDefault="008B768F" w:rsidP="002229EA">
            <w:r w:rsidRPr="00D57A46">
              <w:t>- начальник отдела образования.</w:t>
            </w:r>
          </w:p>
        </w:tc>
      </w:tr>
    </w:tbl>
    <w:p w:rsidR="008B768F" w:rsidRPr="00D57A46" w:rsidRDefault="008B768F" w:rsidP="008B768F">
      <w:pPr>
        <w:ind w:left="4956"/>
        <w:rPr>
          <w:rStyle w:val="ac"/>
          <w:b w:val="0"/>
          <w:bCs/>
          <w:color w:val="auto"/>
        </w:rPr>
      </w:pPr>
    </w:p>
    <w:p w:rsidR="008B768F" w:rsidRPr="00D57A46" w:rsidRDefault="008B768F" w:rsidP="008B768F">
      <w:pPr>
        <w:ind w:left="9776" w:hanging="4820"/>
        <w:jc w:val="both"/>
        <w:rPr>
          <w:rStyle w:val="ac"/>
          <w:b w:val="0"/>
          <w:color w:val="auto"/>
        </w:rPr>
      </w:pPr>
      <w:r w:rsidRPr="00D57A46">
        <w:rPr>
          <w:rStyle w:val="ac"/>
          <w:b w:val="0"/>
          <w:color w:val="auto"/>
        </w:rPr>
        <w:t>Приложение 3</w:t>
      </w:r>
    </w:p>
    <w:p w:rsidR="008B768F" w:rsidRPr="00D57A46" w:rsidRDefault="008B768F" w:rsidP="008B768F">
      <w:pPr>
        <w:ind w:left="4956"/>
        <w:rPr>
          <w:rStyle w:val="ac"/>
          <w:b w:val="0"/>
          <w:color w:val="auto"/>
        </w:rPr>
      </w:pPr>
      <w:r w:rsidRPr="00D57A46">
        <w:rPr>
          <w:rStyle w:val="ac"/>
          <w:b w:val="0"/>
          <w:color w:val="auto"/>
        </w:rPr>
        <w:t>УТВЕРЖДЕНО</w:t>
      </w:r>
    </w:p>
    <w:p w:rsidR="008B768F" w:rsidRPr="00D57A46" w:rsidRDefault="00EA67F7" w:rsidP="008B768F">
      <w:pPr>
        <w:ind w:left="4956"/>
        <w:rPr>
          <w:rStyle w:val="ac"/>
          <w:b w:val="0"/>
          <w:color w:val="auto"/>
        </w:rPr>
      </w:pPr>
      <w:hyperlink w:anchor="sub_0" w:history="1">
        <w:r w:rsidR="008B768F" w:rsidRPr="00D57A46">
          <w:rPr>
            <w:rStyle w:val="ad"/>
            <w:b w:val="0"/>
            <w:color w:val="auto"/>
          </w:rPr>
          <w:t>постановлением</w:t>
        </w:r>
      </w:hyperlink>
      <w:r w:rsidR="008B768F" w:rsidRPr="00D57A46">
        <w:rPr>
          <w:rStyle w:val="ac"/>
          <w:b w:val="0"/>
          <w:color w:val="auto"/>
        </w:rPr>
        <w:t>администрации</w:t>
      </w:r>
    </w:p>
    <w:p w:rsidR="008B768F" w:rsidRPr="00D57A46" w:rsidRDefault="008B768F" w:rsidP="008B768F">
      <w:pPr>
        <w:ind w:left="4956"/>
        <w:rPr>
          <w:rStyle w:val="ac"/>
          <w:b w:val="0"/>
          <w:color w:val="auto"/>
        </w:rPr>
      </w:pPr>
      <w:r w:rsidRPr="00D57A46">
        <w:rPr>
          <w:rStyle w:val="ac"/>
          <w:b w:val="0"/>
          <w:color w:val="auto"/>
        </w:rPr>
        <w:t xml:space="preserve">муниципального района </w:t>
      </w:r>
    </w:p>
    <w:p w:rsidR="008B768F" w:rsidRPr="00D57A46" w:rsidRDefault="008B768F" w:rsidP="008B768F">
      <w:pPr>
        <w:ind w:left="10201" w:hanging="5245"/>
        <w:rPr>
          <w:rStyle w:val="ac"/>
          <w:b w:val="0"/>
          <w:color w:val="auto"/>
        </w:rPr>
      </w:pPr>
      <w:r w:rsidRPr="00D57A46">
        <w:rPr>
          <w:rStyle w:val="ac"/>
          <w:b w:val="0"/>
          <w:color w:val="auto"/>
        </w:rPr>
        <w:t>от 17.04.2024  № 88</w:t>
      </w:r>
    </w:p>
    <w:p w:rsidR="00D57A46" w:rsidRPr="00D57A46" w:rsidRDefault="00D57A46" w:rsidP="008B768F">
      <w:pPr>
        <w:ind w:left="10201" w:hanging="5245"/>
        <w:rPr>
          <w:bCs/>
        </w:rPr>
      </w:pPr>
    </w:p>
    <w:p w:rsidR="008B768F" w:rsidRPr="00D57A46" w:rsidRDefault="008B768F" w:rsidP="008B768F">
      <w:pPr>
        <w:pStyle w:val="1"/>
        <w:jc w:val="center"/>
        <w:rPr>
          <w:bCs/>
          <w:sz w:val="24"/>
        </w:rPr>
      </w:pPr>
      <w:r w:rsidRPr="00D57A46">
        <w:rPr>
          <w:sz w:val="24"/>
        </w:rPr>
        <w:t>Значения критериев оценки последствий принятия решения о заключении муниципальной образовательной организацией муниципального образования «Облученский муниципальный район» Еврейской автономной области договора аренды, договора безвозмездного пользования закрепленных за ней объектов, находящихся в собственности муниципального образования «Облученский муниципальный район» Еврейской автономной области</w:t>
      </w:r>
    </w:p>
    <w:p w:rsidR="008B768F" w:rsidRPr="00D57A46" w:rsidRDefault="008B768F" w:rsidP="008B768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01"/>
        <w:gridCol w:w="2415"/>
      </w:tblGrid>
      <w:tr w:rsidR="008B768F" w:rsidRPr="00D57A46" w:rsidTr="002229EA">
        <w:tc>
          <w:tcPr>
            <w:tcW w:w="7501" w:type="dxa"/>
            <w:tcBorders>
              <w:top w:val="single" w:sz="4" w:space="0" w:color="auto"/>
              <w:bottom w:val="single" w:sz="4" w:space="0" w:color="auto"/>
              <w:right w:val="single" w:sz="4" w:space="0" w:color="auto"/>
            </w:tcBorders>
          </w:tcPr>
          <w:p w:rsidR="008B768F" w:rsidRPr="00D57A46" w:rsidRDefault="008B768F" w:rsidP="002229EA">
            <w:pPr>
              <w:pStyle w:val="ae"/>
              <w:jc w:val="center"/>
              <w:rPr>
                <w:rFonts w:ascii="Times New Roman" w:hAnsi="Times New Roman" w:cs="Times New Roman"/>
              </w:rPr>
            </w:pPr>
            <w:r w:rsidRPr="00D57A46">
              <w:rPr>
                <w:rFonts w:ascii="Times New Roman" w:hAnsi="Times New Roman" w:cs="Times New Roman"/>
              </w:rPr>
              <w:t>Критерий</w:t>
            </w:r>
          </w:p>
        </w:tc>
        <w:tc>
          <w:tcPr>
            <w:tcW w:w="2415" w:type="dxa"/>
            <w:tcBorders>
              <w:top w:val="single" w:sz="4" w:space="0" w:color="auto"/>
              <w:left w:val="single" w:sz="4" w:space="0" w:color="auto"/>
              <w:bottom w:val="single" w:sz="4" w:space="0" w:color="auto"/>
            </w:tcBorders>
          </w:tcPr>
          <w:p w:rsidR="008B768F" w:rsidRPr="00D57A46" w:rsidRDefault="008B768F" w:rsidP="002229EA">
            <w:pPr>
              <w:pStyle w:val="ae"/>
              <w:jc w:val="center"/>
              <w:rPr>
                <w:rFonts w:ascii="Times New Roman" w:hAnsi="Times New Roman" w:cs="Times New Roman"/>
              </w:rPr>
            </w:pPr>
            <w:r w:rsidRPr="00D57A46">
              <w:rPr>
                <w:rFonts w:ascii="Times New Roman" w:hAnsi="Times New Roman" w:cs="Times New Roman"/>
              </w:rPr>
              <w:t>Значение</w:t>
            </w:r>
          </w:p>
        </w:tc>
      </w:tr>
      <w:tr w:rsidR="008B768F" w:rsidRPr="00D57A46" w:rsidTr="002229EA">
        <w:tc>
          <w:tcPr>
            <w:tcW w:w="7501" w:type="dxa"/>
            <w:tcBorders>
              <w:top w:val="single" w:sz="4" w:space="0" w:color="auto"/>
              <w:bottom w:val="single" w:sz="4" w:space="0" w:color="auto"/>
              <w:right w:val="single" w:sz="4" w:space="0" w:color="auto"/>
            </w:tcBorders>
          </w:tcPr>
          <w:p w:rsidR="008B768F" w:rsidRPr="00D57A46" w:rsidRDefault="008B768F" w:rsidP="002229EA">
            <w:pPr>
              <w:pStyle w:val="ae"/>
              <w:rPr>
                <w:rFonts w:ascii="Times New Roman" w:hAnsi="Times New Roman" w:cs="Times New Roman"/>
              </w:rPr>
            </w:pPr>
            <w:r w:rsidRPr="00D57A46">
              <w:rPr>
                <w:rFonts w:ascii="Times New Roman" w:hAnsi="Times New Roman" w:cs="Times New Roman"/>
              </w:rPr>
              <w:t>1. Обеспечение продолжения оказания услуг детям в целях обеспечения жизнедеятельности, образования, развития, отдыха и оздоровления детей, предоставляемых с использованием объекта предлагаемого к передаче его в аренду, в безвозмездное пользование</w:t>
            </w:r>
          </w:p>
        </w:tc>
        <w:tc>
          <w:tcPr>
            <w:tcW w:w="2415" w:type="dxa"/>
            <w:tcBorders>
              <w:top w:val="single" w:sz="4" w:space="0" w:color="auto"/>
              <w:left w:val="single" w:sz="4" w:space="0" w:color="auto"/>
              <w:bottom w:val="single" w:sz="4" w:space="0" w:color="auto"/>
            </w:tcBorders>
          </w:tcPr>
          <w:p w:rsidR="008B768F" w:rsidRPr="00D57A46" w:rsidRDefault="008B768F" w:rsidP="002229EA">
            <w:pPr>
              <w:pStyle w:val="ae"/>
              <w:jc w:val="center"/>
              <w:rPr>
                <w:rFonts w:ascii="Times New Roman" w:hAnsi="Times New Roman" w:cs="Times New Roman"/>
              </w:rPr>
            </w:pPr>
            <w:r w:rsidRPr="00D57A46">
              <w:rPr>
                <w:rFonts w:ascii="Times New Roman" w:hAnsi="Times New Roman" w:cs="Times New Roman"/>
              </w:rPr>
              <w:t>Обеспечено/не обеспечено</w:t>
            </w:r>
          </w:p>
        </w:tc>
      </w:tr>
      <w:tr w:rsidR="008B768F" w:rsidRPr="00D57A46" w:rsidTr="002229EA">
        <w:tc>
          <w:tcPr>
            <w:tcW w:w="7501" w:type="dxa"/>
            <w:tcBorders>
              <w:top w:val="single" w:sz="4" w:space="0" w:color="auto"/>
              <w:bottom w:val="single" w:sz="4" w:space="0" w:color="auto"/>
              <w:right w:val="single" w:sz="4" w:space="0" w:color="auto"/>
            </w:tcBorders>
          </w:tcPr>
          <w:p w:rsidR="008B768F" w:rsidRPr="00D57A46" w:rsidRDefault="008B768F" w:rsidP="002229EA">
            <w:pPr>
              <w:pStyle w:val="ae"/>
              <w:rPr>
                <w:rFonts w:ascii="Times New Roman" w:hAnsi="Times New Roman" w:cs="Times New Roman"/>
              </w:rPr>
            </w:pPr>
            <w:r w:rsidRPr="00D57A46">
              <w:rPr>
                <w:rFonts w:ascii="Times New Roman" w:hAnsi="Times New Roman" w:cs="Times New Roman"/>
              </w:rPr>
              <w:t>2. Обеспечение оказания услуг детям в целях обеспечения жизнедеятельности, образования, развития, отдыха и оздоровления детей, в объеме не менее чем объем таких услуг, предоставляемых с использованием объекта, предлагаемого к передаче в аренду, в безвозмездное пользование до принятия соответствующего решения</w:t>
            </w:r>
          </w:p>
        </w:tc>
        <w:tc>
          <w:tcPr>
            <w:tcW w:w="2415" w:type="dxa"/>
            <w:tcBorders>
              <w:top w:val="single" w:sz="4" w:space="0" w:color="auto"/>
              <w:left w:val="single" w:sz="4" w:space="0" w:color="auto"/>
              <w:bottom w:val="single" w:sz="4" w:space="0" w:color="auto"/>
            </w:tcBorders>
          </w:tcPr>
          <w:p w:rsidR="008B768F" w:rsidRPr="00D57A46" w:rsidRDefault="008B768F" w:rsidP="002229EA">
            <w:pPr>
              <w:pStyle w:val="ae"/>
              <w:jc w:val="center"/>
              <w:rPr>
                <w:rFonts w:ascii="Times New Roman" w:hAnsi="Times New Roman" w:cs="Times New Roman"/>
              </w:rPr>
            </w:pPr>
            <w:r w:rsidRPr="00D57A46">
              <w:rPr>
                <w:rFonts w:ascii="Times New Roman" w:hAnsi="Times New Roman" w:cs="Times New Roman"/>
              </w:rPr>
              <w:t>Обеспечено/не обеспечено</w:t>
            </w:r>
          </w:p>
        </w:tc>
      </w:tr>
    </w:tbl>
    <w:p w:rsidR="008B768F" w:rsidRPr="00D57A46" w:rsidRDefault="008B768F" w:rsidP="008B768F">
      <w:pPr>
        <w:jc w:val="right"/>
        <w:rPr>
          <w:shd w:val="clear" w:color="auto" w:fill="F0F0F0"/>
        </w:rPr>
      </w:pPr>
    </w:p>
    <w:p w:rsidR="008B768F" w:rsidRPr="00D57A46" w:rsidRDefault="008B768F" w:rsidP="008B768F">
      <w:pPr>
        <w:ind w:left="9776" w:hanging="4820"/>
        <w:jc w:val="both"/>
        <w:rPr>
          <w:rStyle w:val="ac"/>
          <w:b w:val="0"/>
          <w:color w:val="auto"/>
        </w:rPr>
      </w:pPr>
      <w:r w:rsidRPr="00D57A46">
        <w:rPr>
          <w:rStyle w:val="ac"/>
          <w:b w:val="0"/>
          <w:color w:val="auto"/>
        </w:rPr>
        <w:t>Приложение 4</w:t>
      </w:r>
    </w:p>
    <w:p w:rsidR="008B768F" w:rsidRPr="00D57A46" w:rsidRDefault="008B768F" w:rsidP="008B768F">
      <w:pPr>
        <w:ind w:left="4956"/>
        <w:rPr>
          <w:rStyle w:val="ac"/>
          <w:b w:val="0"/>
          <w:color w:val="auto"/>
        </w:rPr>
      </w:pPr>
      <w:r w:rsidRPr="00D57A46">
        <w:rPr>
          <w:rStyle w:val="ac"/>
          <w:b w:val="0"/>
          <w:color w:val="auto"/>
        </w:rPr>
        <w:t>УТВЕРЖДЕНО</w:t>
      </w:r>
    </w:p>
    <w:p w:rsidR="008B768F" w:rsidRPr="00D57A46" w:rsidRDefault="00EA67F7" w:rsidP="008B768F">
      <w:pPr>
        <w:ind w:left="4956"/>
        <w:rPr>
          <w:rStyle w:val="ac"/>
          <w:b w:val="0"/>
          <w:color w:val="auto"/>
        </w:rPr>
      </w:pPr>
      <w:hyperlink w:anchor="sub_0" w:history="1">
        <w:r w:rsidR="008B768F" w:rsidRPr="00D57A46">
          <w:rPr>
            <w:rStyle w:val="ad"/>
            <w:b w:val="0"/>
            <w:color w:val="auto"/>
          </w:rPr>
          <w:t>постановлением</w:t>
        </w:r>
      </w:hyperlink>
      <w:r w:rsidR="008B768F" w:rsidRPr="00D57A46">
        <w:rPr>
          <w:rStyle w:val="ac"/>
          <w:b w:val="0"/>
          <w:color w:val="auto"/>
        </w:rPr>
        <w:t>администрации</w:t>
      </w:r>
    </w:p>
    <w:p w:rsidR="008B768F" w:rsidRPr="00D57A46" w:rsidRDefault="008B768F" w:rsidP="008B768F">
      <w:pPr>
        <w:ind w:left="4956"/>
        <w:rPr>
          <w:rStyle w:val="ac"/>
          <w:b w:val="0"/>
          <w:color w:val="auto"/>
        </w:rPr>
      </w:pPr>
      <w:r w:rsidRPr="00D57A46">
        <w:rPr>
          <w:rStyle w:val="ac"/>
          <w:b w:val="0"/>
          <w:color w:val="auto"/>
        </w:rPr>
        <w:t xml:space="preserve">муниципального района </w:t>
      </w:r>
    </w:p>
    <w:p w:rsidR="008B768F" w:rsidRPr="00D57A46" w:rsidRDefault="008B768F" w:rsidP="008B768F">
      <w:pPr>
        <w:ind w:left="10201" w:hanging="5245"/>
        <w:rPr>
          <w:bCs/>
        </w:rPr>
      </w:pPr>
      <w:r w:rsidRPr="00D57A46">
        <w:rPr>
          <w:rStyle w:val="ac"/>
          <w:b w:val="0"/>
          <w:color w:val="auto"/>
        </w:rPr>
        <w:t>от 17.04.2024  № 88</w:t>
      </w:r>
    </w:p>
    <w:p w:rsidR="008B768F" w:rsidRPr="00D57A46" w:rsidRDefault="008B768F" w:rsidP="008B768F">
      <w:pPr>
        <w:jc w:val="right"/>
      </w:pPr>
    </w:p>
    <w:p w:rsidR="008B768F" w:rsidRPr="00D57A46" w:rsidRDefault="008B768F" w:rsidP="008B768F">
      <w:pPr>
        <w:pStyle w:val="1"/>
        <w:jc w:val="center"/>
        <w:rPr>
          <w:bCs/>
          <w:sz w:val="24"/>
        </w:rPr>
      </w:pPr>
      <w:r w:rsidRPr="00D57A46">
        <w:rPr>
          <w:sz w:val="24"/>
        </w:rPr>
        <w:t>Перечень документов, необходимых для проведения оценки последствий принятия решения о заключении муниципальной образовательной организацией муниципального образования «Облученский муниципальный район» Еврейской автономной области договора аренды, договора безвозмездного пользования закрепленных за ней объектов пользования закрепленных за ней объектов</w:t>
      </w:r>
    </w:p>
    <w:p w:rsidR="008B768F" w:rsidRPr="00D57A46" w:rsidRDefault="008B768F" w:rsidP="008B768F"/>
    <w:p w:rsidR="008B768F" w:rsidRPr="00D57A46" w:rsidRDefault="008B768F" w:rsidP="008B768F">
      <w:pPr>
        <w:ind w:firstLine="708"/>
        <w:jc w:val="both"/>
      </w:pPr>
      <w:bookmarkStart w:id="26" w:name="sub_401"/>
      <w:r w:rsidRPr="00D57A46">
        <w:t>1. В целях проведения оценки последствий принятия решения о заключении муниципальной образовательной организацией муниципального образования «Облученский муниципальный район» Еврейской автономной области, образующей социальную инфраструктуру для детей, за которой на соответствующем вещном праве закреплен объект социальной инфраструктуры договора аренды, договора безвозмездного пользования закрепленных за ней объектов муниципальная организация представляет в отдел образования администрации муниципального района следующие документы:</w:t>
      </w:r>
    </w:p>
    <w:p w:rsidR="008B768F" w:rsidRPr="00D57A46" w:rsidRDefault="008B768F" w:rsidP="008B768F">
      <w:pPr>
        <w:ind w:firstLine="708"/>
        <w:jc w:val="both"/>
      </w:pPr>
      <w:bookmarkStart w:id="27" w:name="sub_4011"/>
      <w:bookmarkEnd w:id="26"/>
      <w:r w:rsidRPr="00D57A46">
        <w:t>1.1. Письменное заявление от муниципальной образовательной организации (</w:t>
      </w:r>
      <w:hyperlink w:anchor="sub_3100" w:history="1">
        <w:r w:rsidRPr="00D57A46">
          <w:rPr>
            <w:rStyle w:val="ad"/>
            <w:b w:val="0"/>
            <w:color w:val="auto"/>
          </w:rPr>
          <w:t>приложение 1</w:t>
        </w:r>
      </w:hyperlink>
      <w:r w:rsidRPr="00D57A46">
        <w:t xml:space="preserve"> к настоящему Перечню).</w:t>
      </w:r>
    </w:p>
    <w:p w:rsidR="008B768F" w:rsidRPr="00D57A46" w:rsidRDefault="008B768F" w:rsidP="008B768F">
      <w:pPr>
        <w:ind w:firstLine="708"/>
        <w:jc w:val="both"/>
      </w:pPr>
      <w:bookmarkStart w:id="28" w:name="sub_4012"/>
      <w:bookmarkEnd w:id="27"/>
      <w:r w:rsidRPr="00D57A46">
        <w:t>1.2. Информацию об использовании объектов муниципальной собственности, закрепленных за муниципальной образовательной организацией муниципального образования «Облученский муниципальный район» Еврейской автономной области (</w:t>
      </w:r>
      <w:hyperlink w:anchor="sub_3200" w:history="1">
        <w:r w:rsidRPr="00D57A46">
          <w:rPr>
            <w:rStyle w:val="ad"/>
            <w:b w:val="0"/>
            <w:color w:val="auto"/>
          </w:rPr>
          <w:t>приложение 2</w:t>
        </w:r>
      </w:hyperlink>
      <w:r w:rsidRPr="00D57A46">
        <w:t xml:space="preserve"> к настоящему Перечню).</w:t>
      </w:r>
    </w:p>
    <w:p w:rsidR="008B768F" w:rsidRPr="00D57A46" w:rsidRDefault="008B768F" w:rsidP="008B768F">
      <w:pPr>
        <w:ind w:firstLine="708"/>
        <w:jc w:val="both"/>
      </w:pPr>
      <w:bookmarkStart w:id="29" w:name="sub_4013"/>
      <w:bookmarkEnd w:id="28"/>
      <w:r w:rsidRPr="00D57A46">
        <w:t>1.3. Копию поэтажного плана с указанием месторасположения сдаваемого в аренду помещения, части помещения.</w:t>
      </w:r>
    </w:p>
    <w:p w:rsidR="008B768F" w:rsidRPr="00D57A46" w:rsidRDefault="008B768F" w:rsidP="008B768F">
      <w:pPr>
        <w:ind w:firstLine="708"/>
        <w:jc w:val="both"/>
      </w:pPr>
      <w:bookmarkStart w:id="30" w:name="sub_4014"/>
      <w:bookmarkEnd w:id="29"/>
      <w:r w:rsidRPr="00D57A46">
        <w:lastRenderedPageBreak/>
        <w:t>1.4. Проект договора.</w:t>
      </w:r>
    </w:p>
    <w:p w:rsidR="008B768F" w:rsidRPr="00D57A46" w:rsidRDefault="008B768F" w:rsidP="008B768F">
      <w:pPr>
        <w:ind w:firstLine="708"/>
        <w:jc w:val="both"/>
      </w:pPr>
      <w:bookmarkStart w:id="31" w:name="sub_4015"/>
      <w:bookmarkEnd w:id="30"/>
      <w:r w:rsidRPr="00D57A46">
        <w:t>1.5. График использования помещения, планируемого к сдаче в аренду, в целях осуществления образовательной деятельности в образовательных организациях.</w:t>
      </w:r>
    </w:p>
    <w:bookmarkEnd w:id="31"/>
    <w:p w:rsidR="008B768F" w:rsidRPr="00D57A46" w:rsidRDefault="008B768F" w:rsidP="008B768F">
      <w:pPr>
        <w:jc w:val="both"/>
      </w:pPr>
    </w:p>
    <w:p w:rsidR="008B768F" w:rsidRPr="00D57A46" w:rsidRDefault="008B768F" w:rsidP="008B768F">
      <w:pPr>
        <w:ind w:left="3540"/>
        <w:jc w:val="both"/>
        <w:rPr>
          <w:rStyle w:val="ac"/>
          <w:b w:val="0"/>
          <w:color w:val="auto"/>
        </w:rPr>
      </w:pPr>
      <w:r w:rsidRPr="00D57A46">
        <w:rPr>
          <w:rStyle w:val="ac"/>
          <w:b w:val="0"/>
          <w:color w:val="auto"/>
        </w:rPr>
        <w:t xml:space="preserve">Приложение 1 </w:t>
      </w:r>
    </w:p>
    <w:p w:rsidR="008B768F" w:rsidRPr="00D57A46" w:rsidRDefault="008B768F" w:rsidP="008B768F">
      <w:pPr>
        <w:ind w:left="3540"/>
        <w:jc w:val="both"/>
      </w:pPr>
      <w:r w:rsidRPr="00D57A46">
        <w:rPr>
          <w:rStyle w:val="ac"/>
          <w:b w:val="0"/>
          <w:color w:val="auto"/>
        </w:rPr>
        <w:t>к</w:t>
      </w:r>
      <w:hyperlink w:anchor="sub_4000" w:history="1">
        <w:r w:rsidRPr="00D57A46">
          <w:rPr>
            <w:rStyle w:val="ad"/>
            <w:b w:val="0"/>
            <w:color w:val="auto"/>
          </w:rPr>
          <w:t>Перечню</w:t>
        </w:r>
      </w:hyperlink>
      <w:r w:rsidRPr="00D57A46">
        <w:rPr>
          <w:rStyle w:val="ac"/>
          <w:b w:val="0"/>
          <w:color w:val="auto"/>
        </w:rPr>
        <w:t xml:space="preserve">документов, необходимых для проведения оценки последствий принятия решения о заключении муниципальной образовательной организацией муниципального образования </w:t>
      </w:r>
      <w:r w:rsidRPr="00D57A46">
        <w:rPr>
          <w:rStyle w:val="ac"/>
          <w:b w:val="0"/>
          <w:bCs/>
          <w:color w:val="auto"/>
        </w:rPr>
        <w:t>«</w:t>
      </w:r>
      <w:r w:rsidRPr="00D57A46">
        <w:t>Облученский муниципальный район</w:t>
      </w:r>
      <w:proofErr w:type="gramStart"/>
      <w:r w:rsidRPr="00D57A46">
        <w:t>»</w:t>
      </w:r>
      <w:r w:rsidRPr="00D57A46">
        <w:rPr>
          <w:rStyle w:val="ac"/>
          <w:b w:val="0"/>
          <w:color w:val="auto"/>
        </w:rPr>
        <w:t>Е</w:t>
      </w:r>
      <w:proofErr w:type="gramEnd"/>
      <w:r w:rsidRPr="00D57A46">
        <w:rPr>
          <w:rStyle w:val="ac"/>
          <w:b w:val="0"/>
          <w:color w:val="auto"/>
        </w:rPr>
        <w:t>врейской автономной области</w:t>
      </w:r>
      <w:r w:rsidRPr="00D57A46">
        <w:rPr>
          <w:rStyle w:val="ac"/>
          <w:b w:val="0"/>
          <w:color w:val="auto"/>
        </w:rPr>
        <w:br/>
        <w:t>договора аренды, договора безвозмездного</w:t>
      </w:r>
      <w:r w:rsidRPr="00D57A46">
        <w:rPr>
          <w:rStyle w:val="ac"/>
          <w:b w:val="0"/>
          <w:color w:val="auto"/>
        </w:rPr>
        <w:br/>
        <w:t>пользования закрепленных за ней объектов</w:t>
      </w:r>
    </w:p>
    <w:p w:rsidR="008B768F" w:rsidRPr="00D57A46" w:rsidRDefault="008B768F" w:rsidP="008B768F">
      <w:pPr>
        <w:jc w:val="right"/>
      </w:pPr>
      <w:r w:rsidRPr="00D57A46">
        <w:rPr>
          <w:rStyle w:val="ac"/>
          <w:b w:val="0"/>
          <w:color w:val="auto"/>
        </w:rPr>
        <w:t xml:space="preserve"> (форма)</w:t>
      </w:r>
    </w:p>
    <w:p w:rsidR="00D57A46" w:rsidRPr="00D57A46" w:rsidRDefault="008B768F" w:rsidP="008B768F">
      <w:pPr>
        <w:jc w:val="right"/>
      </w:pPr>
      <w:r w:rsidRPr="00D57A46">
        <w:tab/>
      </w:r>
    </w:p>
    <w:p w:rsidR="008B768F" w:rsidRPr="00D57A46" w:rsidRDefault="008B768F" w:rsidP="001E00DD">
      <w:pPr>
        <w:tabs>
          <w:tab w:val="left" w:pos="3686"/>
        </w:tabs>
        <w:ind w:left="3544"/>
        <w:jc w:val="both"/>
      </w:pPr>
      <w:r w:rsidRPr="00D57A46">
        <w:t>В комиссию по проведению оценки последствий</w:t>
      </w:r>
    </w:p>
    <w:p w:rsidR="00702678" w:rsidRDefault="008B768F" w:rsidP="001E00DD">
      <w:pPr>
        <w:tabs>
          <w:tab w:val="left" w:pos="3686"/>
        </w:tabs>
        <w:ind w:left="3544"/>
        <w:jc w:val="both"/>
      </w:pPr>
      <w:r w:rsidRPr="00D57A46">
        <w:t xml:space="preserve">принятия решения о заключении </w:t>
      </w:r>
      <w:proofErr w:type="gramStart"/>
      <w:r w:rsidRPr="00D57A46">
        <w:t>муниципальной</w:t>
      </w:r>
      <w:proofErr w:type="gramEnd"/>
      <w:r w:rsidR="00702678">
        <w:tab/>
      </w:r>
    </w:p>
    <w:p w:rsidR="008B768F" w:rsidRPr="00D57A46" w:rsidRDefault="008B768F" w:rsidP="001E00DD">
      <w:pPr>
        <w:tabs>
          <w:tab w:val="left" w:pos="-2127"/>
        </w:tabs>
        <w:ind w:left="3544"/>
        <w:jc w:val="both"/>
      </w:pPr>
      <w:r w:rsidRPr="00D57A46">
        <w:t xml:space="preserve">образовательной организацией </w:t>
      </w:r>
      <w:proofErr w:type="gramStart"/>
      <w:r w:rsidRPr="00D57A46">
        <w:t>муниципального</w:t>
      </w:r>
      <w:proofErr w:type="gramEnd"/>
    </w:p>
    <w:p w:rsidR="008B768F" w:rsidRPr="00D57A46" w:rsidRDefault="008B768F" w:rsidP="001E00DD">
      <w:pPr>
        <w:tabs>
          <w:tab w:val="left" w:pos="3686"/>
        </w:tabs>
        <w:ind w:left="3544"/>
        <w:jc w:val="both"/>
      </w:pPr>
      <w:r w:rsidRPr="00D57A46">
        <w:t xml:space="preserve">образования «Облученский муниципальный район» </w:t>
      </w:r>
    </w:p>
    <w:p w:rsidR="00A66374" w:rsidRDefault="008B768F" w:rsidP="001E00DD">
      <w:pPr>
        <w:tabs>
          <w:tab w:val="left" w:pos="3686"/>
        </w:tabs>
        <w:ind w:left="3544"/>
        <w:jc w:val="both"/>
      </w:pPr>
      <w:r w:rsidRPr="00D57A46">
        <w:t xml:space="preserve">Еврейской автономной области договора аренды, договора </w:t>
      </w:r>
      <w:r w:rsidR="00A66374">
        <w:t xml:space="preserve">          </w:t>
      </w:r>
    </w:p>
    <w:p w:rsidR="00A66374" w:rsidRDefault="00702678" w:rsidP="001E00DD">
      <w:pPr>
        <w:tabs>
          <w:tab w:val="left" w:pos="3686"/>
        </w:tabs>
        <w:ind w:left="3544"/>
        <w:jc w:val="both"/>
      </w:pPr>
      <w:r>
        <w:t>б</w:t>
      </w:r>
      <w:r w:rsidR="008B768F" w:rsidRPr="00D57A46">
        <w:t>езвозмездного</w:t>
      </w:r>
      <w:r w:rsidR="00A66374">
        <w:t xml:space="preserve"> </w:t>
      </w:r>
      <w:r w:rsidR="008B768F" w:rsidRPr="00D57A46">
        <w:t xml:space="preserve">пользования </w:t>
      </w:r>
      <w:proofErr w:type="gramStart"/>
      <w:r w:rsidR="008B768F" w:rsidRPr="00D57A46">
        <w:t>закрепленных</w:t>
      </w:r>
      <w:proofErr w:type="gramEnd"/>
      <w:r w:rsidR="008B768F" w:rsidRPr="00D57A46">
        <w:t xml:space="preserve"> за ней </w:t>
      </w:r>
      <w:r w:rsidR="00A66374">
        <w:t xml:space="preserve">              </w:t>
      </w:r>
    </w:p>
    <w:p w:rsidR="008B768F" w:rsidRPr="00D57A46" w:rsidRDefault="008B768F" w:rsidP="001E00DD">
      <w:pPr>
        <w:tabs>
          <w:tab w:val="left" w:pos="3686"/>
        </w:tabs>
        <w:ind w:left="3544"/>
        <w:jc w:val="both"/>
      </w:pPr>
      <w:r w:rsidRPr="00D57A46">
        <w:t>объектов,</w:t>
      </w:r>
      <w:r w:rsidR="00A66374">
        <w:t xml:space="preserve"> </w:t>
      </w:r>
      <w:r w:rsidRPr="00D57A46">
        <w:t xml:space="preserve">находящихся в собственности </w:t>
      </w:r>
      <w:proofErr w:type="gramStart"/>
      <w:r w:rsidRPr="00D57A46">
        <w:t>муниципального</w:t>
      </w:r>
      <w:proofErr w:type="gramEnd"/>
    </w:p>
    <w:p w:rsidR="008B768F" w:rsidRPr="00D57A46" w:rsidRDefault="008B768F" w:rsidP="001E00DD">
      <w:pPr>
        <w:tabs>
          <w:tab w:val="left" w:pos="3686"/>
        </w:tabs>
        <w:ind w:left="3544"/>
        <w:jc w:val="both"/>
      </w:pPr>
      <w:r w:rsidRPr="00D57A46">
        <w:t>образования «Облученский муниципальный район»</w:t>
      </w:r>
    </w:p>
    <w:p w:rsidR="008B768F" w:rsidRPr="00D57A46" w:rsidRDefault="008B768F" w:rsidP="001E00DD">
      <w:pPr>
        <w:tabs>
          <w:tab w:val="left" w:pos="3686"/>
        </w:tabs>
        <w:ind w:left="3544"/>
        <w:jc w:val="both"/>
      </w:pPr>
      <w:r w:rsidRPr="00D57A46">
        <w:t>Еврейской автономной области</w:t>
      </w:r>
    </w:p>
    <w:p w:rsidR="008B768F" w:rsidRPr="00D57A46" w:rsidRDefault="008B768F" w:rsidP="008B768F"/>
    <w:p w:rsidR="008B768F" w:rsidRPr="00D57A46" w:rsidRDefault="008B768F" w:rsidP="00D57A46">
      <w:pPr>
        <w:pStyle w:val="1"/>
        <w:jc w:val="center"/>
        <w:rPr>
          <w:sz w:val="24"/>
        </w:rPr>
      </w:pPr>
      <w:r w:rsidRPr="00D57A46">
        <w:rPr>
          <w:sz w:val="24"/>
        </w:rPr>
        <w:t>Заявление</w:t>
      </w:r>
    </w:p>
    <w:p w:rsidR="008B768F" w:rsidRPr="00D57A46" w:rsidRDefault="008B768F" w:rsidP="008B768F"/>
    <w:p w:rsidR="008B768F" w:rsidRPr="00D57A46" w:rsidRDefault="008B768F" w:rsidP="008B768F">
      <w:pPr>
        <w:jc w:val="both"/>
      </w:pPr>
      <w:r w:rsidRPr="00D57A46">
        <w:t>Прошу провести оценку последствий заключения договора аренды (договора безвозмездного пользования) объекта муниципальной собственности, закрепленного за</w:t>
      </w:r>
    </w:p>
    <w:p w:rsidR="008B768F" w:rsidRPr="00D57A46" w:rsidRDefault="008B768F" w:rsidP="008B768F">
      <w:pPr>
        <w:jc w:val="both"/>
      </w:pPr>
      <w:r w:rsidRPr="00D57A46">
        <w:t>__________________________________________________________________</w:t>
      </w:r>
    </w:p>
    <w:p w:rsidR="008B768F" w:rsidRPr="00D57A46" w:rsidRDefault="008B768F" w:rsidP="008B768F">
      <w:pPr>
        <w:jc w:val="both"/>
      </w:pPr>
      <w:r w:rsidRPr="00D57A46">
        <w:t>__________________________________________________________________</w:t>
      </w:r>
    </w:p>
    <w:p w:rsidR="008B768F" w:rsidRPr="00D57A46" w:rsidRDefault="008B768F" w:rsidP="008B768F">
      <w:pPr>
        <w:jc w:val="both"/>
      </w:pPr>
      <w:r w:rsidRPr="00D57A46">
        <w:t>(наименование муниципальной организации)</w:t>
      </w:r>
    </w:p>
    <w:p w:rsidR="008B768F" w:rsidRPr="00D57A46" w:rsidRDefault="008B768F" w:rsidP="008B768F">
      <w:pPr>
        <w:jc w:val="both"/>
      </w:pPr>
      <w:r w:rsidRPr="00D57A46">
        <w:t>на следующих условиях:</w:t>
      </w:r>
    </w:p>
    <w:p w:rsidR="008B768F" w:rsidRPr="00D57A46" w:rsidRDefault="008B768F" w:rsidP="008B768F">
      <w:pPr>
        <w:ind w:firstLine="708"/>
        <w:jc w:val="both"/>
      </w:pPr>
      <w:r w:rsidRPr="00D57A46">
        <w:t>а) объект аренды (безвозмездного пользования): ________________________</w:t>
      </w:r>
    </w:p>
    <w:p w:rsidR="008B768F" w:rsidRPr="00D57A46" w:rsidRDefault="008B768F" w:rsidP="008B768F">
      <w:pPr>
        <w:jc w:val="both"/>
      </w:pPr>
      <w:r w:rsidRPr="00D57A46">
        <w:t>__________________________________________________________________</w:t>
      </w:r>
    </w:p>
    <w:p w:rsidR="008B768F" w:rsidRPr="00D57A46" w:rsidRDefault="008B768F" w:rsidP="008B768F">
      <w:pPr>
        <w:ind w:firstLine="708"/>
        <w:jc w:val="both"/>
      </w:pPr>
      <w:r w:rsidRPr="00D57A46">
        <w:t>б) помещение или часть помещения свободно/высвобождено (нужное подчеркнуть);</w:t>
      </w:r>
    </w:p>
    <w:p w:rsidR="008B768F" w:rsidRPr="00D57A46" w:rsidRDefault="008B768F" w:rsidP="008B768F">
      <w:pPr>
        <w:ind w:firstLine="708"/>
        <w:jc w:val="both"/>
      </w:pPr>
      <w:r w:rsidRPr="00D57A46">
        <w:t>в) место расположения предлагаемого к сдаче объекта аренды (безвозмездного пользования):</w:t>
      </w:r>
    </w:p>
    <w:p w:rsidR="008B768F" w:rsidRPr="00D57A46" w:rsidRDefault="008B768F" w:rsidP="008B768F">
      <w:pPr>
        <w:jc w:val="both"/>
      </w:pPr>
      <w:r w:rsidRPr="00D57A46">
        <w:t>___________________________________________________________________</w:t>
      </w:r>
    </w:p>
    <w:p w:rsidR="008B768F" w:rsidRPr="00D57A46" w:rsidRDefault="008B768F" w:rsidP="008B768F">
      <w:pPr>
        <w:jc w:val="both"/>
      </w:pPr>
      <w:r w:rsidRPr="00D57A46">
        <w:t>___________________________________________________________________;</w:t>
      </w:r>
    </w:p>
    <w:p w:rsidR="008B768F" w:rsidRPr="00D57A46" w:rsidRDefault="008B768F" w:rsidP="008B768F">
      <w:pPr>
        <w:ind w:firstLine="708"/>
        <w:jc w:val="both"/>
      </w:pPr>
      <w:r w:rsidRPr="00D57A46">
        <w:t>г) площадь объекта аренды (безвозмездного пользования), предоставляемая в аренду (безвозмездное пользование):</w:t>
      </w:r>
    </w:p>
    <w:p w:rsidR="008B768F" w:rsidRPr="00D57A46" w:rsidRDefault="008B768F" w:rsidP="008B768F">
      <w:pPr>
        <w:jc w:val="both"/>
      </w:pPr>
      <w:r w:rsidRPr="00D57A46">
        <w:t>___________________________________________________________________</w:t>
      </w:r>
    </w:p>
    <w:p w:rsidR="008B768F" w:rsidRPr="00D57A46" w:rsidRDefault="008B768F" w:rsidP="008B768F">
      <w:pPr>
        <w:ind w:firstLine="708"/>
        <w:jc w:val="both"/>
      </w:pPr>
      <w:r w:rsidRPr="00D57A46">
        <w:t>д) назначение предлагаемого к сдаче объекта аренды (безвозмездного пользования):</w:t>
      </w:r>
    </w:p>
    <w:p w:rsidR="008B768F" w:rsidRPr="00D57A46" w:rsidRDefault="008B768F" w:rsidP="008B768F">
      <w:pPr>
        <w:jc w:val="both"/>
      </w:pPr>
      <w:r w:rsidRPr="00D57A46">
        <w:t>__________________________________________________________________</w:t>
      </w:r>
    </w:p>
    <w:p w:rsidR="008B768F" w:rsidRPr="00D57A46" w:rsidRDefault="008B768F" w:rsidP="008B768F">
      <w:pPr>
        <w:ind w:firstLine="708"/>
        <w:jc w:val="both"/>
      </w:pPr>
      <w:r w:rsidRPr="00D57A46">
        <w:t>е) планируемый профиль использования объекта аренды (безвозмездного пользования):</w:t>
      </w:r>
    </w:p>
    <w:p w:rsidR="008B768F" w:rsidRPr="00D57A46" w:rsidRDefault="008B768F" w:rsidP="008B768F">
      <w:pPr>
        <w:jc w:val="both"/>
      </w:pPr>
      <w:r w:rsidRPr="00D57A46">
        <w:t>_____________________________________________________________</w:t>
      </w:r>
    </w:p>
    <w:p w:rsidR="008B768F" w:rsidRPr="00D57A46" w:rsidRDefault="008B768F" w:rsidP="008B768F">
      <w:pPr>
        <w:jc w:val="both"/>
      </w:pPr>
      <w:r w:rsidRPr="00D57A46">
        <w:t>_________________________________________________________________</w:t>
      </w:r>
    </w:p>
    <w:p w:rsidR="008B768F" w:rsidRPr="00D57A46" w:rsidRDefault="008B768F" w:rsidP="008B768F">
      <w:pPr>
        <w:ind w:firstLine="708"/>
        <w:jc w:val="both"/>
      </w:pPr>
      <w:r w:rsidRPr="00D57A46">
        <w:t>ж) срок действия заключаемого договора аренды (безвозмездного пользования):</w:t>
      </w:r>
    </w:p>
    <w:p w:rsidR="008B768F" w:rsidRPr="00D57A46" w:rsidRDefault="008B768F" w:rsidP="008B768F">
      <w:pPr>
        <w:jc w:val="both"/>
      </w:pPr>
      <w:r w:rsidRPr="00D57A46">
        <w:t>__________________________________________________________________</w:t>
      </w:r>
    </w:p>
    <w:p w:rsidR="008B768F" w:rsidRPr="00D57A46" w:rsidRDefault="008B768F" w:rsidP="008B768F">
      <w:pPr>
        <w:ind w:firstLine="708"/>
        <w:jc w:val="both"/>
      </w:pPr>
      <w:r w:rsidRPr="00D57A46">
        <w:t>з) планируемое время использования объекта аренды (время, дни использования):</w:t>
      </w:r>
    </w:p>
    <w:p w:rsidR="008B768F" w:rsidRPr="00D57A46" w:rsidRDefault="008B768F" w:rsidP="008B768F">
      <w:pPr>
        <w:jc w:val="both"/>
      </w:pPr>
      <w:r w:rsidRPr="00D57A46">
        <w:t>_______________________________________________________________</w:t>
      </w:r>
    </w:p>
    <w:p w:rsidR="008B768F" w:rsidRPr="00D57A46" w:rsidRDefault="008B768F" w:rsidP="008B768F">
      <w:pPr>
        <w:ind w:firstLine="708"/>
        <w:jc w:val="both"/>
      </w:pPr>
      <w:r w:rsidRPr="00D57A46">
        <w:t>и) цель аренды (безвозмездного пользования):</w:t>
      </w:r>
    </w:p>
    <w:p w:rsidR="008B768F" w:rsidRPr="00D57A46" w:rsidRDefault="008B768F" w:rsidP="008B768F">
      <w:pPr>
        <w:jc w:val="both"/>
      </w:pPr>
      <w:r w:rsidRPr="00D57A46">
        <w:lastRenderedPageBreak/>
        <w:t>__________________________________________________________________</w:t>
      </w:r>
    </w:p>
    <w:p w:rsidR="008B768F" w:rsidRPr="00D57A46" w:rsidRDefault="008B768F" w:rsidP="008B768F">
      <w:pPr>
        <w:jc w:val="both"/>
      </w:pPr>
      <w:r w:rsidRPr="00D57A46">
        <w:t>__________________________________________________________________</w:t>
      </w:r>
    </w:p>
    <w:p w:rsidR="008B768F" w:rsidRPr="00D57A46" w:rsidRDefault="008B768F" w:rsidP="008B768F">
      <w:pPr>
        <w:jc w:val="both"/>
      </w:pPr>
      <w:r w:rsidRPr="00D57A46">
        <w:t>__________________________________________________________________</w:t>
      </w:r>
    </w:p>
    <w:p w:rsidR="008B768F" w:rsidRPr="00D57A46" w:rsidRDefault="008B768F" w:rsidP="008B768F">
      <w:pPr>
        <w:jc w:val="both"/>
      </w:pPr>
      <w:r w:rsidRPr="00D57A46">
        <w:t>(указывается нормативное и мотивированное обоснование цели передачи)</w:t>
      </w:r>
    </w:p>
    <w:p w:rsidR="008B768F" w:rsidRPr="00D57A46" w:rsidRDefault="008B768F" w:rsidP="008B768F">
      <w:pPr>
        <w:ind w:firstLine="708"/>
        <w:jc w:val="both"/>
      </w:pPr>
      <w:r w:rsidRPr="00D57A46">
        <w:t xml:space="preserve">к) гарантированная возможность предоставления муниципальной образовательной организацией муниципального образования «Облученский муниципальный район» Еврейской автономной области, образующей социальную инфраструктуру для детей, качественных образовательных услуг в соответствии с установленными требованиями (в том числе требованиями безопасности) и потребностями населения: </w:t>
      </w:r>
      <w:proofErr w:type="gramStart"/>
      <w:r w:rsidRPr="00D57A46">
        <w:t>обеспечена</w:t>
      </w:r>
      <w:proofErr w:type="gramEnd"/>
      <w:r w:rsidRPr="00D57A46">
        <w:t>/не обеспечена (нужное подчеркнуть);</w:t>
      </w:r>
    </w:p>
    <w:p w:rsidR="008B768F" w:rsidRPr="00D57A46" w:rsidRDefault="008B768F" w:rsidP="008B768F">
      <w:pPr>
        <w:ind w:firstLine="708"/>
        <w:jc w:val="both"/>
      </w:pPr>
      <w:r w:rsidRPr="00D57A46">
        <w:t xml:space="preserve">л) сохранность объекта муниципальной собственности: </w:t>
      </w:r>
      <w:proofErr w:type="gramStart"/>
      <w:r w:rsidRPr="00D57A46">
        <w:t>обеспечена</w:t>
      </w:r>
      <w:proofErr w:type="gramEnd"/>
      <w:r w:rsidRPr="00D57A46">
        <w:t>/не обеспечена (нужное подчеркнуть);</w:t>
      </w:r>
    </w:p>
    <w:p w:rsidR="008B768F" w:rsidRPr="00D57A46" w:rsidRDefault="008B768F" w:rsidP="008B768F">
      <w:pPr>
        <w:ind w:firstLine="708"/>
        <w:jc w:val="both"/>
      </w:pPr>
      <w:r w:rsidRPr="00D57A46">
        <w:t xml:space="preserve">м) продолжение выполнения социально значимых функций, реализуемых муниципальной образовательной организацией муниципального образования «Облученский муниципальный район» Еврейской автономной области: </w:t>
      </w:r>
      <w:proofErr w:type="gramStart"/>
      <w:r w:rsidRPr="00D57A46">
        <w:t>обеспечено</w:t>
      </w:r>
      <w:proofErr w:type="gramEnd"/>
      <w:r w:rsidRPr="00D57A46">
        <w:t>/не обеспечено (нужное подчеркнуть).</w:t>
      </w:r>
    </w:p>
    <w:p w:rsidR="008B768F" w:rsidRPr="00D57A46" w:rsidRDefault="008B768F" w:rsidP="008B768F">
      <w:pPr>
        <w:jc w:val="both"/>
      </w:pPr>
    </w:p>
    <w:p w:rsidR="008B768F" w:rsidRPr="00D57A46" w:rsidRDefault="008B768F" w:rsidP="008B768F">
      <w:pPr>
        <w:jc w:val="both"/>
      </w:pPr>
    </w:p>
    <w:tbl>
      <w:tblPr>
        <w:tblW w:w="5000" w:type="pct"/>
        <w:tblInd w:w="108" w:type="dxa"/>
        <w:tblLook w:val="0000"/>
      </w:tblPr>
      <w:tblGrid>
        <w:gridCol w:w="6569"/>
        <w:gridCol w:w="3285"/>
      </w:tblGrid>
      <w:tr w:rsidR="00D57A46" w:rsidRPr="00D57A46" w:rsidTr="002229EA">
        <w:tc>
          <w:tcPr>
            <w:tcW w:w="3302" w:type="pct"/>
            <w:tcBorders>
              <w:top w:val="nil"/>
              <w:left w:val="nil"/>
              <w:bottom w:val="nil"/>
              <w:right w:val="nil"/>
            </w:tcBorders>
          </w:tcPr>
          <w:p w:rsidR="008B768F" w:rsidRPr="00D57A46" w:rsidRDefault="008B768F" w:rsidP="002229EA">
            <w:pPr>
              <w:pStyle w:val="af0"/>
              <w:jc w:val="both"/>
              <w:rPr>
                <w:rFonts w:ascii="Times New Roman" w:hAnsi="Times New Roman" w:cs="Times New Roman"/>
              </w:rPr>
            </w:pPr>
          </w:p>
          <w:p w:rsidR="008B768F" w:rsidRPr="00D57A46" w:rsidRDefault="008B768F" w:rsidP="002229EA">
            <w:pPr>
              <w:pStyle w:val="af0"/>
              <w:jc w:val="both"/>
              <w:rPr>
                <w:rFonts w:ascii="Times New Roman" w:hAnsi="Times New Roman" w:cs="Times New Roman"/>
              </w:rPr>
            </w:pPr>
          </w:p>
          <w:p w:rsidR="008B768F" w:rsidRPr="00D57A46" w:rsidRDefault="008B768F" w:rsidP="002229EA">
            <w:pPr>
              <w:pStyle w:val="af0"/>
              <w:jc w:val="both"/>
              <w:rPr>
                <w:rFonts w:ascii="Times New Roman" w:hAnsi="Times New Roman" w:cs="Times New Roman"/>
              </w:rPr>
            </w:pPr>
            <w:r w:rsidRPr="00D57A46">
              <w:rPr>
                <w:rFonts w:ascii="Times New Roman" w:hAnsi="Times New Roman" w:cs="Times New Roman"/>
              </w:rPr>
              <w:t>«___» __________ 20__ г.</w:t>
            </w:r>
          </w:p>
        </w:tc>
        <w:tc>
          <w:tcPr>
            <w:tcW w:w="1651" w:type="pct"/>
            <w:tcBorders>
              <w:top w:val="nil"/>
              <w:left w:val="nil"/>
              <w:bottom w:val="nil"/>
              <w:right w:val="nil"/>
            </w:tcBorders>
          </w:tcPr>
          <w:p w:rsidR="008B768F" w:rsidRPr="00D57A46" w:rsidRDefault="008B768F" w:rsidP="002229EA">
            <w:pPr>
              <w:pStyle w:val="ae"/>
              <w:rPr>
                <w:rFonts w:ascii="Times New Roman" w:hAnsi="Times New Roman" w:cs="Times New Roman"/>
              </w:rPr>
            </w:pPr>
          </w:p>
          <w:p w:rsidR="008B768F" w:rsidRPr="00D57A46" w:rsidRDefault="008B768F" w:rsidP="002229EA">
            <w:pPr>
              <w:pStyle w:val="ae"/>
              <w:rPr>
                <w:rFonts w:ascii="Times New Roman" w:hAnsi="Times New Roman" w:cs="Times New Roman"/>
              </w:rPr>
            </w:pPr>
          </w:p>
          <w:p w:rsidR="008B768F" w:rsidRPr="00D57A46" w:rsidRDefault="008B768F" w:rsidP="002229EA">
            <w:pPr>
              <w:pStyle w:val="ae"/>
              <w:rPr>
                <w:rFonts w:ascii="Times New Roman" w:hAnsi="Times New Roman" w:cs="Times New Roman"/>
              </w:rPr>
            </w:pPr>
            <w:r w:rsidRPr="00D57A46">
              <w:rPr>
                <w:rFonts w:ascii="Times New Roman" w:hAnsi="Times New Roman" w:cs="Times New Roman"/>
              </w:rPr>
              <w:t>Руководитель организации</w:t>
            </w:r>
          </w:p>
        </w:tc>
      </w:tr>
    </w:tbl>
    <w:p w:rsidR="008B768F" w:rsidRPr="00D57A46" w:rsidRDefault="008B768F" w:rsidP="008B768F"/>
    <w:p w:rsidR="008B768F" w:rsidRPr="00D57A46" w:rsidRDefault="008B768F" w:rsidP="008B768F">
      <w:pPr>
        <w:ind w:left="3540"/>
        <w:rPr>
          <w:bCs/>
        </w:rPr>
      </w:pPr>
      <w:bookmarkStart w:id="32" w:name="sub_3200"/>
      <w:r w:rsidRPr="00D57A46">
        <w:rPr>
          <w:rStyle w:val="ac"/>
          <w:b w:val="0"/>
          <w:color w:val="auto"/>
        </w:rPr>
        <w:t>Приложение 2</w:t>
      </w:r>
      <w:r w:rsidRPr="00D57A46">
        <w:rPr>
          <w:rStyle w:val="ac"/>
          <w:b w:val="0"/>
          <w:color w:val="auto"/>
        </w:rPr>
        <w:br/>
        <w:t xml:space="preserve">к </w:t>
      </w:r>
      <w:hyperlink w:anchor="sub_4000" w:history="1">
        <w:r w:rsidRPr="00D57A46">
          <w:rPr>
            <w:rStyle w:val="ad"/>
            <w:b w:val="0"/>
            <w:color w:val="auto"/>
          </w:rPr>
          <w:t>Перечню</w:t>
        </w:r>
      </w:hyperlink>
      <w:r w:rsidR="002E67E9">
        <w:t xml:space="preserve"> </w:t>
      </w:r>
      <w:r w:rsidRPr="00D57A46">
        <w:rPr>
          <w:rStyle w:val="ac"/>
          <w:b w:val="0"/>
          <w:color w:val="auto"/>
        </w:rPr>
        <w:t>документов, необходимых для проведения оценки последствий принятия решения о заключении муниципальной образовательной организацией муниципального образования «</w:t>
      </w:r>
      <w:r w:rsidRPr="00D57A46">
        <w:t xml:space="preserve">Облученский муниципальный район» </w:t>
      </w:r>
      <w:r w:rsidRPr="00D57A46">
        <w:rPr>
          <w:rStyle w:val="ac"/>
          <w:b w:val="0"/>
          <w:color w:val="auto"/>
        </w:rPr>
        <w:t>Еврейской автономной области</w:t>
      </w:r>
      <w:r w:rsidRPr="00D57A46">
        <w:rPr>
          <w:rStyle w:val="ac"/>
          <w:b w:val="0"/>
          <w:color w:val="auto"/>
        </w:rPr>
        <w:br/>
        <w:t>договора аренды, договора безвозмездного</w:t>
      </w:r>
      <w:r w:rsidRPr="00D57A46">
        <w:rPr>
          <w:rStyle w:val="ac"/>
          <w:b w:val="0"/>
          <w:color w:val="auto"/>
        </w:rPr>
        <w:br/>
        <w:t>пользования закрепленных за ней объектов</w:t>
      </w:r>
    </w:p>
    <w:bookmarkEnd w:id="32"/>
    <w:p w:rsidR="00D57A46" w:rsidRPr="00D57A46" w:rsidRDefault="00D57A46" w:rsidP="008B768F">
      <w:pPr>
        <w:pStyle w:val="1"/>
        <w:jc w:val="center"/>
        <w:rPr>
          <w:sz w:val="24"/>
        </w:rPr>
      </w:pPr>
    </w:p>
    <w:p w:rsidR="00D57A46" w:rsidRPr="00D57A46" w:rsidRDefault="008B768F" w:rsidP="008B768F">
      <w:pPr>
        <w:pStyle w:val="1"/>
        <w:jc w:val="center"/>
        <w:rPr>
          <w:sz w:val="24"/>
        </w:rPr>
      </w:pPr>
      <w:r w:rsidRPr="00D57A46">
        <w:rPr>
          <w:sz w:val="24"/>
        </w:rPr>
        <w:t xml:space="preserve">Информация </w:t>
      </w:r>
    </w:p>
    <w:p w:rsidR="008B768F" w:rsidRPr="00D57A46" w:rsidRDefault="008B768F" w:rsidP="008B768F">
      <w:pPr>
        <w:pStyle w:val="1"/>
        <w:jc w:val="center"/>
        <w:rPr>
          <w:bCs/>
          <w:sz w:val="24"/>
        </w:rPr>
      </w:pPr>
      <w:r w:rsidRPr="00D57A46">
        <w:rPr>
          <w:sz w:val="24"/>
        </w:rPr>
        <w:br/>
        <w:t>об использовании объектов муниципальной собственности, закрепленных за муниципальной образовательной организацией муниципального образования «Облученский муниципальный район» Еврейской автономной области</w:t>
      </w:r>
    </w:p>
    <w:p w:rsidR="008B768F" w:rsidRPr="00D57A46" w:rsidRDefault="008B768F" w:rsidP="008B768F">
      <w:r w:rsidRPr="00D57A46">
        <w:t>__________________________________________________________________</w:t>
      </w:r>
    </w:p>
    <w:p w:rsidR="008B768F" w:rsidRPr="00D57A46" w:rsidRDefault="008B768F" w:rsidP="008B768F">
      <w:r w:rsidRPr="00D57A46">
        <w:t>__________________________________________________________________,</w:t>
      </w:r>
    </w:p>
    <w:p w:rsidR="008B768F" w:rsidRPr="00D57A46" w:rsidRDefault="008B768F" w:rsidP="008B768F">
      <w:pPr>
        <w:pStyle w:val="af"/>
        <w:jc w:val="center"/>
        <w:rPr>
          <w:rFonts w:ascii="Times New Roman" w:hAnsi="Times New Roman" w:cs="Times New Roman"/>
        </w:rPr>
      </w:pPr>
      <w:r w:rsidRPr="00D57A46">
        <w:rPr>
          <w:rFonts w:ascii="Times New Roman" w:hAnsi="Times New Roman" w:cs="Times New Roman"/>
        </w:rPr>
        <w:t>(наименование муниципальной организации)</w:t>
      </w:r>
    </w:p>
    <w:p w:rsidR="008B768F" w:rsidRPr="00D57A46" w:rsidRDefault="008B768F" w:rsidP="008B768F">
      <w:pPr>
        <w:pStyle w:val="1"/>
        <w:ind w:firstLine="708"/>
        <w:rPr>
          <w:sz w:val="24"/>
        </w:rPr>
      </w:pPr>
      <w:bookmarkStart w:id="33" w:name="sub_3210"/>
      <w:r w:rsidRPr="00D57A46">
        <w:rPr>
          <w:sz w:val="24"/>
        </w:rPr>
        <w:t>1. Недвижимое имущество</w:t>
      </w: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71"/>
        <w:gridCol w:w="4216"/>
        <w:gridCol w:w="1983"/>
        <w:gridCol w:w="1819"/>
      </w:tblGrid>
      <w:tr w:rsidR="008B768F" w:rsidRPr="00D57A46" w:rsidTr="002229EA">
        <w:tc>
          <w:tcPr>
            <w:tcW w:w="1871" w:type="dxa"/>
            <w:tcBorders>
              <w:top w:val="single" w:sz="4" w:space="0" w:color="auto"/>
              <w:bottom w:val="single" w:sz="4" w:space="0" w:color="auto"/>
              <w:right w:val="single" w:sz="4" w:space="0" w:color="auto"/>
            </w:tcBorders>
          </w:tcPr>
          <w:bookmarkEnd w:id="33"/>
          <w:p w:rsidR="008B768F" w:rsidRPr="00D57A46" w:rsidRDefault="008B768F" w:rsidP="002229EA">
            <w:pPr>
              <w:pStyle w:val="ae"/>
              <w:jc w:val="center"/>
              <w:rPr>
                <w:rFonts w:ascii="Times New Roman" w:hAnsi="Times New Roman" w:cs="Times New Roman"/>
              </w:rPr>
            </w:pPr>
            <w:r w:rsidRPr="00D57A46">
              <w:rPr>
                <w:rFonts w:ascii="Times New Roman" w:hAnsi="Times New Roman" w:cs="Times New Roman"/>
              </w:rPr>
              <w:t>Помещения</w:t>
            </w:r>
          </w:p>
        </w:tc>
        <w:tc>
          <w:tcPr>
            <w:tcW w:w="4216" w:type="dxa"/>
            <w:tcBorders>
              <w:top w:val="single" w:sz="4" w:space="0" w:color="auto"/>
              <w:left w:val="single" w:sz="4" w:space="0" w:color="auto"/>
              <w:bottom w:val="single" w:sz="4" w:space="0" w:color="auto"/>
              <w:right w:val="single" w:sz="4" w:space="0" w:color="auto"/>
            </w:tcBorders>
          </w:tcPr>
          <w:p w:rsidR="008B768F" w:rsidRPr="00D57A46" w:rsidRDefault="008B768F" w:rsidP="002229EA">
            <w:pPr>
              <w:pStyle w:val="ae"/>
              <w:jc w:val="center"/>
              <w:rPr>
                <w:rFonts w:ascii="Times New Roman" w:hAnsi="Times New Roman" w:cs="Times New Roman"/>
              </w:rPr>
            </w:pPr>
            <w:r w:rsidRPr="00D57A46">
              <w:rPr>
                <w:rFonts w:ascii="Times New Roman" w:hAnsi="Times New Roman" w:cs="Times New Roman"/>
              </w:rPr>
              <w:t>Общая площадь здания (помещений), закрепленных за муниципальной образовательной организацией муниципального образования «Облученский муниципальный район» Еврейской автономной области</w:t>
            </w:r>
          </w:p>
          <w:p w:rsidR="008B768F" w:rsidRPr="00D57A46" w:rsidRDefault="008B768F" w:rsidP="002229EA">
            <w:pPr>
              <w:pStyle w:val="ae"/>
              <w:jc w:val="center"/>
              <w:rPr>
                <w:rFonts w:ascii="Times New Roman" w:hAnsi="Times New Roman" w:cs="Times New Roman"/>
              </w:rPr>
            </w:pPr>
            <w:r w:rsidRPr="00D57A46">
              <w:rPr>
                <w:rFonts w:ascii="Times New Roman" w:hAnsi="Times New Roman" w:cs="Times New Roman"/>
              </w:rPr>
              <w:t>(кв. м)</w:t>
            </w:r>
          </w:p>
        </w:tc>
        <w:tc>
          <w:tcPr>
            <w:tcW w:w="1983" w:type="dxa"/>
            <w:tcBorders>
              <w:top w:val="single" w:sz="4" w:space="0" w:color="auto"/>
              <w:left w:val="single" w:sz="4" w:space="0" w:color="auto"/>
              <w:bottom w:val="single" w:sz="4" w:space="0" w:color="auto"/>
              <w:right w:val="single" w:sz="4" w:space="0" w:color="auto"/>
            </w:tcBorders>
          </w:tcPr>
          <w:p w:rsidR="008B768F" w:rsidRPr="00D57A46" w:rsidRDefault="008B768F" w:rsidP="002229EA">
            <w:pPr>
              <w:pStyle w:val="ae"/>
              <w:jc w:val="center"/>
              <w:rPr>
                <w:rFonts w:ascii="Times New Roman" w:hAnsi="Times New Roman" w:cs="Times New Roman"/>
              </w:rPr>
            </w:pPr>
            <w:r w:rsidRPr="00D57A46">
              <w:rPr>
                <w:rFonts w:ascii="Times New Roman" w:hAnsi="Times New Roman" w:cs="Times New Roman"/>
              </w:rPr>
              <w:t>Площадь помещений</w:t>
            </w:r>
          </w:p>
          <w:p w:rsidR="008B768F" w:rsidRPr="00D57A46" w:rsidRDefault="008B768F" w:rsidP="002229EA">
            <w:pPr>
              <w:pStyle w:val="ae"/>
              <w:jc w:val="center"/>
              <w:rPr>
                <w:rFonts w:ascii="Times New Roman" w:hAnsi="Times New Roman" w:cs="Times New Roman"/>
              </w:rPr>
            </w:pPr>
            <w:r w:rsidRPr="00D57A46">
              <w:rPr>
                <w:rFonts w:ascii="Times New Roman" w:hAnsi="Times New Roman" w:cs="Times New Roman"/>
              </w:rPr>
              <w:t>(вт.ч. частей), переданных в аренду по заключенным договорам</w:t>
            </w:r>
          </w:p>
          <w:p w:rsidR="008B768F" w:rsidRPr="00D57A46" w:rsidRDefault="008B768F" w:rsidP="002229EA">
            <w:pPr>
              <w:pStyle w:val="ae"/>
              <w:jc w:val="center"/>
              <w:rPr>
                <w:rFonts w:ascii="Times New Roman" w:hAnsi="Times New Roman" w:cs="Times New Roman"/>
              </w:rPr>
            </w:pPr>
            <w:r w:rsidRPr="00D57A46">
              <w:rPr>
                <w:rFonts w:ascii="Times New Roman" w:hAnsi="Times New Roman" w:cs="Times New Roman"/>
              </w:rPr>
              <w:t>(кв. м)</w:t>
            </w:r>
          </w:p>
        </w:tc>
        <w:tc>
          <w:tcPr>
            <w:tcW w:w="1819" w:type="dxa"/>
            <w:tcBorders>
              <w:top w:val="single" w:sz="4" w:space="0" w:color="auto"/>
              <w:left w:val="single" w:sz="4" w:space="0" w:color="auto"/>
              <w:bottom w:val="single" w:sz="4" w:space="0" w:color="auto"/>
            </w:tcBorders>
          </w:tcPr>
          <w:p w:rsidR="008B768F" w:rsidRPr="00D57A46" w:rsidRDefault="008B768F" w:rsidP="002229EA">
            <w:pPr>
              <w:pStyle w:val="ae"/>
              <w:jc w:val="center"/>
              <w:rPr>
                <w:rFonts w:ascii="Times New Roman" w:hAnsi="Times New Roman" w:cs="Times New Roman"/>
              </w:rPr>
            </w:pPr>
            <w:r w:rsidRPr="00D57A46">
              <w:rPr>
                <w:rFonts w:ascii="Times New Roman" w:hAnsi="Times New Roman" w:cs="Times New Roman"/>
              </w:rPr>
              <w:t>Площадь помещений, планируемых к передаче в аренду, (кв. м)</w:t>
            </w:r>
          </w:p>
        </w:tc>
      </w:tr>
      <w:tr w:rsidR="008B768F" w:rsidRPr="00D57A46" w:rsidTr="002229EA">
        <w:tc>
          <w:tcPr>
            <w:tcW w:w="1871" w:type="dxa"/>
            <w:tcBorders>
              <w:top w:val="single" w:sz="4" w:space="0" w:color="auto"/>
              <w:bottom w:val="single" w:sz="4" w:space="0" w:color="auto"/>
              <w:right w:val="single" w:sz="4" w:space="0" w:color="auto"/>
            </w:tcBorders>
          </w:tcPr>
          <w:p w:rsidR="008B768F" w:rsidRPr="00D57A46" w:rsidRDefault="008B768F" w:rsidP="002229EA">
            <w:pPr>
              <w:pStyle w:val="af0"/>
              <w:rPr>
                <w:rFonts w:ascii="Times New Roman" w:hAnsi="Times New Roman" w:cs="Times New Roman"/>
              </w:rPr>
            </w:pPr>
            <w:r w:rsidRPr="00D57A46">
              <w:rPr>
                <w:rFonts w:ascii="Times New Roman" w:hAnsi="Times New Roman" w:cs="Times New Roman"/>
              </w:rPr>
              <w:t>Учебные</w:t>
            </w:r>
          </w:p>
        </w:tc>
        <w:tc>
          <w:tcPr>
            <w:tcW w:w="4216" w:type="dxa"/>
            <w:tcBorders>
              <w:top w:val="single" w:sz="4" w:space="0" w:color="auto"/>
              <w:left w:val="single" w:sz="4" w:space="0" w:color="auto"/>
              <w:bottom w:val="single" w:sz="4" w:space="0" w:color="auto"/>
              <w:right w:val="single" w:sz="4" w:space="0" w:color="auto"/>
            </w:tcBorders>
          </w:tcPr>
          <w:p w:rsidR="008B768F" w:rsidRPr="00D57A46" w:rsidRDefault="008B768F" w:rsidP="002229EA">
            <w:pPr>
              <w:pStyle w:val="ae"/>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tcPr>
          <w:p w:rsidR="008B768F" w:rsidRPr="00D57A46" w:rsidRDefault="008B768F" w:rsidP="002229EA">
            <w:pPr>
              <w:pStyle w:val="ae"/>
              <w:rPr>
                <w:rFonts w:ascii="Times New Roman" w:hAnsi="Times New Roman" w:cs="Times New Roman"/>
              </w:rPr>
            </w:pPr>
          </w:p>
        </w:tc>
        <w:tc>
          <w:tcPr>
            <w:tcW w:w="1819" w:type="dxa"/>
            <w:tcBorders>
              <w:top w:val="single" w:sz="4" w:space="0" w:color="auto"/>
              <w:left w:val="single" w:sz="4" w:space="0" w:color="auto"/>
              <w:bottom w:val="single" w:sz="4" w:space="0" w:color="auto"/>
            </w:tcBorders>
          </w:tcPr>
          <w:p w:rsidR="008B768F" w:rsidRPr="00D57A46" w:rsidRDefault="008B768F" w:rsidP="002229EA">
            <w:pPr>
              <w:pStyle w:val="ae"/>
              <w:rPr>
                <w:rFonts w:ascii="Times New Roman" w:hAnsi="Times New Roman" w:cs="Times New Roman"/>
              </w:rPr>
            </w:pPr>
          </w:p>
        </w:tc>
      </w:tr>
      <w:tr w:rsidR="008B768F" w:rsidRPr="00D57A46" w:rsidTr="002229EA">
        <w:tc>
          <w:tcPr>
            <w:tcW w:w="1871" w:type="dxa"/>
            <w:tcBorders>
              <w:top w:val="single" w:sz="4" w:space="0" w:color="auto"/>
              <w:bottom w:val="single" w:sz="4" w:space="0" w:color="auto"/>
              <w:right w:val="single" w:sz="4" w:space="0" w:color="auto"/>
            </w:tcBorders>
          </w:tcPr>
          <w:p w:rsidR="008B768F" w:rsidRPr="00D57A46" w:rsidRDefault="008B768F" w:rsidP="002229EA">
            <w:pPr>
              <w:pStyle w:val="af0"/>
              <w:rPr>
                <w:rFonts w:ascii="Times New Roman" w:hAnsi="Times New Roman" w:cs="Times New Roman"/>
              </w:rPr>
            </w:pPr>
            <w:r w:rsidRPr="00D57A46">
              <w:rPr>
                <w:rFonts w:ascii="Times New Roman" w:hAnsi="Times New Roman" w:cs="Times New Roman"/>
              </w:rPr>
              <w:t>Социального назначения</w:t>
            </w:r>
          </w:p>
        </w:tc>
        <w:tc>
          <w:tcPr>
            <w:tcW w:w="4216" w:type="dxa"/>
            <w:tcBorders>
              <w:top w:val="single" w:sz="4" w:space="0" w:color="auto"/>
              <w:left w:val="single" w:sz="4" w:space="0" w:color="auto"/>
              <w:bottom w:val="single" w:sz="4" w:space="0" w:color="auto"/>
              <w:right w:val="single" w:sz="4" w:space="0" w:color="auto"/>
            </w:tcBorders>
          </w:tcPr>
          <w:p w:rsidR="008B768F" w:rsidRPr="00D57A46" w:rsidRDefault="008B768F" w:rsidP="002229EA">
            <w:pPr>
              <w:pStyle w:val="ae"/>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tcPr>
          <w:p w:rsidR="008B768F" w:rsidRPr="00D57A46" w:rsidRDefault="008B768F" w:rsidP="002229EA">
            <w:pPr>
              <w:pStyle w:val="ae"/>
              <w:rPr>
                <w:rFonts w:ascii="Times New Roman" w:hAnsi="Times New Roman" w:cs="Times New Roman"/>
              </w:rPr>
            </w:pPr>
          </w:p>
        </w:tc>
        <w:tc>
          <w:tcPr>
            <w:tcW w:w="1819" w:type="dxa"/>
            <w:tcBorders>
              <w:top w:val="single" w:sz="4" w:space="0" w:color="auto"/>
              <w:left w:val="single" w:sz="4" w:space="0" w:color="auto"/>
              <w:bottom w:val="single" w:sz="4" w:space="0" w:color="auto"/>
            </w:tcBorders>
          </w:tcPr>
          <w:p w:rsidR="008B768F" w:rsidRPr="00D57A46" w:rsidRDefault="008B768F" w:rsidP="002229EA">
            <w:pPr>
              <w:pStyle w:val="ae"/>
              <w:rPr>
                <w:rFonts w:ascii="Times New Roman" w:hAnsi="Times New Roman" w:cs="Times New Roman"/>
              </w:rPr>
            </w:pPr>
          </w:p>
        </w:tc>
      </w:tr>
      <w:tr w:rsidR="008B768F" w:rsidRPr="00D57A46" w:rsidTr="002229EA">
        <w:tc>
          <w:tcPr>
            <w:tcW w:w="1871" w:type="dxa"/>
            <w:tcBorders>
              <w:top w:val="single" w:sz="4" w:space="0" w:color="auto"/>
              <w:bottom w:val="single" w:sz="4" w:space="0" w:color="auto"/>
              <w:right w:val="single" w:sz="4" w:space="0" w:color="auto"/>
            </w:tcBorders>
          </w:tcPr>
          <w:p w:rsidR="008B768F" w:rsidRPr="00D57A46" w:rsidRDefault="008B768F" w:rsidP="002229EA">
            <w:pPr>
              <w:pStyle w:val="af0"/>
              <w:rPr>
                <w:rFonts w:ascii="Times New Roman" w:hAnsi="Times New Roman" w:cs="Times New Roman"/>
              </w:rPr>
            </w:pPr>
            <w:r w:rsidRPr="00D57A46">
              <w:rPr>
                <w:rFonts w:ascii="Times New Roman" w:hAnsi="Times New Roman" w:cs="Times New Roman"/>
              </w:rPr>
              <w:t>Прочие</w:t>
            </w:r>
          </w:p>
        </w:tc>
        <w:tc>
          <w:tcPr>
            <w:tcW w:w="4216" w:type="dxa"/>
            <w:tcBorders>
              <w:top w:val="single" w:sz="4" w:space="0" w:color="auto"/>
              <w:left w:val="single" w:sz="4" w:space="0" w:color="auto"/>
              <w:bottom w:val="single" w:sz="4" w:space="0" w:color="auto"/>
              <w:right w:val="single" w:sz="4" w:space="0" w:color="auto"/>
            </w:tcBorders>
          </w:tcPr>
          <w:p w:rsidR="008B768F" w:rsidRPr="00D57A46" w:rsidRDefault="008B768F" w:rsidP="002229EA">
            <w:pPr>
              <w:pStyle w:val="ae"/>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tcPr>
          <w:p w:rsidR="008B768F" w:rsidRPr="00D57A46" w:rsidRDefault="008B768F" w:rsidP="002229EA">
            <w:pPr>
              <w:pStyle w:val="ae"/>
              <w:rPr>
                <w:rFonts w:ascii="Times New Roman" w:hAnsi="Times New Roman" w:cs="Times New Roman"/>
              </w:rPr>
            </w:pPr>
          </w:p>
        </w:tc>
        <w:tc>
          <w:tcPr>
            <w:tcW w:w="1819" w:type="dxa"/>
            <w:tcBorders>
              <w:top w:val="single" w:sz="4" w:space="0" w:color="auto"/>
              <w:left w:val="single" w:sz="4" w:space="0" w:color="auto"/>
              <w:bottom w:val="single" w:sz="4" w:space="0" w:color="auto"/>
            </w:tcBorders>
          </w:tcPr>
          <w:p w:rsidR="008B768F" w:rsidRPr="00D57A46" w:rsidRDefault="008B768F" w:rsidP="002229EA">
            <w:pPr>
              <w:pStyle w:val="ae"/>
              <w:rPr>
                <w:rFonts w:ascii="Times New Roman" w:hAnsi="Times New Roman" w:cs="Times New Roman"/>
              </w:rPr>
            </w:pPr>
          </w:p>
        </w:tc>
      </w:tr>
      <w:tr w:rsidR="008B768F" w:rsidRPr="00D57A46" w:rsidTr="002229EA">
        <w:tc>
          <w:tcPr>
            <w:tcW w:w="1871" w:type="dxa"/>
            <w:tcBorders>
              <w:top w:val="single" w:sz="4" w:space="0" w:color="auto"/>
              <w:bottom w:val="single" w:sz="4" w:space="0" w:color="auto"/>
              <w:right w:val="single" w:sz="4" w:space="0" w:color="auto"/>
            </w:tcBorders>
          </w:tcPr>
          <w:p w:rsidR="008B768F" w:rsidRPr="00D57A46" w:rsidRDefault="008B768F" w:rsidP="002229EA">
            <w:pPr>
              <w:pStyle w:val="af0"/>
              <w:rPr>
                <w:rFonts w:ascii="Times New Roman" w:hAnsi="Times New Roman" w:cs="Times New Roman"/>
              </w:rPr>
            </w:pPr>
            <w:r w:rsidRPr="00D57A46">
              <w:rPr>
                <w:rFonts w:ascii="Times New Roman" w:hAnsi="Times New Roman" w:cs="Times New Roman"/>
              </w:rPr>
              <w:t>Итого:</w:t>
            </w:r>
          </w:p>
        </w:tc>
        <w:tc>
          <w:tcPr>
            <w:tcW w:w="4216" w:type="dxa"/>
            <w:tcBorders>
              <w:top w:val="single" w:sz="4" w:space="0" w:color="auto"/>
              <w:left w:val="single" w:sz="4" w:space="0" w:color="auto"/>
              <w:bottom w:val="single" w:sz="4" w:space="0" w:color="auto"/>
              <w:right w:val="single" w:sz="4" w:space="0" w:color="auto"/>
            </w:tcBorders>
          </w:tcPr>
          <w:p w:rsidR="008B768F" w:rsidRPr="00D57A46" w:rsidRDefault="008B768F" w:rsidP="002229EA">
            <w:pPr>
              <w:pStyle w:val="ae"/>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tcPr>
          <w:p w:rsidR="008B768F" w:rsidRPr="00D57A46" w:rsidRDefault="008B768F" w:rsidP="002229EA">
            <w:pPr>
              <w:pStyle w:val="ae"/>
              <w:rPr>
                <w:rFonts w:ascii="Times New Roman" w:hAnsi="Times New Roman" w:cs="Times New Roman"/>
              </w:rPr>
            </w:pPr>
          </w:p>
        </w:tc>
        <w:tc>
          <w:tcPr>
            <w:tcW w:w="1819" w:type="dxa"/>
            <w:tcBorders>
              <w:top w:val="single" w:sz="4" w:space="0" w:color="auto"/>
              <w:left w:val="single" w:sz="4" w:space="0" w:color="auto"/>
              <w:bottom w:val="single" w:sz="4" w:space="0" w:color="auto"/>
            </w:tcBorders>
          </w:tcPr>
          <w:p w:rsidR="008B768F" w:rsidRPr="00D57A46" w:rsidRDefault="008B768F" w:rsidP="002229EA">
            <w:pPr>
              <w:pStyle w:val="ae"/>
              <w:rPr>
                <w:rFonts w:ascii="Times New Roman" w:hAnsi="Times New Roman" w:cs="Times New Roman"/>
              </w:rPr>
            </w:pPr>
          </w:p>
        </w:tc>
      </w:tr>
    </w:tbl>
    <w:p w:rsidR="008B768F" w:rsidRPr="00D57A46" w:rsidRDefault="008B768F" w:rsidP="008B768F"/>
    <w:p w:rsidR="008B768F" w:rsidRPr="00D57A46" w:rsidRDefault="008B768F" w:rsidP="008B768F">
      <w:pPr>
        <w:jc w:val="both"/>
      </w:pPr>
      <w:r w:rsidRPr="00D57A46">
        <w:t>Процент передаваемых в аренду помещений от общей площади закрепленных помещений ______________%.</w:t>
      </w:r>
    </w:p>
    <w:p w:rsidR="008B768F" w:rsidRPr="00D57A46" w:rsidRDefault="008B768F" w:rsidP="008B768F">
      <w:pPr>
        <w:pStyle w:val="1"/>
        <w:ind w:firstLine="708"/>
        <w:jc w:val="both"/>
        <w:rPr>
          <w:sz w:val="24"/>
        </w:rPr>
      </w:pPr>
      <w:bookmarkStart w:id="34" w:name="sub_3220"/>
      <w:r w:rsidRPr="00D57A46">
        <w:rPr>
          <w:sz w:val="24"/>
        </w:rPr>
        <w:t>2. Движимое имущество</w:t>
      </w:r>
    </w:p>
    <w:bookmarkEnd w:id="34"/>
    <w:p w:rsidR="008B768F" w:rsidRPr="00D57A46" w:rsidRDefault="008B768F" w:rsidP="008B768F">
      <w:pPr>
        <w:jc w:val="both"/>
      </w:pPr>
      <w:r w:rsidRPr="00D57A46">
        <w:t>Характеристики движимого имущества, закрепленного за муниципальной организацией переданного в аренду (безвозмездное пользование) либо планируемого к передаче в аренду (безвозмездное пользование) _________________________________________________</w:t>
      </w:r>
    </w:p>
    <w:p w:rsidR="008B768F" w:rsidRPr="00D57A46" w:rsidRDefault="008B768F" w:rsidP="008B768F">
      <w:pPr>
        <w:pStyle w:val="af0"/>
        <w:jc w:val="both"/>
        <w:rPr>
          <w:rFonts w:ascii="Times New Roman" w:hAnsi="Times New Roman" w:cs="Times New Roman"/>
        </w:rPr>
      </w:pPr>
      <w:r w:rsidRPr="00D57A46">
        <w:rPr>
          <w:rFonts w:ascii="Times New Roman" w:hAnsi="Times New Roman" w:cs="Times New Roman"/>
        </w:rPr>
        <w:t>___________________________________________________________</w:t>
      </w:r>
    </w:p>
    <w:p w:rsidR="008B768F" w:rsidRPr="00D57A46" w:rsidRDefault="008B768F" w:rsidP="008B768F"/>
    <w:p w:rsidR="008B768F" w:rsidRPr="00D57A46" w:rsidRDefault="008B768F" w:rsidP="008B768F">
      <w:pPr>
        <w:pStyle w:val="af0"/>
        <w:rPr>
          <w:rFonts w:ascii="Times New Roman" w:hAnsi="Times New Roman" w:cs="Times New Roman"/>
        </w:rPr>
      </w:pPr>
      <w:r w:rsidRPr="00D57A46">
        <w:rPr>
          <w:rFonts w:ascii="Times New Roman" w:hAnsi="Times New Roman" w:cs="Times New Roman"/>
        </w:rPr>
        <w:t>«___» __________ 20__ г.</w:t>
      </w:r>
    </w:p>
    <w:p w:rsidR="008B768F" w:rsidRPr="00D57A46" w:rsidRDefault="008B768F" w:rsidP="008B768F">
      <w:pPr>
        <w:jc w:val="right"/>
      </w:pPr>
      <w:r w:rsidRPr="00D57A46">
        <w:t>Руководитель организации</w:t>
      </w:r>
    </w:p>
    <w:p w:rsidR="00D57A46" w:rsidRPr="00D57A46" w:rsidRDefault="00D57A46" w:rsidP="008B768F">
      <w:pPr>
        <w:ind w:left="9776" w:hanging="4820"/>
        <w:jc w:val="both"/>
        <w:rPr>
          <w:rStyle w:val="ac"/>
          <w:b w:val="0"/>
          <w:color w:val="auto"/>
        </w:rPr>
      </w:pPr>
    </w:p>
    <w:p w:rsidR="008B768F" w:rsidRPr="00D57A46" w:rsidRDefault="008B768F" w:rsidP="008B768F">
      <w:pPr>
        <w:ind w:left="9776" w:hanging="4820"/>
        <w:jc w:val="both"/>
        <w:rPr>
          <w:rStyle w:val="ac"/>
          <w:b w:val="0"/>
          <w:color w:val="auto"/>
        </w:rPr>
      </w:pPr>
      <w:r w:rsidRPr="00D57A46">
        <w:rPr>
          <w:rStyle w:val="ac"/>
          <w:b w:val="0"/>
          <w:color w:val="auto"/>
        </w:rPr>
        <w:t>Приложение 5</w:t>
      </w:r>
    </w:p>
    <w:p w:rsidR="008B768F" w:rsidRPr="00D57A46" w:rsidRDefault="008B768F" w:rsidP="008B768F">
      <w:pPr>
        <w:ind w:left="4956"/>
        <w:rPr>
          <w:rStyle w:val="ac"/>
          <w:b w:val="0"/>
          <w:color w:val="auto"/>
        </w:rPr>
      </w:pPr>
      <w:r w:rsidRPr="00D57A46">
        <w:rPr>
          <w:rStyle w:val="ac"/>
          <w:b w:val="0"/>
          <w:color w:val="auto"/>
        </w:rPr>
        <w:t>УТВЕРЖДЕНО</w:t>
      </w:r>
    </w:p>
    <w:p w:rsidR="008B768F" w:rsidRPr="00D57A46" w:rsidRDefault="00EA67F7" w:rsidP="008B768F">
      <w:pPr>
        <w:ind w:left="4956"/>
        <w:rPr>
          <w:rStyle w:val="ac"/>
          <w:b w:val="0"/>
          <w:color w:val="auto"/>
        </w:rPr>
      </w:pPr>
      <w:hyperlink w:anchor="sub_0" w:history="1">
        <w:r w:rsidR="008B768F" w:rsidRPr="00D57A46">
          <w:rPr>
            <w:rStyle w:val="ad"/>
            <w:b w:val="0"/>
            <w:color w:val="auto"/>
          </w:rPr>
          <w:t>постановлением</w:t>
        </w:r>
      </w:hyperlink>
      <w:r w:rsidR="008B768F" w:rsidRPr="00D57A46">
        <w:rPr>
          <w:rStyle w:val="ac"/>
          <w:b w:val="0"/>
          <w:color w:val="auto"/>
        </w:rPr>
        <w:t>администрации</w:t>
      </w:r>
    </w:p>
    <w:p w:rsidR="008B768F" w:rsidRPr="00D57A46" w:rsidRDefault="008B768F" w:rsidP="008B768F">
      <w:pPr>
        <w:ind w:left="4956"/>
        <w:rPr>
          <w:rStyle w:val="ac"/>
          <w:b w:val="0"/>
          <w:color w:val="auto"/>
        </w:rPr>
      </w:pPr>
      <w:r w:rsidRPr="00D57A46">
        <w:rPr>
          <w:rStyle w:val="ac"/>
          <w:b w:val="0"/>
          <w:color w:val="auto"/>
        </w:rPr>
        <w:t xml:space="preserve">муниципального района </w:t>
      </w:r>
    </w:p>
    <w:p w:rsidR="008B768F" w:rsidRPr="00D57A46" w:rsidRDefault="008B768F" w:rsidP="008B768F">
      <w:pPr>
        <w:ind w:left="10201" w:hanging="5245"/>
        <w:rPr>
          <w:bCs/>
        </w:rPr>
      </w:pPr>
      <w:r w:rsidRPr="00D57A46">
        <w:rPr>
          <w:rStyle w:val="ac"/>
          <w:b w:val="0"/>
          <w:color w:val="auto"/>
        </w:rPr>
        <w:t>от 17.04.2024  № 88</w:t>
      </w:r>
    </w:p>
    <w:p w:rsidR="008B768F" w:rsidRPr="00D57A46" w:rsidRDefault="008B768F" w:rsidP="008B768F"/>
    <w:p w:rsidR="008B768F" w:rsidRPr="00D57A46" w:rsidRDefault="008B768F" w:rsidP="008B768F">
      <w:pPr>
        <w:jc w:val="right"/>
      </w:pPr>
      <w:r w:rsidRPr="00D57A46">
        <w:rPr>
          <w:rStyle w:val="ac"/>
          <w:b w:val="0"/>
          <w:color w:val="auto"/>
        </w:rPr>
        <w:t>(форма)</w:t>
      </w:r>
    </w:p>
    <w:p w:rsidR="008B768F" w:rsidRPr="00D57A46" w:rsidRDefault="008B768F" w:rsidP="008B768F">
      <w:pPr>
        <w:tabs>
          <w:tab w:val="left" w:pos="4035"/>
        </w:tabs>
        <w:jc w:val="center"/>
        <w:rPr>
          <w:bCs/>
        </w:rPr>
      </w:pPr>
      <w:r w:rsidRPr="00D57A46">
        <w:rPr>
          <w:bCs/>
        </w:rPr>
        <w:t xml:space="preserve">Заключение </w:t>
      </w:r>
      <w:r w:rsidRPr="00D57A46">
        <w:rPr>
          <w:bCs/>
        </w:rPr>
        <w:br/>
        <w:t>по результатам оценки последствий заключения договора аренды объектов муниципальной собственности, закрепленных за муниципальными образовательными учреждениями муниципального образования «Облученский муниципальный район»Еврейской автономной области, являющимися объектами социальной инфраструктуры для детей</w:t>
      </w:r>
    </w:p>
    <w:p w:rsidR="008B768F" w:rsidRPr="00D57A46" w:rsidRDefault="008B768F" w:rsidP="008B768F"/>
    <w:tbl>
      <w:tblPr>
        <w:tblW w:w="5000" w:type="pct"/>
        <w:tblInd w:w="108" w:type="dxa"/>
        <w:tblLook w:val="0000"/>
      </w:tblPr>
      <w:tblGrid>
        <w:gridCol w:w="6569"/>
        <w:gridCol w:w="3285"/>
      </w:tblGrid>
      <w:tr w:rsidR="00D57A46" w:rsidRPr="00D57A46" w:rsidTr="002229EA">
        <w:tc>
          <w:tcPr>
            <w:tcW w:w="3302" w:type="pct"/>
            <w:tcBorders>
              <w:top w:val="nil"/>
              <w:left w:val="nil"/>
              <w:bottom w:val="nil"/>
              <w:right w:val="nil"/>
            </w:tcBorders>
          </w:tcPr>
          <w:p w:rsidR="008B768F" w:rsidRPr="00D57A46" w:rsidRDefault="008B768F" w:rsidP="002229EA">
            <w:pPr>
              <w:pStyle w:val="af0"/>
              <w:rPr>
                <w:rFonts w:ascii="Times New Roman" w:hAnsi="Times New Roman" w:cs="Times New Roman"/>
              </w:rPr>
            </w:pPr>
            <w:r w:rsidRPr="00D57A46">
              <w:rPr>
                <w:rFonts w:ascii="Times New Roman" w:hAnsi="Times New Roman" w:cs="Times New Roman"/>
              </w:rPr>
              <w:t>г._____________</w:t>
            </w:r>
          </w:p>
        </w:tc>
        <w:tc>
          <w:tcPr>
            <w:tcW w:w="1651" w:type="pct"/>
            <w:tcBorders>
              <w:top w:val="nil"/>
              <w:left w:val="nil"/>
              <w:bottom w:val="nil"/>
              <w:right w:val="nil"/>
            </w:tcBorders>
          </w:tcPr>
          <w:p w:rsidR="008B768F" w:rsidRPr="00D57A46" w:rsidRDefault="008B768F" w:rsidP="002229EA">
            <w:pPr>
              <w:pStyle w:val="ae"/>
              <w:jc w:val="right"/>
              <w:rPr>
                <w:rFonts w:ascii="Times New Roman" w:hAnsi="Times New Roman" w:cs="Times New Roman"/>
              </w:rPr>
            </w:pPr>
            <w:r w:rsidRPr="00D57A46">
              <w:rPr>
                <w:rFonts w:ascii="Times New Roman" w:hAnsi="Times New Roman" w:cs="Times New Roman"/>
              </w:rPr>
              <w:t>«___» _____ 20__ г.</w:t>
            </w:r>
          </w:p>
        </w:tc>
      </w:tr>
    </w:tbl>
    <w:p w:rsidR="008B768F" w:rsidRPr="00D57A46" w:rsidRDefault="008B768F" w:rsidP="008B768F"/>
    <w:p w:rsidR="008B768F" w:rsidRPr="00D57A46" w:rsidRDefault="008B768F" w:rsidP="008B768F">
      <w:pPr>
        <w:pStyle w:val="af0"/>
        <w:jc w:val="both"/>
        <w:rPr>
          <w:rFonts w:ascii="Times New Roman" w:hAnsi="Times New Roman" w:cs="Times New Roman"/>
        </w:rPr>
      </w:pPr>
      <w:r w:rsidRPr="00D57A46">
        <w:rPr>
          <w:rFonts w:ascii="Times New Roman" w:hAnsi="Times New Roman" w:cs="Times New Roman"/>
        </w:rPr>
        <w:t>Комиссия в составе: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40"/>
      </w:tblGrid>
      <w:tr w:rsidR="008B768F" w:rsidRPr="00D57A46" w:rsidTr="002229EA">
        <w:tc>
          <w:tcPr>
            <w:tcW w:w="6640" w:type="dxa"/>
            <w:tcBorders>
              <w:top w:val="nil"/>
              <w:left w:val="nil"/>
              <w:bottom w:val="nil"/>
              <w:right w:val="nil"/>
            </w:tcBorders>
          </w:tcPr>
          <w:p w:rsidR="008B768F" w:rsidRPr="00D57A46" w:rsidRDefault="008B768F" w:rsidP="002229EA">
            <w:pPr>
              <w:pStyle w:val="ae"/>
              <w:rPr>
                <w:rFonts w:ascii="Times New Roman" w:hAnsi="Times New Roman" w:cs="Times New Roman"/>
              </w:rPr>
            </w:pPr>
          </w:p>
          <w:p w:rsidR="008B768F" w:rsidRPr="00D57A46" w:rsidRDefault="008B768F" w:rsidP="002229EA">
            <w:pPr>
              <w:pStyle w:val="ae"/>
              <w:rPr>
                <w:rFonts w:ascii="Times New Roman" w:hAnsi="Times New Roman" w:cs="Times New Roman"/>
              </w:rPr>
            </w:pPr>
            <w:r w:rsidRPr="00D57A46">
              <w:rPr>
                <w:rFonts w:ascii="Times New Roman" w:hAnsi="Times New Roman" w:cs="Times New Roman"/>
              </w:rPr>
              <w:t>Председатель комиссии__________________________</w:t>
            </w:r>
          </w:p>
        </w:tc>
      </w:tr>
      <w:tr w:rsidR="008B768F" w:rsidRPr="00D57A46" w:rsidTr="002229EA">
        <w:tc>
          <w:tcPr>
            <w:tcW w:w="6640" w:type="dxa"/>
            <w:tcBorders>
              <w:top w:val="nil"/>
              <w:left w:val="nil"/>
              <w:bottom w:val="nil"/>
              <w:right w:val="nil"/>
            </w:tcBorders>
          </w:tcPr>
          <w:p w:rsidR="008B768F" w:rsidRPr="00D57A46" w:rsidRDefault="008B768F" w:rsidP="002229EA">
            <w:pPr>
              <w:pStyle w:val="af0"/>
              <w:jc w:val="both"/>
              <w:rPr>
                <w:rFonts w:ascii="Times New Roman" w:hAnsi="Times New Roman" w:cs="Times New Roman"/>
              </w:rPr>
            </w:pPr>
            <w:r w:rsidRPr="00D57A46">
              <w:rPr>
                <w:rFonts w:ascii="Times New Roman" w:hAnsi="Times New Roman" w:cs="Times New Roman"/>
              </w:rPr>
              <w:t>Заместитель председателя комиссии</w:t>
            </w:r>
          </w:p>
          <w:p w:rsidR="008B768F" w:rsidRPr="00D57A46" w:rsidRDefault="008B768F" w:rsidP="002229EA">
            <w:r w:rsidRPr="00D57A46">
              <w:t>____________________________________________</w:t>
            </w:r>
          </w:p>
        </w:tc>
      </w:tr>
      <w:tr w:rsidR="008B768F" w:rsidRPr="00D57A46" w:rsidTr="002229EA">
        <w:tc>
          <w:tcPr>
            <w:tcW w:w="6640" w:type="dxa"/>
            <w:tcBorders>
              <w:top w:val="nil"/>
              <w:left w:val="nil"/>
              <w:bottom w:val="nil"/>
              <w:right w:val="nil"/>
            </w:tcBorders>
          </w:tcPr>
          <w:p w:rsidR="008B768F" w:rsidRPr="00D57A46" w:rsidRDefault="008B768F" w:rsidP="002229EA">
            <w:pPr>
              <w:pStyle w:val="ae"/>
              <w:rPr>
                <w:rFonts w:ascii="Times New Roman" w:hAnsi="Times New Roman" w:cs="Times New Roman"/>
              </w:rPr>
            </w:pPr>
            <w:r w:rsidRPr="00D57A46">
              <w:rPr>
                <w:rFonts w:ascii="Times New Roman" w:hAnsi="Times New Roman" w:cs="Times New Roman"/>
              </w:rPr>
              <w:t>Секретарь комиссии________________</w:t>
            </w:r>
          </w:p>
        </w:tc>
      </w:tr>
      <w:tr w:rsidR="008B768F" w:rsidRPr="00D57A46" w:rsidTr="002229EA">
        <w:tc>
          <w:tcPr>
            <w:tcW w:w="6640" w:type="dxa"/>
            <w:tcBorders>
              <w:top w:val="nil"/>
              <w:left w:val="nil"/>
              <w:bottom w:val="nil"/>
              <w:right w:val="nil"/>
            </w:tcBorders>
          </w:tcPr>
          <w:p w:rsidR="008B768F" w:rsidRPr="00D57A46" w:rsidRDefault="008B768F" w:rsidP="002229EA">
            <w:pPr>
              <w:pStyle w:val="ae"/>
              <w:rPr>
                <w:rFonts w:ascii="Times New Roman" w:hAnsi="Times New Roman" w:cs="Times New Roman"/>
              </w:rPr>
            </w:pPr>
            <w:r w:rsidRPr="00D57A46">
              <w:rPr>
                <w:rFonts w:ascii="Times New Roman" w:hAnsi="Times New Roman" w:cs="Times New Roman"/>
              </w:rPr>
              <w:t>Члены комиссии</w:t>
            </w:r>
          </w:p>
          <w:p w:rsidR="008B768F" w:rsidRPr="00D57A46" w:rsidRDefault="008B768F" w:rsidP="002229EA">
            <w:r w:rsidRPr="00D57A46">
              <w:t>_____________________________________________</w:t>
            </w:r>
          </w:p>
          <w:p w:rsidR="008B768F" w:rsidRPr="00D57A46" w:rsidRDefault="008B768F" w:rsidP="002229EA">
            <w:r w:rsidRPr="00D57A46">
              <w:t>____________________________________________</w:t>
            </w:r>
          </w:p>
        </w:tc>
      </w:tr>
    </w:tbl>
    <w:p w:rsidR="008B768F" w:rsidRPr="00D57A46" w:rsidRDefault="008B768F" w:rsidP="008B768F">
      <w:pPr>
        <w:ind w:firstLine="708"/>
        <w:jc w:val="both"/>
      </w:pPr>
      <w:r w:rsidRPr="00D57A46">
        <w:t xml:space="preserve">В соответствии с </w:t>
      </w:r>
      <w:hyperlink r:id="rId13" w:history="1">
        <w:r w:rsidRPr="00D57A46">
          <w:rPr>
            <w:rStyle w:val="ad"/>
            <w:b w:val="0"/>
            <w:color w:val="auto"/>
          </w:rPr>
          <w:t>пунктом 4 статьи 13</w:t>
        </w:r>
      </w:hyperlink>
      <w:r w:rsidRPr="00D57A46">
        <w:t xml:space="preserve"> Федерального закона от 24.07.1998 № 124-ФЗ «Об основных гарантиях прав ребенка в Российской Федерации», Порядком проведения оценки последствий заключения договоров аренды объектов муниципальной собственности, закрепленных за муниципальными образовательными учреждениями муниципального образования «Облученский муниципальный район» Еврейской автономной области, являющимися объектами социальной инфраструктуры для детей рассмотрев заявление и предоставленные документы</w:t>
      </w:r>
    </w:p>
    <w:p w:rsidR="008B768F" w:rsidRPr="00D57A46" w:rsidRDefault="008B768F" w:rsidP="008B768F">
      <w:pPr>
        <w:jc w:val="both"/>
      </w:pPr>
    </w:p>
    <w:p w:rsidR="008B768F" w:rsidRPr="00D57A46" w:rsidRDefault="008B768F" w:rsidP="008B768F">
      <w:pPr>
        <w:jc w:val="both"/>
      </w:pPr>
      <w:r w:rsidRPr="00D57A46">
        <w:t>___________________________________________________________</w:t>
      </w:r>
    </w:p>
    <w:p w:rsidR="008B768F" w:rsidRPr="00D57A46" w:rsidRDefault="008B768F" w:rsidP="008B768F">
      <w:pPr>
        <w:jc w:val="both"/>
      </w:pPr>
      <w:r w:rsidRPr="00D57A46">
        <w:t>(наименование муниципального образовательного учреждения)</w:t>
      </w:r>
    </w:p>
    <w:p w:rsidR="008B768F" w:rsidRPr="00D57A46" w:rsidRDefault="008B768F" w:rsidP="008B768F">
      <w:pPr>
        <w:jc w:val="both"/>
      </w:pPr>
      <w:r w:rsidRPr="00D57A46">
        <w:t xml:space="preserve">о проведении </w:t>
      </w:r>
      <w:proofErr w:type="gramStart"/>
      <w:r w:rsidRPr="00D57A46">
        <w:t>оценки последствий заключения договора аренды</w:t>
      </w:r>
      <w:proofErr w:type="gramEnd"/>
      <w:r w:rsidRPr="00D57A46">
        <w:t xml:space="preserve"> на следующих условиях:</w:t>
      </w:r>
    </w:p>
    <w:p w:rsidR="008B768F" w:rsidRPr="00D57A46" w:rsidRDefault="008B768F" w:rsidP="008B768F">
      <w:pPr>
        <w:ind w:firstLine="708"/>
        <w:jc w:val="both"/>
      </w:pPr>
      <w:r w:rsidRPr="00D57A46">
        <w:t>а) объект аренды</w:t>
      </w:r>
      <w:proofErr w:type="gramStart"/>
      <w:r w:rsidRPr="00D57A46">
        <w:t>: ____________________________________________;</w:t>
      </w:r>
      <w:proofErr w:type="gramEnd"/>
    </w:p>
    <w:p w:rsidR="008B768F" w:rsidRPr="00D57A46" w:rsidRDefault="008B768F" w:rsidP="008B768F">
      <w:pPr>
        <w:ind w:firstLine="708"/>
        <w:jc w:val="both"/>
      </w:pPr>
      <w:r w:rsidRPr="00D57A46">
        <w:t>б) помещение или часть помещения свободно/высвобождено (нужное подчеркнуть);</w:t>
      </w:r>
    </w:p>
    <w:p w:rsidR="008B768F" w:rsidRPr="00D57A46" w:rsidRDefault="008B768F" w:rsidP="008B768F">
      <w:pPr>
        <w:ind w:firstLine="708"/>
        <w:jc w:val="both"/>
      </w:pPr>
      <w:r w:rsidRPr="00D57A46">
        <w:t>в) место расположения предлагаемого к сдаче объекта аренды: _______</w:t>
      </w:r>
    </w:p>
    <w:p w:rsidR="008B768F" w:rsidRPr="00D57A46" w:rsidRDefault="008B768F" w:rsidP="008B768F">
      <w:pPr>
        <w:jc w:val="both"/>
      </w:pPr>
      <w:r w:rsidRPr="00D57A46">
        <w:t>___________________________________________________________________;</w:t>
      </w:r>
    </w:p>
    <w:p w:rsidR="008B768F" w:rsidRPr="00D57A46" w:rsidRDefault="008B768F" w:rsidP="008B768F">
      <w:pPr>
        <w:ind w:firstLine="708"/>
        <w:jc w:val="both"/>
      </w:pPr>
      <w:r w:rsidRPr="00D57A46">
        <w:t>г) площадь объекта аренды, предоставляемая в аренду __________ кв. м;</w:t>
      </w:r>
    </w:p>
    <w:p w:rsidR="008B768F" w:rsidRPr="00D57A46" w:rsidRDefault="008B768F" w:rsidP="008B768F">
      <w:pPr>
        <w:ind w:firstLine="708"/>
        <w:jc w:val="both"/>
      </w:pPr>
      <w:r w:rsidRPr="00D57A46">
        <w:t>д) назначение предлагаемого к сдаче объекта аренды: ________________</w:t>
      </w:r>
    </w:p>
    <w:p w:rsidR="008B768F" w:rsidRPr="00D57A46" w:rsidRDefault="008B768F" w:rsidP="008B768F">
      <w:pPr>
        <w:jc w:val="both"/>
      </w:pPr>
      <w:r w:rsidRPr="00D57A46">
        <w:lastRenderedPageBreak/>
        <w:t>___________________________________________________________________;</w:t>
      </w:r>
    </w:p>
    <w:p w:rsidR="008B768F" w:rsidRPr="00D57A46" w:rsidRDefault="008B768F" w:rsidP="008B768F">
      <w:pPr>
        <w:ind w:firstLine="708"/>
        <w:jc w:val="both"/>
      </w:pPr>
      <w:r w:rsidRPr="00D57A46">
        <w:t>е) планируемый профиль использования объекта аренды</w:t>
      </w:r>
      <w:proofErr w:type="gramStart"/>
      <w:r w:rsidRPr="00D57A46">
        <w:t>: ____________;</w:t>
      </w:r>
      <w:proofErr w:type="gramEnd"/>
    </w:p>
    <w:p w:rsidR="008B768F" w:rsidRPr="00D57A46" w:rsidRDefault="008B768F" w:rsidP="008B768F">
      <w:pPr>
        <w:ind w:firstLine="708"/>
        <w:jc w:val="both"/>
      </w:pPr>
      <w:r w:rsidRPr="00D57A46">
        <w:t xml:space="preserve">ж) срок действия заключаемого договора аренды </w:t>
      </w:r>
      <w:proofErr w:type="gramStart"/>
      <w:r w:rsidRPr="00D57A46">
        <w:t>с</w:t>
      </w:r>
      <w:proofErr w:type="gramEnd"/>
      <w:r w:rsidRPr="00D57A46">
        <w:t xml:space="preserve"> ________ по ___________;</w:t>
      </w:r>
    </w:p>
    <w:p w:rsidR="008B768F" w:rsidRPr="00D57A46" w:rsidRDefault="008B768F" w:rsidP="008B768F">
      <w:pPr>
        <w:ind w:firstLine="708"/>
        <w:jc w:val="both"/>
      </w:pPr>
      <w:r w:rsidRPr="00D57A46">
        <w:t>з) планируемое время использования объекта аренды: ________________</w:t>
      </w:r>
    </w:p>
    <w:p w:rsidR="008B768F" w:rsidRPr="00D57A46" w:rsidRDefault="008B768F" w:rsidP="008B768F">
      <w:pPr>
        <w:jc w:val="both"/>
      </w:pPr>
      <w:r w:rsidRPr="00D57A46">
        <w:t>___________________________________________________________________;</w:t>
      </w:r>
    </w:p>
    <w:p w:rsidR="008B768F" w:rsidRPr="00D57A46" w:rsidRDefault="008B768F" w:rsidP="008B768F">
      <w:pPr>
        <w:jc w:val="both"/>
      </w:pPr>
      <w:r w:rsidRPr="00D57A46">
        <w:t>(время, дни использования)</w:t>
      </w:r>
    </w:p>
    <w:p w:rsidR="008B768F" w:rsidRPr="00D57A46" w:rsidRDefault="008B768F" w:rsidP="008B768F">
      <w:pPr>
        <w:ind w:firstLine="708"/>
        <w:jc w:val="both"/>
      </w:pPr>
      <w:r w:rsidRPr="00D57A46">
        <w:t>и) цель аренды</w:t>
      </w:r>
      <w:proofErr w:type="gramStart"/>
      <w:r w:rsidRPr="00D57A46">
        <w:t>: ________________________________________________;</w:t>
      </w:r>
      <w:proofErr w:type="gramEnd"/>
    </w:p>
    <w:p w:rsidR="008B768F" w:rsidRPr="00D57A46" w:rsidRDefault="008B768F" w:rsidP="008B768F">
      <w:pPr>
        <w:jc w:val="both"/>
      </w:pPr>
      <w:proofErr w:type="gramStart"/>
      <w:r w:rsidRPr="00D57A46">
        <w:t>(указывается нормативное и мотивированное</w:t>
      </w:r>
      <w:proofErr w:type="gramEnd"/>
    </w:p>
    <w:p w:rsidR="008B768F" w:rsidRPr="00D57A46" w:rsidRDefault="008B768F" w:rsidP="008B768F">
      <w:pPr>
        <w:jc w:val="both"/>
      </w:pPr>
      <w:r w:rsidRPr="00D57A46">
        <w:t>обоснование цели передачи)</w:t>
      </w:r>
    </w:p>
    <w:p w:rsidR="008B768F" w:rsidRPr="00D57A46" w:rsidRDefault="008B768F" w:rsidP="008B768F">
      <w:pPr>
        <w:ind w:firstLine="708"/>
        <w:jc w:val="both"/>
      </w:pPr>
      <w:r w:rsidRPr="00D57A46">
        <w:t xml:space="preserve">к) гарантированная возможность предоставления муниципальным образовательным учреждением качественных образовательных услуг в соответствии с установленными требованиями (в том числе требованиями безопасности) и потребностями населения: </w:t>
      </w:r>
      <w:proofErr w:type="gramStart"/>
      <w:r w:rsidRPr="00D57A46">
        <w:t>обеспечена</w:t>
      </w:r>
      <w:proofErr w:type="gramEnd"/>
      <w:r w:rsidRPr="00D57A46">
        <w:t>/не обеспечена (нужное подчеркнуть);</w:t>
      </w:r>
    </w:p>
    <w:p w:rsidR="008B768F" w:rsidRPr="00D57A46" w:rsidRDefault="008B768F" w:rsidP="008B768F">
      <w:pPr>
        <w:ind w:firstLine="708"/>
        <w:jc w:val="both"/>
      </w:pPr>
      <w:r w:rsidRPr="00D57A46">
        <w:t xml:space="preserve">л) сохранность объекта муниципальной собственности: </w:t>
      </w:r>
      <w:proofErr w:type="gramStart"/>
      <w:r w:rsidRPr="00D57A46">
        <w:t>обеспечена</w:t>
      </w:r>
      <w:proofErr w:type="gramEnd"/>
      <w:r w:rsidRPr="00D57A46">
        <w:t>/не обеспечена (нужное подчеркнуть);</w:t>
      </w:r>
    </w:p>
    <w:p w:rsidR="008B768F" w:rsidRPr="00D57A46" w:rsidRDefault="008B768F" w:rsidP="008B768F">
      <w:pPr>
        <w:ind w:firstLine="708"/>
        <w:jc w:val="both"/>
      </w:pPr>
      <w:r w:rsidRPr="00D57A46">
        <w:t xml:space="preserve">м) продолжение выполнения социально значимых функций, реализуемых муниципальным образовательным учреждением: </w:t>
      </w:r>
      <w:proofErr w:type="gramStart"/>
      <w:r w:rsidRPr="00D57A46">
        <w:t>обеспечено</w:t>
      </w:r>
      <w:proofErr w:type="gramEnd"/>
      <w:r w:rsidRPr="00D57A46">
        <w:t>/не обеспечено (нужное подчеркнуть).</w:t>
      </w:r>
    </w:p>
    <w:p w:rsidR="008B768F" w:rsidRPr="00D57A46" w:rsidRDefault="008B768F" w:rsidP="008B768F">
      <w:pPr>
        <w:ind w:firstLine="708"/>
        <w:jc w:val="both"/>
      </w:pPr>
      <w:r w:rsidRPr="00D57A46">
        <w:t>По результатам оценки комиссия установила: деятельность арендатора не будет оказывать отрицательного влияния на учебно-воспитательный процесс и безопасность обучающихся.</w:t>
      </w:r>
    </w:p>
    <w:p w:rsidR="008B768F" w:rsidRPr="00D57A46" w:rsidRDefault="008B768F" w:rsidP="008B768F">
      <w:pPr>
        <w:jc w:val="both"/>
      </w:pPr>
      <w:r w:rsidRPr="00D57A46">
        <w:t>Вывод: сдача в аренду помещений общей площадью ______ кв. м возможна/невозможна (нужное подчеркнуть).</w:t>
      </w:r>
    </w:p>
    <w:p w:rsidR="008B768F" w:rsidRPr="00D57A46" w:rsidRDefault="008B768F" w:rsidP="008B768F">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820"/>
        <w:gridCol w:w="5040"/>
      </w:tblGrid>
      <w:tr w:rsidR="008B768F" w:rsidRPr="00D57A46" w:rsidTr="002229EA">
        <w:tc>
          <w:tcPr>
            <w:tcW w:w="1820" w:type="dxa"/>
            <w:tcBorders>
              <w:top w:val="nil"/>
              <w:left w:val="nil"/>
              <w:bottom w:val="nil"/>
              <w:right w:val="nil"/>
            </w:tcBorders>
          </w:tcPr>
          <w:p w:rsidR="008B768F" w:rsidRPr="00D57A46" w:rsidRDefault="008B768F" w:rsidP="002229EA">
            <w:pPr>
              <w:pStyle w:val="ae"/>
              <w:rPr>
                <w:rFonts w:ascii="Times New Roman" w:hAnsi="Times New Roman" w:cs="Times New Roman"/>
              </w:rPr>
            </w:pPr>
          </w:p>
          <w:p w:rsidR="008B768F" w:rsidRPr="00D57A46" w:rsidRDefault="008B768F" w:rsidP="002229EA">
            <w:pPr>
              <w:pStyle w:val="ae"/>
              <w:rPr>
                <w:rFonts w:ascii="Times New Roman" w:hAnsi="Times New Roman" w:cs="Times New Roman"/>
              </w:rPr>
            </w:pPr>
            <w:r w:rsidRPr="00D57A46">
              <w:rPr>
                <w:rFonts w:ascii="Times New Roman" w:hAnsi="Times New Roman" w:cs="Times New Roman"/>
              </w:rPr>
              <w:t>Подписи:</w:t>
            </w:r>
          </w:p>
        </w:tc>
        <w:tc>
          <w:tcPr>
            <w:tcW w:w="5040" w:type="dxa"/>
            <w:tcBorders>
              <w:top w:val="nil"/>
              <w:left w:val="nil"/>
              <w:bottom w:val="nil"/>
              <w:right w:val="nil"/>
            </w:tcBorders>
          </w:tcPr>
          <w:p w:rsidR="008B768F" w:rsidRPr="00D57A46" w:rsidRDefault="008B768F" w:rsidP="002229EA">
            <w:pPr>
              <w:pStyle w:val="ae"/>
              <w:rPr>
                <w:rFonts w:ascii="Times New Roman" w:hAnsi="Times New Roman" w:cs="Times New Roman"/>
              </w:rPr>
            </w:pPr>
          </w:p>
          <w:p w:rsidR="008B768F" w:rsidRPr="00D57A46" w:rsidRDefault="008B768F" w:rsidP="002229EA">
            <w:r w:rsidRPr="00D57A46">
              <w:t>___________________</w:t>
            </w:r>
          </w:p>
        </w:tc>
      </w:tr>
      <w:tr w:rsidR="008B768F" w:rsidRPr="00D57A46" w:rsidTr="002229EA">
        <w:trPr>
          <w:trHeight w:val="397"/>
        </w:trPr>
        <w:tc>
          <w:tcPr>
            <w:tcW w:w="1820" w:type="dxa"/>
            <w:tcBorders>
              <w:top w:val="nil"/>
              <w:left w:val="nil"/>
              <w:bottom w:val="nil"/>
              <w:right w:val="nil"/>
            </w:tcBorders>
          </w:tcPr>
          <w:p w:rsidR="008B768F" w:rsidRPr="00D57A46" w:rsidRDefault="008B768F" w:rsidP="002229EA">
            <w:pPr>
              <w:pStyle w:val="ae"/>
              <w:rPr>
                <w:rFonts w:ascii="Times New Roman" w:hAnsi="Times New Roman" w:cs="Times New Roman"/>
              </w:rPr>
            </w:pPr>
          </w:p>
        </w:tc>
        <w:tc>
          <w:tcPr>
            <w:tcW w:w="5040" w:type="dxa"/>
            <w:tcBorders>
              <w:top w:val="nil"/>
              <w:left w:val="nil"/>
              <w:bottom w:val="nil"/>
              <w:right w:val="nil"/>
            </w:tcBorders>
          </w:tcPr>
          <w:p w:rsidR="008B768F" w:rsidRPr="00D57A46" w:rsidRDefault="008B768F" w:rsidP="002229EA">
            <w:r w:rsidRPr="00D57A46">
              <w:t>___________________</w:t>
            </w:r>
          </w:p>
        </w:tc>
      </w:tr>
      <w:tr w:rsidR="008B768F" w:rsidRPr="00D57A46" w:rsidTr="002229EA">
        <w:tc>
          <w:tcPr>
            <w:tcW w:w="1820" w:type="dxa"/>
            <w:tcBorders>
              <w:top w:val="nil"/>
              <w:left w:val="nil"/>
              <w:bottom w:val="nil"/>
              <w:right w:val="nil"/>
            </w:tcBorders>
          </w:tcPr>
          <w:p w:rsidR="008B768F" w:rsidRPr="00D57A46" w:rsidRDefault="008B768F" w:rsidP="002229EA">
            <w:pPr>
              <w:pStyle w:val="ae"/>
              <w:rPr>
                <w:rFonts w:ascii="Times New Roman" w:hAnsi="Times New Roman" w:cs="Times New Roman"/>
              </w:rPr>
            </w:pPr>
          </w:p>
        </w:tc>
        <w:tc>
          <w:tcPr>
            <w:tcW w:w="5040" w:type="dxa"/>
            <w:tcBorders>
              <w:top w:val="nil"/>
              <w:left w:val="nil"/>
              <w:bottom w:val="nil"/>
              <w:right w:val="nil"/>
            </w:tcBorders>
          </w:tcPr>
          <w:p w:rsidR="008B768F" w:rsidRPr="00D57A46" w:rsidRDefault="008B768F" w:rsidP="002229EA">
            <w:r w:rsidRPr="00D57A46">
              <w:t>___________________</w:t>
            </w:r>
          </w:p>
        </w:tc>
      </w:tr>
      <w:tr w:rsidR="008B768F" w:rsidRPr="00D57A46" w:rsidTr="002229EA">
        <w:tc>
          <w:tcPr>
            <w:tcW w:w="1820" w:type="dxa"/>
            <w:tcBorders>
              <w:top w:val="nil"/>
              <w:left w:val="nil"/>
              <w:bottom w:val="nil"/>
              <w:right w:val="nil"/>
            </w:tcBorders>
          </w:tcPr>
          <w:p w:rsidR="008B768F" w:rsidRPr="00D57A46" w:rsidRDefault="008B768F" w:rsidP="002229EA">
            <w:pPr>
              <w:pStyle w:val="ae"/>
              <w:rPr>
                <w:rFonts w:ascii="Times New Roman" w:hAnsi="Times New Roman" w:cs="Times New Roman"/>
              </w:rPr>
            </w:pPr>
          </w:p>
        </w:tc>
        <w:tc>
          <w:tcPr>
            <w:tcW w:w="5040" w:type="dxa"/>
            <w:tcBorders>
              <w:top w:val="nil"/>
              <w:left w:val="nil"/>
              <w:bottom w:val="nil"/>
              <w:right w:val="nil"/>
            </w:tcBorders>
          </w:tcPr>
          <w:p w:rsidR="008B768F" w:rsidRPr="00D57A46" w:rsidRDefault="008B768F" w:rsidP="002229EA">
            <w:r w:rsidRPr="00D57A46">
              <w:t>___________________</w:t>
            </w:r>
          </w:p>
        </w:tc>
      </w:tr>
    </w:tbl>
    <w:p w:rsidR="008B768F" w:rsidRPr="00D57A46" w:rsidRDefault="008B768F" w:rsidP="008B768F">
      <w:pPr>
        <w:jc w:val="both"/>
      </w:pPr>
    </w:p>
    <w:p w:rsidR="008B768F" w:rsidRPr="00D57A46" w:rsidRDefault="008B768F" w:rsidP="008B768F">
      <w:pPr>
        <w:jc w:val="both"/>
      </w:pPr>
    </w:p>
    <w:p w:rsidR="008B768F" w:rsidRPr="00D57A46" w:rsidRDefault="008B768F" w:rsidP="008B768F">
      <w:pPr>
        <w:jc w:val="both"/>
      </w:pPr>
      <w:r w:rsidRPr="00D57A46">
        <w:br w:type="textWrapping" w:clear="all"/>
      </w:r>
      <w:r w:rsidRPr="00D57A46">
        <w:tab/>
      </w:r>
      <w:r w:rsidRPr="00D57A46">
        <w:tab/>
      </w:r>
    </w:p>
    <w:p w:rsidR="008B768F" w:rsidRPr="00D57A46" w:rsidRDefault="008B768F" w:rsidP="008B768F"/>
    <w:p w:rsidR="00D57A46" w:rsidRPr="00D57A46" w:rsidRDefault="00D57A46" w:rsidP="00D57A46">
      <w:pPr>
        <w:suppressAutoHyphens/>
        <w:jc w:val="center"/>
      </w:pPr>
      <w:r w:rsidRPr="00D57A46">
        <w:rPr>
          <w:noProof/>
        </w:rPr>
        <w:drawing>
          <wp:inline distT="0" distB="0" distL="0" distR="0">
            <wp:extent cx="523875" cy="666750"/>
            <wp:effectExtent l="0" t="0" r="9525" b="0"/>
            <wp:docPr id="6" name="Рисунок 6"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D57A46" w:rsidRPr="00D57A46" w:rsidRDefault="00D57A46" w:rsidP="00D57A46">
      <w:pPr>
        <w:suppressAutoHyphens/>
        <w:jc w:val="center"/>
      </w:pPr>
    </w:p>
    <w:p w:rsidR="00D57A46" w:rsidRPr="00D57A46" w:rsidRDefault="00D57A46" w:rsidP="00D57A46">
      <w:pPr>
        <w:suppressAutoHyphens/>
        <w:jc w:val="center"/>
      </w:pPr>
      <w:r w:rsidRPr="00D57A46">
        <w:t>Муниципальное образование «Облученский муниципальный район»</w:t>
      </w:r>
    </w:p>
    <w:p w:rsidR="00D57A46" w:rsidRPr="00D57A46" w:rsidRDefault="00D57A46" w:rsidP="00D57A46">
      <w:pPr>
        <w:suppressAutoHyphens/>
        <w:jc w:val="center"/>
      </w:pPr>
      <w:r w:rsidRPr="00D57A46">
        <w:t>Еврейской автономной области</w:t>
      </w:r>
    </w:p>
    <w:p w:rsidR="00D57A46" w:rsidRPr="00D57A46" w:rsidRDefault="00D57A46" w:rsidP="00D57A46">
      <w:pPr>
        <w:suppressAutoHyphens/>
        <w:jc w:val="center"/>
      </w:pPr>
    </w:p>
    <w:p w:rsidR="00D57A46" w:rsidRPr="001E00DD" w:rsidRDefault="00D57A46" w:rsidP="00D57A46">
      <w:pPr>
        <w:suppressAutoHyphens/>
        <w:jc w:val="center"/>
        <w:rPr>
          <w:b/>
          <w:bCs/>
        </w:rPr>
      </w:pPr>
      <w:r w:rsidRPr="001E00DD">
        <w:rPr>
          <w:b/>
          <w:bCs/>
        </w:rPr>
        <w:t>АДМИНИСТРАЦИЯ МУНИЦИПАЛЬНОГО РАЙОНА</w:t>
      </w:r>
    </w:p>
    <w:p w:rsidR="00D57A46" w:rsidRPr="00D57A46" w:rsidRDefault="00D57A46" w:rsidP="00D57A46">
      <w:pPr>
        <w:pStyle w:val="3"/>
        <w:suppressAutoHyphens/>
        <w:jc w:val="center"/>
        <w:rPr>
          <w:rFonts w:ascii="Times New Roman" w:hAnsi="Times New Roman"/>
          <w:sz w:val="24"/>
          <w:szCs w:val="24"/>
        </w:rPr>
      </w:pPr>
      <w:r w:rsidRPr="00D57A46">
        <w:rPr>
          <w:rFonts w:ascii="Times New Roman" w:hAnsi="Times New Roman"/>
          <w:sz w:val="24"/>
          <w:szCs w:val="24"/>
        </w:rPr>
        <w:t>ПОСТАНОВЛЕНИЕ</w:t>
      </w:r>
    </w:p>
    <w:p w:rsidR="00D57A46" w:rsidRPr="00D57A46" w:rsidRDefault="00D57A46" w:rsidP="00D57A46">
      <w:pPr>
        <w:suppressAutoHyphens/>
        <w:jc w:val="both"/>
      </w:pPr>
      <w:r w:rsidRPr="00D57A46">
        <w:t xml:space="preserve">18.04.2024                               </w:t>
      </w:r>
      <w:r w:rsidR="001E00DD">
        <w:t xml:space="preserve"> </w:t>
      </w:r>
      <w:r w:rsidRPr="00D57A46">
        <w:t xml:space="preserve">                                                                                              № 90</w:t>
      </w:r>
    </w:p>
    <w:p w:rsidR="00D57A46" w:rsidRPr="00D57A46" w:rsidRDefault="00D57A46" w:rsidP="00D57A46">
      <w:pPr>
        <w:suppressAutoHyphens/>
        <w:jc w:val="center"/>
      </w:pPr>
      <w:r w:rsidRPr="00D57A46">
        <w:t>г. Облучье</w:t>
      </w:r>
      <w:r w:rsidRPr="00D57A46">
        <w:br/>
      </w:r>
    </w:p>
    <w:p w:rsidR="00D57A46" w:rsidRPr="00D57A46" w:rsidRDefault="00D57A46" w:rsidP="00D57A46">
      <w:pPr>
        <w:pStyle w:val="32"/>
        <w:shd w:val="clear" w:color="auto" w:fill="auto"/>
        <w:spacing w:before="0" w:after="301" w:line="298" w:lineRule="exact"/>
        <w:jc w:val="both"/>
        <w:rPr>
          <w:b w:val="0"/>
          <w:sz w:val="24"/>
          <w:szCs w:val="24"/>
        </w:rPr>
      </w:pPr>
      <w:r w:rsidRPr="00D57A46">
        <w:rPr>
          <w:b w:val="0"/>
          <w:sz w:val="24"/>
          <w:szCs w:val="24"/>
        </w:rPr>
        <w:t>Об утверждении расчета общей потребности в объектах гражданской обороны на укрытие населения, проживающего в Облученском  муниципальном районе,  в случае опасности, возникающей при чрезвычайных ситуациях природного и техногенного характера, а также при военных конфликтах или вследствие этих конфликтов</w:t>
      </w:r>
    </w:p>
    <w:p w:rsidR="00D57A46" w:rsidRPr="00D57A46" w:rsidRDefault="00D57A46" w:rsidP="00D57A46">
      <w:pPr>
        <w:pStyle w:val="40"/>
        <w:shd w:val="clear" w:color="auto" w:fill="auto"/>
        <w:spacing w:before="0" w:after="0" w:line="240" w:lineRule="auto"/>
        <w:ind w:firstLine="760"/>
        <w:contextualSpacing/>
        <w:rPr>
          <w:sz w:val="24"/>
          <w:szCs w:val="24"/>
        </w:rPr>
      </w:pPr>
      <w:r w:rsidRPr="00D57A46">
        <w:rPr>
          <w:sz w:val="24"/>
          <w:szCs w:val="24"/>
        </w:rPr>
        <w:t xml:space="preserve">В соответствии с Федеральным законом от 12.02.1998 № 28-ФЗ «О гражданской обороне», постановлением Правительства Российской Федерации от 29.11.1999 № 1309 «О </w:t>
      </w:r>
      <w:r w:rsidRPr="00D57A46">
        <w:rPr>
          <w:sz w:val="24"/>
          <w:szCs w:val="24"/>
        </w:rPr>
        <w:lastRenderedPageBreak/>
        <w:t>Порядке создания убежищ и иных объектов гражданской обороны», приказами МЧС России от 21.07.2005 № 575 «Об утверждении Порядка содержания и использования защитных сооружений гражданской обороны в мирное время», от 15.12.2002 № 583 «Об утверждении и введении в действие Правил эксплуатации защитных сооружений гражданской обороны», Уставом Облученского  муниципального района, в целях укрытия населения в военное время и обеспечения сохранности и рационального использования защитных сооружений и иных объектов гражданской обороны, расположенных на территории Облученского муниципального района, поддержания их в постоянной готовности к использованию, администрация Облученского муниципального района,</w:t>
      </w:r>
    </w:p>
    <w:p w:rsidR="00D57A46" w:rsidRPr="00D57A46" w:rsidRDefault="00D57A46" w:rsidP="00D57A46">
      <w:pPr>
        <w:pStyle w:val="40"/>
        <w:shd w:val="clear" w:color="auto" w:fill="auto"/>
        <w:spacing w:before="0" w:after="0" w:line="240" w:lineRule="auto"/>
        <w:rPr>
          <w:sz w:val="24"/>
          <w:szCs w:val="24"/>
        </w:rPr>
      </w:pPr>
      <w:r w:rsidRPr="00D57A46">
        <w:rPr>
          <w:sz w:val="24"/>
          <w:szCs w:val="24"/>
        </w:rPr>
        <w:t>ПОСТАНОВЛЯЕТ:</w:t>
      </w:r>
    </w:p>
    <w:p w:rsidR="00D57A46" w:rsidRPr="00D57A46" w:rsidRDefault="00D57A46" w:rsidP="00D57A46">
      <w:pPr>
        <w:pStyle w:val="40"/>
        <w:shd w:val="clear" w:color="auto" w:fill="auto"/>
        <w:tabs>
          <w:tab w:val="left" w:pos="1429"/>
        </w:tabs>
        <w:spacing w:before="0" w:after="0" w:line="240" w:lineRule="auto"/>
        <w:ind w:firstLine="709"/>
        <w:rPr>
          <w:sz w:val="24"/>
          <w:szCs w:val="24"/>
        </w:rPr>
      </w:pPr>
      <w:r w:rsidRPr="00D57A46">
        <w:rPr>
          <w:sz w:val="24"/>
          <w:szCs w:val="24"/>
        </w:rPr>
        <w:t>1. Утвердить прилагаемые:</w:t>
      </w:r>
    </w:p>
    <w:p w:rsidR="00D57A46" w:rsidRPr="00D57A46" w:rsidRDefault="00D57A46" w:rsidP="00D57A46">
      <w:pPr>
        <w:ind w:firstLine="709"/>
        <w:jc w:val="both"/>
      </w:pPr>
      <w:r w:rsidRPr="00D57A46">
        <w:t>1.1. Порядок создания убежищ и иных объектов гражданской обороны на территории муниципального образования «Облученский муниципальный район» (приложение 1).</w:t>
      </w:r>
    </w:p>
    <w:p w:rsidR="00D57A46" w:rsidRPr="00D57A46" w:rsidRDefault="00D57A46" w:rsidP="00D57A46">
      <w:pPr>
        <w:ind w:firstLine="709"/>
        <w:jc w:val="both"/>
      </w:pPr>
      <w:r w:rsidRPr="00D57A46">
        <w:t>1.2. Расчет общей потребности на укрытие населения муниципального образования «Облученский муниципальный район» в защитных сооружениях гражданской обороны, приспособленных подвальных помещениях и других помещениях, используемых для защиты населения (приложение 2).</w:t>
      </w:r>
    </w:p>
    <w:p w:rsidR="00D57A46" w:rsidRPr="00D57A46" w:rsidRDefault="00D57A46" w:rsidP="00D57A46">
      <w:pPr>
        <w:ind w:firstLine="709"/>
        <w:jc w:val="both"/>
      </w:pPr>
      <w:r w:rsidRPr="00D57A46">
        <w:t>1.3. Порядок учета защитных сооружений гражданской обороны на территории муниципального образования «Облученский муниципальный район» (приложение 3).</w:t>
      </w:r>
    </w:p>
    <w:p w:rsidR="00D57A46" w:rsidRPr="00D57A46" w:rsidRDefault="00D57A46" w:rsidP="00D57A46">
      <w:pPr>
        <w:ind w:firstLine="709"/>
        <w:jc w:val="both"/>
      </w:pPr>
      <w:r w:rsidRPr="00D57A46">
        <w:t>1.4. Форму журнала учета защитных сооружений гражданской обороны на территории муниципального образования «Облученский муниципальный район» (приложение 4).</w:t>
      </w:r>
    </w:p>
    <w:p w:rsidR="00D57A46" w:rsidRPr="00D57A46" w:rsidRDefault="00D57A46" w:rsidP="00D57A46">
      <w:pPr>
        <w:pStyle w:val="Default"/>
        <w:ind w:firstLine="709"/>
        <w:jc w:val="both"/>
        <w:rPr>
          <w:color w:val="auto"/>
        </w:rPr>
      </w:pPr>
      <w:r w:rsidRPr="00D57A46">
        <w:rPr>
          <w:color w:val="auto"/>
        </w:rPr>
        <w:t>2. Контроль за исполнением настоящего постановления оставляю за собой.</w:t>
      </w:r>
    </w:p>
    <w:p w:rsidR="00D57A46" w:rsidRPr="00D57A46" w:rsidRDefault="00D57A46" w:rsidP="00D57A46">
      <w:pPr>
        <w:pStyle w:val="Default"/>
        <w:ind w:firstLine="709"/>
        <w:jc w:val="both"/>
        <w:rPr>
          <w:color w:val="auto"/>
        </w:rPr>
      </w:pPr>
      <w:r w:rsidRPr="00D57A46">
        <w:rPr>
          <w:color w:val="auto"/>
        </w:rPr>
        <w:t>3. Опубликовать настоящее постановление в Информационном сборнике муниципального образования «Облученский муниципальный район».</w:t>
      </w:r>
    </w:p>
    <w:p w:rsidR="00D57A46" w:rsidRPr="00D57A46" w:rsidRDefault="00D57A46" w:rsidP="00D57A46">
      <w:pPr>
        <w:pStyle w:val="Default"/>
        <w:ind w:firstLine="709"/>
        <w:jc w:val="both"/>
        <w:rPr>
          <w:color w:val="auto"/>
        </w:rPr>
      </w:pPr>
      <w:r w:rsidRPr="00D57A46">
        <w:rPr>
          <w:color w:val="auto"/>
        </w:rPr>
        <w:t>4.  Настоящее постановление вступает в силу после дня его официального опубликования.</w:t>
      </w:r>
    </w:p>
    <w:p w:rsidR="00D57A46" w:rsidRPr="00D57A46" w:rsidRDefault="00D57A46" w:rsidP="00D57A46">
      <w:pPr>
        <w:pStyle w:val="Default"/>
        <w:jc w:val="both"/>
        <w:rPr>
          <w:color w:val="auto"/>
        </w:rPr>
      </w:pPr>
    </w:p>
    <w:p w:rsidR="001E00DD" w:rsidRPr="00D57A46" w:rsidRDefault="001E00DD" w:rsidP="001E00DD">
      <w:pPr>
        <w:pStyle w:val="Default"/>
        <w:jc w:val="both"/>
        <w:rPr>
          <w:color w:val="auto"/>
        </w:rPr>
      </w:pPr>
      <w:r>
        <w:rPr>
          <w:color w:val="auto"/>
        </w:rPr>
        <w:t xml:space="preserve">Глава администрации   </w:t>
      </w:r>
      <w:r w:rsidRPr="00D57A46">
        <w:rPr>
          <w:color w:val="auto"/>
        </w:rPr>
        <w:t xml:space="preserve">муниципального района                                               </w:t>
      </w:r>
      <w:proofErr w:type="spellStart"/>
      <w:r w:rsidRPr="00D57A46">
        <w:rPr>
          <w:color w:val="auto"/>
        </w:rPr>
        <w:t>Е.Е.Рекеда</w:t>
      </w:r>
      <w:proofErr w:type="spellEnd"/>
    </w:p>
    <w:p w:rsidR="00D57A46" w:rsidRPr="00D57A46" w:rsidRDefault="00D57A46" w:rsidP="00D57A46">
      <w:pPr>
        <w:pStyle w:val="Default"/>
        <w:jc w:val="both"/>
        <w:rPr>
          <w:color w:val="auto"/>
        </w:rPr>
      </w:pPr>
    </w:p>
    <w:p w:rsidR="00D57A46" w:rsidRPr="00D57A46" w:rsidRDefault="00D57A46" w:rsidP="00D57A46">
      <w:pPr>
        <w:ind w:left="5529"/>
        <w:jc w:val="center"/>
      </w:pPr>
    </w:p>
    <w:p w:rsidR="00D57A46" w:rsidRPr="00D57A46" w:rsidRDefault="00D57A46" w:rsidP="00D57A46">
      <w:pPr>
        <w:ind w:left="5103"/>
        <w:jc w:val="both"/>
      </w:pPr>
      <w:r w:rsidRPr="00D57A46">
        <w:t>Приложение 1</w:t>
      </w:r>
    </w:p>
    <w:p w:rsidR="00D57A46" w:rsidRPr="00D57A46" w:rsidRDefault="00D57A46" w:rsidP="00D57A46">
      <w:pPr>
        <w:ind w:left="5103"/>
        <w:jc w:val="both"/>
      </w:pPr>
      <w:r w:rsidRPr="00D57A46">
        <w:t>УТВЕРЖДЕНО</w:t>
      </w:r>
    </w:p>
    <w:p w:rsidR="00D57A46" w:rsidRPr="00D57A46" w:rsidRDefault="00D57A46" w:rsidP="00D57A46">
      <w:pPr>
        <w:ind w:left="5103"/>
        <w:jc w:val="both"/>
      </w:pPr>
      <w:r w:rsidRPr="00D57A46">
        <w:t>постановлением администрации</w:t>
      </w:r>
    </w:p>
    <w:p w:rsidR="00D57A46" w:rsidRPr="00D57A46" w:rsidRDefault="00D57A46" w:rsidP="00D57A46">
      <w:pPr>
        <w:ind w:left="5103"/>
        <w:jc w:val="both"/>
      </w:pPr>
      <w:r w:rsidRPr="00D57A46">
        <w:t>муниципального района</w:t>
      </w:r>
    </w:p>
    <w:p w:rsidR="00D57A46" w:rsidRPr="00D57A46" w:rsidRDefault="00D57A46" w:rsidP="00D57A46">
      <w:pPr>
        <w:ind w:left="5103"/>
        <w:jc w:val="both"/>
      </w:pPr>
      <w:r w:rsidRPr="00D57A46">
        <w:t>от 18.04.2024  № 90</w:t>
      </w:r>
    </w:p>
    <w:p w:rsidR="00D57A46" w:rsidRPr="00D57A46" w:rsidRDefault="00D57A46" w:rsidP="00D57A46">
      <w:pPr>
        <w:ind w:firstLine="709"/>
        <w:jc w:val="center"/>
        <w:rPr>
          <w:bCs/>
        </w:rPr>
      </w:pPr>
    </w:p>
    <w:p w:rsidR="00D57A46" w:rsidRPr="00D57A46" w:rsidRDefault="00D57A46" w:rsidP="00D57A46">
      <w:pPr>
        <w:ind w:firstLine="709"/>
        <w:jc w:val="center"/>
        <w:rPr>
          <w:bCs/>
        </w:rPr>
      </w:pPr>
    </w:p>
    <w:p w:rsidR="00D57A46" w:rsidRPr="00D57A46" w:rsidRDefault="00D57A46" w:rsidP="00D57A46">
      <w:pPr>
        <w:ind w:firstLine="709"/>
        <w:jc w:val="center"/>
        <w:rPr>
          <w:bCs/>
        </w:rPr>
      </w:pPr>
      <w:r w:rsidRPr="00D57A46">
        <w:rPr>
          <w:bCs/>
        </w:rPr>
        <w:t>ПОРЯДОК</w:t>
      </w:r>
    </w:p>
    <w:p w:rsidR="00D57A46" w:rsidRPr="00D57A46" w:rsidRDefault="00D57A46" w:rsidP="00D57A46">
      <w:pPr>
        <w:ind w:firstLine="709"/>
        <w:jc w:val="center"/>
      </w:pPr>
      <w:r w:rsidRPr="00D57A46">
        <w:t>создания убежищ и иных объектов гражданской обороны на территории муниципального образования «Облученский муниципальный район» </w:t>
      </w:r>
    </w:p>
    <w:p w:rsidR="00D57A46" w:rsidRPr="00D57A46" w:rsidRDefault="00D57A46" w:rsidP="00D57A46">
      <w:pPr>
        <w:ind w:firstLine="709"/>
        <w:jc w:val="center"/>
      </w:pPr>
    </w:p>
    <w:p w:rsidR="00D57A46" w:rsidRPr="00D57A46" w:rsidRDefault="00D57A46" w:rsidP="00D57A46">
      <w:pPr>
        <w:numPr>
          <w:ilvl w:val="0"/>
          <w:numId w:val="1"/>
        </w:numPr>
        <w:tabs>
          <w:tab w:val="clear" w:pos="720"/>
          <w:tab w:val="num" w:pos="0"/>
        </w:tabs>
        <w:ind w:left="0" w:firstLine="709"/>
        <w:jc w:val="both"/>
      </w:pPr>
      <w:r w:rsidRPr="00D57A46">
        <w:t>Настоящий Порядок разработан в соответствии с Федеральным законом «О гражданской обороне» и определяет правила создания в мирное время, период мобилизации и военное время на территории поселения убежищ и иных объектов гражданской обороны.</w:t>
      </w:r>
    </w:p>
    <w:p w:rsidR="00D57A46" w:rsidRPr="00D57A46" w:rsidRDefault="00D57A46" w:rsidP="00D57A46">
      <w:pPr>
        <w:numPr>
          <w:ilvl w:val="0"/>
          <w:numId w:val="1"/>
        </w:numPr>
        <w:tabs>
          <w:tab w:val="clear" w:pos="720"/>
          <w:tab w:val="num" w:pos="0"/>
        </w:tabs>
        <w:ind w:left="0" w:firstLine="709"/>
        <w:jc w:val="both"/>
      </w:pPr>
      <w:r w:rsidRPr="00D57A46">
        <w:t>К объектам гражданской обороны относятся:</w:t>
      </w:r>
    </w:p>
    <w:p w:rsidR="00D57A46" w:rsidRPr="00D57A46" w:rsidRDefault="00D57A46" w:rsidP="00D57A46">
      <w:pPr>
        <w:ind w:firstLine="709"/>
        <w:jc w:val="both"/>
      </w:pPr>
      <w:r w:rsidRPr="00D57A46">
        <w:rPr>
          <w:bCs/>
        </w:rPr>
        <w:t>- убежище</w:t>
      </w:r>
      <w:r w:rsidRPr="00D57A46">
        <w:t xml:space="preserve"> – защитное сооружение гражданской обороны,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аварийно-химически опасных веществ, возникающих при аварии на потенциально опасных объектах, а также от высоких температур и продуктов горения при пожарах;</w:t>
      </w:r>
    </w:p>
    <w:p w:rsidR="00D57A46" w:rsidRPr="00D57A46" w:rsidRDefault="00D57A46" w:rsidP="00D57A46">
      <w:pPr>
        <w:ind w:firstLine="709"/>
        <w:jc w:val="both"/>
      </w:pPr>
      <w:r w:rsidRPr="00D57A46">
        <w:rPr>
          <w:bCs/>
        </w:rPr>
        <w:t>- противорадиационные укрытия</w:t>
      </w:r>
      <w:r w:rsidRPr="00D57A46">
        <w:t xml:space="preserve"> – защитное сооружение гражданской обороны, предназначенное для защиты укрываемых от воздействия ионизирующих излучений при </w:t>
      </w:r>
      <w:r w:rsidRPr="00D57A46">
        <w:lastRenderedPageBreak/>
        <w:t>радиоактивном заражении (загрязнении) местности и допускающее непрерывное пребывание в нем укрываемых в течение нормативного времени;</w:t>
      </w:r>
    </w:p>
    <w:p w:rsidR="00D57A46" w:rsidRPr="00D57A46" w:rsidRDefault="00D57A46" w:rsidP="00D57A46">
      <w:pPr>
        <w:ind w:firstLine="709"/>
        <w:jc w:val="both"/>
      </w:pPr>
      <w:r w:rsidRPr="00D57A46">
        <w:rPr>
          <w:bCs/>
        </w:rPr>
        <w:t xml:space="preserve">- укрытие </w:t>
      </w:r>
      <w:r w:rsidRPr="00D57A46">
        <w:t>– защитное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D57A46" w:rsidRPr="00D57A46" w:rsidRDefault="00D57A46" w:rsidP="00D57A46">
      <w:pPr>
        <w:ind w:firstLine="709"/>
        <w:jc w:val="both"/>
      </w:pPr>
      <w:r w:rsidRPr="00D57A46">
        <w:rPr>
          <w:bCs/>
        </w:rPr>
        <w:t>- специализированное складское помещение</w:t>
      </w:r>
      <w:r w:rsidRPr="00D57A46">
        <w:t xml:space="preserve"> (место хранения) – помещение, предназначенное для хранения, размещенного в нем имущества гражданской обороны и выдачи его в установленном порядке;</w:t>
      </w:r>
    </w:p>
    <w:p w:rsidR="00D57A46" w:rsidRPr="00D57A46" w:rsidRDefault="00D57A46" w:rsidP="00D57A46">
      <w:pPr>
        <w:ind w:firstLine="709"/>
        <w:jc w:val="both"/>
      </w:pPr>
      <w:r w:rsidRPr="00D57A46">
        <w:rPr>
          <w:bCs/>
        </w:rPr>
        <w:t>- санитарно-обмывочный пункт</w:t>
      </w:r>
      <w:r w:rsidRPr="00D57A46">
        <w:t> – комплекс помещений, технических и материальных средств, предназначенных для смены одежды, обуви, санитарной обработки населения, контроля радиоактивного заражения (загрязнения) кожных покровов, средств индивидуальной защиты, специальной и личной одежды людей;</w:t>
      </w:r>
    </w:p>
    <w:p w:rsidR="00D57A46" w:rsidRPr="00D57A46" w:rsidRDefault="00D57A46" w:rsidP="00D57A46">
      <w:pPr>
        <w:ind w:firstLine="709"/>
        <w:jc w:val="both"/>
      </w:pPr>
      <w:r w:rsidRPr="00D57A46">
        <w:rPr>
          <w:bCs/>
        </w:rPr>
        <w:t xml:space="preserve">- станции обеззараживания одежды – </w:t>
      </w:r>
      <w:r w:rsidRPr="00D57A46">
        <w:t>комплекс помещений, технических и материальных средств, предназначенных для специальной обработки одежды, обуви, а также для пропитки одежды защитными составами;</w:t>
      </w:r>
    </w:p>
    <w:p w:rsidR="00D57A46" w:rsidRPr="00D57A46" w:rsidRDefault="00D57A46" w:rsidP="00D57A46">
      <w:pPr>
        <w:ind w:firstLine="709"/>
        <w:jc w:val="both"/>
      </w:pPr>
      <w:r w:rsidRPr="00D57A46">
        <w:rPr>
          <w:bCs/>
        </w:rPr>
        <w:t>- станция обеззараживания техники</w:t>
      </w:r>
      <w:r w:rsidRPr="00D57A46">
        <w:t xml:space="preserve"> – комплекс помещений, технических и материальных средств, предназначенных для специальной обработки подвижного состава транспорта;</w:t>
      </w:r>
    </w:p>
    <w:p w:rsidR="00D57A46" w:rsidRPr="00D57A46" w:rsidRDefault="00D57A46" w:rsidP="00D57A46">
      <w:pPr>
        <w:ind w:firstLine="709"/>
        <w:jc w:val="both"/>
      </w:pPr>
      <w:r w:rsidRPr="00D57A46">
        <w:rPr>
          <w:bCs/>
        </w:rPr>
        <w:t>- иные объекты</w:t>
      </w:r>
      <w:r w:rsidRPr="00D57A46">
        <w:t> </w:t>
      </w:r>
      <w:r w:rsidRPr="00D57A46">
        <w:rPr>
          <w:bCs/>
        </w:rPr>
        <w:t>гражданской обороны</w:t>
      </w:r>
      <w:r w:rsidRPr="00D57A46">
        <w:t xml:space="preserve"> – объекты, предназначенные для обеспечения проведения мероприятий по гражданской обороне, в том числе для санитарной обработки людей и животных, дезактивации дорог, зданий и сооружений, специальной обработки одежды, транспортных средств и других неотложных работ.</w:t>
      </w:r>
    </w:p>
    <w:p w:rsidR="00D57A46" w:rsidRPr="00D57A46" w:rsidRDefault="00D57A46" w:rsidP="00D57A46">
      <w:pPr>
        <w:numPr>
          <w:ilvl w:val="0"/>
          <w:numId w:val="2"/>
        </w:numPr>
        <w:tabs>
          <w:tab w:val="clear" w:pos="720"/>
        </w:tabs>
        <w:ind w:left="0" w:firstLine="709"/>
        <w:jc w:val="both"/>
      </w:pPr>
      <w:r w:rsidRPr="00D57A46">
        <w:t>Убежища создаются:</w:t>
      </w:r>
    </w:p>
    <w:p w:rsidR="00D57A46" w:rsidRPr="00D57A46" w:rsidRDefault="00D57A46" w:rsidP="00D57A46">
      <w:pPr>
        <w:ind w:firstLine="709"/>
        <w:jc w:val="both"/>
      </w:pPr>
      <w:r w:rsidRPr="00D57A46">
        <w:t>– для максимальной по численности,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p>
    <w:p w:rsidR="00D57A46" w:rsidRPr="00D57A46" w:rsidRDefault="00D57A46" w:rsidP="00D57A46">
      <w:pPr>
        <w:ind w:firstLine="709"/>
        <w:jc w:val="both"/>
      </w:pPr>
      <w:r w:rsidRPr="00D57A46">
        <w:t>– для работников максимальной по численности работающей в мирное время смены организации, эксплуатирующей ядерные установки (атомные станции), включая работников организации, обеспечивающей ее функционирование и жизнедеятельность и находящейся на ее территории в пределах периметра защитной зоны.</w:t>
      </w:r>
    </w:p>
    <w:p w:rsidR="00D57A46" w:rsidRPr="00D57A46" w:rsidRDefault="00D57A46" w:rsidP="00D57A46">
      <w:pPr>
        <w:numPr>
          <w:ilvl w:val="0"/>
          <w:numId w:val="2"/>
        </w:numPr>
        <w:tabs>
          <w:tab w:val="clear" w:pos="720"/>
          <w:tab w:val="num" w:pos="142"/>
        </w:tabs>
        <w:ind w:left="0" w:firstLine="709"/>
        <w:jc w:val="both"/>
      </w:pPr>
      <w:r w:rsidRPr="00D57A46">
        <w:t>Противорадиационные укрытия создаются:</w:t>
      </w:r>
    </w:p>
    <w:p w:rsidR="00D57A46" w:rsidRPr="00D57A46" w:rsidRDefault="00D57A46" w:rsidP="00D57A46">
      <w:pPr>
        <w:ind w:firstLine="709"/>
        <w:jc w:val="both"/>
      </w:pPr>
      <w:r w:rsidRPr="00D57A46">
        <w:t>– для наибольшей работающей смены организации, отнесенной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отнесенной к группе по гражданской обороне;</w:t>
      </w:r>
    </w:p>
    <w:p w:rsidR="00D57A46" w:rsidRPr="00D57A46" w:rsidRDefault="00D57A46" w:rsidP="00D57A46">
      <w:pPr>
        <w:ind w:firstLine="709"/>
        <w:jc w:val="both"/>
      </w:pPr>
      <w:r w:rsidRPr="00D57A46">
        <w:t>– для нетранспортабельных больных и обслуживающего их медицинского персонала, находящегося в учреждении здравоохранения, расположенном в зоне возможного радиоактивного заражения (загрязнения).</w:t>
      </w:r>
    </w:p>
    <w:p w:rsidR="00D57A46" w:rsidRPr="00D57A46" w:rsidRDefault="00D57A46" w:rsidP="00D57A46">
      <w:pPr>
        <w:numPr>
          <w:ilvl w:val="0"/>
          <w:numId w:val="2"/>
        </w:numPr>
        <w:ind w:left="0" w:firstLine="709"/>
        <w:jc w:val="both"/>
      </w:pPr>
      <w:r w:rsidRPr="00D57A46">
        <w:t>Укрытия создаются:</w:t>
      </w:r>
    </w:p>
    <w:p w:rsidR="00D57A46" w:rsidRPr="00D57A46" w:rsidRDefault="00D57A46" w:rsidP="00D57A46">
      <w:pPr>
        <w:ind w:firstLine="709"/>
        <w:jc w:val="both"/>
      </w:pPr>
      <w:r w:rsidRPr="00D57A46">
        <w:t>– 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rsidR="00D57A46" w:rsidRPr="00D57A46" w:rsidRDefault="00D57A46" w:rsidP="00D57A46">
      <w:pPr>
        <w:ind w:firstLine="709"/>
        <w:jc w:val="both"/>
      </w:pPr>
      <w:r w:rsidRPr="00D57A46">
        <w:t xml:space="preserve">– 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w:t>
      </w:r>
      <w:r w:rsidRPr="00D57A46">
        <w:lastRenderedPageBreak/>
        <w:t>группе по гражданской обороне, вне зоны возможного радиоактивного заражения (загрязнения).</w:t>
      </w:r>
    </w:p>
    <w:p w:rsidR="00D57A46" w:rsidRPr="00D57A46" w:rsidRDefault="00D57A46" w:rsidP="00D57A46">
      <w:pPr>
        <w:numPr>
          <w:ilvl w:val="0"/>
          <w:numId w:val="2"/>
        </w:numPr>
        <w:tabs>
          <w:tab w:val="clear" w:pos="720"/>
          <w:tab w:val="num" w:pos="142"/>
        </w:tabs>
        <w:ind w:left="0" w:firstLine="709"/>
        <w:jc w:val="both"/>
      </w:pPr>
      <w:r w:rsidRPr="00D57A46">
        <w:t>Для укрытия населения используются имеющиеся защитные сооружения гражданской обороны и (или)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 включая метрополитены.</w:t>
      </w:r>
    </w:p>
    <w:p w:rsidR="00D57A46" w:rsidRPr="00D57A46" w:rsidRDefault="00D57A46" w:rsidP="00D57A46">
      <w:pPr>
        <w:numPr>
          <w:ilvl w:val="0"/>
          <w:numId w:val="2"/>
        </w:numPr>
        <w:tabs>
          <w:tab w:val="clear" w:pos="720"/>
          <w:tab w:val="num" w:pos="0"/>
        </w:tabs>
        <w:ind w:left="0" w:firstLine="709"/>
        <w:jc w:val="both"/>
      </w:pPr>
      <w:r w:rsidRPr="00D57A46">
        <w:t>Специализированные складские помещения (места хранения) создаются для хранения средств индивидуальной и медицинской защиты, приборов радиационной и химической разведки, радиационного контроля и другого имущества гражданской обороны.</w:t>
      </w:r>
    </w:p>
    <w:p w:rsidR="00D57A46" w:rsidRPr="00D57A46" w:rsidRDefault="00D57A46" w:rsidP="00D57A46">
      <w:pPr>
        <w:numPr>
          <w:ilvl w:val="0"/>
          <w:numId w:val="2"/>
        </w:numPr>
        <w:tabs>
          <w:tab w:val="clear" w:pos="720"/>
          <w:tab w:val="num" w:pos="0"/>
        </w:tabs>
        <w:ind w:left="0" w:firstLine="709"/>
        <w:jc w:val="both"/>
      </w:pPr>
      <w:r w:rsidRPr="00D57A46">
        <w:t>Санитарно-обмывочные пункты, станции обеззараживания одежды и техники и иные объекты гражданской обороны создаются для обеспечения радиационной, химической, биологической и медицинской защиты и первоочередного жизнеобеспечения населения, санитарной обработки людей и животных, дезактивации дорог, зданий и сооружений, специальной обработки одежды и транспортных средств.</w:t>
      </w:r>
    </w:p>
    <w:p w:rsidR="00D57A46" w:rsidRPr="00D57A46" w:rsidRDefault="00D57A46" w:rsidP="00D57A46">
      <w:pPr>
        <w:numPr>
          <w:ilvl w:val="0"/>
          <w:numId w:val="2"/>
        </w:numPr>
        <w:tabs>
          <w:tab w:val="clear" w:pos="720"/>
          <w:tab w:val="num" w:pos="0"/>
        </w:tabs>
        <w:ind w:left="0" w:firstLine="709"/>
        <w:jc w:val="both"/>
      </w:pPr>
      <w:r w:rsidRPr="00D57A46">
        <w:t>Создание объектов гражданской обороны в мирное время осуществляется на основании планов,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 чрезвычайным ситуациям и ликвидации последствий стихийных бедствий.</w:t>
      </w:r>
    </w:p>
    <w:p w:rsidR="00D57A46" w:rsidRPr="00D57A46" w:rsidRDefault="00D57A46" w:rsidP="00D57A46">
      <w:pPr>
        <w:numPr>
          <w:ilvl w:val="0"/>
          <w:numId w:val="2"/>
        </w:numPr>
        <w:tabs>
          <w:tab w:val="clear" w:pos="720"/>
          <w:tab w:val="num" w:pos="0"/>
        </w:tabs>
        <w:ind w:left="0" w:firstLine="709"/>
        <w:jc w:val="both"/>
      </w:pPr>
      <w:r w:rsidRPr="00D57A46">
        <w:t>Органы местного самоуправления на соответствующих территориях:</w:t>
      </w:r>
    </w:p>
    <w:p w:rsidR="00D57A46" w:rsidRPr="00D57A46" w:rsidRDefault="00D57A46" w:rsidP="00D57A46">
      <w:pPr>
        <w:ind w:firstLine="709"/>
        <w:jc w:val="both"/>
      </w:pPr>
      <w:r w:rsidRPr="00D57A46">
        <w:t>– определяют общую потребность в объектах гражданской обороны;</w:t>
      </w:r>
    </w:p>
    <w:p w:rsidR="00D57A46" w:rsidRPr="00D57A46" w:rsidRDefault="00D57A46" w:rsidP="00D57A46">
      <w:pPr>
        <w:ind w:firstLine="709"/>
        <w:jc w:val="both"/>
      </w:pPr>
      <w:r w:rsidRPr="00D57A46">
        <w:t>– в мирное время создают, сохраняют существующие объекты гражданской обороны и поддерживают их в состоянии постоянной готовности к использованию;</w:t>
      </w:r>
    </w:p>
    <w:p w:rsidR="00D57A46" w:rsidRPr="00D57A46" w:rsidRDefault="00D57A46" w:rsidP="00D57A46">
      <w:pPr>
        <w:ind w:firstLine="709"/>
        <w:jc w:val="both"/>
      </w:pPr>
      <w:r w:rsidRPr="00D57A46">
        <w:t>– осуществляют контроль создания объектов гражданской обороны и поддержания их в состоянии постоянной готовности к использованию;</w:t>
      </w:r>
    </w:p>
    <w:p w:rsidR="00D57A46" w:rsidRPr="00D57A46" w:rsidRDefault="00D57A46" w:rsidP="00D57A46">
      <w:pPr>
        <w:ind w:firstLine="709"/>
        <w:jc w:val="both"/>
      </w:pPr>
      <w:r w:rsidRPr="00D57A46">
        <w:t>– ведут учет существующих и создаваемых объектов гражданской обороны.</w:t>
      </w:r>
    </w:p>
    <w:p w:rsidR="00D57A46" w:rsidRPr="00D57A46" w:rsidRDefault="00D57A46" w:rsidP="00D57A46">
      <w:pPr>
        <w:numPr>
          <w:ilvl w:val="0"/>
          <w:numId w:val="2"/>
        </w:numPr>
        <w:tabs>
          <w:tab w:val="clear" w:pos="720"/>
          <w:tab w:val="num" w:pos="0"/>
        </w:tabs>
        <w:ind w:left="0" w:firstLine="709"/>
        <w:jc w:val="both"/>
      </w:pPr>
      <w:r w:rsidRPr="00D57A46">
        <w:t>Организации:</w:t>
      </w:r>
    </w:p>
    <w:p w:rsidR="00D57A46" w:rsidRPr="00D57A46" w:rsidRDefault="00D57A46" w:rsidP="00D57A46">
      <w:pPr>
        <w:ind w:firstLine="709"/>
        <w:jc w:val="both"/>
      </w:pPr>
      <w:r w:rsidRPr="00D57A46">
        <w:t>– создают в мирное время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в сфере ведения которых они находятся, объекты гражданской обороны;</w:t>
      </w:r>
    </w:p>
    <w:p w:rsidR="00D57A46" w:rsidRPr="00D57A46" w:rsidRDefault="00D57A46" w:rsidP="00D57A46">
      <w:pPr>
        <w:ind w:firstLine="709"/>
        <w:jc w:val="both"/>
      </w:pPr>
      <w:r w:rsidRPr="00D57A46">
        <w:t>– обеспечивают сохранность объектов гражданской обороны, принимают меры по поддержанию их в состоянии постоянной готовности к использованию;</w:t>
      </w:r>
    </w:p>
    <w:p w:rsidR="00D57A46" w:rsidRPr="00D57A46" w:rsidRDefault="00D57A46" w:rsidP="00D57A46">
      <w:pPr>
        <w:ind w:firstLine="709"/>
        <w:jc w:val="both"/>
      </w:pPr>
      <w:r w:rsidRPr="00D57A46">
        <w:t>– ведут учет существующих и создаваемых объектов гражданской обороны.</w:t>
      </w:r>
    </w:p>
    <w:p w:rsidR="00D57A46" w:rsidRPr="00D57A46" w:rsidRDefault="00D57A46" w:rsidP="00D57A46">
      <w:pPr>
        <w:numPr>
          <w:ilvl w:val="0"/>
          <w:numId w:val="2"/>
        </w:numPr>
        <w:tabs>
          <w:tab w:val="clear" w:pos="720"/>
          <w:tab w:val="num" w:pos="426"/>
        </w:tabs>
        <w:ind w:left="0" w:firstLine="709"/>
        <w:jc w:val="both"/>
      </w:pPr>
      <w:r w:rsidRPr="00D57A46">
        <w:t>Создание объектов гражданской обороны в период мобилизации и военное время осуществляется в соответствии с планами гражданской обороны федеральных органов исполнительной власти и организация, планами гражданской обороны и защиты населения субъектов Российской Федерации и муниципальных образований.</w:t>
      </w:r>
    </w:p>
    <w:p w:rsidR="00D57A46" w:rsidRPr="00D57A46" w:rsidRDefault="00D57A46" w:rsidP="00D57A46">
      <w:pPr>
        <w:numPr>
          <w:ilvl w:val="0"/>
          <w:numId w:val="2"/>
        </w:numPr>
        <w:tabs>
          <w:tab w:val="clear" w:pos="720"/>
          <w:tab w:val="num" w:pos="0"/>
        </w:tabs>
        <w:ind w:left="0" w:firstLine="709"/>
        <w:jc w:val="both"/>
      </w:pPr>
      <w:r w:rsidRPr="00D57A46">
        <w:t>Создание объектов гражданской обороны осуществляется за счет приспособления существующих, реконструируемых и вновь строящихся зданий и сооружений, которые по своему предназначению могут быть использованы как объекты гражданской обороны, а также строительства этих объектов. В качестве объектов гражданской обороны также могу использовать объекты, предназначенные для обеспечения защиты от чрезвычайных ситуаций природного и техногенного характера.</w:t>
      </w:r>
    </w:p>
    <w:p w:rsidR="00D57A46" w:rsidRPr="00D57A46" w:rsidRDefault="00D57A46" w:rsidP="00D57A46">
      <w:pPr>
        <w:ind w:left="709"/>
        <w:jc w:val="both"/>
      </w:pPr>
      <w:r w:rsidRPr="00D57A46">
        <w:t xml:space="preserve">14. В мирное время объекты гражданской обороны в установленном </w:t>
      </w:r>
    </w:p>
    <w:p w:rsidR="00D57A46" w:rsidRPr="00D57A46" w:rsidRDefault="00D57A46" w:rsidP="00D57A46">
      <w:pPr>
        <w:jc w:val="both"/>
      </w:pPr>
      <w:proofErr w:type="gramStart"/>
      <w:r w:rsidRPr="00D57A46">
        <w:t>порядке могут использоваться в интересах экономики и обслуживания населения, а также для защиты населения от поражающих факторов, вызванных чрезвычайными ситуациями природного и техногенного характера, с сохранением возможности приведения их в заданные сроки в состояние готовности к использованию по назначению.</w:t>
      </w:r>
      <w:proofErr w:type="gramEnd"/>
    </w:p>
    <w:p w:rsidR="00D57A46" w:rsidRDefault="00D57A46" w:rsidP="00D57A46">
      <w:pPr>
        <w:ind w:left="5103"/>
        <w:jc w:val="both"/>
      </w:pPr>
    </w:p>
    <w:p w:rsidR="001E00DD" w:rsidRDefault="001E00DD" w:rsidP="00D57A46">
      <w:pPr>
        <w:ind w:left="5103"/>
        <w:jc w:val="both"/>
      </w:pPr>
    </w:p>
    <w:p w:rsidR="001E00DD" w:rsidRDefault="001E00DD" w:rsidP="00D57A46">
      <w:pPr>
        <w:ind w:left="5103"/>
        <w:jc w:val="both"/>
      </w:pPr>
    </w:p>
    <w:p w:rsidR="001E00DD" w:rsidRDefault="001E00DD" w:rsidP="00D57A46">
      <w:pPr>
        <w:ind w:left="5103"/>
        <w:jc w:val="both"/>
      </w:pPr>
    </w:p>
    <w:p w:rsidR="00D57A46" w:rsidRPr="00D57A46" w:rsidRDefault="00D57A46" w:rsidP="00D57A46">
      <w:pPr>
        <w:ind w:left="5103"/>
        <w:jc w:val="both"/>
      </w:pPr>
      <w:r w:rsidRPr="00D57A46">
        <w:lastRenderedPageBreak/>
        <w:t>Приложение 2</w:t>
      </w:r>
    </w:p>
    <w:p w:rsidR="00D57A46" w:rsidRPr="00D57A46" w:rsidRDefault="00D57A46" w:rsidP="00D57A46">
      <w:pPr>
        <w:ind w:left="5103"/>
        <w:jc w:val="both"/>
      </w:pPr>
      <w:r w:rsidRPr="00D57A46">
        <w:t>УТВЕРЖДЕНО</w:t>
      </w:r>
    </w:p>
    <w:p w:rsidR="00D57A46" w:rsidRPr="00D57A46" w:rsidRDefault="00D57A46" w:rsidP="00D57A46">
      <w:pPr>
        <w:ind w:left="5103"/>
        <w:jc w:val="both"/>
      </w:pPr>
      <w:r w:rsidRPr="00D57A46">
        <w:t>постановлением администрации</w:t>
      </w:r>
    </w:p>
    <w:p w:rsidR="00D57A46" w:rsidRPr="00D57A46" w:rsidRDefault="00D57A46" w:rsidP="00D57A46">
      <w:pPr>
        <w:ind w:left="5103"/>
        <w:jc w:val="both"/>
      </w:pPr>
      <w:r w:rsidRPr="00D57A46">
        <w:t>муниципального района</w:t>
      </w:r>
    </w:p>
    <w:p w:rsidR="00D57A46" w:rsidRPr="00D57A46" w:rsidRDefault="00D57A46" w:rsidP="00D57A46">
      <w:pPr>
        <w:ind w:left="5103"/>
        <w:jc w:val="both"/>
      </w:pPr>
      <w:r w:rsidRPr="00D57A46">
        <w:t>от 18.04.2024  № 90</w:t>
      </w:r>
    </w:p>
    <w:p w:rsidR="00D57A46" w:rsidRPr="00D57A46" w:rsidRDefault="00D57A46" w:rsidP="00D57A46">
      <w:pPr>
        <w:jc w:val="both"/>
      </w:pPr>
      <w:r w:rsidRPr="00D57A46">
        <w:t> </w:t>
      </w:r>
    </w:p>
    <w:p w:rsidR="00D57A46" w:rsidRPr="00D57A46" w:rsidRDefault="00D57A46" w:rsidP="00D57A46">
      <w:pPr>
        <w:jc w:val="both"/>
      </w:pPr>
    </w:p>
    <w:p w:rsidR="00D57A46" w:rsidRPr="00D57A46" w:rsidRDefault="00D57A46" w:rsidP="00D57A46">
      <w:pPr>
        <w:jc w:val="center"/>
      </w:pPr>
      <w:r w:rsidRPr="00D57A46">
        <w:rPr>
          <w:bCs/>
        </w:rPr>
        <w:t>РАСЧЕТ</w:t>
      </w:r>
    </w:p>
    <w:p w:rsidR="00D57A46" w:rsidRPr="00D57A46" w:rsidRDefault="00D57A46" w:rsidP="00D57A46">
      <w:pPr>
        <w:jc w:val="center"/>
      </w:pPr>
      <w:r w:rsidRPr="00D57A46">
        <w:rPr>
          <w:bCs/>
        </w:rPr>
        <w:t xml:space="preserve">общей потребности на укрытие населения </w:t>
      </w:r>
      <w:r w:rsidRPr="00D57A46">
        <w:t xml:space="preserve">муниципального образования «Облученский муниципальный район» </w:t>
      </w:r>
      <w:r w:rsidRPr="00D57A46">
        <w:rPr>
          <w:bCs/>
        </w:rPr>
        <w:t xml:space="preserve"> в защитных сооружениях гражданской обороны, приспособленных подвальных помещениях и других помещениях, используемых для защиты населения</w:t>
      </w:r>
    </w:p>
    <w:p w:rsidR="00D57A46" w:rsidRPr="00D57A46" w:rsidRDefault="00D57A46" w:rsidP="00D57A46">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4473"/>
        <w:gridCol w:w="3898"/>
      </w:tblGrid>
      <w:tr w:rsidR="00D57A46" w:rsidRPr="00D57A46" w:rsidTr="00B90F4D">
        <w:tc>
          <w:tcPr>
            <w:tcW w:w="1093"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w:t>
            </w:r>
          </w:p>
          <w:p w:rsidR="00D57A46" w:rsidRPr="00D57A46" w:rsidRDefault="00D57A46" w:rsidP="00B90F4D">
            <w:pPr>
              <w:jc w:val="center"/>
              <w:rPr>
                <w:rFonts w:eastAsia="Calibri"/>
                <w:lang w:eastAsia="en-US"/>
              </w:rPr>
            </w:pPr>
            <w:proofErr w:type="gramStart"/>
            <w:r w:rsidRPr="00D57A46">
              <w:rPr>
                <w:rFonts w:eastAsia="Calibri"/>
                <w:lang w:eastAsia="en-US"/>
              </w:rPr>
              <w:t>п</w:t>
            </w:r>
            <w:proofErr w:type="gramEnd"/>
            <w:r w:rsidRPr="00D57A46">
              <w:rPr>
                <w:rFonts w:eastAsia="Calibri"/>
                <w:lang w:eastAsia="en-US"/>
              </w:rPr>
              <w:t>/п</w:t>
            </w:r>
          </w:p>
        </w:tc>
        <w:tc>
          <w:tcPr>
            <w:tcW w:w="4473"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Мероприятия</w:t>
            </w:r>
          </w:p>
        </w:tc>
        <w:tc>
          <w:tcPr>
            <w:tcW w:w="3898"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В пункте(ах) постоянной дислокации, количество защитных сооружений/количество укрываемых</w:t>
            </w:r>
          </w:p>
        </w:tc>
      </w:tr>
      <w:tr w:rsidR="00D57A46" w:rsidRPr="00D57A46" w:rsidTr="00B90F4D">
        <w:tc>
          <w:tcPr>
            <w:tcW w:w="1093"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1.</w:t>
            </w:r>
          </w:p>
        </w:tc>
        <w:tc>
          <w:tcPr>
            <w:tcW w:w="4473" w:type="dxa"/>
            <w:shd w:val="clear" w:color="auto" w:fill="auto"/>
            <w:hideMark/>
          </w:tcPr>
          <w:p w:rsidR="00D57A46" w:rsidRPr="00D57A46" w:rsidRDefault="00D57A46" w:rsidP="00B90F4D">
            <w:pPr>
              <w:jc w:val="both"/>
              <w:rPr>
                <w:rFonts w:eastAsia="Calibri"/>
                <w:lang w:eastAsia="en-US"/>
              </w:rPr>
            </w:pPr>
            <w:r w:rsidRPr="00D57A46">
              <w:rPr>
                <w:rFonts w:eastAsia="Calibri"/>
                <w:lang w:eastAsia="en-US"/>
              </w:rPr>
              <w:t>Подлежит укрытию (население, человек):</w:t>
            </w:r>
          </w:p>
          <w:p w:rsidR="00D57A46" w:rsidRPr="00D57A46" w:rsidRDefault="00D57A46" w:rsidP="00B90F4D">
            <w:pPr>
              <w:jc w:val="both"/>
              <w:rPr>
                <w:rFonts w:eastAsia="Calibri"/>
                <w:lang w:eastAsia="en-US"/>
              </w:rPr>
            </w:pPr>
            <w:r w:rsidRPr="00D57A46">
              <w:rPr>
                <w:rFonts w:eastAsia="Calibri"/>
                <w:lang w:eastAsia="en-US"/>
              </w:rPr>
              <w:t>1. МО «Облученский муниципальный  район»</w:t>
            </w:r>
          </w:p>
        </w:tc>
        <w:tc>
          <w:tcPr>
            <w:tcW w:w="3898"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35 594</w:t>
            </w:r>
          </w:p>
        </w:tc>
      </w:tr>
      <w:tr w:rsidR="00D57A46" w:rsidRPr="00D57A46" w:rsidTr="00B90F4D">
        <w:tc>
          <w:tcPr>
            <w:tcW w:w="1093"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2.</w:t>
            </w:r>
          </w:p>
        </w:tc>
        <w:tc>
          <w:tcPr>
            <w:tcW w:w="4473" w:type="dxa"/>
            <w:shd w:val="clear" w:color="auto" w:fill="auto"/>
            <w:hideMark/>
          </w:tcPr>
          <w:p w:rsidR="00D57A46" w:rsidRPr="00D57A46" w:rsidRDefault="00D57A46" w:rsidP="00B90F4D">
            <w:pPr>
              <w:jc w:val="both"/>
              <w:rPr>
                <w:rFonts w:eastAsia="Calibri"/>
                <w:lang w:eastAsia="en-US"/>
              </w:rPr>
            </w:pPr>
            <w:r w:rsidRPr="00D57A46">
              <w:rPr>
                <w:rFonts w:eastAsia="Calibri"/>
                <w:lang w:eastAsia="en-US"/>
              </w:rPr>
              <w:t>Имеется защитных сооружений гражданской обороны, всего</w:t>
            </w:r>
          </w:p>
          <w:p w:rsidR="00D57A46" w:rsidRPr="00D57A46" w:rsidRDefault="00D57A46" w:rsidP="00B90F4D">
            <w:pPr>
              <w:jc w:val="both"/>
              <w:rPr>
                <w:rFonts w:eastAsia="Calibri"/>
                <w:lang w:eastAsia="en-US"/>
              </w:rPr>
            </w:pPr>
            <w:r w:rsidRPr="00D57A46">
              <w:rPr>
                <w:rFonts w:eastAsia="Calibri"/>
                <w:lang w:eastAsia="en-US"/>
              </w:rPr>
              <w:t>(подвалов и других заглубленных помещений)/общая вместимость</w:t>
            </w:r>
          </w:p>
        </w:tc>
        <w:tc>
          <w:tcPr>
            <w:tcW w:w="3898"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5660</w:t>
            </w:r>
          </w:p>
        </w:tc>
      </w:tr>
      <w:tr w:rsidR="00D57A46" w:rsidRPr="00D57A46" w:rsidTr="00B90F4D">
        <w:tc>
          <w:tcPr>
            <w:tcW w:w="1093" w:type="dxa"/>
            <w:shd w:val="clear" w:color="auto" w:fill="auto"/>
            <w:vAlign w:val="center"/>
          </w:tcPr>
          <w:p w:rsidR="00D57A46" w:rsidRPr="00D57A46" w:rsidRDefault="00D57A46" w:rsidP="00B90F4D">
            <w:pPr>
              <w:jc w:val="center"/>
              <w:rPr>
                <w:rFonts w:eastAsia="Calibri"/>
                <w:lang w:eastAsia="en-US"/>
              </w:rPr>
            </w:pPr>
            <w:r w:rsidRPr="00D57A46">
              <w:rPr>
                <w:rFonts w:eastAsia="Calibri"/>
                <w:lang w:eastAsia="en-US"/>
              </w:rPr>
              <w:t>3.</w:t>
            </w:r>
          </w:p>
        </w:tc>
        <w:tc>
          <w:tcPr>
            <w:tcW w:w="4473" w:type="dxa"/>
            <w:shd w:val="clear" w:color="auto" w:fill="auto"/>
          </w:tcPr>
          <w:p w:rsidR="00D57A46" w:rsidRPr="00D57A46" w:rsidRDefault="00D57A46" w:rsidP="00B90F4D">
            <w:pPr>
              <w:jc w:val="both"/>
              <w:rPr>
                <w:rFonts w:eastAsia="Calibri"/>
                <w:lang w:eastAsia="en-US"/>
              </w:rPr>
            </w:pPr>
            <w:r w:rsidRPr="00D57A46">
              <w:rPr>
                <w:rFonts w:eastAsia="Calibri"/>
                <w:lang w:eastAsia="en-US"/>
              </w:rPr>
              <w:t xml:space="preserve">Общая площадь (подвалов и других заглубленных помещений) </w:t>
            </w:r>
          </w:p>
        </w:tc>
        <w:tc>
          <w:tcPr>
            <w:tcW w:w="3898" w:type="dxa"/>
            <w:shd w:val="clear" w:color="auto" w:fill="auto"/>
            <w:vAlign w:val="center"/>
          </w:tcPr>
          <w:p w:rsidR="00D57A46" w:rsidRPr="00D57A46" w:rsidRDefault="00D57A46" w:rsidP="00B90F4D">
            <w:pPr>
              <w:jc w:val="center"/>
              <w:rPr>
                <w:rFonts w:eastAsia="Calibri"/>
                <w:lang w:eastAsia="en-US"/>
              </w:rPr>
            </w:pPr>
            <w:r w:rsidRPr="00D57A46">
              <w:rPr>
                <w:rFonts w:eastAsia="Calibri"/>
                <w:lang w:eastAsia="en-US"/>
              </w:rPr>
              <w:t xml:space="preserve">153 </w:t>
            </w:r>
          </w:p>
        </w:tc>
      </w:tr>
      <w:tr w:rsidR="00D57A46" w:rsidRPr="00D57A46" w:rsidTr="00B90F4D">
        <w:tc>
          <w:tcPr>
            <w:tcW w:w="1093" w:type="dxa"/>
            <w:shd w:val="clear" w:color="auto" w:fill="auto"/>
            <w:vAlign w:val="center"/>
          </w:tcPr>
          <w:p w:rsidR="00D57A46" w:rsidRPr="00D57A46" w:rsidRDefault="00D57A46" w:rsidP="00B90F4D">
            <w:pPr>
              <w:jc w:val="center"/>
              <w:rPr>
                <w:rFonts w:eastAsia="Calibri"/>
                <w:lang w:eastAsia="en-US"/>
              </w:rPr>
            </w:pPr>
            <w:r w:rsidRPr="00D57A46">
              <w:rPr>
                <w:rFonts w:eastAsia="Calibri"/>
                <w:lang w:eastAsia="en-US"/>
              </w:rPr>
              <w:t>4.</w:t>
            </w:r>
          </w:p>
        </w:tc>
        <w:tc>
          <w:tcPr>
            <w:tcW w:w="4473" w:type="dxa"/>
            <w:shd w:val="clear" w:color="auto" w:fill="auto"/>
          </w:tcPr>
          <w:p w:rsidR="00D57A46" w:rsidRPr="00D57A46" w:rsidRDefault="00D57A46" w:rsidP="00B90F4D">
            <w:pPr>
              <w:jc w:val="both"/>
              <w:rPr>
                <w:rFonts w:eastAsia="Calibri"/>
                <w:lang w:eastAsia="en-US"/>
              </w:rPr>
            </w:pPr>
            <w:r w:rsidRPr="00D57A46">
              <w:rPr>
                <w:rFonts w:eastAsia="Calibri"/>
                <w:lang w:eastAsia="en-US"/>
              </w:rPr>
              <w:t>Всего укрывается / % укрытия</w:t>
            </w:r>
          </w:p>
        </w:tc>
        <w:tc>
          <w:tcPr>
            <w:tcW w:w="3898" w:type="dxa"/>
            <w:shd w:val="clear" w:color="auto" w:fill="auto"/>
            <w:vAlign w:val="center"/>
          </w:tcPr>
          <w:p w:rsidR="00D57A46" w:rsidRPr="00D57A46" w:rsidRDefault="00D57A46" w:rsidP="00B90F4D">
            <w:pPr>
              <w:jc w:val="center"/>
              <w:rPr>
                <w:rFonts w:eastAsia="Calibri"/>
                <w:lang w:eastAsia="en-US"/>
              </w:rPr>
            </w:pPr>
            <w:r w:rsidRPr="00D57A46">
              <w:rPr>
                <w:rFonts w:eastAsia="Calibri"/>
                <w:lang w:eastAsia="en-US"/>
              </w:rPr>
              <w:t>35 594</w:t>
            </w:r>
          </w:p>
        </w:tc>
      </w:tr>
    </w:tbl>
    <w:p w:rsidR="00D57A46" w:rsidRDefault="00D57A46" w:rsidP="00D57A46">
      <w:pPr>
        <w:ind w:left="5103"/>
      </w:pPr>
    </w:p>
    <w:p w:rsidR="00D57A46" w:rsidRPr="00D57A46" w:rsidRDefault="00D57A46" w:rsidP="00D57A46">
      <w:pPr>
        <w:ind w:left="5103"/>
      </w:pPr>
      <w:r w:rsidRPr="00D57A46">
        <w:t>Приложение 3</w:t>
      </w:r>
    </w:p>
    <w:p w:rsidR="00D57A46" w:rsidRPr="00D57A46" w:rsidRDefault="00D57A46" w:rsidP="00D57A46">
      <w:pPr>
        <w:ind w:left="5103"/>
      </w:pPr>
      <w:r w:rsidRPr="00D57A46">
        <w:t>УТВЕРЖДЕНО</w:t>
      </w:r>
    </w:p>
    <w:p w:rsidR="00D57A46" w:rsidRPr="00D57A46" w:rsidRDefault="00D57A46" w:rsidP="00D57A46">
      <w:pPr>
        <w:ind w:left="5103"/>
      </w:pPr>
      <w:r w:rsidRPr="00D57A46">
        <w:t>постановлением администрации</w:t>
      </w:r>
    </w:p>
    <w:p w:rsidR="00D57A46" w:rsidRPr="00D57A46" w:rsidRDefault="00D57A46" w:rsidP="00D57A46">
      <w:pPr>
        <w:ind w:left="5103"/>
      </w:pPr>
      <w:r w:rsidRPr="00D57A46">
        <w:t>муниципального района</w:t>
      </w:r>
    </w:p>
    <w:p w:rsidR="00D57A46" w:rsidRPr="00D57A46" w:rsidRDefault="00D57A46" w:rsidP="00D57A46">
      <w:pPr>
        <w:ind w:left="5103"/>
        <w:jc w:val="both"/>
      </w:pPr>
      <w:r w:rsidRPr="00D57A46">
        <w:t>от 18.04.2024  № 90</w:t>
      </w:r>
    </w:p>
    <w:p w:rsidR="00D57A46" w:rsidRPr="00D57A46" w:rsidRDefault="00D57A46" w:rsidP="00D57A46">
      <w:pPr>
        <w:ind w:left="5103"/>
        <w:jc w:val="center"/>
        <w:rPr>
          <w:bCs/>
        </w:rPr>
      </w:pPr>
    </w:p>
    <w:p w:rsidR="00D57A46" w:rsidRPr="00D57A46" w:rsidRDefault="00D57A46" w:rsidP="00D57A46">
      <w:pPr>
        <w:jc w:val="center"/>
        <w:rPr>
          <w:bCs/>
        </w:rPr>
      </w:pPr>
    </w:p>
    <w:p w:rsidR="00D57A46" w:rsidRPr="00D57A46" w:rsidRDefault="00D57A46" w:rsidP="00D57A46">
      <w:pPr>
        <w:jc w:val="center"/>
        <w:rPr>
          <w:bCs/>
        </w:rPr>
      </w:pPr>
      <w:r w:rsidRPr="00D57A46">
        <w:rPr>
          <w:bCs/>
        </w:rPr>
        <w:t>ПОРЯДОК</w:t>
      </w:r>
    </w:p>
    <w:p w:rsidR="00D57A46" w:rsidRPr="00D57A46" w:rsidRDefault="00D57A46" w:rsidP="00D57A46">
      <w:pPr>
        <w:jc w:val="center"/>
      </w:pPr>
      <w:r w:rsidRPr="00D57A46">
        <w:rPr>
          <w:bCs/>
        </w:rPr>
        <w:t>учета защитных сооружений на территории муниципального образования  «Облученский муниципальный район»</w:t>
      </w:r>
    </w:p>
    <w:p w:rsidR="00D57A46" w:rsidRPr="00D57A46" w:rsidRDefault="00D57A46" w:rsidP="00D57A46">
      <w:pPr>
        <w:jc w:val="both"/>
      </w:pPr>
      <w:r w:rsidRPr="00D57A46">
        <w:rPr>
          <w:bCs/>
        </w:rPr>
        <w:t> </w:t>
      </w:r>
    </w:p>
    <w:p w:rsidR="00D57A46" w:rsidRPr="00D57A46" w:rsidRDefault="00D57A46" w:rsidP="00D57A46">
      <w:pPr>
        <w:ind w:firstLine="720"/>
        <w:jc w:val="both"/>
      </w:pPr>
      <w:r w:rsidRPr="00D57A46">
        <w:t>Учет защитных сооружений гражданской обороны (далее ЗС ГО) ведется в органах местного самоуправления, а также в организациях, имеющих на балансе ЗС ГО.</w:t>
      </w:r>
    </w:p>
    <w:p w:rsidR="00D57A46" w:rsidRPr="00D57A46" w:rsidRDefault="00D57A46" w:rsidP="00D57A46">
      <w:pPr>
        <w:ind w:firstLine="720"/>
        <w:jc w:val="both"/>
      </w:pPr>
      <w:r w:rsidRPr="00D57A46">
        <w:t>Документальным основанием для ведения учета ЗС ГО является паспорт сооружения, в котором указываются его основные технические характеристики и перечень оборудования систем жизнеобеспечения. Обязательными приложениями к паспорту ЗС ГО являются копии поэтажных планов и экспликаций помещений объекта ГО, согласованные и заверенные органами технической инвентаризации, организацией – балансодержателем ЗС ГО и органом управления по делам гражданской обороны и чрезвычайным ситуациям.</w:t>
      </w:r>
    </w:p>
    <w:p w:rsidR="00D57A46" w:rsidRPr="00D57A46" w:rsidRDefault="00D57A46" w:rsidP="00D57A46">
      <w:pPr>
        <w:ind w:firstLine="720"/>
        <w:jc w:val="both"/>
      </w:pPr>
      <w:r w:rsidRPr="00D57A46">
        <w:t>Паспорт ЗС ГО оформляется после ввода защитного сооружения в эксплуатацию или по итогам инвентаризации ЗС ГО.</w:t>
      </w:r>
    </w:p>
    <w:p w:rsidR="00D57A46" w:rsidRPr="00D57A46" w:rsidRDefault="00D57A46" w:rsidP="00D57A46">
      <w:pPr>
        <w:ind w:firstLine="720"/>
        <w:jc w:val="both"/>
      </w:pPr>
      <w:r w:rsidRPr="00D57A46">
        <w:t>Сведения о наличии ЗС ГО представляются в Министерство Российской Федерации по делам гражданской обороны, чрезвычайным ситуациям и ликвидации последствий стихийных бедствий в соответствии с устанавливаемым порядком.</w:t>
      </w:r>
    </w:p>
    <w:p w:rsidR="00D57A46" w:rsidRPr="00D57A46" w:rsidRDefault="00D57A46" w:rsidP="00D57A46">
      <w:pPr>
        <w:ind w:firstLine="720"/>
        <w:jc w:val="both"/>
      </w:pPr>
      <w:r w:rsidRPr="00D57A46">
        <w:lastRenderedPageBreak/>
        <w:t>Инвентарные номера убежищам и противорадиационным укрытиям присваиваются органом управления по делам гражданской обороны и чрезвычайным ситуациям в соответствии с нумерацией ЗС ГО.</w:t>
      </w:r>
    </w:p>
    <w:p w:rsidR="00D57A46" w:rsidRPr="00D57A46" w:rsidRDefault="00D57A46" w:rsidP="00D57A46">
      <w:pPr>
        <w:ind w:firstLine="720"/>
        <w:jc w:val="both"/>
      </w:pPr>
      <w:r w:rsidRPr="00D57A46">
        <w:t>С учета снимаются ЗС ГО в следующих случаях:</w:t>
      </w:r>
    </w:p>
    <w:p w:rsidR="00D57A46" w:rsidRPr="00D57A46" w:rsidRDefault="00D57A46" w:rsidP="00D57A46">
      <w:pPr>
        <w:ind w:firstLine="720"/>
        <w:jc w:val="both"/>
      </w:pPr>
      <w:r w:rsidRPr="00D57A46">
        <w:t>– при утрате расчетных защитных свойств ограждающих и несущих строительных конструкций, если восстановление их технически невозможно или экономически нецелесообразно;</w:t>
      </w:r>
    </w:p>
    <w:p w:rsidR="00D57A46" w:rsidRPr="00D57A46" w:rsidRDefault="00D57A46" w:rsidP="00D57A46">
      <w:pPr>
        <w:ind w:firstLine="720"/>
        <w:jc w:val="both"/>
      </w:pPr>
      <w:r w:rsidRPr="00D57A46">
        <w:t>– в связи с новым строительством, реконструкцией, техническим переоснащением зданий и сооружений, осуществляемыми по решению федеральных органов исполнительной власти и (или) органов исполнительной власти субъектов Российской Федерации.</w:t>
      </w:r>
    </w:p>
    <w:p w:rsidR="00D57A46" w:rsidRPr="00D57A46" w:rsidRDefault="00D57A46" w:rsidP="00D57A46">
      <w:pPr>
        <w:ind w:firstLine="720"/>
        <w:jc w:val="both"/>
      </w:pPr>
      <w:r w:rsidRPr="00D57A46">
        <w:t>– при отсутствии организаций, которым возможна передача ЗС ГО в оперативное управление, хозяйственное ведение, и потребности в ЗС ГО на данной территории для защиты категорий населения, установленных постановлением Правительства Российской Федерации от 29.11.1999 № 1309 «О Порядке создания убежищ и иных объектов гражданской обороны».</w:t>
      </w:r>
    </w:p>
    <w:p w:rsidR="00D57A46" w:rsidRDefault="00D57A46" w:rsidP="00D57A46">
      <w:pPr>
        <w:ind w:left="5103"/>
        <w:jc w:val="both"/>
      </w:pPr>
    </w:p>
    <w:p w:rsidR="00D57A46" w:rsidRPr="00D57A46" w:rsidRDefault="00D57A46" w:rsidP="00D57A46">
      <w:pPr>
        <w:ind w:left="5103"/>
        <w:jc w:val="both"/>
      </w:pPr>
      <w:r w:rsidRPr="00D57A46">
        <w:t>Приложение 4</w:t>
      </w:r>
    </w:p>
    <w:p w:rsidR="00D57A46" w:rsidRPr="00D57A46" w:rsidRDefault="00D57A46" w:rsidP="00D57A46">
      <w:pPr>
        <w:ind w:left="5103"/>
        <w:jc w:val="both"/>
      </w:pPr>
      <w:r w:rsidRPr="00D57A46">
        <w:t>УТВЕРЖДЕНО</w:t>
      </w:r>
    </w:p>
    <w:p w:rsidR="00D57A46" w:rsidRPr="00D57A46" w:rsidRDefault="00D57A46" w:rsidP="00D57A46">
      <w:pPr>
        <w:ind w:left="5103"/>
        <w:jc w:val="both"/>
      </w:pPr>
      <w:r w:rsidRPr="00D57A46">
        <w:t>постановлением администрации</w:t>
      </w:r>
    </w:p>
    <w:p w:rsidR="00D57A46" w:rsidRPr="00D57A46" w:rsidRDefault="00D57A46" w:rsidP="00D57A46">
      <w:pPr>
        <w:ind w:left="5103"/>
        <w:jc w:val="both"/>
      </w:pPr>
      <w:r w:rsidRPr="00D57A46">
        <w:t>муниципального района</w:t>
      </w:r>
    </w:p>
    <w:p w:rsidR="00D57A46" w:rsidRPr="00D57A46" w:rsidRDefault="00D57A46" w:rsidP="00D57A46">
      <w:pPr>
        <w:ind w:left="5103"/>
        <w:jc w:val="both"/>
      </w:pPr>
      <w:r w:rsidRPr="00D57A46">
        <w:t>от 18.04.2024  № 90</w:t>
      </w:r>
    </w:p>
    <w:p w:rsidR="00D57A46" w:rsidRPr="00D57A46" w:rsidRDefault="00D57A46" w:rsidP="00D57A46">
      <w:pPr>
        <w:jc w:val="center"/>
        <w:rPr>
          <w:bCs/>
        </w:rPr>
      </w:pPr>
    </w:p>
    <w:p w:rsidR="00D57A46" w:rsidRPr="00D57A46" w:rsidRDefault="00D57A46" w:rsidP="00D57A46">
      <w:pPr>
        <w:jc w:val="center"/>
        <w:rPr>
          <w:bCs/>
        </w:rPr>
      </w:pPr>
      <w:r w:rsidRPr="00D57A46">
        <w:rPr>
          <w:bCs/>
        </w:rPr>
        <w:t>ЖУРНАЛ УЧЕТА</w:t>
      </w:r>
    </w:p>
    <w:p w:rsidR="00D57A46" w:rsidRPr="00D57A46" w:rsidRDefault="00D57A46" w:rsidP="00D57A46">
      <w:pPr>
        <w:jc w:val="center"/>
        <w:rPr>
          <w:bCs/>
        </w:rPr>
      </w:pPr>
      <w:r w:rsidRPr="00D57A46">
        <w:rPr>
          <w:bCs/>
        </w:rPr>
        <w:t>защитных сооружений на территории муниципального образования  «Облученский муниципальный район»</w:t>
      </w:r>
    </w:p>
    <w:p w:rsidR="00D57A46" w:rsidRPr="00D57A46" w:rsidRDefault="00D57A46" w:rsidP="00D57A46">
      <w:pPr>
        <w:jc w:val="center"/>
      </w:pPr>
      <w:r w:rsidRPr="00D57A46">
        <w:rPr>
          <w:bCs/>
        </w:rPr>
        <w:t>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1934"/>
        <w:gridCol w:w="1540"/>
        <w:gridCol w:w="1151"/>
        <w:gridCol w:w="1530"/>
        <w:gridCol w:w="1108"/>
        <w:gridCol w:w="1494"/>
      </w:tblGrid>
      <w:tr w:rsidR="00D57A46" w:rsidRPr="00D57A46" w:rsidTr="00B90F4D">
        <w:tc>
          <w:tcPr>
            <w:tcW w:w="737"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Номер</w:t>
            </w:r>
          </w:p>
          <w:p w:rsidR="00D57A46" w:rsidRPr="00D57A46" w:rsidRDefault="00D57A46" w:rsidP="00B90F4D">
            <w:pPr>
              <w:jc w:val="center"/>
              <w:rPr>
                <w:rFonts w:eastAsia="Calibri"/>
                <w:lang w:eastAsia="en-US"/>
              </w:rPr>
            </w:pPr>
            <w:r w:rsidRPr="00D57A46">
              <w:rPr>
                <w:rFonts w:eastAsia="Calibri"/>
                <w:lang w:eastAsia="en-US"/>
              </w:rPr>
              <w:t>ЗС ГО</w:t>
            </w:r>
          </w:p>
        </w:tc>
        <w:tc>
          <w:tcPr>
            <w:tcW w:w="1728"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Полный адрес местоположения ЗС ГО, с указанием строения, подъезда</w:t>
            </w:r>
          </w:p>
        </w:tc>
        <w:tc>
          <w:tcPr>
            <w:tcW w:w="2375"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Тип ЗС ГО (Убежище/ ПРУ/</w:t>
            </w:r>
          </w:p>
          <w:p w:rsidR="00D57A46" w:rsidRPr="00D57A46" w:rsidRDefault="00D57A46" w:rsidP="00B90F4D">
            <w:pPr>
              <w:jc w:val="center"/>
              <w:rPr>
                <w:rFonts w:eastAsia="Calibri"/>
                <w:lang w:eastAsia="en-US"/>
              </w:rPr>
            </w:pPr>
            <w:r w:rsidRPr="00D57A46">
              <w:rPr>
                <w:rFonts w:eastAsia="Calibri"/>
                <w:lang w:eastAsia="en-US"/>
              </w:rPr>
              <w:t>Укрытие)</w:t>
            </w:r>
          </w:p>
        </w:tc>
        <w:tc>
          <w:tcPr>
            <w:tcW w:w="968"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Класс убежища или группа ПРУ</w:t>
            </w:r>
          </w:p>
        </w:tc>
        <w:tc>
          <w:tcPr>
            <w:tcW w:w="1376"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Фактическая вместимость ЗС ГО,</w:t>
            </w:r>
          </w:p>
          <w:p w:rsidR="00D57A46" w:rsidRPr="00D57A46" w:rsidRDefault="00D57A46" w:rsidP="00B90F4D">
            <w:pPr>
              <w:jc w:val="center"/>
              <w:rPr>
                <w:rFonts w:eastAsia="Calibri"/>
                <w:lang w:eastAsia="en-US"/>
              </w:rPr>
            </w:pPr>
            <w:r w:rsidRPr="00D57A46">
              <w:rPr>
                <w:rFonts w:eastAsia="Calibri"/>
                <w:lang w:eastAsia="en-US"/>
              </w:rPr>
              <w:t>тыс. чел.</w:t>
            </w:r>
          </w:p>
        </w:tc>
        <w:tc>
          <w:tcPr>
            <w:tcW w:w="963"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Общая площадь ЗС ГО,</w:t>
            </w:r>
          </w:p>
          <w:p w:rsidR="00D57A46" w:rsidRPr="00D57A46" w:rsidRDefault="00D57A46" w:rsidP="00B90F4D">
            <w:pPr>
              <w:jc w:val="center"/>
              <w:rPr>
                <w:rFonts w:eastAsia="Calibri"/>
                <w:lang w:eastAsia="en-US"/>
              </w:rPr>
            </w:pPr>
            <w:r w:rsidRPr="00D57A46">
              <w:rPr>
                <w:rFonts w:eastAsia="Calibri"/>
                <w:lang w:eastAsia="en-US"/>
              </w:rPr>
              <w:t>кв. м</w:t>
            </w:r>
          </w:p>
        </w:tc>
        <w:tc>
          <w:tcPr>
            <w:tcW w:w="1258"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Готовность ЗС ГО к приему укрываемых (Г/ОГ/НГ)</w:t>
            </w:r>
          </w:p>
        </w:tc>
      </w:tr>
      <w:tr w:rsidR="00D57A46" w:rsidRPr="00D57A46" w:rsidTr="00B90F4D">
        <w:tc>
          <w:tcPr>
            <w:tcW w:w="737"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1</w:t>
            </w:r>
          </w:p>
        </w:tc>
        <w:tc>
          <w:tcPr>
            <w:tcW w:w="1728"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2</w:t>
            </w:r>
          </w:p>
        </w:tc>
        <w:tc>
          <w:tcPr>
            <w:tcW w:w="2375"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3</w:t>
            </w:r>
          </w:p>
        </w:tc>
        <w:tc>
          <w:tcPr>
            <w:tcW w:w="968"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4</w:t>
            </w:r>
          </w:p>
        </w:tc>
        <w:tc>
          <w:tcPr>
            <w:tcW w:w="1376"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5</w:t>
            </w:r>
          </w:p>
        </w:tc>
        <w:tc>
          <w:tcPr>
            <w:tcW w:w="963"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6</w:t>
            </w:r>
          </w:p>
        </w:tc>
        <w:tc>
          <w:tcPr>
            <w:tcW w:w="1258" w:type="dxa"/>
            <w:shd w:val="clear" w:color="auto" w:fill="auto"/>
            <w:vAlign w:val="center"/>
            <w:hideMark/>
          </w:tcPr>
          <w:p w:rsidR="00D57A46" w:rsidRPr="00D57A46" w:rsidRDefault="00D57A46" w:rsidP="00B90F4D">
            <w:pPr>
              <w:jc w:val="center"/>
              <w:rPr>
                <w:rFonts w:eastAsia="Calibri"/>
                <w:lang w:eastAsia="en-US"/>
              </w:rPr>
            </w:pPr>
            <w:r w:rsidRPr="00D57A46">
              <w:rPr>
                <w:rFonts w:eastAsia="Calibri"/>
                <w:lang w:eastAsia="en-US"/>
              </w:rPr>
              <w:t>7</w:t>
            </w:r>
          </w:p>
        </w:tc>
      </w:tr>
      <w:tr w:rsidR="00D57A46" w:rsidRPr="00D57A46" w:rsidTr="00B90F4D">
        <w:tc>
          <w:tcPr>
            <w:tcW w:w="737" w:type="dxa"/>
            <w:shd w:val="clear" w:color="auto" w:fill="auto"/>
            <w:hideMark/>
          </w:tcPr>
          <w:p w:rsidR="00D57A46" w:rsidRPr="00D57A46" w:rsidRDefault="00D57A46" w:rsidP="00B90F4D">
            <w:pPr>
              <w:jc w:val="both"/>
              <w:rPr>
                <w:rFonts w:eastAsia="Calibri"/>
                <w:lang w:eastAsia="en-US"/>
              </w:rPr>
            </w:pPr>
            <w:r w:rsidRPr="00D57A46">
              <w:rPr>
                <w:rFonts w:eastAsia="Calibri"/>
                <w:bCs/>
                <w:lang w:eastAsia="en-US"/>
              </w:rPr>
              <w:t> </w:t>
            </w:r>
          </w:p>
        </w:tc>
        <w:tc>
          <w:tcPr>
            <w:tcW w:w="1728" w:type="dxa"/>
            <w:shd w:val="clear" w:color="auto" w:fill="auto"/>
            <w:hideMark/>
          </w:tcPr>
          <w:p w:rsidR="00D57A46" w:rsidRPr="00D57A46" w:rsidRDefault="00D57A46" w:rsidP="00B90F4D">
            <w:pPr>
              <w:jc w:val="both"/>
              <w:rPr>
                <w:rFonts w:eastAsia="Calibri"/>
                <w:lang w:eastAsia="en-US"/>
              </w:rPr>
            </w:pPr>
            <w:r w:rsidRPr="00D57A46">
              <w:rPr>
                <w:rFonts w:eastAsia="Calibri"/>
                <w:bCs/>
                <w:lang w:eastAsia="en-US"/>
              </w:rPr>
              <w:t> </w:t>
            </w:r>
          </w:p>
        </w:tc>
        <w:tc>
          <w:tcPr>
            <w:tcW w:w="2375" w:type="dxa"/>
            <w:shd w:val="clear" w:color="auto" w:fill="auto"/>
            <w:hideMark/>
          </w:tcPr>
          <w:p w:rsidR="00D57A46" w:rsidRPr="00D57A46" w:rsidRDefault="00D57A46" w:rsidP="00B90F4D">
            <w:pPr>
              <w:jc w:val="both"/>
              <w:rPr>
                <w:rFonts w:eastAsia="Calibri"/>
                <w:lang w:eastAsia="en-US"/>
              </w:rPr>
            </w:pPr>
            <w:r w:rsidRPr="00D57A46">
              <w:rPr>
                <w:rFonts w:eastAsia="Calibri"/>
                <w:bCs/>
                <w:lang w:eastAsia="en-US"/>
              </w:rPr>
              <w:t> </w:t>
            </w:r>
          </w:p>
        </w:tc>
        <w:tc>
          <w:tcPr>
            <w:tcW w:w="968" w:type="dxa"/>
            <w:shd w:val="clear" w:color="auto" w:fill="auto"/>
            <w:hideMark/>
          </w:tcPr>
          <w:p w:rsidR="00D57A46" w:rsidRPr="00D57A46" w:rsidRDefault="00D57A46" w:rsidP="00B90F4D">
            <w:pPr>
              <w:jc w:val="both"/>
              <w:rPr>
                <w:rFonts w:eastAsia="Calibri"/>
                <w:lang w:eastAsia="en-US"/>
              </w:rPr>
            </w:pPr>
            <w:r w:rsidRPr="00D57A46">
              <w:rPr>
                <w:rFonts w:eastAsia="Calibri"/>
                <w:bCs/>
                <w:lang w:eastAsia="en-US"/>
              </w:rPr>
              <w:t> </w:t>
            </w:r>
          </w:p>
        </w:tc>
        <w:tc>
          <w:tcPr>
            <w:tcW w:w="1376" w:type="dxa"/>
            <w:shd w:val="clear" w:color="auto" w:fill="auto"/>
            <w:hideMark/>
          </w:tcPr>
          <w:p w:rsidR="00D57A46" w:rsidRPr="00D57A46" w:rsidRDefault="00D57A46" w:rsidP="00B90F4D">
            <w:pPr>
              <w:jc w:val="both"/>
              <w:rPr>
                <w:rFonts w:eastAsia="Calibri"/>
                <w:lang w:eastAsia="en-US"/>
              </w:rPr>
            </w:pPr>
            <w:r w:rsidRPr="00D57A46">
              <w:rPr>
                <w:rFonts w:eastAsia="Calibri"/>
                <w:bCs/>
                <w:lang w:eastAsia="en-US"/>
              </w:rPr>
              <w:t> </w:t>
            </w:r>
          </w:p>
        </w:tc>
        <w:tc>
          <w:tcPr>
            <w:tcW w:w="963" w:type="dxa"/>
            <w:shd w:val="clear" w:color="auto" w:fill="auto"/>
            <w:hideMark/>
          </w:tcPr>
          <w:p w:rsidR="00D57A46" w:rsidRPr="00D57A46" w:rsidRDefault="00D57A46" w:rsidP="00B90F4D">
            <w:pPr>
              <w:jc w:val="both"/>
              <w:rPr>
                <w:rFonts w:eastAsia="Calibri"/>
                <w:lang w:eastAsia="en-US"/>
              </w:rPr>
            </w:pPr>
            <w:r w:rsidRPr="00D57A46">
              <w:rPr>
                <w:rFonts w:eastAsia="Calibri"/>
                <w:bCs/>
                <w:lang w:eastAsia="en-US"/>
              </w:rPr>
              <w:t> </w:t>
            </w:r>
          </w:p>
        </w:tc>
        <w:tc>
          <w:tcPr>
            <w:tcW w:w="1258" w:type="dxa"/>
            <w:shd w:val="clear" w:color="auto" w:fill="auto"/>
            <w:hideMark/>
          </w:tcPr>
          <w:p w:rsidR="00D57A46" w:rsidRPr="00D57A46" w:rsidRDefault="00D57A46" w:rsidP="00B90F4D">
            <w:pPr>
              <w:jc w:val="both"/>
              <w:rPr>
                <w:rFonts w:eastAsia="Calibri"/>
                <w:lang w:eastAsia="en-US"/>
              </w:rPr>
            </w:pPr>
            <w:r w:rsidRPr="00D57A46">
              <w:rPr>
                <w:rFonts w:eastAsia="Calibri"/>
                <w:bCs/>
                <w:lang w:eastAsia="en-US"/>
              </w:rPr>
              <w:t> </w:t>
            </w:r>
          </w:p>
        </w:tc>
      </w:tr>
    </w:tbl>
    <w:p w:rsidR="00D57A46" w:rsidRPr="00D57A46" w:rsidRDefault="00D57A46" w:rsidP="00D57A46">
      <w:pPr>
        <w:ind w:firstLine="900"/>
        <w:jc w:val="both"/>
      </w:pPr>
    </w:p>
    <w:p w:rsidR="00D57A46" w:rsidRPr="00D57A46" w:rsidRDefault="00D57A46" w:rsidP="00D57A46">
      <w:pPr>
        <w:pStyle w:val="40"/>
        <w:shd w:val="clear" w:color="auto" w:fill="auto"/>
        <w:tabs>
          <w:tab w:val="left" w:pos="1429"/>
        </w:tabs>
        <w:spacing w:before="0" w:after="0" w:line="240" w:lineRule="auto"/>
        <w:rPr>
          <w:sz w:val="24"/>
          <w:szCs w:val="24"/>
        </w:rPr>
      </w:pPr>
    </w:p>
    <w:p w:rsidR="00C03527" w:rsidRDefault="00EA67F7" w:rsidP="00D435C6">
      <w:pPr>
        <w:tabs>
          <w:tab w:val="left" w:pos="4200"/>
        </w:tabs>
      </w:pPr>
      <w:r>
        <w:rPr>
          <w:noProof/>
        </w:rPr>
        <w:pict>
          <v:shapetype id="_x0000_t202" coordsize="21600,21600" o:spt="202" path="m,l,21600r21600,l21600,xe">
            <v:stroke joinstyle="miter"/>
            <v:path gradientshapeok="t" o:connecttype="rect"/>
          </v:shapetype>
          <v:shape id="Надпись 307" o:spid="_x0000_s1026" type="#_x0000_t202" style="position:absolute;margin-left:158.25pt;margin-top:584.7pt;width:312.75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">
            <v:textbox>
              <w:txbxContent>
                <w:p w:rsidR="004D6F06" w:rsidRDefault="004D6F06" w:rsidP="00D435C6">
                  <w:r>
                    <w:t>Учредитель – представительный орган Облученского муниципального района – Собрание депутатов</w:t>
                  </w:r>
                </w:p>
                <w:p w:rsidR="004D6F06" w:rsidRDefault="004D6F06" w:rsidP="00D435C6">
                  <w:r>
                    <w:t>Главный редактор Борисова Г.М.</w:t>
                  </w:r>
                </w:p>
                <w:p w:rsidR="004D6F06" w:rsidRPr="008C55CC" w:rsidRDefault="004D6F06" w:rsidP="00D435C6">
                  <w:r>
                    <w:t xml:space="preserve">Подписано в </w:t>
                  </w:r>
                  <w:r w:rsidRPr="002803BD">
                    <w:t>печать</w:t>
                  </w:r>
                  <w:r w:rsidRPr="00D435C6">
                    <w:rPr>
                      <w:color w:val="FF0000"/>
                      <w:highlight w:val="yellow"/>
                    </w:rPr>
                    <w:t>22</w:t>
                  </w:r>
                  <w:r w:rsidRPr="008C55CC">
                    <w:t xml:space="preserve"> апреля 2024 г. в 10.00</w:t>
                  </w:r>
                </w:p>
                <w:p w:rsidR="004D6F06" w:rsidRDefault="004D6F06" w:rsidP="00D435C6">
                  <w:r w:rsidRPr="008C55CC">
                    <w:t>Тираж – 20 экз. Распространяется бесплатно</w:t>
                  </w:r>
                  <w:r>
                    <w:t>.</w:t>
                  </w:r>
                </w:p>
                <w:p w:rsidR="004D6F06" w:rsidRPr="00EB5A50" w:rsidRDefault="004D6F06" w:rsidP="00D435C6">
                  <w:r>
                    <w:t>Адрес редакции и издателя: 679100, ЕАО, г.Облучье, ул.Тварковского, дом 8</w:t>
                  </w:r>
                </w:p>
              </w:txbxContent>
            </v:textbox>
          </v:shape>
        </w:pict>
      </w:r>
    </w:p>
    <w:p w:rsidR="00C03527" w:rsidRPr="00C03527" w:rsidRDefault="00EA67F7" w:rsidP="009F4BA9">
      <w:pPr>
        <w:tabs>
          <w:tab w:val="left" w:pos="0"/>
        </w:tabs>
        <w:ind w:right="-1"/>
      </w:pPr>
      <w:r>
        <w:rPr>
          <w:noProof/>
        </w:rPr>
        <w:pict>
          <v:shape id="Надпись 2" o:spid="_x0000_s1029" type="#_x0000_t202" style="position:absolute;margin-left:163.2pt;margin-top:36.8pt;width:312.75pt;height:114.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style="mso-next-textbox:#Надпись 2">
              <w:txbxContent>
                <w:p w:rsidR="004D6F06" w:rsidRDefault="004D6F06" w:rsidP="000B66D3">
                  <w:r>
                    <w:t>Учредитель – представительный орган Облученского муниципального района – Собрание депутатов</w:t>
                  </w:r>
                </w:p>
                <w:p w:rsidR="004D6F06" w:rsidRDefault="004D6F06" w:rsidP="000B66D3">
                  <w:r>
                    <w:t>Главный редактор Борисова Г.М.</w:t>
                  </w:r>
                </w:p>
                <w:p w:rsidR="004D6F06" w:rsidRDefault="004D6F06" w:rsidP="000B66D3">
                  <w:r>
                    <w:t xml:space="preserve">Подписано в </w:t>
                  </w:r>
                  <w:r w:rsidRPr="002803BD">
                    <w:t>печать</w:t>
                  </w:r>
                  <w:r>
                    <w:t xml:space="preserve"> 22 апреля 2024</w:t>
                  </w:r>
                  <w:r w:rsidRPr="002C783F">
                    <w:t xml:space="preserve"> г. в 10</w:t>
                  </w:r>
                  <w:r>
                    <w:t>.00</w:t>
                  </w:r>
                </w:p>
                <w:p w:rsidR="004D6F06" w:rsidRDefault="004D6F06" w:rsidP="000B66D3">
                  <w:r>
                    <w:t>Тираж – 20 экз. Распространяется бесплатно.</w:t>
                  </w:r>
                </w:p>
                <w:p w:rsidR="004D6F06" w:rsidRPr="00EB5A50" w:rsidRDefault="004D6F06" w:rsidP="000B66D3">
                  <w:r>
                    <w:t>Адрес редакции и издателя: 679100, ЕАО, г</w:t>
                  </w:r>
                  <w:proofErr w:type="gramStart"/>
                  <w:r>
                    <w:t>.О</w:t>
                  </w:r>
                  <w:proofErr w:type="gramEnd"/>
                  <w:r>
                    <w:t>блучье, ул.Тварковского, дом 8</w:t>
                  </w:r>
                </w:p>
              </w:txbxContent>
            </v:textbox>
          </v:shape>
        </w:pict>
      </w:r>
      <w:r>
        <w:rPr>
          <w:noProof/>
        </w:rPr>
        <w:pict>
          <v:shape id="Надпись 9" o:spid="_x0000_s1027" type="#_x0000_t202" style="position:absolute;margin-left:248.25pt;margin-top:626.6pt;width:312.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">
            <v:textbox>
              <w:txbxContent>
                <w:p w:rsidR="004D6F06" w:rsidRDefault="004D6F06" w:rsidP="00C03527">
                  <w:r>
                    <w:t>Учредитель – представительный орган Облученского муниципального района – Собрание депутатов</w:t>
                  </w:r>
                </w:p>
                <w:p w:rsidR="004D6F06" w:rsidRDefault="004D6F06" w:rsidP="00C03527">
                  <w:r>
                    <w:t>Главный редактор Борисова Г.М.</w:t>
                  </w:r>
                </w:p>
                <w:p w:rsidR="004D6F06" w:rsidRDefault="004D6F06" w:rsidP="00C03527">
                  <w:r>
                    <w:t xml:space="preserve">Подписано в </w:t>
                  </w:r>
                  <w:r w:rsidRPr="002803BD">
                    <w:t>печать</w:t>
                  </w:r>
                  <w:r>
                    <w:t xml:space="preserve"> 10 апреля 2024</w:t>
                  </w:r>
                  <w:r w:rsidRPr="002C783F">
                    <w:t xml:space="preserve"> г. в 10</w:t>
                  </w:r>
                  <w:r>
                    <w:t>.00</w:t>
                  </w:r>
                </w:p>
                <w:p w:rsidR="004D6F06" w:rsidRDefault="004D6F06" w:rsidP="00C03527">
                  <w:r>
                    <w:t>Тираж – 20 экз. Распространяется бесплатно.</w:t>
                  </w:r>
                </w:p>
                <w:p w:rsidR="004D6F06" w:rsidRPr="00EB5A50" w:rsidRDefault="004D6F06" w:rsidP="00C03527">
                  <w:r>
                    <w:t>Адрес редакции и издателя: 679100, ЕАО, г.Облучье, ул.Тварковского, дом 8</w:t>
                  </w:r>
                </w:p>
              </w:txbxContent>
            </v:textbox>
          </v:shape>
        </w:pict>
      </w:r>
    </w:p>
    <w:sectPr w:rsidR="00C03527" w:rsidRPr="00C03527" w:rsidSect="003039F0">
      <w:headerReference w:type="default" r:id="rId15"/>
      <w:pgSz w:w="11906" w:h="16838" w:code="9"/>
      <w:pgMar w:top="462"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F06" w:rsidRDefault="004D6F06" w:rsidP="006C0AA6">
      <w:r>
        <w:separator/>
      </w:r>
    </w:p>
  </w:endnote>
  <w:endnote w:type="continuationSeparator" w:id="1">
    <w:p w:rsidR="004D6F06" w:rsidRDefault="004D6F06" w:rsidP="006C0A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F06" w:rsidRDefault="004D6F06" w:rsidP="006C0AA6">
      <w:r>
        <w:separator/>
      </w:r>
    </w:p>
  </w:footnote>
  <w:footnote w:type="continuationSeparator" w:id="1">
    <w:p w:rsidR="004D6F06" w:rsidRDefault="004D6F06" w:rsidP="006C0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582902"/>
      <w:docPartObj>
        <w:docPartGallery w:val="Page Numbers (Top of Page)"/>
        <w:docPartUnique/>
      </w:docPartObj>
    </w:sdtPr>
    <w:sdtEndPr>
      <w:rPr>
        <w:rFonts w:ascii="Times New Roman" w:hAnsi="Times New Roman" w:cs="Times New Roman"/>
        <w:sz w:val="20"/>
        <w:szCs w:val="20"/>
      </w:rPr>
    </w:sdtEndPr>
    <w:sdtContent>
      <w:p w:rsidR="004D6F06" w:rsidRPr="006C0AA6" w:rsidRDefault="004D6F06">
        <w:pPr>
          <w:pStyle w:val="af2"/>
          <w:jc w:val="center"/>
          <w:rPr>
            <w:rFonts w:ascii="Times New Roman" w:hAnsi="Times New Roman" w:cs="Times New Roman"/>
            <w:sz w:val="20"/>
            <w:szCs w:val="20"/>
          </w:rPr>
        </w:pPr>
        <w:r w:rsidRPr="006C0AA6">
          <w:rPr>
            <w:rFonts w:ascii="Times New Roman" w:hAnsi="Times New Roman" w:cs="Times New Roman"/>
            <w:sz w:val="20"/>
            <w:szCs w:val="20"/>
          </w:rPr>
          <w:fldChar w:fldCharType="begin"/>
        </w:r>
        <w:r w:rsidRPr="006C0AA6">
          <w:rPr>
            <w:rFonts w:ascii="Times New Roman" w:hAnsi="Times New Roman" w:cs="Times New Roman"/>
            <w:sz w:val="20"/>
            <w:szCs w:val="20"/>
          </w:rPr>
          <w:instrText>PAGE   \* MERGEFORMAT</w:instrText>
        </w:r>
        <w:r w:rsidRPr="006C0AA6">
          <w:rPr>
            <w:rFonts w:ascii="Times New Roman" w:hAnsi="Times New Roman" w:cs="Times New Roman"/>
            <w:sz w:val="20"/>
            <w:szCs w:val="20"/>
          </w:rPr>
          <w:fldChar w:fldCharType="separate"/>
        </w:r>
        <w:r w:rsidR="000E6E79">
          <w:rPr>
            <w:rFonts w:ascii="Times New Roman" w:hAnsi="Times New Roman" w:cs="Times New Roman"/>
            <w:noProof/>
            <w:sz w:val="20"/>
            <w:szCs w:val="20"/>
          </w:rPr>
          <w:t>3</w:t>
        </w:r>
        <w:r w:rsidRPr="006C0AA6">
          <w:rPr>
            <w:rFonts w:ascii="Times New Roman" w:hAnsi="Times New Roman" w:cs="Times New Roman"/>
            <w:sz w:val="20"/>
            <w:szCs w:val="20"/>
          </w:rPr>
          <w:fldChar w:fldCharType="end"/>
        </w:r>
      </w:p>
    </w:sdtContent>
  </w:sdt>
  <w:p w:rsidR="004D6F06" w:rsidRDefault="004D6F0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B5631"/>
    <w:multiLevelType w:val="multilevel"/>
    <w:tmpl w:val="B440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D5752D"/>
    <w:multiLevelType w:val="multilevel"/>
    <w:tmpl w:val="3BC68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6145"/>
  </w:hdrShapeDefaults>
  <w:footnotePr>
    <w:footnote w:id="0"/>
    <w:footnote w:id="1"/>
  </w:footnotePr>
  <w:endnotePr>
    <w:endnote w:id="0"/>
    <w:endnote w:id="1"/>
  </w:endnotePr>
  <w:compat/>
  <w:rsids>
    <w:rsidRoot w:val="00343B40"/>
    <w:rsid w:val="000236B0"/>
    <w:rsid w:val="000B66D3"/>
    <w:rsid w:val="000E6E79"/>
    <w:rsid w:val="000F0B17"/>
    <w:rsid w:val="001E00DD"/>
    <w:rsid w:val="002229EA"/>
    <w:rsid w:val="002E67E9"/>
    <w:rsid w:val="003039F0"/>
    <w:rsid w:val="00343B40"/>
    <w:rsid w:val="003A31E4"/>
    <w:rsid w:val="0049758E"/>
    <w:rsid w:val="004D6F06"/>
    <w:rsid w:val="004E55F2"/>
    <w:rsid w:val="00532F5A"/>
    <w:rsid w:val="00615488"/>
    <w:rsid w:val="00615B34"/>
    <w:rsid w:val="006C0AA6"/>
    <w:rsid w:val="00702678"/>
    <w:rsid w:val="00724333"/>
    <w:rsid w:val="007573BF"/>
    <w:rsid w:val="008B768F"/>
    <w:rsid w:val="009303E8"/>
    <w:rsid w:val="009F4BA9"/>
    <w:rsid w:val="00A66374"/>
    <w:rsid w:val="00A910CD"/>
    <w:rsid w:val="00B90F4D"/>
    <w:rsid w:val="00BD6E38"/>
    <w:rsid w:val="00C03527"/>
    <w:rsid w:val="00CE20CE"/>
    <w:rsid w:val="00CE7FB9"/>
    <w:rsid w:val="00D029B4"/>
    <w:rsid w:val="00D0558A"/>
    <w:rsid w:val="00D144D4"/>
    <w:rsid w:val="00D435C6"/>
    <w:rsid w:val="00D57A46"/>
    <w:rsid w:val="00D72DDD"/>
    <w:rsid w:val="00EA67F7"/>
    <w:rsid w:val="00EC490F"/>
    <w:rsid w:val="00ED188A"/>
    <w:rsid w:val="00FF17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8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188A"/>
    <w:pPr>
      <w:keepNext/>
      <w:jc w:val="right"/>
      <w:outlineLvl w:val="0"/>
    </w:pPr>
    <w:rPr>
      <w:sz w:val="28"/>
    </w:rPr>
  </w:style>
  <w:style w:type="paragraph" w:styleId="3">
    <w:name w:val="heading 3"/>
    <w:basedOn w:val="a"/>
    <w:next w:val="a"/>
    <w:link w:val="30"/>
    <w:unhideWhenUsed/>
    <w:qFormat/>
    <w:rsid w:val="00ED188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88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D188A"/>
    <w:rPr>
      <w:rFonts w:ascii="Cambria" w:eastAsia="Times New Roman" w:hAnsi="Cambria" w:cs="Times New Roman"/>
      <w:b/>
      <w:bCs/>
      <w:sz w:val="26"/>
      <w:szCs w:val="26"/>
      <w:lang w:eastAsia="ru-RU"/>
    </w:rPr>
  </w:style>
  <w:style w:type="paragraph" w:customStyle="1" w:styleId="Heading">
    <w:name w:val="Heading"/>
    <w:rsid w:val="00ED188A"/>
    <w:pPr>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ED18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qFormat/>
    <w:rsid w:val="00BD6E38"/>
    <w:pPr>
      <w:widowControl w:val="0"/>
      <w:autoSpaceDE w:val="0"/>
      <w:autoSpaceDN w:val="0"/>
      <w:adjustRightInd w:val="0"/>
    </w:pPr>
  </w:style>
  <w:style w:type="character" w:customStyle="1" w:styleId="ConsPlusNormal">
    <w:name w:val="ConsPlusNormal Знак"/>
    <w:link w:val="ConsPlusNormal0"/>
    <w:locked/>
    <w:rsid w:val="00BD6E38"/>
    <w:rPr>
      <w:rFonts w:ascii="Arial" w:hAnsi="Arial" w:cs="Arial"/>
    </w:rPr>
  </w:style>
  <w:style w:type="paragraph" w:customStyle="1" w:styleId="ConsPlusNormal0">
    <w:name w:val="ConsPlusNormal"/>
    <w:link w:val="ConsPlusNormal"/>
    <w:rsid w:val="00BD6E38"/>
    <w:pPr>
      <w:widowControl w:val="0"/>
      <w:autoSpaceDE w:val="0"/>
      <w:autoSpaceDN w:val="0"/>
      <w:adjustRightInd w:val="0"/>
      <w:spacing w:after="0" w:line="240" w:lineRule="auto"/>
      <w:ind w:firstLine="720"/>
    </w:pPr>
    <w:rPr>
      <w:rFonts w:ascii="Arial" w:hAnsi="Arial" w:cs="Arial"/>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locked/>
    <w:rsid w:val="00BD6E38"/>
    <w:rPr>
      <w:rFonts w:ascii="Times New Roman" w:eastAsia="Times New Roman" w:hAnsi="Times New Roman" w:cs="Times New Roman"/>
      <w:sz w:val="24"/>
      <w:szCs w:val="24"/>
      <w:lang w:eastAsia="ru-RU"/>
    </w:rPr>
  </w:style>
  <w:style w:type="paragraph" w:customStyle="1" w:styleId="a5">
    <w:name w:val="Абзац"/>
    <w:basedOn w:val="a"/>
    <w:link w:val="a6"/>
    <w:qFormat/>
    <w:rsid w:val="00BD6E38"/>
    <w:pPr>
      <w:spacing w:line="360" w:lineRule="auto"/>
      <w:ind w:firstLine="720"/>
      <w:jc w:val="both"/>
    </w:pPr>
    <w:rPr>
      <w:sz w:val="20"/>
      <w:szCs w:val="28"/>
    </w:rPr>
  </w:style>
  <w:style w:type="character" w:customStyle="1" w:styleId="a6">
    <w:name w:val="Абзац Знак"/>
    <w:link w:val="a5"/>
    <w:qFormat/>
    <w:locked/>
    <w:rsid w:val="00BD6E38"/>
    <w:rPr>
      <w:rFonts w:ascii="Times New Roman" w:eastAsia="Times New Roman" w:hAnsi="Times New Roman" w:cs="Times New Roman"/>
      <w:sz w:val="20"/>
      <w:szCs w:val="28"/>
      <w:lang w:eastAsia="ru-RU"/>
    </w:rPr>
  </w:style>
  <w:style w:type="paragraph" w:styleId="a7">
    <w:name w:val="List Paragraph"/>
    <w:basedOn w:val="a"/>
    <w:qFormat/>
    <w:rsid w:val="00BD6E3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BD6E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Emphasis"/>
    <w:aliases w:val="заголовок 1"/>
    <w:uiPriority w:val="20"/>
    <w:qFormat/>
    <w:rsid w:val="00BD6E38"/>
    <w:rPr>
      <w:rFonts w:ascii="Arial" w:hAnsi="Arial" w:cs="Arial"/>
      <w:kern w:val="28"/>
      <w:sz w:val="24"/>
      <w:szCs w:val="24"/>
      <w:u w:val="single"/>
    </w:rPr>
  </w:style>
  <w:style w:type="character" w:customStyle="1" w:styleId="markedcontent">
    <w:name w:val="markedcontent"/>
    <w:basedOn w:val="a0"/>
    <w:rsid w:val="00BD6E38"/>
  </w:style>
  <w:style w:type="character" w:styleId="a9">
    <w:name w:val="Strong"/>
    <w:qFormat/>
    <w:rsid w:val="00BD6E38"/>
    <w:rPr>
      <w:b/>
      <w:bCs/>
    </w:rPr>
  </w:style>
  <w:style w:type="paragraph" w:customStyle="1" w:styleId="21">
    <w:name w:val="Основной текст с отступом 21"/>
    <w:basedOn w:val="a"/>
    <w:rsid w:val="00BD6E38"/>
    <w:pPr>
      <w:suppressAutoHyphens/>
      <w:ind w:left="720"/>
      <w:jc w:val="both"/>
    </w:pPr>
    <w:rPr>
      <w:sz w:val="28"/>
      <w:szCs w:val="20"/>
      <w:lang w:eastAsia="zh-CN"/>
    </w:rPr>
  </w:style>
  <w:style w:type="paragraph" w:customStyle="1" w:styleId="11">
    <w:name w:val="Текст1"/>
    <w:basedOn w:val="a"/>
    <w:rsid w:val="00BD6E38"/>
    <w:pPr>
      <w:suppressAutoHyphens/>
    </w:pPr>
    <w:rPr>
      <w:rFonts w:ascii="Courier New" w:hAnsi="Courier New" w:cs="Courier New"/>
      <w:sz w:val="20"/>
      <w:szCs w:val="20"/>
      <w:lang w:eastAsia="zh-CN"/>
    </w:rPr>
  </w:style>
  <w:style w:type="paragraph" w:styleId="aa">
    <w:name w:val="Body Text Indent"/>
    <w:basedOn w:val="a"/>
    <w:link w:val="ab"/>
    <w:uiPriority w:val="99"/>
    <w:rsid w:val="00BD6E38"/>
    <w:pPr>
      <w:ind w:firstLine="240"/>
      <w:jc w:val="both"/>
    </w:pPr>
  </w:style>
  <w:style w:type="character" w:customStyle="1" w:styleId="ab">
    <w:name w:val="Основной текст с отступом Знак"/>
    <w:basedOn w:val="a0"/>
    <w:link w:val="aa"/>
    <w:uiPriority w:val="99"/>
    <w:rsid w:val="00BD6E38"/>
    <w:rPr>
      <w:rFonts w:ascii="Times New Roman" w:eastAsia="Times New Roman" w:hAnsi="Times New Roman" w:cs="Times New Roman"/>
      <w:sz w:val="24"/>
      <w:szCs w:val="24"/>
    </w:rPr>
  </w:style>
  <w:style w:type="character" w:customStyle="1" w:styleId="ac">
    <w:name w:val="Цветовое выделение"/>
    <w:uiPriority w:val="99"/>
    <w:rsid w:val="008B768F"/>
    <w:rPr>
      <w:b/>
      <w:color w:val="26282F"/>
    </w:rPr>
  </w:style>
  <w:style w:type="character" w:customStyle="1" w:styleId="ad">
    <w:name w:val="Гипертекстовая ссылка"/>
    <w:basedOn w:val="ac"/>
    <w:uiPriority w:val="99"/>
    <w:rsid w:val="008B768F"/>
    <w:rPr>
      <w:rFonts w:cs="Times New Roman"/>
      <w:b/>
      <w:color w:val="106BBE"/>
    </w:rPr>
  </w:style>
  <w:style w:type="paragraph" w:customStyle="1" w:styleId="ae">
    <w:name w:val="Нормальный (таблица)"/>
    <w:basedOn w:val="a"/>
    <w:next w:val="a"/>
    <w:uiPriority w:val="99"/>
    <w:rsid w:val="008B768F"/>
    <w:pPr>
      <w:widowControl w:val="0"/>
      <w:autoSpaceDE w:val="0"/>
      <w:autoSpaceDN w:val="0"/>
      <w:adjustRightInd w:val="0"/>
      <w:jc w:val="both"/>
    </w:pPr>
    <w:rPr>
      <w:rFonts w:ascii="Times New Roman CYR" w:eastAsiaTheme="minorEastAsia" w:hAnsi="Times New Roman CYR" w:cs="Times New Roman CYR"/>
    </w:rPr>
  </w:style>
  <w:style w:type="paragraph" w:customStyle="1" w:styleId="af">
    <w:name w:val="Таблицы (моноширинный)"/>
    <w:basedOn w:val="a"/>
    <w:next w:val="a"/>
    <w:uiPriority w:val="99"/>
    <w:rsid w:val="008B768F"/>
    <w:pPr>
      <w:widowControl w:val="0"/>
      <w:autoSpaceDE w:val="0"/>
      <w:autoSpaceDN w:val="0"/>
      <w:adjustRightInd w:val="0"/>
    </w:pPr>
    <w:rPr>
      <w:rFonts w:ascii="Courier New" w:eastAsiaTheme="minorEastAsia" w:hAnsi="Courier New" w:cs="Courier New"/>
    </w:rPr>
  </w:style>
  <w:style w:type="paragraph" w:customStyle="1" w:styleId="af0">
    <w:name w:val="Прижатый влево"/>
    <w:basedOn w:val="a"/>
    <w:next w:val="a"/>
    <w:uiPriority w:val="99"/>
    <w:rsid w:val="008B768F"/>
    <w:pPr>
      <w:widowControl w:val="0"/>
      <w:autoSpaceDE w:val="0"/>
      <w:autoSpaceDN w:val="0"/>
      <w:adjustRightInd w:val="0"/>
    </w:pPr>
    <w:rPr>
      <w:rFonts w:ascii="Times New Roman CYR" w:eastAsiaTheme="minorEastAsia" w:hAnsi="Times New Roman CYR" w:cs="Times New Roman CYR"/>
    </w:rPr>
  </w:style>
  <w:style w:type="table" w:styleId="af1">
    <w:name w:val="Table Grid"/>
    <w:basedOn w:val="a1"/>
    <w:uiPriority w:val="59"/>
    <w:rsid w:val="008B76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1">
    <w:name w:val="Основной текст (3)_"/>
    <w:basedOn w:val="a0"/>
    <w:link w:val="32"/>
    <w:rsid w:val="002229EA"/>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2229EA"/>
    <w:pPr>
      <w:widowControl w:val="0"/>
      <w:shd w:val="clear" w:color="auto" w:fill="FFFFFF"/>
      <w:spacing w:before="120" w:line="0" w:lineRule="atLeast"/>
      <w:jc w:val="center"/>
    </w:pPr>
    <w:rPr>
      <w:b/>
      <w:bCs/>
      <w:sz w:val="26"/>
      <w:szCs w:val="26"/>
      <w:lang w:eastAsia="en-US"/>
    </w:rPr>
  </w:style>
  <w:style w:type="character" w:customStyle="1" w:styleId="4">
    <w:name w:val="Основной текст (4)_"/>
    <w:basedOn w:val="a0"/>
    <w:link w:val="40"/>
    <w:rsid w:val="00D57A46"/>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D57A46"/>
    <w:pPr>
      <w:widowControl w:val="0"/>
      <w:shd w:val="clear" w:color="auto" w:fill="FFFFFF"/>
      <w:spacing w:before="420" w:after="540" w:line="0" w:lineRule="atLeast"/>
      <w:jc w:val="both"/>
    </w:pPr>
    <w:rPr>
      <w:sz w:val="26"/>
      <w:szCs w:val="26"/>
      <w:lang w:eastAsia="en-US"/>
    </w:rPr>
  </w:style>
  <w:style w:type="paragraph" w:customStyle="1" w:styleId="Default">
    <w:name w:val="Default"/>
    <w:rsid w:val="00D57A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uiPriority w:val="99"/>
    <w:unhideWhenUsed/>
    <w:rsid w:val="00D57A46"/>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3">
    <w:name w:val="Верхний колонтитул Знак"/>
    <w:basedOn w:val="a0"/>
    <w:link w:val="af2"/>
    <w:uiPriority w:val="99"/>
    <w:rsid w:val="00D57A46"/>
    <w:rPr>
      <w:rFonts w:ascii="Arial Unicode MS" w:eastAsia="Arial Unicode MS" w:hAnsi="Arial Unicode MS" w:cs="Arial Unicode MS"/>
      <w:color w:val="000000"/>
      <w:sz w:val="24"/>
      <w:szCs w:val="24"/>
      <w:lang w:eastAsia="ru-RU" w:bidi="ru-RU"/>
    </w:rPr>
  </w:style>
  <w:style w:type="paragraph" w:styleId="af4">
    <w:name w:val="footer"/>
    <w:basedOn w:val="a"/>
    <w:link w:val="af5"/>
    <w:uiPriority w:val="99"/>
    <w:unhideWhenUsed/>
    <w:rsid w:val="006C0AA6"/>
    <w:pPr>
      <w:tabs>
        <w:tab w:val="center" w:pos="4677"/>
        <w:tab w:val="right" w:pos="9355"/>
      </w:tabs>
    </w:pPr>
  </w:style>
  <w:style w:type="character" w:customStyle="1" w:styleId="af5">
    <w:name w:val="Нижний колонтитул Знак"/>
    <w:basedOn w:val="a0"/>
    <w:link w:val="af4"/>
    <w:uiPriority w:val="99"/>
    <w:rsid w:val="006C0AA6"/>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B90F4D"/>
    <w:rPr>
      <w:rFonts w:ascii="Tahoma" w:hAnsi="Tahoma" w:cs="Tahoma"/>
      <w:sz w:val="16"/>
      <w:szCs w:val="16"/>
    </w:rPr>
  </w:style>
  <w:style w:type="character" w:customStyle="1" w:styleId="af7">
    <w:name w:val="Текст выноски Знак"/>
    <w:basedOn w:val="a0"/>
    <w:link w:val="af6"/>
    <w:uiPriority w:val="99"/>
    <w:semiHidden/>
    <w:rsid w:val="00B90F4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ternet.garant.ru/document/redirect/179146/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ternet.garant.ru/document/redirect/2235328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79146/1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26</Pages>
  <Words>10894</Words>
  <Characters>62097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Архив</cp:lastModifiedBy>
  <cp:revision>20</cp:revision>
  <cp:lastPrinted>2024-04-19T03:42:00Z</cp:lastPrinted>
  <dcterms:created xsi:type="dcterms:W3CDTF">2024-04-19T01:26:00Z</dcterms:created>
  <dcterms:modified xsi:type="dcterms:W3CDTF">2024-04-21T23:18:00Z</dcterms:modified>
</cp:coreProperties>
</file>