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8B52F0">
        <w:rPr>
          <w:rFonts w:ascii="Times New Roman" w:hAnsi="Times New Roman" w:cs="Times New Roman"/>
          <w:b/>
          <w:sz w:val="52"/>
          <w:szCs w:val="52"/>
        </w:rPr>
        <w:t>22</w:t>
      </w:r>
      <w:r w:rsidR="00D97355">
        <w:rPr>
          <w:rFonts w:ascii="Times New Roman" w:hAnsi="Times New Roman" w:cs="Times New Roman"/>
          <w:b/>
          <w:sz w:val="52"/>
          <w:szCs w:val="52"/>
        </w:rPr>
        <w:t xml:space="preserve"> </w:t>
      </w:r>
      <w:r w:rsidR="00AD59D4" w:rsidRPr="002C783F">
        <w:rPr>
          <w:rFonts w:ascii="Times New Roman" w:hAnsi="Times New Roman" w:cs="Times New Roman"/>
          <w:b/>
          <w:sz w:val="52"/>
          <w:szCs w:val="52"/>
        </w:rPr>
        <w:t>(</w:t>
      </w:r>
      <w:r w:rsidR="008B52F0">
        <w:rPr>
          <w:rFonts w:ascii="Times New Roman" w:hAnsi="Times New Roman" w:cs="Times New Roman"/>
          <w:b/>
          <w:sz w:val="52"/>
          <w:szCs w:val="52"/>
        </w:rPr>
        <w:t>52</w:t>
      </w:r>
      <w:r w:rsidR="00AD59D4" w:rsidRPr="002C783F">
        <w:rPr>
          <w:rFonts w:ascii="Times New Roman" w:hAnsi="Times New Roman" w:cs="Times New Roman"/>
          <w:b/>
          <w:sz w:val="52"/>
          <w:szCs w:val="52"/>
        </w:rPr>
        <w:t>)</w:t>
      </w:r>
    </w:p>
    <w:p w:rsidR="00DA2082" w:rsidRPr="002C783F" w:rsidRDefault="008B52F0" w:rsidP="00DA2082">
      <w:pPr>
        <w:jc w:val="center"/>
        <w:rPr>
          <w:rFonts w:ascii="Times New Roman" w:hAnsi="Times New Roman" w:cs="Times New Roman"/>
          <w:b/>
          <w:sz w:val="52"/>
          <w:szCs w:val="52"/>
        </w:rPr>
      </w:pPr>
      <w:r>
        <w:rPr>
          <w:rFonts w:ascii="Times New Roman" w:hAnsi="Times New Roman" w:cs="Times New Roman"/>
          <w:b/>
          <w:sz w:val="52"/>
          <w:szCs w:val="52"/>
        </w:rPr>
        <w:t>1</w:t>
      </w:r>
      <w:r w:rsidR="00B5087D">
        <w:rPr>
          <w:rFonts w:ascii="Times New Roman" w:hAnsi="Times New Roman" w:cs="Times New Roman"/>
          <w:b/>
          <w:sz w:val="52"/>
          <w:szCs w:val="52"/>
        </w:rPr>
        <w:t>7</w:t>
      </w:r>
      <w:bookmarkStart w:id="0" w:name="_GoBack"/>
      <w:bookmarkEnd w:id="0"/>
      <w:r w:rsidR="001F78F4">
        <w:rPr>
          <w:rFonts w:ascii="Times New Roman" w:hAnsi="Times New Roman" w:cs="Times New Roman"/>
          <w:b/>
          <w:sz w:val="52"/>
          <w:szCs w:val="52"/>
        </w:rPr>
        <w:t xml:space="preserve"> </w:t>
      </w:r>
      <w:r>
        <w:rPr>
          <w:rFonts w:ascii="Times New Roman" w:hAnsi="Times New Roman" w:cs="Times New Roman"/>
          <w:b/>
          <w:sz w:val="52"/>
          <w:szCs w:val="52"/>
        </w:rPr>
        <w:t>октября</w:t>
      </w:r>
      <w:r w:rsidR="00DA2082" w:rsidRPr="002C783F">
        <w:rPr>
          <w:rFonts w:ascii="Times New Roman" w:hAnsi="Times New Roman" w:cs="Times New Roman"/>
          <w:b/>
          <w:sz w:val="52"/>
          <w:szCs w:val="52"/>
        </w:rPr>
        <w:t xml:space="preserve"> 201</w:t>
      </w:r>
      <w:r w:rsidR="0046018B">
        <w:rPr>
          <w:rFonts w:ascii="Times New Roman" w:hAnsi="Times New Roman" w:cs="Times New Roman"/>
          <w:b/>
          <w:sz w:val="52"/>
          <w:szCs w:val="52"/>
        </w:rPr>
        <w:t>8</w:t>
      </w:r>
      <w:r w:rsidR="00DA2082" w:rsidRPr="002C783F">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CD1C95" w:rsidRDefault="00BF1679" w:rsidP="009E746F">
      <w:pPr>
        <w:pStyle w:val="1"/>
        <w:ind w:firstLine="709"/>
        <w:jc w:val="both"/>
        <w:rPr>
          <w:sz w:val="24"/>
        </w:rPr>
      </w:pPr>
      <w:r w:rsidRPr="00843A55">
        <w:rPr>
          <w:sz w:val="24"/>
        </w:rPr>
        <w:t xml:space="preserve">1. Решение Собрания депутатов Облученского муниципального района от </w:t>
      </w:r>
      <w:r w:rsidR="00CD1C95">
        <w:rPr>
          <w:sz w:val="24"/>
        </w:rPr>
        <w:t>1</w:t>
      </w:r>
      <w:r w:rsidR="006C4436">
        <w:rPr>
          <w:sz w:val="24"/>
        </w:rPr>
        <w:t>7</w:t>
      </w:r>
      <w:r w:rsidR="00CD1C95">
        <w:rPr>
          <w:sz w:val="24"/>
        </w:rPr>
        <w:t>.</w:t>
      </w:r>
      <w:r w:rsidR="006C4436">
        <w:rPr>
          <w:sz w:val="24"/>
        </w:rPr>
        <w:t>10</w:t>
      </w:r>
      <w:r w:rsidRPr="00843A55">
        <w:rPr>
          <w:sz w:val="24"/>
        </w:rPr>
        <w:t>.201</w:t>
      </w:r>
      <w:r w:rsidR="001F78F4">
        <w:rPr>
          <w:sz w:val="24"/>
        </w:rPr>
        <w:t>8</w:t>
      </w:r>
      <w:r w:rsidR="00843A55" w:rsidRPr="00843A55">
        <w:rPr>
          <w:sz w:val="24"/>
        </w:rPr>
        <w:t xml:space="preserve">  </w:t>
      </w:r>
      <w:r w:rsidRPr="00843A55">
        <w:rPr>
          <w:sz w:val="24"/>
        </w:rPr>
        <w:t xml:space="preserve">№ </w:t>
      </w:r>
      <w:r w:rsidR="00CD1C95">
        <w:rPr>
          <w:sz w:val="24"/>
        </w:rPr>
        <w:t>3</w:t>
      </w:r>
      <w:r w:rsidR="006C4436">
        <w:rPr>
          <w:sz w:val="24"/>
        </w:rPr>
        <w:t>36</w:t>
      </w:r>
      <w:r w:rsidRPr="00843A55">
        <w:rPr>
          <w:sz w:val="24"/>
        </w:rPr>
        <w:t xml:space="preserve"> «</w:t>
      </w:r>
      <w:r w:rsidR="006C4436" w:rsidRPr="00742BB7">
        <w:rPr>
          <w:sz w:val="24"/>
        </w:rPr>
        <w:t>О внесении изменений в решение Собрания депутатов от 27.12.2017 № 267 «О бюджете муниципального образования «Облученский муниципальный район» на 2018 год и плановый период 2019 и 2020 годов</w:t>
      </w:r>
      <w:r w:rsidRPr="00843A55">
        <w:rPr>
          <w:sz w:val="24"/>
        </w:rPr>
        <w:t>»</w:t>
      </w:r>
      <w:r w:rsidR="00843A55" w:rsidRPr="00843A55">
        <w:rPr>
          <w:sz w:val="24"/>
        </w:rPr>
        <w:t>……</w:t>
      </w:r>
      <w:r w:rsidR="00395F0C">
        <w:rPr>
          <w:sz w:val="24"/>
        </w:rPr>
        <w:t>…</w:t>
      </w:r>
      <w:r w:rsidR="00EE46A6">
        <w:rPr>
          <w:sz w:val="24"/>
        </w:rPr>
        <w:t>……………</w:t>
      </w:r>
      <w:r w:rsidR="006C4436">
        <w:rPr>
          <w:sz w:val="24"/>
        </w:rPr>
        <w:t xml:space="preserve"> </w:t>
      </w:r>
      <w:r w:rsidR="00EE46A6">
        <w:rPr>
          <w:sz w:val="24"/>
        </w:rPr>
        <w:t>……………</w:t>
      </w:r>
      <w:r w:rsidR="00E82E8B">
        <w:rPr>
          <w:sz w:val="24"/>
        </w:rPr>
        <w:t>……..</w:t>
      </w:r>
      <w:r w:rsidR="00843A55" w:rsidRPr="00843A55">
        <w:rPr>
          <w:sz w:val="24"/>
        </w:rPr>
        <w:t xml:space="preserve"> 3 – </w:t>
      </w:r>
      <w:r w:rsidR="00E82E8B">
        <w:rPr>
          <w:sz w:val="24"/>
        </w:rPr>
        <w:t>5</w:t>
      </w:r>
    </w:p>
    <w:p w:rsidR="00CD1C95" w:rsidRDefault="00CD1C95" w:rsidP="00CD1C95">
      <w:pPr>
        <w:pStyle w:val="1"/>
        <w:ind w:firstLine="709"/>
        <w:jc w:val="both"/>
        <w:rPr>
          <w:sz w:val="24"/>
        </w:rPr>
      </w:pPr>
      <w:r>
        <w:rPr>
          <w:sz w:val="24"/>
        </w:rPr>
        <w:t xml:space="preserve">2. </w:t>
      </w:r>
      <w:r w:rsidR="001306CA" w:rsidRPr="00843A55">
        <w:rPr>
          <w:sz w:val="24"/>
        </w:rPr>
        <w:t xml:space="preserve">Решение Собрания депутатов Облученского муниципального района от </w:t>
      </w:r>
      <w:r w:rsidR="001306CA">
        <w:rPr>
          <w:sz w:val="24"/>
        </w:rPr>
        <w:t>17.10</w:t>
      </w:r>
      <w:r w:rsidR="001306CA" w:rsidRPr="00843A55">
        <w:rPr>
          <w:sz w:val="24"/>
        </w:rPr>
        <w:t>.201</w:t>
      </w:r>
      <w:r w:rsidR="001306CA">
        <w:rPr>
          <w:sz w:val="24"/>
        </w:rPr>
        <w:t>8</w:t>
      </w:r>
      <w:r w:rsidR="001306CA" w:rsidRPr="00843A55">
        <w:rPr>
          <w:sz w:val="24"/>
        </w:rPr>
        <w:t xml:space="preserve">  № </w:t>
      </w:r>
      <w:r w:rsidR="001306CA">
        <w:rPr>
          <w:sz w:val="24"/>
        </w:rPr>
        <w:t>33</w:t>
      </w:r>
      <w:r w:rsidR="001306CA">
        <w:rPr>
          <w:sz w:val="24"/>
        </w:rPr>
        <w:t>7 «</w:t>
      </w:r>
      <w:r w:rsidR="001306CA" w:rsidRPr="001306CA">
        <w:rPr>
          <w:sz w:val="24"/>
        </w:rPr>
        <w:t>О назначении публичных слушаний по проекту решения Собрания депутатов «О внесении изменений и дополнений в Устав муниципального образования «Облученский муниципальный район</w:t>
      </w:r>
      <w:r w:rsidR="001306CA">
        <w:rPr>
          <w:sz w:val="24"/>
        </w:rPr>
        <w:t>»……………………………………</w:t>
      </w:r>
      <w:r w:rsidR="00E82E8B">
        <w:rPr>
          <w:sz w:val="24"/>
        </w:rPr>
        <w:t>……………</w:t>
      </w:r>
      <w:r w:rsidR="002F7A01">
        <w:rPr>
          <w:sz w:val="24"/>
        </w:rPr>
        <w:t>..</w:t>
      </w:r>
      <w:r w:rsidR="00E82E8B">
        <w:rPr>
          <w:sz w:val="24"/>
        </w:rPr>
        <w:t xml:space="preserve">..5 – </w:t>
      </w:r>
      <w:r w:rsidR="002F7A01">
        <w:rPr>
          <w:sz w:val="24"/>
        </w:rPr>
        <w:t>8</w:t>
      </w:r>
      <w:r w:rsidR="00E82E8B">
        <w:rPr>
          <w:sz w:val="24"/>
        </w:rPr>
        <w:t xml:space="preserve"> </w:t>
      </w:r>
    </w:p>
    <w:p w:rsidR="00C47DF3" w:rsidRPr="00C47DF3" w:rsidRDefault="00C47DF3" w:rsidP="00C47DF3">
      <w:pPr>
        <w:pStyle w:val="1"/>
        <w:ind w:firstLine="709"/>
        <w:jc w:val="both"/>
        <w:rPr>
          <w:sz w:val="24"/>
        </w:rPr>
      </w:pPr>
      <w:r w:rsidRPr="00C47DF3">
        <w:rPr>
          <w:sz w:val="24"/>
        </w:rPr>
        <w:t xml:space="preserve">3. </w:t>
      </w:r>
      <w:r w:rsidRPr="001306CA">
        <w:rPr>
          <w:sz w:val="24"/>
        </w:rPr>
        <w:t>Порядок</w:t>
      </w:r>
      <w:r>
        <w:rPr>
          <w:sz w:val="24"/>
        </w:rPr>
        <w:t xml:space="preserve"> </w:t>
      </w:r>
      <w:r w:rsidRPr="001306CA">
        <w:rPr>
          <w:sz w:val="24"/>
        </w:rPr>
        <w:t>учета предложений по проектам муниципальных правовых актов,  проектам муниципальных правовых актов о внесении изменений и дополнений в муниципальные правовые акты, а также  участия граждан в их обсуждении</w:t>
      </w:r>
      <w:r>
        <w:rPr>
          <w:sz w:val="24"/>
        </w:rPr>
        <w:t>………</w:t>
      </w:r>
      <w:r w:rsidR="002F7A01">
        <w:rPr>
          <w:sz w:val="24"/>
        </w:rPr>
        <w:t xml:space="preserve">…9 – 10 </w:t>
      </w:r>
    </w:p>
    <w:p w:rsidR="001306CA" w:rsidRPr="001306CA" w:rsidRDefault="001306CA" w:rsidP="001306CA">
      <w:pPr>
        <w:rPr>
          <w:lang w:eastAsia="ru-RU"/>
        </w:rPr>
      </w:pPr>
    </w:p>
    <w:p w:rsidR="00D2098A" w:rsidRDefault="00D2098A"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 xml:space="preserve">Постановление администрации Облученского муниципального района от </w:t>
      </w:r>
      <w:r w:rsidR="00C73B4A">
        <w:rPr>
          <w:rFonts w:ascii="Times New Roman" w:hAnsi="Times New Roman" w:cs="Times New Roman"/>
          <w:sz w:val="24"/>
          <w:szCs w:val="24"/>
        </w:rPr>
        <w:t>09.10</w:t>
      </w:r>
      <w:r>
        <w:rPr>
          <w:rFonts w:ascii="Times New Roman" w:hAnsi="Times New Roman" w:cs="Times New Roman"/>
          <w:sz w:val="24"/>
          <w:szCs w:val="24"/>
        </w:rPr>
        <w:t xml:space="preserve">.2018 № </w:t>
      </w:r>
      <w:r w:rsidR="00C73B4A">
        <w:rPr>
          <w:rFonts w:ascii="Times New Roman" w:hAnsi="Times New Roman" w:cs="Times New Roman"/>
          <w:sz w:val="24"/>
          <w:szCs w:val="24"/>
        </w:rPr>
        <w:t>310</w:t>
      </w:r>
      <w:r>
        <w:rPr>
          <w:rFonts w:ascii="Times New Roman" w:hAnsi="Times New Roman" w:cs="Times New Roman"/>
          <w:sz w:val="24"/>
          <w:szCs w:val="24"/>
        </w:rPr>
        <w:t xml:space="preserve"> «</w:t>
      </w:r>
      <w:r w:rsidR="00C73B4A" w:rsidRPr="00845921">
        <w:rPr>
          <w:rFonts w:ascii="Times New Roman" w:eastAsia="Times New Roman" w:hAnsi="Times New Roman"/>
          <w:bCs/>
          <w:sz w:val="24"/>
          <w:szCs w:val="24"/>
          <w:lang w:eastAsia="ru-RU"/>
        </w:rPr>
        <w:t>Об установлении на территории Облученского муниципального района особого противопожарного режима</w:t>
      </w:r>
      <w:r w:rsidRPr="000A6E5C">
        <w:rPr>
          <w:rFonts w:ascii="Times New Roman" w:hAnsi="Times New Roman" w:cs="Times New Roman"/>
          <w:sz w:val="24"/>
          <w:szCs w:val="24"/>
        </w:rPr>
        <w:t>»</w:t>
      </w:r>
      <w:r>
        <w:rPr>
          <w:rFonts w:ascii="Times New Roman" w:hAnsi="Times New Roman" w:cs="Times New Roman"/>
          <w:sz w:val="24"/>
          <w:szCs w:val="24"/>
        </w:rPr>
        <w:t>…......................................................</w:t>
      </w:r>
      <w:r w:rsidR="00C73B4A">
        <w:rPr>
          <w:rFonts w:ascii="Times New Roman" w:hAnsi="Times New Roman" w:cs="Times New Roman"/>
          <w:sz w:val="24"/>
          <w:szCs w:val="24"/>
        </w:rPr>
        <w:t>..............</w:t>
      </w:r>
      <w:r w:rsidR="00E82E8B">
        <w:rPr>
          <w:rFonts w:ascii="Times New Roman" w:hAnsi="Times New Roman" w:cs="Times New Roman"/>
          <w:sz w:val="24"/>
          <w:szCs w:val="24"/>
        </w:rPr>
        <w:t>.........11</w:t>
      </w:r>
      <w:r>
        <w:rPr>
          <w:rFonts w:ascii="Times New Roman" w:hAnsi="Times New Roman" w:cs="Times New Roman"/>
          <w:sz w:val="24"/>
          <w:szCs w:val="24"/>
        </w:rPr>
        <w:t xml:space="preserve"> – </w:t>
      </w:r>
      <w:r w:rsidR="00E82E8B">
        <w:rPr>
          <w:rFonts w:ascii="Times New Roman" w:hAnsi="Times New Roman" w:cs="Times New Roman"/>
          <w:sz w:val="24"/>
          <w:szCs w:val="24"/>
        </w:rPr>
        <w:t>13</w:t>
      </w:r>
      <w:r>
        <w:rPr>
          <w:rFonts w:ascii="Times New Roman" w:hAnsi="Times New Roman" w:cs="Times New Roman"/>
          <w:sz w:val="24"/>
          <w:szCs w:val="24"/>
        </w:rPr>
        <w:t xml:space="preserve"> </w:t>
      </w:r>
    </w:p>
    <w:p w:rsidR="00D2098A" w:rsidRDefault="00D2098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E41A8">
        <w:rPr>
          <w:rFonts w:ascii="Times New Roman" w:hAnsi="Times New Roman" w:cs="Times New Roman"/>
          <w:sz w:val="24"/>
          <w:szCs w:val="24"/>
        </w:rPr>
        <w:t xml:space="preserve">Постановление администрации Облученского муниципального района от </w:t>
      </w:r>
      <w:r w:rsidR="00B70975">
        <w:rPr>
          <w:rFonts w:ascii="Times New Roman" w:hAnsi="Times New Roman" w:cs="Times New Roman"/>
          <w:sz w:val="24"/>
          <w:szCs w:val="24"/>
        </w:rPr>
        <w:t>10</w:t>
      </w:r>
      <w:r w:rsidR="005E41A8">
        <w:rPr>
          <w:rFonts w:ascii="Times New Roman" w:hAnsi="Times New Roman" w:cs="Times New Roman"/>
          <w:sz w:val="24"/>
          <w:szCs w:val="24"/>
        </w:rPr>
        <w:t>.10.2018 № 31</w:t>
      </w:r>
      <w:r w:rsidR="00B70975">
        <w:rPr>
          <w:rFonts w:ascii="Times New Roman" w:hAnsi="Times New Roman" w:cs="Times New Roman"/>
          <w:sz w:val="24"/>
          <w:szCs w:val="24"/>
        </w:rPr>
        <w:t>1</w:t>
      </w:r>
      <w:r w:rsidR="005E41A8">
        <w:rPr>
          <w:rFonts w:ascii="Times New Roman" w:hAnsi="Times New Roman" w:cs="Times New Roman"/>
          <w:sz w:val="24"/>
          <w:szCs w:val="24"/>
        </w:rPr>
        <w:t xml:space="preserve"> «</w:t>
      </w:r>
      <w:r w:rsidR="00B70975" w:rsidRPr="00B70975">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 от 30.09.2016 № 316</w:t>
      </w:r>
      <w:r w:rsidR="005E41A8" w:rsidRPr="000A6E5C">
        <w:rPr>
          <w:rFonts w:ascii="Times New Roman" w:hAnsi="Times New Roman" w:cs="Times New Roman"/>
          <w:sz w:val="24"/>
          <w:szCs w:val="24"/>
        </w:rPr>
        <w:t>»</w:t>
      </w:r>
      <w:r w:rsidR="005E41A8">
        <w:rPr>
          <w:rFonts w:ascii="Times New Roman" w:hAnsi="Times New Roman" w:cs="Times New Roman"/>
          <w:sz w:val="24"/>
          <w:szCs w:val="24"/>
        </w:rPr>
        <w:t>…......................................................</w:t>
      </w:r>
      <w:r w:rsidR="00E82E8B">
        <w:rPr>
          <w:rFonts w:ascii="Times New Roman" w:hAnsi="Times New Roman" w:cs="Times New Roman"/>
          <w:sz w:val="24"/>
          <w:szCs w:val="24"/>
        </w:rPr>
        <w:t>......1</w:t>
      </w:r>
      <w:r w:rsidR="005E41A8">
        <w:rPr>
          <w:rFonts w:ascii="Times New Roman" w:hAnsi="Times New Roman" w:cs="Times New Roman"/>
          <w:sz w:val="24"/>
          <w:szCs w:val="24"/>
        </w:rPr>
        <w:t xml:space="preserve">3 – </w:t>
      </w:r>
      <w:r w:rsidR="00E82E8B">
        <w:rPr>
          <w:rFonts w:ascii="Times New Roman" w:hAnsi="Times New Roman" w:cs="Times New Roman"/>
          <w:sz w:val="24"/>
          <w:szCs w:val="24"/>
        </w:rPr>
        <w:t>17</w:t>
      </w:r>
    </w:p>
    <w:p w:rsidR="00E82E8B" w:rsidRDefault="005E41A8"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Постановление администрации Облученского муниципального района от </w:t>
      </w:r>
      <w:r w:rsidR="00573E53">
        <w:rPr>
          <w:rFonts w:ascii="Times New Roman" w:hAnsi="Times New Roman" w:cs="Times New Roman"/>
          <w:sz w:val="24"/>
          <w:szCs w:val="24"/>
        </w:rPr>
        <w:t>10</w:t>
      </w:r>
      <w:r>
        <w:rPr>
          <w:rFonts w:ascii="Times New Roman" w:hAnsi="Times New Roman" w:cs="Times New Roman"/>
          <w:sz w:val="24"/>
          <w:szCs w:val="24"/>
        </w:rPr>
        <w:t>.10.2018 № 31</w:t>
      </w:r>
      <w:r w:rsidR="00573E53">
        <w:rPr>
          <w:rFonts w:ascii="Times New Roman" w:hAnsi="Times New Roman" w:cs="Times New Roman"/>
          <w:sz w:val="24"/>
          <w:szCs w:val="24"/>
        </w:rPr>
        <w:t>2</w:t>
      </w:r>
      <w:r>
        <w:rPr>
          <w:rFonts w:ascii="Times New Roman" w:hAnsi="Times New Roman" w:cs="Times New Roman"/>
          <w:sz w:val="24"/>
          <w:szCs w:val="24"/>
        </w:rPr>
        <w:t xml:space="preserve"> «</w:t>
      </w:r>
      <w:r w:rsidR="00573E53" w:rsidRPr="00573E53">
        <w:rPr>
          <w:rFonts w:ascii="Times New Roman" w:hAnsi="Times New Roman" w:cs="Times New Roman"/>
          <w:sz w:val="24"/>
          <w:szCs w:val="24"/>
        </w:rPr>
        <w:t>О внесении изменений в постановление администрации муниципального района от 10.10.2016 № 332</w:t>
      </w:r>
      <w:r w:rsidRPr="000A6E5C">
        <w:rPr>
          <w:rFonts w:ascii="Times New Roman" w:hAnsi="Times New Roman" w:cs="Times New Roman"/>
          <w:sz w:val="24"/>
          <w:szCs w:val="24"/>
        </w:rPr>
        <w:t>»</w:t>
      </w:r>
      <w:r>
        <w:rPr>
          <w:rFonts w:ascii="Times New Roman" w:hAnsi="Times New Roman" w:cs="Times New Roman"/>
          <w:sz w:val="24"/>
          <w:szCs w:val="24"/>
        </w:rPr>
        <w:t>…......................................................</w:t>
      </w:r>
      <w:r w:rsidR="00E82E8B">
        <w:rPr>
          <w:rFonts w:ascii="Times New Roman" w:hAnsi="Times New Roman" w:cs="Times New Roman"/>
          <w:sz w:val="24"/>
          <w:szCs w:val="24"/>
        </w:rPr>
        <w:t>......17</w:t>
      </w:r>
      <w:r>
        <w:rPr>
          <w:rFonts w:ascii="Times New Roman" w:hAnsi="Times New Roman" w:cs="Times New Roman"/>
          <w:sz w:val="24"/>
          <w:szCs w:val="24"/>
        </w:rPr>
        <w:t xml:space="preserve"> – </w:t>
      </w:r>
      <w:r w:rsidR="00E82E8B">
        <w:rPr>
          <w:rFonts w:ascii="Times New Roman" w:hAnsi="Times New Roman" w:cs="Times New Roman"/>
          <w:sz w:val="24"/>
          <w:szCs w:val="24"/>
        </w:rPr>
        <w:t>32</w:t>
      </w:r>
    </w:p>
    <w:p w:rsidR="005E41A8" w:rsidRDefault="005E41A8"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Постановление администрации Облученского муниципального района от </w:t>
      </w:r>
      <w:r w:rsidR="00D059B2">
        <w:rPr>
          <w:rFonts w:ascii="Times New Roman" w:hAnsi="Times New Roman" w:cs="Times New Roman"/>
          <w:sz w:val="24"/>
          <w:szCs w:val="24"/>
        </w:rPr>
        <w:t>16</w:t>
      </w:r>
      <w:r>
        <w:rPr>
          <w:rFonts w:ascii="Times New Roman" w:hAnsi="Times New Roman" w:cs="Times New Roman"/>
          <w:sz w:val="24"/>
          <w:szCs w:val="24"/>
        </w:rPr>
        <w:t>.10.2018 № 31</w:t>
      </w:r>
      <w:r w:rsidR="00D059B2">
        <w:rPr>
          <w:rFonts w:ascii="Times New Roman" w:hAnsi="Times New Roman" w:cs="Times New Roman"/>
          <w:sz w:val="24"/>
          <w:szCs w:val="24"/>
        </w:rPr>
        <w:t>3</w:t>
      </w:r>
      <w:r>
        <w:rPr>
          <w:rFonts w:ascii="Times New Roman" w:hAnsi="Times New Roman" w:cs="Times New Roman"/>
          <w:sz w:val="24"/>
          <w:szCs w:val="24"/>
        </w:rPr>
        <w:t xml:space="preserve"> «</w:t>
      </w:r>
      <w:r w:rsidR="00D059B2" w:rsidRPr="008F169D">
        <w:rPr>
          <w:rFonts w:ascii="Times New Roman" w:hAnsi="Times New Roman" w:cs="Times New Roman"/>
          <w:sz w:val="24"/>
          <w:szCs w:val="24"/>
        </w:rPr>
        <w:t>О внесении изменений в перечни организаций и учреждений Облученского муниципального района для отбытия осужденными наказания в виде обязательных работ и для отбытия осужденными наказания в виде исправительных работ</w:t>
      </w:r>
      <w:r w:rsidRPr="000A6E5C">
        <w:rPr>
          <w:rFonts w:ascii="Times New Roman" w:hAnsi="Times New Roman" w:cs="Times New Roman"/>
          <w:sz w:val="24"/>
          <w:szCs w:val="24"/>
        </w:rPr>
        <w:t>»</w:t>
      </w:r>
      <w:r>
        <w:rPr>
          <w:rFonts w:ascii="Times New Roman" w:hAnsi="Times New Roman" w:cs="Times New Roman"/>
          <w:sz w:val="24"/>
          <w:szCs w:val="24"/>
        </w:rPr>
        <w:t>…................................................................................</w:t>
      </w:r>
      <w:r w:rsidR="00E82E8B">
        <w:rPr>
          <w:rFonts w:ascii="Times New Roman" w:hAnsi="Times New Roman" w:cs="Times New Roman"/>
          <w:sz w:val="24"/>
          <w:szCs w:val="24"/>
        </w:rPr>
        <w:t>..............................................</w:t>
      </w:r>
      <w:r>
        <w:rPr>
          <w:rFonts w:ascii="Times New Roman" w:hAnsi="Times New Roman" w:cs="Times New Roman"/>
          <w:sz w:val="24"/>
          <w:szCs w:val="24"/>
        </w:rPr>
        <w:t>..</w:t>
      </w:r>
      <w:r w:rsidR="00E82E8B">
        <w:rPr>
          <w:rFonts w:ascii="Times New Roman" w:hAnsi="Times New Roman" w:cs="Times New Roman"/>
          <w:sz w:val="24"/>
          <w:szCs w:val="24"/>
        </w:rPr>
        <w:t>3</w:t>
      </w:r>
      <w:r>
        <w:rPr>
          <w:rFonts w:ascii="Times New Roman" w:hAnsi="Times New Roman" w:cs="Times New Roman"/>
          <w:sz w:val="24"/>
          <w:szCs w:val="24"/>
        </w:rPr>
        <w:t xml:space="preserve">3 – </w:t>
      </w:r>
      <w:r w:rsidR="00E82E8B">
        <w:rPr>
          <w:rFonts w:ascii="Times New Roman" w:hAnsi="Times New Roman" w:cs="Times New Roman"/>
          <w:sz w:val="24"/>
          <w:szCs w:val="24"/>
        </w:rPr>
        <w:t>3</w:t>
      </w:r>
      <w:r>
        <w:rPr>
          <w:rFonts w:ascii="Times New Roman" w:hAnsi="Times New Roman" w:cs="Times New Roman"/>
          <w:sz w:val="24"/>
          <w:szCs w:val="24"/>
        </w:rPr>
        <w:t>5</w:t>
      </w:r>
    </w:p>
    <w:p w:rsidR="00BF1679" w:rsidRPr="00D2098A" w:rsidRDefault="00BF1679" w:rsidP="009E746F">
      <w:pPr>
        <w:pStyle w:val="1"/>
        <w:ind w:firstLine="709"/>
        <w:jc w:val="both"/>
        <w:rPr>
          <w:sz w:val="24"/>
        </w:rPr>
      </w:pPr>
    </w:p>
    <w:p w:rsidR="00D2098A" w:rsidRPr="00D2098A" w:rsidRDefault="00D2098A" w:rsidP="00E2783F">
      <w:pPr>
        <w:autoSpaceDE w:val="0"/>
        <w:autoSpaceDN w:val="0"/>
        <w:adjustRightInd w:val="0"/>
        <w:spacing w:after="0" w:line="240" w:lineRule="auto"/>
        <w:jc w:val="both"/>
        <w:rPr>
          <w:rFonts w:ascii="Times New Roman" w:hAnsi="Times New Roman" w:cs="Times New Roman"/>
          <w:sz w:val="24"/>
          <w:szCs w:val="24"/>
        </w:rPr>
      </w:pPr>
    </w:p>
    <w:p w:rsidR="00E2783F" w:rsidRDefault="00E2783F" w:rsidP="00E2783F">
      <w:pPr>
        <w:autoSpaceDE w:val="0"/>
        <w:autoSpaceDN w:val="0"/>
        <w:adjustRightInd w:val="0"/>
        <w:spacing w:after="0" w:line="240" w:lineRule="auto"/>
        <w:jc w:val="both"/>
        <w:rPr>
          <w:rFonts w:ascii="Times New Roman" w:hAnsi="Times New Roman" w:cs="Times New Roman"/>
          <w:b/>
          <w:sz w:val="24"/>
          <w:szCs w:val="24"/>
        </w:rPr>
      </w:pPr>
    </w:p>
    <w:p w:rsidR="008B6C71" w:rsidRPr="008B6C71" w:rsidRDefault="00EE46A6" w:rsidP="008B6C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E2783F" w:rsidRPr="00E2783F" w:rsidRDefault="00E2783F" w:rsidP="00E2783F">
      <w:pPr>
        <w:rPr>
          <w:lang w:eastAsia="ru-RU"/>
        </w:rPr>
      </w:pPr>
    </w:p>
    <w:p w:rsidR="00BF1679" w:rsidRPr="00843A55" w:rsidRDefault="00BF1679" w:rsidP="00843A55">
      <w:pPr>
        <w:spacing w:after="0" w:line="240" w:lineRule="auto"/>
        <w:jc w:val="both"/>
        <w:rPr>
          <w:rFonts w:ascii="Times New Roman" w:hAnsi="Times New Roman" w:cs="Times New Roman"/>
          <w:sz w:val="24"/>
          <w:szCs w:val="24"/>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3260BA" w:rsidRDefault="003260BA"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9E746F">
        <w:rPr>
          <w:rFonts w:ascii="Times New Roman" w:hAnsi="Times New Roman" w:cs="Times New Roman"/>
          <w:b/>
          <w:sz w:val="24"/>
          <w:szCs w:val="24"/>
        </w:rPr>
        <w:t xml:space="preserve"> </w:t>
      </w:r>
      <w:r w:rsidRPr="00FE1F65">
        <w:rPr>
          <w:rFonts w:ascii="Times New Roman" w:hAnsi="Times New Roman" w:cs="Times New Roman"/>
          <w:b/>
          <w:sz w:val="24"/>
          <w:szCs w:val="24"/>
        </w:rPr>
        <w:t>Решения Собрания депутатов Облученского муниципального района</w:t>
      </w:r>
    </w:p>
    <w:p w:rsidR="00405F21" w:rsidRDefault="00405F21" w:rsidP="009E746F">
      <w:pPr>
        <w:spacing w:after="0" w:line="240" w:lineRule="auto"/>
        <w:jc w:val="both"/>
        <w:rPr>
          <w:rFonts w:ascii="Times New Roman" w:hAnsi="Times New Roman" w:cs="Times New Roman"/>
          <w:b/>
          <w:sz w:val="24"/>
          <w:szCs w:val="24"/>
        </w:rPr>
      </w:pP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427954" cy="552450"/>
            <wp:effectExtent l="0" t="0" r="0" b="0"/>
            <wp:docPr id="292" name="Рисунок 29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954" cy="552450"/>
                    </a:xfrm>
                    <a:prstGeom prst="rect">
                      <a:avLst/>
                    </a:prstGeom>
                    <a:noFill/>
                    <a:ln>
                      <a:noFill/>
                    </a:ln>
                  </pic:spPr>
                </pic:pic>
              </a:graphicData>
            </a:graphic>
          </wp:inline>
        </w:drawing>
      </w: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405F21" w:rsidRPr="00405F21" w:rsidRDefault="00405F21" w:rsidP="00405F21">
      <w:pPr>
        <w:keepNext/>
        <w:spacing w:after="0" w:line="240" w:lineRule="auto"/>
        <w:jc w:val="center"/>
        <w:outlineLvl w:val="3"/>
        <w:rPr>
          <w:rFonts w:ascii="Times New Roman" w:eastAsia="Batang" w:hAnsi="Times New Roman" w:cs="Times New Roman"/>
          <w:b/>
          <w:bCs/>
          <w:sz w:val="24"/>
          <w:szCs w:val="24"/>
          <w:lang w:eastAsia="ru-RU"/>
        </w:rPr>
      </w:pPr>
      <w:r w:rsidRPr="00405F21">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405F21" w:rsidRPr="00405F21" w:rsidRDefault="00405F21" w:rsidP="00405F21">
      <w:pPr>
        <w:keepNext/>
        <w:spacing w:after="0" w:line="240" w:lineRule="auto"/>
        <w:jc w:val="center"/>
        <w:outlineLvl w:val="3"/>
        <w:rPr>
          <w:rFonts w:ascii="Times New Roman" w:eastAsia="Batang" w:hAnsi="Times New Roman" w:cs="Times New Roman"/>
          <w:b/>
          <w:bCs/>
          <w:sz w:val="24"/>
          <w:szCs w:val="24"/>
          <w:lang w:eastAsia="ru-RU"/>
        </w:rPr>
      </w:pPr>
      <w:r w:rsidRPr="00405F21">
        <w:rPr>
          <w:rFonts w:ascii="Times New Roman" w:eastAsia="Batang" w:hAnsi="Times New Roman" w:cs="Times New Roman"/>
          <w:b/>
          <w:bCs/>
          <w:sz w:val="24"/>
          <w:szCs w:val="24"/>
          <w:lang w:eastAsia="ru-RU"/>
        </w:rPr>
        <w:t>Еврейской автономной области</w:t>
      </w:r>
    </w:p>
    <w:p w:rsidR="00405F21" w:rsidRPr="00405F21" w:rsidRDefault="00405F21" w:rsidP="00405F21">
      <w:pPr>
        <w:spacing w:after="0" w:line="240" w:lineRule="auto"/>
        <w:jc w:val="center"/>
        <w:rPr>
          <w:rFonts w:ascii="Times New Roman" w:eastAsia="Batang" w:hAnsi="Times New Roman" w:cs="Times New Roman"/>
          <w:b/>
          <w:sz w:val="24"/>
          <w:szCs w:val="24"/>
          <w:lang w:eastAsia="ru-RU"/>
        </w:rPr>
      </w:pP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05F21">
        <w:rPr>
          <w:rFonts w:ascii="Times New Roman" w:eastAsia="Times New Roman" w:hAnsi="Times New Roman" w:cs="Times New Roman"/>
          <w:b/>
          <w:bCs/>
          <w:color w:val="000000"/>
          <w:sz w:val="24"/>
          <w:szCs w:val="24"/>
          <w:lang w:eastAsia="ru-RU"/>
        </w:rPr>
        <w:t>СОБРАНИЕ ДЕПУТАТОВ</w:t>
      </w: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05F21">
        <w:rPr>
          <w:rFonts w:ascii="Times New Roman" w:eastAsia="Times New Roman" w:hAnsi="Times New Roman" w:cs="Times New Roman"/>
          <w:b/>
          <w:bCs/>
          <w:color w:val="000000"/>
          <w:sz w:val="24"/>
          <w:szCs w:val="24"/>
          <w:lang w:eastAsia="ru-RU"/>
        </w:rPr>
        <w:t xml:space="preserve">РЕШЕНИЕ </w:t>
      </w:r>
    </w:p>
    <w:p w:rsidR="00405F21" w:rsidRPr="00405F21" w:rsidRDefault="00405F21" w:rsidP="00405F21">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05F21">
        <w:rPr>
          <w:rFonts w:ascii="Times New Roman" w:eastAsia="Times New Roman" w:hAnsi="Times New Roman" w:cs="Times New Roman"/>
          <w:bCs/>
          <w:color w:val="000000"/>
          <w:sz w:val="24"/>
          <w:szCs w:val="24"/>
          <w:lang w:eastAsia="ru-RU"/>
        </w:rPr>
        <w:t xml:space="preserve">17.10.2018                                                                                                           </w:t>
      </w:r>
      <w:r>
        <w:rPr>
          <w:rFonts w:ascii="Times New Roman" w:eastAsia="Times New Roman" w:hAnsi="Times New Roman" w:cs="Times New Roman"/>
          <w:bCs/>
          <w:color w:val="000000"/>
          <w:sz w:val="24"/>
          <w:szCs w:val="24"/>
          <w:lang w:eastAsia="ru-RU"/>
        </w:rPr>
        <w:t xml:space="preserve">               </w:t>
      </w:r>
      <w:r w:rsidRPr="00405F21">
        <w:rPr>
          <w:rFonts w:ascii="Times New Roman" w:eastAsia="Times New Roman" w:hAnsi="Times New Roman" w:cs="Times New Roman"/>
          <w:bCs/>
          <w:color w:val="000000"/>
          <w:sz w:val="24"/>
          <w:szCs w:val="24"/>
          <w:lang w:eastAsia="ru-RU"/>
        </w:rPr>
        <w:t xml:space="preserve"> № 336</w:t>
      </w: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05F21">
        <w:rPr>
          <w:rFonts w:ascii="Times New Roman" w:eastAsia="Times New Roman" w:hAnsi="Times New Roman" w:cs="Times New Roman"/>
          <w:bCs/>
          <w:color w:val="000000"/>
          <w:sz w:val="24"/>
          <w:szCs w:val="24"/>
          <w:lang w:eastAsia="ru-RU"/>
        </w:rPr>
        <w:t xml:space="preserve">г. Облучье </w:t>
      </w:r>
    </w:p>
    <w:p w:rsidR="00405F21" w:rsidRPr="00405F21" w:rsidRDefault="00405F21" w:rsidP="00405F2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405F21" w:rsidRPr="00405F21" w:rsidRDefault="00405F21" w:rsidP="00405F21">
      <w:pPr>
        <w:keepNext/>
        <w:spacing w:after="0" w:line="240" w:lineRule="auto"/>
        <w:jc w:val="both"/>
        <w:outlineLvl w:val="0"/>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О внесении изменений в решение Собрания депутатов от 27.12.2017 № 267 «О бюджете муниципального образования «Облученский муниципальный район» на 2018 год и плановый период 2019 и 2020 годов» </w:t>
      </w:r>
    </w:p>
    <w:p w:rsidR="00405F21" w:rsidRPr="00405F21" w:rsidRDefault="00405F21" w:rsidP="00405F21">
      <w:pPr>
        <w:spacing w:after="0" w:line="240" w:lineRule="auto"/>
        <w:rPr>
          <w:rFonts w:ascii="Times New Roman" w:eastAsia="Times New Roman" w:hAnsi="Times New Roman" w:cs="Times New Roman"/>
          <w:sz w:val="24"/>
          <w:szCs w:val="24"/>
          <w:lang w:eastAsia="ru-RU"/>
        </w:rPr>
      </w:pPr>
    </w:p>
    <w:p w:rsidR="00405F21" w:rsidRPr="00405F21" w:rsidRDefault="00405F21" w:rsidP="00405F21">
      <w:pPr>
        <w:spacing w:after="0" w:line="240" w:lineRule="auto"/>
        <w:ind w:firstLine="709"/>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405F21" w:rsidRPr="00405F21" w:rsidRDefault="00405F21" w:rsidP="00405F21">
      <w:pPr>
        <w:spacing w:after="0" w:line="240" w:lineRule="auto"/>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РЕШИЛО:</w:t>
      </w:r>
    </w:p>
    <w:p w:rsidR="00405F21" w:rsidRPr="00405F21" w:rsidRDefault="00405F21" w:rsidP="00405F21">
      <w:pPr>
        <w:keepNext/>
        <w:spacing w:after="0" w:line="240" w:lineRule="auto"/>
        <w:ind w:firstLine="709"/>
        <w:jc w:val="both"/>
        <w:outlineLvl w:val="0"/>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1. В решение Собрания депутатов от 27.12.2017 № 267 «О бюджете муниципального образования «Облученский муниципальный район» на 2018 год и плановый период 2019 и 2020 годов»  внести следующие изменения:</w:t>
      </w:r>
    </w:p>
    <w:p w:rsidR="00A46E73" w:rsidRDefault="00A46E73" w:rsidP="00405F21">
      <w:pPr>
        <w:spacing w:after="0" w:line="240" w:lineRule="auto"/>
        <w:ind w:firstLine="709"/>
        <w:contextualSpacing/>
        <w:rPr>
          <w:rFonts w:ascii="Times New Roman" w:eastAsia="Times New Roman" w:hAnsi="Times New Roman" w:cs="Times New Roman"/>
          <w:sz w:val="24"/>
          <w:szCs w:val="24"/>
          <w:lang w:eastAsia="ru-RU"/>
        </w:rPr>
      </w:pPr>
    </w:p>
    <w:p w:rsidR="00405F21" w:rsidRPr="00405F21" w:rsidRDefault="00405F21" w:rsidP="00405F21">
      <w:pPr>
        <w:spacing w:after="0" w:line="240" w:lineRule="auto"/>
        <w:ind w:firstLine="709"/>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1) в приложении №7 </w:t>
      </w:r>
    </w:p>
    <w:p w:rsidR="00405F21" w:rsidRPr="00405F21" w:rsidRDefault="00405F21" w:rsidP="00405F21">
      <w:pPr>
        <w:tabs>
          <w:tab w:val="left" w:pos="0"/>
        </w:tabs>
        <w:spacing w:after="0" w:line="240" w:lineRule="auto"/>
        <w:ind w:firstLine="709"/>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а) исключить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51"/>
        <w:gridCol w:w="1276"/>
        <w:gridCol w:w="1510"/>
        <w:gridCol w:w="758"/>
        <w:gridCol w:w="1559"/>
      </w:tblGrid>
      <w:tr w:rsidR="00405F21" w:rsidRPr="00405F21" w:rsidTr="00D85B27">
        <w:trPr>
          <w:trHeight w:val="1020"/>
        </w:trPr>
        <w:tc>
          <w:tcPr>
            <w:tcW w:w="4551"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w:t>
            </w:r>
          </w:p>
        </w:tc>
        <w:tc>
          <w:tcPr>
            <w:tcW w:w="1559"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775,3»</w:t>
            </w:r>
          </w:p>
        </w:tc>
      </w:tr>
    </w:tbl>
    <w:p w:rsidR="00405F21" w:rsidRPr="00405F21" w:rsidRDefault="00405F21" w:rsidP="00405F21">
      <w:pPr>
        <w:spacing w:after="0" w:line="240" w:lineRule="auto"/>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б)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51"/>
        <w:gridCol w:w="1276"/>
        <w:gridCol w:w="1510"/>
        <w:gridCol w:w="758"/>
        <w:gridCol w:w="1559"/>
      </w:tblGrid>
      <w:tr w:rsidR="00405F21" w:rsidRPr="00405F21" w:rsidTr="00D85B27">
        <w:trPr>
          <w:trHeight w:val="411"/>
        </w:trPr>
        <w:tc>
          <w:tcPr>
            <w:tcW w:w="4551"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559"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4 479,6»</w:t>
            </w:r>
          </w:p>
        </w:tc>
      </w:tr>
    </w:tbl>
    <w:p w:rsidR="00405F21" w:rsidRPr="00405F21" w:rsidRDefault="00405F21" w:rsidP="00405F21">
      <w:pPr>
        <w:spacing w:after="0" w:line="240" w:lineRule="auto"/>
        <w:ind w:firstLine="567"/>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заменить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51"/>
        <w:gridCol w:w="1276"/>
        <w:gridCol w:w="1510"/>
        <w:gridCol w:w="758"/>
        <w:gridCol w:w="1559"/>
      </w:tblGrid>
      <w:tr w:rsidR="00405F21" w:rsidRPr="00405F21" w:rsidTr="00D85B27">
        <w:trPr>
          <w:trHeight w:val="411"/>
        </w:trPr>
        <w:tc>
          <w:tcPr>
            <w:tcW w:w="4551"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559"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5 254,9»</w:t>
            </w:r>
          </w:p>
        </w:tc>
      </w:tr>
    </w:tbl>
    <w:p w:rsidR="00405F21" w:rsidRPr="00405F21" w:rsidRDefault="00405F21" w:rsidP="00405F21">
      <w:pPr>
        <w:spacing w:after="0" w:line="240" w:lineRule="auto"/>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в) после строки:</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1257"/>
        <w:gridCol w:w="1510"/>
        <w:gridCol w:w="1018"/>
        <w:gridCol w:w="1369"/>
      </w:tblGrid>
      <w:tr w:rsidR="00405F21" w:rsidRPr="00405F21" w:rsidTr="00D85B27">
        <w:trPr>
          <w:trHeight w:val="411"/>
        </w:trPr>
        <w:tc>
          <w:tcPr>
            <w:tcW w:w="4500"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369"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125,1»</w:t>
            </w:r>
          </w:p>
        </w:tc>
      </w:tr>
    </w:tbl>
    <w:p w:rsidR="00405F21" w:rsidRPr="00405F21" w:rsidRDefault="00405F21" w:rsidP="00405F21">
      <w:pPr>
        <w:spacing w:after="0" w:line="240" w:lineRule="auto"/>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дополнить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1257"/>
        <w:gridCol w:w="1510"/>
        <w:gridCol w:w="1018"/>
        <w:gridCol w:w="1369"/>
      </w:tblGrid>
      <w:tr w:rsidR="00405F21" w:rsidRPr="00405F21" w:rsidTr="00D85B27">
        <w:trPr>
          <w:trHeight w:val="411"/>
        </w:trPr>
        <w:tc>
          <w:tcPr>
            <w:tcW w:w="4500"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125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300</w:t>
            </w:r>
          </w:p>
        </w:tc>
        <w:tc>
          <w:tcPr>
            <w:tcW w:w="1369"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50,0»</w:t>
            </w:r>
          </w:p>
        </w:tc>
      </w:tr>
    </w:tbl>
    <w:p w:rsidR="00405F21" w:rsidRPr="00405F21" w:rsidRDefault="00405F21" w:rsidP="00405F21">
      <w:pPr>
        <w:tabs>
          <w:tab w:val="left" w:pos="1680"/>
        </w:tabs>
        <w:spacing w:after="0" w:line="240" w:lineRule="auto"/>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г) строку:</w:t>
      </w:r>
      <w:r w:rsidRPr="00405F21">
        <w:rPr>
          <w:rFonts w:ascii="Times New Roman" w:eastAsia="Times New Roman" w:hAnsi="Times New Roman" w:cs="Times New Roman"/>
          <w:sz w:val="24"/>
          <w:szCs w:val="24"/>
          <w:lang w:eastAsia="ru-RU"/>
        </w:rPr>
        <w:tab/>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1257"/>
        <w:gridCol w:w="1510"/>
        <w:gridCol w:w="1018"/>
        <w:gridCol w:w="1369"/>
      </w:tblGrid>
      <w:tr w:rsidR="00405F21" w:rsidRPr="00405F21" w:rsidTr="00D85B27">
        <w:trPr>
          <w:trHeight w:val="411"/>
        </w:trPr>
        <w:tc>
          <w:tcPr>
            <w:tcW w:w="4500"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369"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125,1»</w:t>
            </w:r>
          </w:p>
        </w:tc>
      </w:tr>
    </w:tbl>
    <w:p w:rsidR="00405F21" w:rsidRPr="00405F21" w:rsidRDefault="00405F21" w:rsidP="00405F21">
      <w:pPr>
        <w:spacing w:after="0" w:line="240" w:lineRule="auto"/>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заменить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1257"/>
        <w:gridCol w:w="1510"/>
        <w:gridCol w:w="1018"/>
        <w:gridCol w:w="1369"/>
      </w:tblGrid>
      <w:tr w:rsidR="00405F21" w:rsidRPr="00405F21" w:rsidTr="00D85B27">
        <w:trPr>
          <w:trHeight w:val="411"/>
        </w:trPr>
        <w:tc>
          <w:tcPr>
            <w:tcW w:w="4500"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5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369"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75,1»</w:t>
            </w:r>
          </w:p>
        </w:tc>
      </w:tr>
    </w:tbl>
    <w:p w:rsidR="00A46E73" w:rsidRDefault="00A46E73" w:rsidP="00405F21">
      <w:pPr>
        <w:spacing w:after="0" w:line="240" w:lineRule="auto"/>
        <w:ind w:firstLine="851"/>
        <w:contextualSpacing/>
        <w:rPr>
          <w:rFonts w:ascii="Times New Roman" w:eastAsia="Times New Roman" w:hAnsi="Times New Roman" w:cs="Times New Roman"/>
          <w:sz w:val="24"/>
          <w:szCs w:val="24"/>
          <w:lang w:eastAsia="ru-RU"/>
        </w:rPr>
      </w:pPr>
    </w:p>
    <w:p w:rsidR="00A46E73" w:rsidRDefault="00A46E73" w:rsidP="00405F21">
      <w:pPr>
        <w:spacing w:after="0" w:line="240" w:lineRule="auto"/>
        <w:ind w:firstLine="851"/>
        <w:contextualSpacing/>
        <w:rPr>
          <w:rFonts w:ascii="Times New Roman" w:eastAsia="Times New Roman" w:hAnsi="Times New Roman" w:cs="Times New Roman"/>
          <w:sz w:val="24"/>
          <w:szCs w:val="24"/>
          <w:lang w:eastAsia="ru-RU"/>
        </w:rPr>
      </w:pPr>
    </w:p>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2) в приложении №9: </w:t>
      </w:r>
    </w:p>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а) исключить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1020"/>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201</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775,3»</w:t>
            </w:r>
          </w:p>
        </w:tc>
      </w:tr>
    </w:tbl>
    <w:p w:rsidR="00405F21" w:rsidRPr="00405F21" w:rsidRDefault="00405F21" w:rsidP="00405F21">
      <w:pPr>
        <w:spacing w:after="0" w:line="240" w:lineRule="auto"/>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б)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411"/>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201</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4 479,6»</w:t>
            </w:r>
          </w:p>
        </w:tc>
      </w:tr>
    </w:tbl>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 заменить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411"/>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201</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08.01</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5 254,9»</w:t>
            </w:r>
          </w:p>
        </w:tc>
      </w:tr>
    </w:tbl>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в) после строки:</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411"/>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205</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125,1»</w:t>
            </w:r>
          </w:p>
        </w:tc>
      </w:tr>
    </w:tbl>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дополнить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411"/>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«Социальное обеспечение и иные выплаты населению</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205</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300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50,0»</w:t>
            </w:r>
          </w:p>
        </w:tc>
      </w:tr>
    </w:tbl>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г)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411"/>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205</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125,1»</w:t>
            </w:r>
          </w:p>
        </w:tc>
      </w:tr>
    </w:tbl>
    <w:p w:rsidR="00405F21" w:rsidRPr="00405F21" w:rsidRDefault="00405F21" w:rsidP="00405F21">
      <w:pPr>
        <w:spacing w:after="0" w:line="240" w:lineRule="auto"/>
        <w:ind w:firstLine="851"/>
        <w:contextualSpacing/>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заменить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43"/>
        <w:gridCol w:w="845"/>
        <w:gridCol w:w="997"/>
        <w:gridCol w:w="1510"/>
        <w:gridCol w:w="758"/>
        <w:gridCol w:w="1701"/>
      </w:tblGrid>
      <w:tr w:rsidR="00405F21" w:rsidRPr="00405F21" w:rsidTr="00B745D2">
        <w:trPr>
          <w:trHeight w:val="411"/>
        </w:trPr>
        <w:tc>
          <w:tcPr>
            <w:tcW w:w="3843"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45" w:type="dxa"/>
            <w:shd w:val="clear" w:color="auto" w:fill="auto"/>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205</w:t>
            </w:r>
          </w:p>
        </w:tc>
        <w:tc>
          <w:tcPr>
            <w:tcW w:w="997"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07.09</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75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701" w:type="dxa"/>
            <w:shd w:val="clear" w:color="auto" w:fill="auto"/>
            <w:noWrap/>
            <w:vAlign w:val="center"/>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75,1»</w:t>
            </w:r>
          </w:p>
        </w:tc>
      </w:tr>
    </w:tbl>
    <w:p w:rsidR="00A46E73" w:rsidRDefault="00A46E73" w:rsidP="00405F21">
      <w:pPr>
        <w:tabs>
          <w:tab w:val="left" w:pos="0"/>
        </w:tabs>
        <w:spacing w:after="0" w:line="240" w:lineRule="auto"/>
        <w:ind w:firstLine="709"/>
        <w:jc w:val="both"/>
        <w:rPr>
          <w:rFonts w:ascii="Times New Roman" w:eastAsia="Times New Roman" w:hAnsi="Times New Roman" w:cs="Times New Roman"/>
          <w:sz w:val="24"/>
          <w:szCs w:val="24"/>
          <w:lang w:eastAsia="ru-RU"/>
        </w:rPr>
      </w:pPr>
    </w:p>
    <w:p w:rsidR="00405F21" w:rsidRPr="00405F21" w:rsidRDefault="00405F21" w:rsidP="00405F21">
      <w:pPr>
        <w:tabs>
          <w:tab w:val="left" w:pos="0"/>
        </w:tabs>
        <w:spacing w:after="0" w:line="240" w:lineRule="auto"/>
        <w:ind w:firstLine="709"/>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3) в приложении №11: </w:t>
      </w:r>
    </w:p>
    <w:p w:rsidR="00405F21" w:rsidRPr="00405F21" w:rsidRDefault="00405F21" w:rsidP="00405F21">
      <w:pPr>
        <w:spacing w:after="0" w:line="240" w:lineRule="auto"/>
        <w:ind w:firstLine="709"/>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а) исключить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55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775,3»</w:t>
            </w:r>
          </w:p>
        </w:tc>
      </w:tr>
    </w:tbl>
    <w:p w:rsidR="00405F21" w:rsidRPr="00405F21" w:rsidRDefault="00405F21" w:rsidP="00405F21">
      <w:pPr>
        <w:tabs>
          <w:tab w:val="left" w:pos="0"/>
        </w:tabs>
        <w:spacing w:after="0" w:line="240" w:lineRule="auto"/>
        <w:ind w:firstLine="851"/>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б)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41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4 479,6»</w:t>
            </w:r>
          </w:p>
        </w:tc>
      </w:tr>
    </w:tbl>
    <w:p w:rsidR="00405F21" w:rsidRPr="00405F21" w:rsidRDefault="00405F21" w:rsidP="00405F21">
      <w:pPr>
        <w:tabs>
          <w:tab w:val="left" w:pos="0"/>
        </w:tabs>
        <w:spacing w:after="0" w:line="240" w:lineRule="auto"/>
        <w:ind w:firstLine="851"/>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заменить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41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10005L4661</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5 254,9»</w:t>
            </w:r>
          </w:p>
        </w:tc>
      </w:tr>
    </w:tbl>
    <w:p w:rsidR="00405F21" w:rsidRPr="00405F21" w:rsidRDefault="00405F21" w:rsidP="00405F21">
      <w:pPr>
        <w:tabs>
          <w:tab w:val="left" w:pos="0"/>
        </w:tabs>
        <w:spacing w:after="0" w:line="240" w:lineRule="auto"/>
        <w:ind w:firstLine="851"/>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в) после строки:</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41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125,1»</w:t>
            </w:r>
          </w:p>
        </w:tc>
      </w:tr>
    </w:tbl>
    <w:p w:rsidR="00405F21" w:rsidRPr="00405F21" w:rsidRDefault="00405F21" w:rsidP="00405F21">
      <w:pPr>
        <w:tabs>
          <w:tab w:val="left" w:pos="0"/>
        </w:tabs>
        <w:spacing w:after="0" w:line="240" w:lineRule="auto"/>
        <w:ind w:firstLine="851"/>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дополнить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41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«Социальное обеспечение и иные выплаты населению</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300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50,0»</w:t>
            </w:r>
          </w:p>
        </w:tc>
      </w:tr>
    </w:tbl>
    <w:p w:rsidR="00405F21" w:rsidRPr="00405F21" w:rsidRDefault="00405F21" w:rsidP="00405F21">
      <w:pPr>
        <w:tabs>
          <w:tab w:val="left" w:pos="0"/>
        </w:tabs>
        <w:spacing w:after="0" w:line="240" w:lineRule="auto"/>
        <w:ind w:firstLine="851"/>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г) строку:</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41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125,1»</w:t>
            </w:r>
          </w:p>
        </w:tc>
      </w:tr>
    </w:tbl>
    <w:p w:rsidR="00405F21" w:rsidRPr="00405F21" w:rsidRDefault="00405F21" w:rsidP="00405F21">
      <w:pPr>
        <w:tabs>
          <w:tab w:val="left" w:pos="0"/>
        </w:tabs>
        <w:spacing w:after="0" w:line="240" w:lineRule="auto"/>
        <w:ind w:firstLine="851"/>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Заменить строкой:</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5"/>
        <w:gridCol w:w="1510"/>
        <w:gridCol w:w="1018"/>
        <w:gridCol w:w="1441"/>
      </w:tblGrid>
      <w:tr w:rsidR="00405F21" w:rsidRPr="00405F21" w:rsidTr="00B745D2">
        <w:trPr>
          <w:trHeight w:val="411"/>
        </w:trPr>
        <w:tc>
          <w:tcPr>
            <w:tcW w:w="5685" w:type="dxa"/>
            <w:shd w:val="clear" w:color="auto" w:fill="auto"/>
          </w:tcPr>
          <w:p w:rsidR="00405F21" w:rsidRPr="00405F21" w:rsidRDefault="00405F21" w:rsidP="00405F21">
            <w:pPr>
              <w:spacing w:after="0" w:line="240" w:lineRule="auto"/>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0"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0930208610</w:t>
            </w:r>
          </w:p>
        </w:tc>
        <w:tc>
          <w:tcPr>
            <w:tcW w:w="1018" w:type="dxa"/>
            <w:shd w:val="clear" w:color="auto" w:fill="auto"/>
            <w:noWrap/>
            <w:vAlign w:val="center"/>
          </w:tcPr>
          <w:p w:rsidR="00405F21" w:rsidRPr="00405F21" w:rsidRDefault="00405F21" w:rsidP="00405F21">
            <w:pPr>
              <w:spacing w:after="0" w:line="240" w:lineRule="auto"/>
              <w:jc w:val="center"/>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200</w:t>
            </w:r>
          </w:p>
        </w:tc>
        <w:tc>
          <w:tcPr>
            <w:tcW w:w="1441" w:type="dxa"/>
            <w:shd w:val="clear" w:color="auto" w:fill="auto"/>
            <w:noWrap/>
            <w:vAlign w:val="bottom"/>
          </w:tcPr>
          <w:p w:rsidR="00405F21" w:rsidRPr="00405F21" w:rsidRDefault="00405F21" w:rsidP="00405F21">
            <w:pPr>
              <w:spacing w:after="0" w:line="240" w:lineRule="auto"/>
              <w:jc w:val="right"/>
              <w:rPr>
                <w:rFonts w:ascii="Times New Roman" w:eastAsia="Times New Roman" w:hAnsi="Times New Roman" w:cs="Times New Roman"/>
                <w:sz w:val="20"/>
                <w:szCs w:val="20"/>
                <w:lang w:eastAsia="ru-RU"/>
              </w:rPr>
            </w:pPr>
            <w:r w:rsidRPr="00405F21">
              <w:rPr>
                <w:rFonts w:ascii="Times New Roman" w:eastAsia="Times New Roman" w:hAnsi="Times New Roman" w:cs="Times New Roman"/>
                <w:sz w:val="20"/>
                <w:szCs w:val="20"/>
                <w:lang w:eastAsia="ru-RU"/>
              </w:rPr>
              <w:t>75,1»</w:t>
            </w:r>
          </w:p>
        </w:tc>
      </w:tr>
    </w:tbl>
    <w:p w:rsidR="00405F21" w:rsidRPr="00405F21" w:rsidRDefault="00405F21" w:rsidP="00405F21">
      <w:pPr>
        <w:spacing w:after="0" w:line="240" w:lineRule="auto"/>
        <w:ind w:firstLine="709"/>
        <w:jc w:val="both"/>
        <w:rPr>
          <w:rFonts w:ascii="Times New Roman" w:eastAsia="Times New Roman" w:hAnsi="Times New Roman" w:cs="Times New Roman"/>
          <w:sz w:val="24"/>
          <w:szCs w:val="24"/>
          <w:lang w:eastAsia="ru-RU"/>
        </w:rPr>
      </w:pPr>
    </w:p>
    <w:p w:rsidR="00405F21" w:rsidRPr="00405F21" w:rsidRDefault="00405F21" w:rsidP="00405F21">
      <w:pPr>
        <w:spacing w:after="0" w:line="240" w:lineRule="auto"/>
        <w:ind w:firstLine="709"/>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2. Настоящее решение опубликовать в Информационном сборнике муниципального образования «Облученский муниципальный район».</w:t>
      </w:r>
    </w:p>
    <w:p w:rsidR="00405F21" w:rsidRDefault="00405F21" w:rsidP="00405F21">
      <w:pPr>
        <w:spacing w:after="0" w:line="240" w:lineRule="auto"/>
        <w:ind w:firstLine="720"/>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3. Настоящее решение вступает в силу после дня его официального опубликования.</w:t>
      </w:r>
    </w:p>
    <w:p w:rsidR="00A46E73" w:rsidRPr="00405F21" w:rsidRDefault="00A46E73" w:rsidP="00405F21">
      <w:pPr>
        <w:spacing w:after="0" w:line="240" w:lineRule="auto"/>
        <w:ind w:firstLine="720"/>
        <w:jc w:val="both"/>
        <w:rPr>
          <w:rFonts w:ascii="Times New Roman" w:eastAsia="Times New Roman" w:hAnsi="Times New Roman" w:cs="Times New Roman"/>
          <w:sz w:val="24"/>
          <w:szCs w:val="24"/>
          <w:lang w:eastAsia="ru-RU"/>
        </w:rPr>
      </w:pPr>
    </w:p>
    <w:p w:rsidR="001306CA" w:rsidRDefault="00405F21" w:rsidP="00405F21">
      <w:pPr>
        <w:spacing w:after="0" w:line="240" w:lineRule="auto"/>
        <w:jc w:val="both"/>
        <w:rPr>
          <w:rFonts w:ascii="Times New Roman" w:eastAsia="Times New Roman" w:hAnsi="Times New Roman" w:cs="Times New Roman"/>
          <w:sz w:val="24"/>
          <w:szCs w:val="24"/>
          <w:lang w:eastAsia="ru-RU"/>
        </w:rPr>
      </w:pPr>
      <w:r w:rsidRPr="00405F21">
        <w:rPr>
          <w:rFonts w:ascii="Times New Roman" w:eastAsia="Times New Roman" w:hAnsi="Times New Roman" w:cs="Times New Roman"/>
          <w:sz w:val="24"/>
          <w:szCs w:val="24"/>
          <w:lang w:eastAsia="ru-RU"/>
        </w:rPr>
        <w:t xml:space="preserve">Глава муниципального района                                                                   В.В. Орёл       </w:t>
      </w:r>
    </w:p>
    <w:p w:rsidR="001306CA" w:rsidRDefault="001306CA" w:rsidP="00405F21">
      <w:pPr>
        <w:spacing w:after="0" w:line="240" w:lineRule="auto"/>
        <w:jc w:val="both"/>
        <w:rPr>
          <w:rFonts w:ascii="Times New Roman" w:eastAsia="Times New Roman" w:hAnsi="Times New Roman" w:cs="Times New Roman"/>
          <w:sz w:val="24"/>
          <w:szCs w:val="24"/>
          <w:lang w:eastAsia="ru-RU"/>
        </w:rPr>
      </w:pPr>
    </w:p>
    <w:p w:rsidR="001306CA" w:rsidRPr="001306CA" w:rsidRDefault="001306CA" w:rsidP="001306CA">
      <w:pPr>
        <w:autoSpaceDE w:val="0"/>
        <w:autoSpaceDN w:val="0"/>
        <w:adjustRightInd w:val="0"/>
        <w:spacing w:after="0" w:line="240" w:lineRule="auto"/>
        <w:rPr>
          <w:rFonts w:ascii="Times New Roman" w:eastAsia="Times New Roman" w:hAnsi="Times New Roman" w:cs="Times New Roman"/>
          <w:bCs/>
          <w:noProof/>
          <w:sz w:val="24"/>
          <w:szCs w:val="24"/>
          <w:lang w:eastAsia="ru-RU"/>
        </w:rPr>
      </w:pPr>
      <w:r>
        <w:rPr>
          <w:rFonts w:ascii="Arial" w:eastAsia="Times New Roman" w:hAnsi="Arial" w:cs="Arial"/>
          <w:bCs/>
          <w:noProof/>
          <w:sz w:val="24"/>
          <w:szCs w:val="24"/>
          <w:lang w:eastAsia="ru-RU"/>
        </w:rPr>
        <w:drawing>
          <wp:anchor distT="0" distB="0" distL="114300" distR="114300" simplePos="0" relativeHeight="251661312" behindDoc="0" locked="0" layoutInCell="1" allowOverlap="1">
            <wp:simplePos x="0" y="0"/>
            <wp:positionH relativeFrom="column">
              <wp:posOffset>2705100</wp:posOffset>
            </wp:positionH>
            <wp:positionV relativeFrom="paragraph">
              <wp:posOffset>111760</wp:posOffset>
            </wp:positionV>
            <wp:extent cx="437515" cy="564515"/>
            <wp:effectExtent l="0" t="0" r="635" b="6985"/>
            <wp:wrapSquare wrapText="right"/>
            <wp:docPr id="296" name="Рисунок 29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2 с заливкой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6CA">
        <w:rPr>
          <w:rFonts w:ascii="Times New Roman" w:eastAsia="Times New Roman" w:hAnsi="Times New Roman" w:cs="Times New Roman"/>
          <w:bCs/>
          <w:noProof/>
          <w:sz w:val="24"/>
          <w:szCs w:val="24"/>
          <w:lang w:eastAsia="ru-RU"/>
        </w:rPr>
        <w:t xml:space="preserve">                             </w:t>
      </w:r>
    </w:p>
    <w:p w:rsidR="001306CA" w:rsidRPr="001306CA" w:rsidRDefault="001306CA" w:rsidP="001306CA">
      <w:pPr>
        <w:autoSpaceDE w:val="0"/>
        <w:autoSpaceDN w:val="0"/>
        <w:adjustRightInd w:val="0"/>
        <w:spacing w:after="0" w:line="240" w:lineRule="auto"/>
        <w:rPr>
          <w:rFonts w:ascii="Times New Roman" w:eastAsia="Times New Roman" w:hAnsi="Times New Roman" w:cs="Times New Roman"/>
          <w:bCs/>
          <w:noProof/>
          <w:sz w:val="24"/>
          <w:szCs w:val="24"/>
          <w:lang w:eastAsia="ru-RU"/>
        </w:rPr>
      </w:pPr>
    </w:p>
    <w:p w:rsidR="001306CA" w:rsidRPr="001306CA" w:rsidRDefault="001306CA" w:rsidP="001306CA">
      <w:pPr>
        <w:autoSpaceDE w:val="0"/>
        <w:autoSpaceDN w:val="0"/>
        <w:adjustRightInd w:val="0"/>
        <w:spacing w:after="0" w:line="240" w:lineRule="auto"/>
        <w:rPr>
          <w:rFonts w:ascii="Times New Roman" w:eastAsia="Times New Roman" w:hAnsi="Times New Roman" w:cs="Times New Roman"/>
          <w:bCs/>
          <w:noProof/>
          <w:sz w:val="24"/>
          <w:szCs w:val="24"/>
          <w:lang w:eastAsia="ru-RU"/>
        </w:rPr>
      </w:pPr>
      <w:r w:rsidRPr="001306CA">
        <w:rPr>
          <w:rFonts w:ascii="Times New Roman" w:eastAsia="Times New Roman" w:hAnsi="Times New Roman" w:cs="Times New Roman"/>
          <w:bCs/>
          <w:noProof/>
          <w:sz w:val="24"/>
          <w:szCs w:val="24"/>
          <w:lang w:eastAsia="ru-RU"/>
        </w:rPr>
        <w:t xml:space="preserve">                                              </w:t>
      </w:r>
    </w:p>
    <w:p w:rsidR="001306CA" w:rsidRPr="001306CA" w:rsidRDefault="001306CA" w:rsidP="001306CA">
      <w:pPr>
        <w:keepNext/>
        <w:spacing w:after="0" w:line="240" w:lineRule="auto"/>
        <w:jc w:val="center"/>
        <w:outlineLvl w:val="3"/>
        <w:rPr>
          <w:rFonts w:ascii="Times New Roman" w:eastAsia="Batang" w:hAnsi="Times New Roman" w:cs="Times New Roman"/>
          <w:bCs/>
          <w:sz w:val="24"/>
          <w:szCs w:val="24"/>
          <w:lang w:eastAsia="ru-RU"/>
        </w:rPr>
      </w:pPr>
    </w:p>
    <w:p w:rsidR="001306CA" w:rsidRPr="001306CA" w:rsidRDefault="001306CA" w:rsidP="001306CA">
      <w:pPr>
        <w:keepNext/>
        <w:spacing w:after="0" w:line="240" w:lineRule="auto"/>
        <w:jc w:val="center"/>
        <w:outlineLvl w:val="3"/>
        <w:rPr>
          <w:rFonts w:ascii="Times New Roman" w:eastAsia="Batang" w:hAnsi="Times New Roman" w:cs="Times New Roman"/>
          <w:b/>
          <w:bCs/>
          <w:sz w:val="24"/>
          <w:szCs w:val="24"/>
          <w:lang w:eastAsia="ru-RU"/>
        </w:rPr>
      </w:pPr>
      <w:r w:rsidRPr="001306CA">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1306CA" w:rsidRPr="001306CA" w:rsidRDefault="001306CA" w:rsidP="001306CA">
      <w:pPr>
        <w:keepNext/>
        <w:spacing w:after="0" w:line="240" w:lineRule="auto"/>
        <w:jc w:val="center"/>
        <w:outlineLvl w:val="3"/>
        <w:rPr>
          <w:rFonts w:ascii="Times New Roman" w:eastAsia="Batang" w:hAnsi="Times New Roman" w:cs="Times New Roman"/>
          <w:b/>
          <w:bCs/>
          <w:sz w:val="24"/>
          <w:szCs w:val="24"/>
          <w:lang w:eastAsia="ru-RU"/>
        </w:rPr>
      </w:pPr>
      <w:r w:rsidRPr="001306CA">
        <w:rPr>
          <w:rFonts w:ascii="Times New Roman" w:eastAsia="Batang" w:hAnsi="Times New Roman" w:cs="Times New Roman"/>
          <w:b/>
          <w:bCs/>
          <w:sz w:val="24"/>
          <w:szCs w:val="24"/>
          <w:lang w:eastAsia="ru-RU"/>
        </w:rPr>
        <w:t>Еврейской автономной области</w:t>
      </w:r>
    </w:p>
    <w:p w:rsidR="001306CA" w:rsidRPr="001306CA" w:rsidRDefault="001306CA" w:rsidP="001306CA">
      <w:pPr>
        <w:spacing w:after="0" w:line="240" w:lineRule="auto"/>
        <w:jc w:val="center"/>
        <w:rPr>
          <w:rFonts w:ascii="Times New Roman" w:eastAsia="Batang" w:hAnsi="Times New Roman" w:cs="Times New Roman"/>
          <w:b/>
          <w:sz w:val="24"/>
          <w:szCs w:val="24"/>
          <w:lang w:eastAsia="ru-RU"/>
        </w:rPr>
      </w:pPr>
    </w:p>
    <w:p w:rsidR="001306CA" w:rsidRPr="001306CA" w:rsidRDefault="001306CA" w:rsidP="001306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06CA">
        <w:rPr>
          <w:rFonts w:ascii="Times New Roman" w:eastAsia="Times New Roman" w:hAnsi="Times New Roman" w:cs="Times New Roman"/>
          <w:b/>
          <w:bCs/>
          <w:sz w:val="24"/>
          <w:szCs w:val="24"/>
          <w:lang w:eastAsia="ru-RU"/>
        </w:rPr>
        <w:t>СОБРАНИЕ ДЕПУТАТОВ</w:t>
      </w:r>
    </w:p>
    <w:p w:rsidR="001306CA" w:rsidRPr="001306CA" w:rsidRDefault="001306CA" w:rsidP="001306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306CA" w:rsidRPr="001306CA" w:rsidRDefault="001306CA" w:rsidP="001306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06CA">
        <w:rPr>
          <w:rFonts w:ascii="Times New Roman" w:eastAsia="Times New Roman" w:hAnsi="Times New Roman" w:cs="Times New Roman"/>
          <w:b/>
          <w:bCs/>
          <w:sz w:val="24"/>
          <w:szCs w:val="24"/>
          <w:lang w:eastAsia="ru-RU"/>
        </w:rPr>
        <w:t>РЕШЕНИЕ</w:t>
      </w:r>
    </w:p>
    <w:p w:rsidR="001306CA" w:rsidRPr="001306CA" w:rsidRDefault="001306CA" w:rsidP="001306CA">
      <w:pPr>
        <w:tabs>
          <w:tab w:val="left" w:pos="8895"/>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06CA">
        <w:rPr>
          <w:rFonts w:ascii="Times New Roman" w:eastAsia="Times New Roman" w:hAnsi="Times New Roman" w:cs="Times New Roman"/>
          <w:bCs/>
          <w:sz w:val="24"/>
          <w:szCs w:val="24"/>
          <w:lang w:eastAsia="ru-RU"/>
        </w:rPr>
        <w:t xml:space="preserve">17.10.2018                                                                                                                         № 337 </w:t>
      </w:r>
    </w:p>
    <w:p w:rsidR="001306CA" w:rsidRPr="001306CA" w:rsidRDefault="001306CA" w:rsidP="001306CA">
      <w:pPr>
        <w:keepNext/>
        <w:tabs>
          <w:tab w:val="center" w:pos="2099"/>
        </w:tabs>
        <w:spacing w:after="0" w:line="240" w:lineRule="auto"/>
        <w:jc w:val="center"/>
        <w:outlineLvl w:val="0"/>
        <w:rPr>
          <w:rFonts w:ascii="Times New Roman" w:eastAsia="Times New Roman" w:hAnsi="Times New Roman" w:cs="Times New Roman"/>
          <w:bCs/>
          <w:sz w:val="24"/>
          <w:szCs w:val="24"/>
          <w:lang w:eastAsia="ru-RU"/>
        </w:rPr>
      </w:pPr>
      <w:r w:rsidRPr="001306CA">
        <w:rPr>
          <w:rFonts w:ascii="Times New Roman" w:eastAsia="Times New Roman" w:hAnsi="Times New Roman" w:cs="Times New Roman"/>
          <w:bCs/>
          <w:sz w:val="24"/>
          <w:szCs w:val="24"/>
          <w:lang w:eastAsia="ru-RU"/>
        </w:rPr>
        <w:t>г. Облучье</w:t>
      </w:r>
    </w:p>
    <w:p w:rsidR="001306CA" w:rsidRPr="001306CA" w:rsidRDefault="001306CA" w:rsidP="001306CA">
      <w:pPr>
        <w:spacing w:after="0" w:line="240" w:lineRule="auto"/>
        <w:rPr>
          <w:rFonts w:ascii="Times New Roman" w:eastAsia="Times New Roman" w:hAnsi="Times New Roman" w:cs="Times New Roman"/>
          <w:sz w:val="24"/>
          <w:szCs w:val="24"/>
          <w:lang w:eastAsia="ru-RU"/>
        </w:rPr>
      </w:pP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О назначении публичных слушаний по проекту решения Собрания депутатов «О внесении изменений и дополнений в Устав муниципального образования «Облученский муниципальный район» </w:t>
      </w:r>
    </w:p>
    <w:p w:rsidR="001306CA" w:rsidRPr="001306CA" w:rsidRDefault="001306CA" w:rsidP="001306CA">
      <w:pPr>
        <w:spacing w:after="0" w:line="240" w:lineRule="auto"/>
        <w:rPr>
          <w:rFonts w:ascii="Times New Roman" w:eastAsia="Times New Roman" w:hAnsi="Times New Roman" w:cs="Times New Roman"/>
          <w:sz w:val="24"/>
          <w:szCs w:val="24"/>
          <w:lang w:eastAsia="ru-RU"/>
        </w:rPr>
      </w:pP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«Облученский муниципальный район» Собрание депутатов </w:t>
      </w: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РЕШИЛО:</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bCs/>
          <w:sz w:val="24"/>
          <w:szCs w:val="24"/>
          <w:lang w:eastAsia="ru-RU"/>
        </w:rPr>
        <w:t>1. Назначить  публичные слушания по прилагаемому проекту решения Собрания депутатов</w:t>
      </w:r>
      <w:r w:rsidRPr="001306CA">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«Облученский муниципальный район» на 15.00 часов 01 ноября 2018 года. Провести публичные слушания </w:t>
      </w:r>
      <w:r w:rsidRPr="001306CA">
        <w:rPr>
          <w:rFonts w:ascii="Times New Roman" w:eastAsia="Times New Roman" w:hAnsi="Times New Roman" w:cs="Times New Roman"/>
          <w:bCs/>
          <w:sz w:val="24"/>
          <w:szCs w:val="24"/>
          <w:lang w:eastAsia="ru-RU"/>
        </w:rPr>
        <w:t xml:space="preserve">в </w:t>
      </w:r>
      <w:r w:rsidRPr="001306CA">
        <w:rPr>
          <w:rFonts w:ascii="Times New Roman" w:eastAsia="Times New Roman" w:hAnsi="Times New Roman" w:cs="Times New Roman"/>
          <w:sz w:val="24"/>
          <w:szCs w:val="24"/>
          <w:lang w:eastAsia="ru-RU"/>
        </w:rPr>
        <w:t xml:space="preserve">зале заседаний администрации Облученского муниципального района по адресу: г. Облучье, ул. </w:t>
      </w:r>
      <w:proofErr w:type="spellStart"/>
      <w:r w:rsidRPr="001306CA">
        <w:rPr>
          <w:rFonts w:ascii="Times New Roman" w:eastAsia="Times New Roman" w:hAnsi="Times New Roman" w:cs="Times New Roman"/>
          <w:sz w:val="24"/>
          <w:szCs w:val="24"/>
          <w:lang w:eastAsia="ru-RU"/>
        </w:rPr>
        <w:t>Тварковского</w:t>
      </w:r>
      <w:proofErr w:type="spellEnd"/>
      <w:r w:rsidRPr="001306CA">
        <w:rPr>
          <w:rFonts w:ascii="Times New Roman" w:eastAsia="Times New Roman" w:hAnsi="Times New Roman" w:cs="Times New Roman"/>
          <w:sz w:val="24"/>
          <w:szCs w:val="24"/>
          <w:lang w:eastAsia="ru-RU"/>
        </w:rPr>
        <w:t>, д. 8.</w:t>
      </w:r>
    </w:p>
    <w:p w:rsidR="001306CA" w:rsidRPr="001306CA" w:rsidRDefault="001306CA" w:rsidP="001306CA">
      <w:pPr>
        <w:keepNext/>
        <w:tabs>
          <w:tab w:val="left" w:pos="1122"/>
        </w:tabs>
        <w:spacing w:after="0" w:line="240" w:lineRule="auto"/>
        <w:ind w:firstLine="709"/>
        <w:jc w:val="both"/>
        <w:outlineLvl w:val="0"/>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2. Установить срок приема письменных предложений граждан по проекту решения</w:t>
      </w:r>
      <w:r w:rsidRPr="001306CA">
        <w:rPr>
          <w:rFonts w:ascii="Times New Roman" w:eastAsia="Times New Roman" w:hAnsi="Times New Roman" w:cs="Times New Roman"/>
          <w:bCs/>
          <w:sz w:val="24"/>
          <w:szCs w:val="24"/>
          <w:lang w:eastAsia="ru-RU"/>
        </w:rPr>
        <w:t xml:space="preserve"> Собрания депутатов</w:t>
      </w:r>
      <w:r w:rsidRPr="001306CA">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«Облученский муниципальный район»: </w:t>
      </w:r>
      <w:proofErr w:type="gramStart"/>
      <w:r w:rsidRPr="001306CA">
        <w:rPr>
          <w:rFonts w:ascii="Times New Roman" w:eastAsia="Times New Roman" w:hAnsi="Times New Roman" w:cs="Times New Roman"/>
          <w:sz w:val="24"/>
          <w:szCs w:val="24"/>
          <w:lang w:eastAsia="ru-RU"/>
        </w:rPr>
        <w:t>с даты публикации</w:t>
      </w:r>
      <w:proofErr w:type="gramEnd"/>
      <w:r w:rsidRPr="001306CA">
        <w:rPr>
          <w:rFonts w:ascii="Times New Roman" w:eastAsia="Times New Roman" w:hAnsi="Times New Roman" w:cs="Times New Roman"/>
          <w:sz w:val="24"/>
          <w:szCs w:val="24"/>
          <w:lang w:eastAsia="ru-RU"/>
        </w:rPr>
        <w:t xml:space="preserve"> проекта решения до 31 октября 2018 года.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3. Настоящее решение и проект решения </w:t>
      </w:r>
      <w:r w:rsidRPr="001306CA">
        <w:rPr>
          <w:rFonts w:ascii="Times New Roman" w:eastAsia="Times New Roman" w:hAnsi="Times New Roman" w:cs="Times New Roman"/>
          <w:bCs/>
          <w:sz w:val="24"/>
          <w:szCs w:val="24"/>
          <w:lang w:eastAsia="ru-RU"/>
        </w:rPr>
        <w:t>Собрания депутатов</w:t>
      </w:r>
      <w:r w:rsidRPr="001306CA">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«Облученский муниципальный район» опубликовать в Информационном сборнике муниципального образования «Облученский муниципальный район» и разместить на официальном сайте органов местного самоуправления Облученского муниципального района в сети «Интернет» в разделе «Собрание депутатов / публичные слушания».</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4. </w:t>
      </w:r>
      <w:proofErr w:type="gramStart"/>
      <w:r w:rsidRPr="001306CA">
        <w:rPr>
          <w:rFonts w:ascii="Times New Roman" w:eastAsia="Times New Roman" w:hAnsi="Times New Roman" w:cs="Times New Roman"/>
          <w:sz w:val="24"/>
          <w:szCs w:val="24"/>
          <w:lang w:eastAsia="ru-RU"/>
        </w:rPr>
        <w:t>Контроль за</w:t>
      </w:r>
      <w:proofErr w:type="gramEnd"/>
      <w:r w:rsidRPr="001306C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Собрания депутатов по Регламенту и депутатской этике (И.М. Андрианова)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5. Настоящее решение вступает в силу после дня его официального опубликования.</w:t>
      </w:r>
    </w:p>
    <w:p w:rsidR="001306CA" w:rsidRPr="001306CA" w:rsidRDefault="001306CA" w:rsidP="001306CA">
      <w:pPr>
        <w:spacing w:after="0" w:line="240" w:lineRule="auto"/>
        <w:rPr>
          <w:rFonts w:ascii="Times New Roman" w:eastAsia="Times New Roman" w:hAnsi="Times New Roman" w:cs="Times New Roman"/>
          <w:sz w:val="24"/>
          <w:szCs w:val="24"/>
          <w:lang w:eastAsia="ru-RU"/>
        </w:rPr>
      </w:pPr>
    </w:p>
    <w:p w:rsidR="001306CA" w:rsidRDefault="001306CA" w:rsidP="001306CA">
      <w:pPr>
        <w:spacing w:after="0" w:line="240" w:lineRule="auto"/>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Председатель Собрания депутатов                                                     Ф.А. </w:t>
      </w:r>
      <w:proofErr w:type="spellStart"/>
      <w:r w:rsidRPr="001306CA">
        <w:rPr>
          <w:rFonts w:ascii="Times New Roman" w:eastAsia="Times New Roman" w:hAnsi="Times New Roman" w:cs="Times New Roman"/>
          <w:sz w:val="24"/>
          <w:szCs w:val="24"/>
          <w:lang w:eastAsia="ru-RU"/>
        </w:rPr>
        <w:t>Раджабов</w:t>
      </w:r>
      <w:proofErr w:type="spellEnd"/>
    </w:p>
    <w:p w:rsidR="00C47DF3" w:rsidRDefault="00C47DF3" w:rsidP="001306CA">
      <w:pPr>
        <w:spacing w:after="0" w:line="240" w:lineRule="auto"/>
        <w:rPr>
          <w:rFonts w:ascii="Times New Roman" w:eastAsia="Times New Roman" w:hAnsi="Times New Roman" w:cs="Times New Roman"/>
          <w:sz w:val="24"/>
          <w:szCs w:val="24"/>
          <w:lang w:eastAsia="ru-RU"/>
        </w:rPr>
      </w:pPr>
    </w:p>
    <w:p w:rsidR="00C47DF3" w:rsidRPr="001306CA" w:rsidRDefault="00C47DF3" w:rsidP="001306CA">
      <w:pPr>
        <w:spacing w:after="0" w:line="240" w:lineRule="auto"/>
        <w:rPr>
          <w:rFonts w:ascii="Times New Roman" w:eastAsia="Times New Roman" w:hAnsi="Times New Roman" w:cs="Times New Roman"/>
          <w:sz w:val="24"/>
          <w:szCs w:val="24"/>
          <w:lang w:eastAsia="ru-RU"/>
        </w:rPr>
      </w:pPr>
    </w:p>
    <w:p w:rsidR="001306CA" w:rsidRPr="001306CA" w:rsidRDefault="001306CA" w:rsidP="001306CA">
      <w:pPr>
        <w:spacing w:after="0" w:line="240" w:lineRule="auto"/>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                                                                                     </w:t>
      </w:r>
    </w:p>
    <w:p w:rsidR="001306CA" w:rsidRPr="001306CA" w:rsidRDefault="001306CA" w:rsidP="001306CA">
      <w:pPr>
        <w:spacing w:after="0" w:line="240" w:lineRule="auto"/>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                                                                                               </w:t>
      </w:r>
    </w:p>
    <w:p w:rsidR="001306CA" w:rsidRPr="001306CA" w:rsidRDefault="001306CA" w:rsidP="001306CA">
      <w:pPr>
        <w:spacing w:after="0" w:line="240" w:lineRule="auto"/>
        <w:ind w:firstLine="5954"/>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Приложение                                                                                     </w:t>
      </w:r>
    </w:p>
    <w:p w:rsidR="001306CA" w:rsidRPr="001306CA" w:rsidRDefault="001306CA" w:rsidP="001306CA">
      <w:pPr>
        <w:tabs>
          <w:tab w:val="left" w:pos="360"/>
          <w:tab w:val="left" w:pos="900"/>
          <w:tab w:val="left" w:pos="1080"/>
        </w:tabs>
        <w:spacing w:after="0" w:line="240" w:lineRule="auto"/>
        <w:ind w:firstLine="5954"/>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к решению Собрания депутатов</w:t>
      </w:r>
    </w:p>
    <w:p w:rsidR="001306CA" w:rsidRPr="001306CA" w:rsidRDefault="00277958" w:rsidP="001306CA">
      <w:pPr>
        <w:tabs>
          <w:tab w:val="left" w:pos="6600"/>
        </w:tabs>
        <w:spacing w:after="0" w:line="240" w:lineRule="auto"/>
        <w:ind w:firstLine="5954"/>
        <w:rPr>
          <w:rFonts w:ascii="Times New Roman" w:eastAsia="Times New Roman" w:hAnsi="Times New Roman" w:cs="Times New Roman"/>
          <w:sz w:val="24"/>
          <w:szCs w:val="24"/>
          <w:lang w:eastAsia="ru-RU"/>
        </w:rPr>
      </w:pPr>
      <w:r w:rsidRPr="00C47DF3">
        <w:rPr>
          <w:rFonts w:ascii="Times New Roman" w:eastAsia="Times New Roman" w:hAnsi="Times New Roman" w:cs="Times New Roman"/>
          <w:sz w:val="24"/>
          <w:szCs w:val="24"/>
          <w:lang w:eastAsia="ru-RU"/>
        </w:rPr>
        <w:t>от 17.10.2018 № 337</w:t>
      </w:r>
    </w:p>
    <w:p w:rsidR="001306CA" w:rsidRPr="001306CA" w:rsidRDefault="001306CA" w:rsidP="001306CA">
      <w:pPr>
        <w:tabs>
          <w:tab w:val="left" w:pos="6600"/>
        </w:tabs>
        <w:spacing w:after="0" w:line="240" w:lineRule="auto"/>
        <w:jc w:val="both"/>
        <w:rPr>
          <w:rFonts w:ascii="Times New Roman" w:eastAsia="Times New Roman" w:hAnsi="Times New Roman" w:cs="Times New Roman"/>
          <w:sz w:val="24"/>
          <w:szCs w:val="24"/>
          <w:lang w:eastAsia="ru-RU"/>
        </w:rPr>
      </w:pPr>
    </w:p>
    <w:p w:rsidR="00D85B27" w:rsidRDefault="001306CA" w:rsidP="00D85B27">
      <w:pPr>
        <w:tabs>
          <w:tab w:val="left" w:pos="0"/>
          <w:tab w:val="left" w:pos="8100"/>
        </w:tabs>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69FF643D" wp14:editId="05B56D47">
            <wp:extent cx="428625" cy="552450"/>
            <wp:effectExtent l="0" t="0" r="9525" b="0"/>
            <wp:docPr id="295" name="Рисунок 29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1306CA" w:rsidRPr="001306CA" w:rsidRDefault="001306CA" w:rsidP="00D85B27">
      <w:pPr>
        <w:tabs>
          <w:tab w:val="left" w:pos="0"/>
          <w:tab w:val="left" w:pos="8100"/>
        </w:tabs>
        <w:spacing w:after="0" w:line="240" w:lineRule="auto"/>
        <w:jc w:val="right"/>
        <w:rPr>
          <w:rFonts w:ascii="Times New Roman" w:eastAsia="Times New Roman" w:hAnsi="Times New Roman" w:cs="Times New Roman"/>
          <w:sz w:val="24"/>
          <w:szCs w:val="24"/>
          <w:lang w:eastAsia="ru-RU"/>
        </w:rPr>
      </w:pPr>
      <w:r w:rsidRPr="001306CA">
        <w:rPr>
          <w:rFonts w:ascii="Times New Roman" w:eastAsia="Times New Roman" w:hAnsi="Times New Roman" w:cs="Times New Roman"/>
          <w:noProof/>
          <w:sz w:val="24"/>
          <w:szCs w:val="24"/>
          <w:lang w:eastAsia="ru-RU"/>
        </w:rPr>
        <w:t>ПРОЕКТ</w:t>
      </w:r>
    </w:p>
    <w:p w:rsidR="001306CA" w:rsidRPr="001306CA" w:rsidRDefault="001306CA" w:rsidP="001306CA">
      <w:pPr>
        <w:keepNext/>
        <w:spacing w:after="0" w:line="240" w:lineRule="auto"/>
        <w:jc w:val="center"/>
        <w:outlineLvl w:val="0"/>
        <w:rPr>
          <w:rFonts w:ascii="Times New Roman" w:eastAsia="Times New Roman" w:hAnsi="Times New Roman" w:cs="Times New Roman"/>
          <w:b/>
          <w:sz w:val="24"/>
          <w:szCs w:val="24"/>
          <w:lang w:eastAsia="ru-RU"/>
        </w:rPr>
      </w:pPr>
      <w:r w:rsidRPr="001306CA">
        <w:rPr>
          <w:rFonts w:ascii="Times New Roman" w:eastAsia="Times New Roman" w:hAnsi="Times New Roman" w:cs="Times New Roman"/>
          <w:b/>
          <w:sz w:val="24"/>
          <w:szCs w:val="24"/>
          <w:lang w:eastAsia="ru-RU"/>
        </w:rPr>
        <w:t>Муниципальное образование «Облученский муниципальный район»</w:t>
      </w:r>
    </w:p>
    <w:p w:rsidR="001306CA" w:rsidRPr="00E82E8B" w:rsidRDefault="001306CA" w:rsidP="001306CA">
      <w:pPr>
        <w:spacing w:after="0" w:line="240" w:lineRule="auto"/>
        <w:jc w:val="center"/>
        <w:rPr>
          <w:rFonts w:ascii="Times New Roman" w:eastAsia="SimSun" w:hAnsi="Times New Roman" w:cs="Times New Roman"/>
          <w:b/>
          <w:sz w:val="24"/>
          <w:szCs w:val="24"/>
          <w:lang w:eastAsia="zh-CN"/>
        </w:rPr>
      </w:pPr>
      <w:r w:rsidRPr="001306CA">
        <w:rPr>
          <w:rFonts w:ascii="Times New Roman" w:eastAsia="SimSun" w:hAnsi="Times New Roman" w:cs="Times New Roman"/>
          <w:b/>
          <w:sz w:val="24"/>
          <w:szCs w:val="24"/>
          <w:lang w:eastAsia="zh-CN"/>
        </w:rPr>
        <w:t>Еврейской автономной области</w:t>
      </w:r>
    </w:p>
    <w:p w:rsidR="00D85B27" w:rsidRPr="001306CA" w:rsidRDefault="00D85B27" w:rsidP="001306CA">
      <w:pPr>
        <w:spacing w:after="0" w:line="240" w:lineRule="auto"/>
        <w:jc w:val="center"/>
        <w:rPr>
          <w:rFonts w:ascii="Times New Roman" w:eastAsia="SimSun" w:hAnsi="Times New Roman" w:cs="Times New Roman"/>
          <w:bCs/>
          <w:sz w:val="24"/>
          <w:szCs w:val="24"/>
          <w:lang w:eastAsia="zh-CN"/>
        </w:rPr>
      </w:pPr>
    </w:p>
    <w:p w:rsidR="001306CA" w:rsidRDefault="001306CA" w:rsidP="001306CA">
      <w:pPr>
        <w:keepNext/>
        <w:spacing w:after="0" w:line="240" w:lineRule="auto"/>
        <w:jc w:val="center"/>
        <w:outlineLvl w:val="3"/>
        <w:rPr>
          <w:rFonts w:ascii="Times New Roman" w:eastAsia="Times New Roman" w:hAnsi="Times New Roman" w:cs="Times New Roman"/>
          <w:b/>
          <w:bCs/>
          <w:sz w:val="24"/>
          <w:szCs w:val="24"/>
          <w:lang w:eastAsia="ru-RU"/>
        </w:rPr>
      </w:pPr>
      <w:r w:rsidRPr="001306CA">
        <w:rPr>
          <w:rFonts w:ascii="Times New Roman" w:eastAsia="Times New Roman" w:hAnsi="Times New Roman" w:cs="Times New Roman"/>
          <w:b/>
          <w:bCs/>
          <w:sz w:val="24"/>
          <w:szCs w:val="24"/>
          <w:lang w:eastAsia="ru-RU"/>
        </w:rPr>
        <w:t>СОБРАНИЕ ДЕПУТАТОВ</w:t>
      </w:r>
    </w:p>
    <w:p w:rsidR="00D85B27" w:rsidRPr="001306CA" w:rsidRDefault="00D85B27" w:rsidP="001306CA">
      <w:pPr>
        <w:keepNext/>
        <w:spacing w:after="0" w:line="240" w:lineRule="auto"/>
        <w:jc w:val="center"/>
        <w:outlineLvl w:val="3"/>
        <w:rPr>
          <w:rFonts w:ascii="Times New Roman" w:eastAsia="Times New Roman" w:hAnsi="Times New Roman" w:cs="Times New Roman"/>
          <w:b/>
          <w:bCs/>
          <w:sz w:val="24"/>
          <w:szCs w:val="24"/>
          <w:lang w:eastAsia="ru-RU"/>
        </w:rPr>
      </w:pPr>
    </w:p>
    <w:p w:rsidR="001306CA" w:rsidRPr="001306CA" w:rsidRDefault="001306CA" w:rsidP="00D85B27">
      <w:pPr>
        <w:keepNext/>
        <w:spacing w:after="0" w:line="240" w:lineRule="auto"/>
        <w:jc w:val="center"/>
        <w:outlineLvl w:val="1"/>
        <w:rPr>
          <w:rFonts w:ascii="Times New Roman" w:eastAsia="Times New Roman" w:hAnsi="Times New Roman" w:cs="Times New Roman"/>
          <w:sz w:val="24"/>
          <w:szCs w:val="24"/>
          <w:lang w:eastAsia="ru-RU"/>
        </w:rPr>
      </w:pPr>
      <w:r w:rsidRPr="001306CA">
        <w:rPr>
          <w:rFonts w:ascii="Times New Roman" w:eastAsia="Times New Roman" w:hAnsi="Times New Roman" w:cs="Times New Roman"/>
          <w:b/>
          <w:bCs/>
          <w:iCs/>
          <w:sz w:val="24"/>
          <w:szCs w:val="24"/>
          <w:lang w:eastAsia="ru-RU"/>
        </w:rPr>
        <w:t>РЕШЕНИЕ</w:t>
      </w:r>
    </w:p>
    <w:p w:rsidR="001306CA" w:rsidRPr="001306CA" w:rsidRDefault="001306CA" w:rsidP="001306CA">
      <w:pPr>
        <w:spacing w:after="0" w:line="240" w:lineRule="auto"/>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_________________                                                                                                         № ___</w:t>
      </w:r>
    </w:p>
    <w:p w:rsidR="001306CA" w:rsidRPr="001306CA" w:rsidRDefault="001306CA" w:rsidP="001306CA">
      <w:pPr>
        <w:spacing w:after="0" w:line="240" w:lineRule="auto"/>
        <w:jc w:val="center"/>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г. Облучье</w:t>
      </w:r>
    </w:p>
    <w:p w:rsidR="001306CA" w:rsidRPr="001306CA" w:rsidRDefault="001306CA" w:rsidP="001306CA">
      <w:pPr>
        <w:spacing w:after="0" w:line="240" w:lineRule="auto"/>
        <w:jc w:val="center"/>
        <w:rPr>
          <w:rFonts w:ascii="Times New Roman" w:eastAsia="Times New Roman" w:hAnsi="Times New Roman" w:cs="Times New Roman"/>
          <w:sz w:val="24"/>
          <w:szCs w:val="24"/>
          <w:lang w:eastAsia="ru-RU"/>
        </w:rPr>
      </w:pP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О внесении изменений и дополнений в Устав муниципального образования «Облученский муниципальный район» </w:t>
      </w: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В соответствии с Федеральным законом от 06.10.2003 №131-ФЗ </w:t>
      </w:r>
      <w:r w:rsidRPr="001306CA">
        <w:rPr>
          <w:rFonts w:ascii="Times New Roman" w:eastAsia="Times New Roman" w:hAnsi="Times New Roman" w:cs="Times New Roman"/>
          <w:sz w:val="24"/>
          <w:szCs w:val="24"/>
          <w:lang w:eastAsia="ru-RU"/>
        </w:rPr>
        <w:br/>
        <w:t>«Об общих принципах организации местного самоуправления в Российской Федерации», на основании Устава муниципального образования «Облученский муниципальный район» Собрание депутатов</w:t>
      </w: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РЕШИЛО:</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1. </w:t>
      </w:r>
      <w:proofErr w:type="gramStart"/>
      <w:r w:rsidRPr="001306CA">
        <w:rPr>
          <w:rFonts w:ascii="Times New Roman" w:eastAsia="Times New Roman" w:hAnsi="Times New Roman" w:cs="Times New Roman"/>
          <w:sz w:val="24"/>
          <w:szCs w:val="24"/>
          <w:lang w:eastAsia="ru-RU"/>
        </w:rPr>
        <w:t xml:space="preserve">Внести в Устав муниципального образования «Облученский муниципальный район», принятый решением Собрания депутатов Облученский муниципальный район от 14.07.1999 №18 (с изменениями и дополнениями от 21.08.2001 №236, от 16.11.2001 №267, от 21.02.2002 №321, от 22.04.2002 №352, от 24.07.2002 №389, от 27.11.2002 №432, </w:t>
      </w:r>
      <w:r w:rsidRPr="001306CA">
        <w:rPr>
          <w:rFonts w:ascii="Times New Roman" w:eastAsia="Times New Roman" w:hAnsi="Times New Roman" w:cs="Times New Roman"/>
          <w:sz w:val="24"/>
          <w:szCs w:val="24"/>
          <w:lang w:eastAsia="ru-RU"/>
        </w:rPr>
        <w:br/>
        <w:t xml:space="preserve">от 23.05.2003 №526, от 26.09.2003 №550, от 28.11.2003 №599, </w:t>
      </w:r>
      <w:r w:rsidRPr="001306CA">
        <w:rPr>
          <w:rFonts w:ascii="Times New Roman" w:eastAsia="Times New Roman" w:hAnsi="Times New Roman" w:cs="Times New Roman"/>
          <w:sz w:val="24"/>
          <w:szCs w:val="24"/>
          <w:lang w:eastAsia="ru-RU"/>
        </w:rPr>
        <w:br/>
        <w:t xml:space="preserve">от 27.05.2004 №35, от 23.09.2004 №82, от 21.04.2005 №219, </w:t>
      </w:r>
      <w:r w:rsidRPr="001306CA">
        <w:rPr>
          <w:rFonts w:ascii="Times New Roman" w:eastAsia="Times New Roman" w:hAnsi="Times New Roman" w:cs="Times New Roman"/>
          <w:sz w:val="24"/>
          <w:szCs w:val="24"/>
          <w:lang w:eastAsia="ru-RU"/>
        </w:rPr>
        <w:br/>
        <w:t>от 23.06.2005</w:t>
      </w:r>
      <w:proofErr w:type="gramEnd"/>
      <w:r w:rsidRPr="001306CA">
        <w:rPr>
          <w:rFonts w:ascii="Times New Roman" w:eastAsia="Times New Roman" w:hAnsi="Times New Roman" w:cs="Times New Roman"/>
          <w:sz w:val="24"/>
          <w:szCs w:val="24"/>
          <w:lang w:eastAsia="ru-RU"/>
        </w:rPr>
        <w:t xml:space="preserve"> №252, от 11.05.2006 №418, от 16.11.2006 №514; </w:t>
      </w:r>
      <w:r w:rsidRPr="001306CA">
        <w:rPr>
          <w:rFonts w:ascii="Times New Roman" w:eastAsia="Times New Roman" w:hAnsi="Times New Roman" w:cs="Times New Roman"/>
          <w:sz w:val="24"/>
          <w:szCs w:val="24"/>
          <w:lang w:eastAsia="ru-RU"/>
        </w:rPr>
        <w:br/>
      </w:r>
      <w:proofErr w:type="gramStart"/>
      <w:r w:rsidRPr="001306CA">
        <w:rPr>
          <w:rFonts w:ascii="Times New Roman" w:eastAsia="Times New Roman" w:hAnsi="Times New Roman" w:cs="Times New Roman"/>
          <w:sz w:val="24"/>
          <w:szCs w:val="24"/>
          <w:lang w:eastAsia="ru-RU"/>
        </w:rPr>
        <w:t xml:space="preserve">от 19.04.2007 №630, от 13.09.2007 №670, от 18.11.2007 №694, </w:t>
      </w:r>
      <w:r w:rsidRPr="001306CA">
        <w:rPr>
          <w:rFonts w:ascii="Times New Roman" w:eastAsia="Times New Roman" w:hAnsi="Times New Roman" w:cs="Times New Roman"/>
          <w:sz w:val="24"/>
          <w:szCs w:val="24"/>
          <w:lang w:eastAsia="ru-RU"/>
        </w:rPr>
        <w:br/>
        <w:t xml:space="preserve">от 27.03.2008 №794, от 19.12.2008 №965, от 03.02.2009 №992, </w:t>
      </w:r>
      <w:r w:rsidRPr="001306CA">
        <w:rPr>
          <w:rFonts w:ascii="Times New Roman" w:eastAsia="Times New Roman" w:hAnsi="Times New Roman" w:cs="Times New Roman"/>
          <w:sz w:val="24"/>
          <w:szCs w:val="24"/>
          <w:lang w:eastAsia="ru-RU"/>
        </w:rPr>
        <w:br/>
        <w:t xml:space="preserve">от 10.02.2010 №169, от 22.12.2010 №257, от 25.04.2011 №299, </w:t>
      </w:r>
      <w:r w:rsidRPr="001306CA">
        <w:rPr>
          <w:rFonts w:ascii="Times New Roman" w:eastAsia="Times New Roman" w:hAnsi="Times New Roman" w:cs="Times New Roman"/>
          <w:sz w:val="24"/>
          <w:szCs w:val="24"/>
          <w:lang w:eastAsia="ru-RU"/>
        </w:rPr>
        <w:br/>
        <w:t xml:space="preserve">от 21.12.2011 №357, от 19.07.2012 №418, от 20.12.2012 №464, </w:t>
      </w:r>
      <w:r w:rsidRPr="001306CA">
        <w:rPr>
          <w:rFonts w:ascii="Times New Roman" w:eastAsia="Times New Roman" w:hAnsi="Times New Roman" w:cs="Times New Roman"/>
          <w:sz w:val="24"/>
          <w:szCs w:val="24"/>
          <w:lang w:eastAsia="ru-RU"/>
        </w:rPr>
        <w:br/>
        <w:t xml:space="preserve">от 23.10.2013 №539, от 12.02.2014 №557, от 18.06.2014 №583, </w:t>
      </w:r>
      <w:r w:rsidRPr="001306CA">
        <w:rPr>
          <w:rFonts w:ascii="Times New Roman" w:eastAsia="Times New Roman" w:hAnsi="Times New Roman" w:cs="Times New Roman"/>
          <w:sz w:val="24"/>
          <w:szCs w:val="24"/>
          <w:lang w:eastAsia="ru-RU"/>
        </w:rPr>
        <w:br/>
        <w:t xml:space="preserve">от 17.12.2014 №32, от 20.05.2015 №68, 20.04.2016 №153, </w:t>
      </w:r>
      <w:r w:rsidRPr="001306CA">
        <w:rPr>
          <w:rFonts w:ascii="Times New Roman" w:eastAsia="Times New Roman" w:hAnsi="Times New Roman" w:cs="Times New Roman"/>
          <w:sz w:val="24"/>
          <w:szCs w:val="24"/>
          <w:lang w:eastAsia="ru-RU"/>
        </w:rPr>
        <w:br/>
        <w:t>от 23.05.2017 №229, от 21.02.2018 № 284, от</w:t>
      </w:r>
      <w:proofErr w:type="gramEnd"/>
      <w:r w:rsidRPr="001306CA">
        <w:rPr>
          <w:rFonts w:ascii="Times New Roman" w:eastAsia="Times New Roman" w:hAnsi="Times New Roman" w:cs="Times New Roman"/>
          <w:sz w:val="24"/>
          <w:szCs w:val="24"/>
          <w:lang w:eastAsia="ru-RU"/>
        </w:rPr>
        <w:t xml:space="preserve"> </w:t>
      </w:r>
      <w:proofErr w:type="gramStart"/>
      <w:r w:rsidRPr="001306CA">
        <w:rPr>
          <w:rFonts w:ascii="Times New Roman" w:eastAsia="Times New Roman" w:hAnsi="Times New Roman" w:cs="Times New Roman"/>
          <w:sz w:val="24"/>
          <w:szCs w:val="24"/>
          <w:lang w:eastAsia="ru-RU"/>
        </w:rPr>
        <w:t>16.05.2018 № 310, от 15.08.2018 № 323) изменения и дополнения:</w:t>
      </w:r>
      <w:proofErr w:type="gramEnd"/>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1.1. В статье 3:</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 xml:space="preserve">1.1.2. Подпункт 5 пункта 1 после слов «за сохранностью автомобильных дорог местного значения вне границ населенных пунктов </w:t>
      </w:r>
      <w:r w:rsidRPr="001306CA">
        <w:rPr>
          <w:rFonts w:ascii="Times New Roman" w:eastAsia="SimSun" w:hAnsi="Times New Roman" w:cs="Times New Roman"/>
          <w:sz w:val="24"/>
          <w:szCs w:val="24"/>
          <w:lang w:eastAsia="zh-CN"/>
        </w:rPr>
        <w:br/>
        <w:t>в границах муниципального района</w:t>
      </w:r>
      <w:proofErr w:type="gramStart"/>
      <w:r w:rsidRPr="001306CA">
        <w:rPr>
          <w:rFonts w:ascii="Times New Roman" w:eastAsia="SimSun" w:hAnsi="Times New Roman" w:cs="Times New Roman"/>
          <w:sz w:val="24"/>
          <w:szCs w:val="24"/>
          <w:lang w:eastAsia="zh-CN"/>
        </w:rPr>
        <w:t>,»</w:t>
      </w:r>
      <w:proofErr w:type="gramEnd"/>
      <w:r w:rsidRPr="001306CA">
        <w:rPr>
          <w:rFonts w:ascii="Times New Roman" w:eastAsia="SimSun" w:hAnsi="Times New Roman" w:cs="Times New Roman"/>
          <w:sz w:val="24"/>
          <w:szCs w:val="24"/>
          <w:lang w:eastAsia="zh-CN"/>
        </w:rPr>
        <w:t xml:space="preserve"> дополнить словами «организация дорожного движения».</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1.1.3. Подпункт 13 пункта 1 изложить в следующей редакции:</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 xml:space="preserve">1.1.4. </w:t>
      </w:r>
      <w:proofErr w:type="gramStart"/>
      <w:r w:rsidRPr="001306CA">
        <w:rPr>
          <w:rFonts w:ascii="Times New Roman" w:eastAsia="SimSun" w:hAnsi="Times New Roman" w:cs="Times New Roman"/>
          <w:sz w:val="24"/>
          <w:szCs w:val="24"/>
          <w:lang w:eastAsia="zh-CN"/>
        </w:rPr>
        <w:t>Подпункт 7 пункта 2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306CA">
        <w:rPr>
          <w:rFonts w:ascii="Times New Roman" w:eastAsia="SimSun" w:hAnsi="Times New Roman" w:cs="Times New Roman"/>
          <w:sz w:val="24"/>
          <w:szCs w:val="24"/>
          <w:lang w:eastAsia="zh-CN"/>
        </w:rPr>
        <w:t xml:space="preserve">) </w:t>
      </w:r>
      <w:proofErr w:type="gramStart"/>
      <w:r w:rsidRPr="001306CA">
        <w:rPr>
          <w:rFonts w:ascii="Times New Roman" w:eastAsia="SimSun" w:hAnsi="Times New Roman" w:cs="Times New Roman"/>
          <w:sz w:val="24"/>
          <w:szCs w:val="24"/>
          <w:lang w:eastAsia="zh-CN"/>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w:t>
      </w:r>
      <w:proofErr w:type="gramEnd"/>
      <w:r w:rsidRPr="001306CA">
        <w:rPr>
          <w:rFonts w:ascii="Times New Roman" w:eastAsia="SimSun" w:hAnsi="Times New Roman" w:cs="Times New Roman"/>
          <w:sz w:val="24"/>
          <w:szCs w:val="24"/>
          <w:lang w:eastAsia="zh-CN"/>
        </w:rPr>
        <w:t xml:space="preserve"> </w:t>
      </w:r>
      <w:proofErr w:type="gramStart"/>
      <w:r w:rsidRPr="001306CA">
        <w:rPr>
          <w:rFonts w:ascii="Times New Roman" w:eastAsia="SimSun" w:hAnsi="Times New Roman" w:cs="Times New Roman"/>
          <w:sz w:val="24"/>
          <w:szCs w:val="24"/>
          <w:lang w:eastAsia="zh-CN"/>
        </w:rPr>
        <w:t>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w:t>
      </w:r>
      <w:proofErr w:type="gramEnd"/>
      <w:r w:rsidRPr="001306CA">
        <w:rPr>
          <w:rFonts w:ascii="Times New Roman" w:eastAsia="SimSun" w:hAnsi="Times New Roman" w:cs="Times New Roman"/>
          <w:sz w:val="24"/>
          <w:szCs w:val="24"/>
          <w:lang w:eastAsia="zh-CN"/>
        </w:rPr>
        <w:t xml:space="preserve"> с установленными требованиями в случаях, предусмотренных Градостроительным кодексом Российской Федерации</w:t>
      </w:r>
      <w:proofErr w:type="gramStart"/>
      <w:r w:rsidRPr="001306CA">
        <w:rPr>
          <w:rFonts w:ascii="Times New Roman" w:eastAsia="SimSun" w:hAnsi="Times New Roman" w:cs="Times New Roman"/>
          <w:sz w:val="24"/>
          <w:szCs w:val="24"/>
          <w:lang w:eastAsia="zh-CN"/>
        </w:rPr>
        <w:t>;»</w:t>
      </w:r>
      <w:proofErr w:type="gramEnd"/>
      <w:r w:rsidRPr="001306CA">
        <w:rPr>
          <w:rFonts w:ascii="Times New Roman" w:eastAsia="SimSun" w:hAnsi="Times New Roman" w:cs="Times New Roman"/>
          <w:sz w:val="24"/>
          <w:szCs w:val="24"/>
          <w:lang w:eastAsia="zh-CN"/>
        </w:rPr>
        <w:t>.</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1.2. В статье 29:</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 xml:space="preserve">1.2.1. Подпункт 4 пункта 1 после слов «за сохранностью автомобильных дорог местного значения вне границ населенных пунктов </w:t>
      </w:r>
      <w:r w:rsidRPr="001306CA">
        <w:rPr>
          <w:rFonts w:ascii="Times New Roman" w:eastAsia="SimSun" w:hAnsi="Times New Roman" w:cs="Times New Roman"/>
          <w:sz w:val="24"/>
          <w:szCs w:val="24"/>
          <w:lang w:eastAsia="zh-CN"/>
        </w:rPr>
        <w:br/>
        <w:t>в границах муниципального района</w:t>
      </w:r>
      <w:proofErr w:type="gramStart"/>
      <w:r w:rsidRPr="001306CA">
        <w:rPr>
          <w:rFonts w:ascii="Times New Roman" w:eastAsia="SimSun" w:hAnsi="Times New Roman" w:cs="Times New Roman"/>
          <w:sz w:val="24"/>
          <w:szCs w:val="24"/>
          <w:lang w:eastAsia="zh-CN"/>
        </w:rPr>
        <w:t>,»</w:t>
      </w:r>
      <w:proofErr w:type="gramEnd"/>
      <w:r w:rsidRPr="001306CA">
        <w:rPr>
          <w:rFonts w:ascii="Times New Roman" w:eastAsia="SimSun" w:hAnsi="Times New Roman" w:cs="Times New Roman"/>
          <w:sz w:val="24"/>
          <w:szCs w:val="24"/>
          <w:lang w:eastAsia="zh-CN"/>
        </w:rPr>
        <w:t xml:space="preserve"> дополнить словами «организация дорожного движения».</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1.2.2. Подпункт 12 пункта 1 изложить в следующей редакции:</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 xml:space="preserve">1.2.3. </w:t>
      </w:r>
      <w:proofErr w:type="gramStart"/>
      <w:r w:rsidRPr="001306CA">
        <w:rPr>
          <w:rFonts w:ascii="Times New Roman" w:eastAsia="SimSun" w:hAnsi="Times New Roman" w:cs="Times New Roman"/>
          <w:sz w:val="24"/>
          <w:szCs w:val="24"/>
          <w:lang w:eastAsia="zh-CN"/>
        </w:rPr>
        <w:t>Подпункт 5 пункта 3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306CA">
        <w:rPr>
          <w:rFonts w:ascii="Times New Roman" w:eastAsia="SimSun" w:hAnsi="Times New Roman" w:cs="Times New Roman"/>
          <w:sz w:val="24"/>
          <w:szCs w:val="24"/>
          <w:lang w:eastAsia="zh-CN"/>
        </w:rPr>
        <w:t xml:space="preserve">) </w:t>
      </w:r>
      <w:proofErr w:type="gramStart"/>
      <w:r w:rsidRPr="001306CA">
        <w:rPr>
          <w:rFonts w:ascii="Times New Roman" w:eastAsia="SimSun" w:hAnsi="Times New Roman" w:cs="Times New Roman"/>
          <w:sz w:val="24"/>
          <w:szCs w:val="24"/>
          <w:lang w:eastAsia="zh-CN"/>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w:t>
      </w:r>
      <w:proofErr w:type="gramEnd"/>
      <w:r w:rsidRPr="001306CA">
        <w:rPr>
          <w:rFonts w:ascii="Times New Roman" w:eastAsia="SimSun" w:hAnsi="Times New Roman" w:cs="Times New Roman"/>
          <w:sz w:val="24"/>
          <w:szCs w:val="24"/>
          <w:lang w:eastAsia="zh-CN"/>
        </w:rPr>
        <w:t xml:space="preserve"> </w:t>
      </w:r>
      <w:proofErr w:type="gramStart"/>
      <w:r w:rsidRPr="001306CA">
        <w:rPr>
          <w:rFonts w:ascii="Times New Roman" w:eastAsia="SimSun" w:hAnsi="Times New Roman" w:cs="Times New Roman"/>
          <w:sz w:val="24"/>
          <w:szCs w:val="24"/>
          <w:lang w:eastAsia="zh-CN"/>
        </w:rPr>
        <w:t>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w:t>
      </w:r>
      <w:proofErr w:type="gramEnd"/>
      <w:r w:rsidRPr="001306CA">
        <w:rPr>
          <w:rFonts w:ascii="Times New Roman" w:eastAsia="SimSun" w:hAnsi="Times New Roman" w:cs="Times New Roman"/>
          <w:sz w:val="24"/>
          <w:szCs w:val="24"/>
          <w:lang w:eastAsia="zh-CN"/>
        </w:rPr>
        <w:t xml:space="preserve"> с установленными требованиями в случаях, предусмотренных Градостроительным кодексом Российской Федерации</w:t>
      </w:r>
      <w:proofErr w:type="gramStart"/>
      <w:r w:rsidRPr="001306CA">
        <w:rPr>
          <w:rFonts w:ascii="Times New Roman" w:eastAsia="SimSun" w:hAnsi="Times New Roman" w:cs="Times New Roman"/>
          <w:sz w:val="24"/>
          <w:szCs w:val="24"/>
          <w:lang w:eastAsia="zh-CN"/>
        </w:rPr>
        <w:t>;»</w:t>
      </w:r>
      <w:proofErr w:type="gramEnd"/>
      <w:r w:rsidRPr="001306CA">
        <w:rPr>
          <w:rFonts w:ascii="Times New Roman" w:eastAsia="SimSun" w:hAnsi="Times New Roman" w:cs="Times New Roman"/>
          <w:sz w:val="24"/>
          <w:szCs w:val="24"/>
          <w:lang w:eastAsia="zh-CN"/>
        </w:rPr>
        <w:t>.</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1.3. Пункт 1 статьи 44 изложить в следующей редакции:</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полного его текста в периодическом печатном издании, учрежденным Собранием депутатов – в Информационном сборнике муниципального образования «Облученский муниципальный район».</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Для официального опубликования муниципальных правовых актов </w:t>
      </w:r>
      <w:r w:rsidRPr="001306CA">
        <w:rPr>
          <w:rFonts w:ascii="Times New Roman" w:eastAsia="Times New Roman" w:hAnsi="Times New Roman" w:cs="Times New Roman"/>
          <w:sz w:val="24"/>
          <w:szCs w:val="24"/>
          <w:lang w:eastAsia="ru-RU"/>
        </w:rPr>
        <w:br/>
        <w:t>и соглашений так же используется портал Минюста России «Нормативные правовые акты в Российской Федерации» (</w:t>
      </w:r>
      <w:r w:rsidRPr="001306CA">
        <w:rPr>
          <w:rFonts w:ascii="Times New Roman" w:eastAsia="Times New Roman" w:hAnsi="Times New Roman" w:cs="Times New Roman"/>
          <w:sz w:val="24"/>
          <w:szCs w:val="24"/>
          <w:lang w:val="en-US" w:eastAsia="ru-RU"/>
        </w:rPr>
        <w:t>http</w:t>
      </w:r>
      <w:r w:rsidRPr="001306CA">
        <w:rPr>
          <w:rFonts w:ascii="Times New Roman" w:eastAsia="Times New Roman" w:hAnsi="Times New Roman" w:cs="Times New Roman"/>
          <w:sz w:val="24"/>
          <w:szCs w:val="24"/>
          <w:lang w:eastAsia="ru-RU"/>
        </w:rPr>
        <w:t>://</w:t>
      </w:r>
      <w:proofErr w:type="spellStart"/>
      <w:r w:rsidRPr="001306CA">
        <w:rPr>
          <w:rFonts w:ascii="Times New Roman" w:eastAsia="Times New Roman" w:hAnsi="Times New Roman" w:cs="Times New Roman"/>
          <w:sz w:val="24"/>
          <w:szCs w:val="24"/>
          <w:lang w:val="en-US" w:eastAsia="ru-RU"/>
        </w:rPr>
        <w:t>pravo</w:t>
      </w:r>
      <w:proofErr w:type="spellEnd"/>
      <w:r w:rsidRPr="001306CA">
        <w:rPr>
          <w:rFonts w:ascii="Times New Roman" w:eastAsia="Times New Roman" w:hAnsi="Times New Roman" w:cs="Times New Roman"/>
          <w:sz w:val="24"/>
          <w:szCs w:val="24"/>
          <w:lang w:eastAsia="ru-RU"/>
        </w:rPr>
        <w:t>-</w:t>
      </w:r>
      <w:proofErr w:type="spellStart"/>
      <w:r w:rsidRPr="001306CA">
        <w:rPr>
          <w:rFonts w:ascii="Times New Roman" w:eastAsia="Times New Roman" w:hAnsi="Times New Roman" w:cs="Times New Roman"/>
          <w:sz w:val="24"/>
          <w:szCs w:val="24"/>
          <w:lang w:val="en-US" w:eastAsia="ru-RU"/>
        </w:rPr>
        <w:t>minjust</w:t>
      </w:r>
      <w:proofErr w:type="spellEnd"/>
      <w:r w:rsidRPr="001306CA">
        <w:rPr>
          <w:rFonts w:ascii="Times New Roman" w:eastAsia="Times New Roman" w:hAnsi="Times New Roman" w:cs="Times New Roman"/>
          <w:sz w:val="24"/>
          <w:szCs w:val="24"/>
          <w:lang w:eastAsia="ru-RU"/>
        </w:rPr>
        <w:t>.</w:t>
      </w:r>
      <w:proofErr w:type="spellStart"/>
      <w:r w:rsidRPr="001306CA">
        <w:rPr>
          <w:rFonts w:ascii="Times New Roman" w:eastAsia="Times New Roman" w:hAnsi="Times New Roman" w:cs="Times New Roman"/>
          <w:sz w:val="24"/>
          <w:szCs w:val="24"/>
          <w:lang w:val="en-US" w:eastAsia="ru-RU"/>
        </w:rPr>
        <w:t>ru</w:t>
      </w:r>
      <w:proofErr w:type="spellEnd"/>
      <w:r w:rsidRPr="001306CA">
        <w:rPr>
          <w:rFonts w:ascii="Times New Roman" w:eastAsia="Times New Roman" w:hAnsi="Times New Roman" w:cs="Times New Roman"/>
          <w:sz w:val="24"/>
          <w:szCs w:val="24"/>
          <w:lang w:eastAsia="ru-RU"/>
        </w:rPr>
        <w:t xml:space="preserve">, </w:t>
      </w:r>
      <w:hyperlink r:id="rId11" w:history="1">
        <w:r w:rsidRPr="001306CA">
          <w:rPr>
            <w:rFonts w:ascii="Times New Roman" w:eastAsia="Times New Roman" w:hAnsi="Times New Roman" w:cs="Times New Roman"/>
            <w:sz w:val="24"/>
            <w:szCs w:val="24"/>
            <w:u w:val="single"/>
            <w:lang w:val="en-US" w:eastAsia="ru-RU"/>
          </w:rPr>
          <w:t>http</w:t>
        </w:r>
        <w:r w:rsidRPr="001306CA">
          <w:rPr>
            <w:rFonts w:ascii="Times New Roman" w:eastAsia="Times New Roman" w:hAnsi="Times New Roman" w:cs="Times New Roman"/>
            <w:sz w:val="24"/>
            <w:szCs w:val="24"/>
            <w:u w:val="single"/>
            <w:lang w:eastAsia="ru-RU"/>
          </w:rPr>
          <w:t>://право</w:t>
        </w:r>
        <w:proofErr w:type="gramStart"/>
      </w:hyperlink>
      <w:r w:rsidRPr="001306CA">
        <w:rPr>
          <w:rFonts w:ascii="Times New Roman" w:eastAsia="Times New Roman" w:hAnsi="Times New Roman" w:cs="Times New Roman"/>
          <w:sz w:val="24"/>
          <w:szCs w:val="24"/>
          <w:lang w:eastAsia="ru-RU"/>
        </w:rPr>
        <w:t>-</w:t>
      </w:r>
      <w:proofErr w:type="spellStart"/>
      <w:proofErr w:type="gramEnd"/>
      <w:r w:rsidRPr="001306CA">
        <w:rPr>
          <w:rFonts w:ascii="Times New Roman" w:eastAsia="Times New Roman" w:hAnsi="Times New Roman" w:cs="Times New Roman"/>
          <w:sz w:val="24"/>
          <w:szCs w:val="24"/>
          <w:lang w:eastAsia="ru-RU"/>
        </w:rPr>
        <w:t>минюст.рф</w:t>
      </w:r>
      <w:proofErr w:type="spellEnd"/>
      <w:r w:rsidRPr="001306CA">
        <w:rPr>
          <w:rFonts w:ascii="Times New Roman" w:eastAsia="Times New Roman" w:hAnsi="Times New Roman" w:cs="Times New Roman"/>
          <w:sz w:val="24"/>
          <w:szCs w:val="24"/>
          <w:lang w:eastAsia="ru-RU"/>
        </w:rPr>
        <w:t xml:space="preserve">, регистрация в качестве сетевого издания: </w:t>
      </w:r>
      <w:proofErr w:type="gramStart"/>
      <w:r w:rsidRPr="001306CA">
        <w:rPr>
          <w:rFonts w:ascii="Times New Roman" w:eastAsia="Times New Roman" w:hAnsi="Times New Roman" w:cs="Times New Roman"/>
          <w:sz w:val="24"/>
          <w:szCs w:val="24"/>
          <w:lang w:eastAsia="ru-RU"/>
        </w:rPr>
        <w:t>Эл № ФС77-72471 от 05.03.2018).</w:t>
      </w:r>
      <w:proofErr w:type="gramEnd"/>
      <w:r w:rsidRPr="001306CA">
        <w:rPr>
          <w:rFonts w:ascii="Times New Roman" w:eastAsia="Times New Roman" w:hAnsi="Times New Roman" w:cs="Times New Roman"/>
          <w:sz w:val="24"/>
          <w:szCs w:val="24"/>
          <w:lang w:eastAsia="ru-RU"/>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Информационном сборнике муниципального образования «Облученский муниципальный район» могут не приводиться</w:t>
      </w:r>
      <w:proofErr w:type="gramStart"/>
      <w:r w:rsidRPr="001306CA">
        <w:rPr>
          <w:rFonts w:ascii="Times New Roman" w:eastAsia="Times New Roman" w:hAnsi="Times New Roman" w:cs="Times New Roman"/>
          <w:sz w:val="24"/>
          <w:szCs w:val="24"/>
          <w:lang w:eastAsia="ru-RU"/>
        </w:rPr>
        <w:t>.».</w:t>
      </w:r>
      <w:proofErr w:type="gramEnd"/>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1.4. Пункт 2 статьи 44 изложить в следующей редакции:</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«2. Подписание и опубликование (обнародование) нормативных правовых актов муниципального района, а так же соглашений, заключаемых между органами местного самоуправления, осуществляется главой муниципального района. </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Решения Собрания депутатов, носящие нормативный характер, направляются главе муниципального района для подписания и обнародования в течение 10 дней со дня их принятия.</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Решения Собрания депутатов, носящие нормативный характер, подписываются и опубликовываются главой муниципального района в течение 10 дней со дня их принятия</w:t>
      </w:r>
      <w:proofErr w:type="gramStart"/>
      <w:r w:rsidRPr="001306CA">
        <w:rPr>
          <w:rFonts w:ascii="Times New Roman" w:eastAsia="Times New Roman" w:hAnsi="Times New Roman" w:cs="Times New Roman"/>
          <w:sz w:val="24"/>
          <w:szCs w:val="24"/>
          <w:lang w:eastAsia="ru-RU"/>
        </w:rPr>
        <w:t>.».</w:t>
      </w:r>
      <w:proofErr w:type="gramEnd"/>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2. Направить настоящее решение о внесении изменений и дополнений </w:t>
      </w:r>
      <w:r w:rsidRPr="001306CA">
        <w:rPr>
          <w:rFonts w:ascii="Times New Roman" w:eastAsia="Times New Roman" w:hAnsi="Times New Roman" w:cs="Times New Roman"/>
          <w:sz w:val="24"/>
          <w:szCs w:val="24"/>
          <w:lang w:eastAsia="ru-RU"/>
        </w:rPr>
        <w:br/>
        <w:t>в Устав муниципального образования «Облученский муниципальный район» для государственной регистрации в отдел по Еврейской автономной области Главного управления Минюста Российской Федерации по Хабаровскому краю и Еврейской автономной области.</w:t>
      </w:r>
    </w:p>
    <w:p w:rsidR="001306CA" w:rsidRPr="001306CA" w:rsidRDefault="001306CA" w:rsidP="001306CA">
      <w:pPr>
        <w:autoSpaceDE w:val="0"/>
        <w:autoSpaceDN w:val="0"/>
        <w:adjustRightInd w:val="0"/>
        <w:spacing w:after="0" w:line="240" w:lineRule="auto"/>
        <w:ind w:firstLine="720"/>
        <w:jc w:val="both"/>
        <w:rPr>
          <w:rFonts w:ascii="Times New Roman" w:eastAsia="SimSun" w:hAnsi="Times New Roman" w:cs="Times New Roman"/>
          <w:sz w:val="24"/>
          <w:szCs w:val="24"/>
          <w:lang w:eastAsia="ru-RU"/>
        </w:rPr>
      </w:pPr>
      <w:r w:rsidRPr="001306CA">
        <w:rPr>
          <w:rFonts w:ascii="Times New Roman" w:eastAsia="Times New Roman" w:hAnsi="Times New Roman" w:cs="Times New Roman"/>
          <w:sz w:val="24"/>
          <w:szCs w:val="24"/>
          <w:lang w:eastAsia="ru-RU"/>
        </w:rPr>
        <w:t>3. </w:t>
      </w:r>
      <w:r w:rsidRPr="001306CA">
        <w:rPr>
          <w:rFonts w:ascii="Times New Roman" w:eastAsia="SimSun" w:hAnsi="Times New Roman" w:cs="Times New Roman"/>
          <w:sz w:val="24"/>
          <w:szCs w:val="24"/>
          <w:lang w:eastAsia="ru-RU"/>
        </w:rPr>
        <w:t xml:space="preserve">Зарегистрированное решение </w:t>
      </w:r>
      <w:r w:rsidRPr="001306CA">
        <w:rPr>
          <w:rFonts w:ascii="Times New Roman" w:eastAsia="Times New Roman" w:hAnsi="Times New Roman" w:cs="Times New Roman"/>
          <w:sz w:val="24"/>
          <w:szCs w:val="24"/>
          <w:lang w:eastAsia="ru-RU"/>
        </w:rPr>
        <w:t xml:space="preserve">о внесении изменений и дополнений </w:t>
      </w:r>
      <w:r w:rsidRPr="001306CA">
        <w:rPr>
          <w:rFonts w:ascii="Times New Roman" w:eastAsia="Times New Roman" w:hAnsi="Times New Roman" w:cs="Times New Roman"/>
          <w:sz w:val="24"/>
          <w:szCs w:val="24"/>
          <w:lang w:eastAsia="ru-RU"/>
        </w:rPr>
        <w:br/>
      </w:r>
      <w:r w:rsidRPr="001306CA">
        <w:rPr>
          <w:rFonts w:ascii="Times New Roman" w:eastAsia="SimSun" w:hAnsi="Times New Roman" w:cs="Times New Roman"/>
          <w:sz w:val="24"/>
          <w:szCs w:val="24"/>
          <w:lang w:eastAsia="ru-RU"/>
        </w:rPr>
        <w:t>в Устав муниципального образования «Облученский муниципальный район» опубликовать в Информационном сборнике муниципального образования «Облученский муниципальный район» и на портале Министерства юстиции Российской Федерации «Нормативные правовые акты в Российской Федерации».</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4. Настоящее решение вступает в силу после дня его официального опубликования, за исключением подпунктов 1.1.2, 1.1.3, 1.2.1, 1.2.2 пункта 1 настоящего решения.</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Подпункты 1.1.2 и 1.2.1 вступают в силу с 30.12.2018.</w:t>
      </w:r>
    </w:p>
    <w:p w:rsidR="001306CA" w:rsidRPr="001306CA" w:rsidRDefault="001306CA" w:rsidP="001306CA">
      <w:pPr>
        <w:spacing w:after="0" w:line="240" w:lineRule="auto"/>
        <w:ind w:firstLine="709"/>
        <w:jc w:val="both"/>
        <w:rPr>
          <w:rFonts w:ascii="Times New Roman" w:eastAsia="SimSun" w:hAnsi="Times New Roman" w:cs="Times New Roman"/>
          <w:sz w:val="24"/>
          <w:szCs w:val="24"/>
          <w:lang w:eastAsia="zh-CN"/>
        </w:rPr>
      </w:pPr>
      <w:r w:rsidRPr="001306CA">
        <w:rPr>
          <w:rFonts w:ascii="Times New Roman" w:eastAsia="SimSun" w:hAnsi="Times New Roman" w:cs="Times New Roman"/>
          <w:sz w:val="24"/>
          <w:szCs w:val="24"/>
          <w:lang w:eastAsia="zh-CN"/>
        </w:rPr>
        <w:t>Подпункты 1.1.3 и 1.2.2 вступают в силу с 01.01.2019.</w:t>
      </w: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Председатель Собрания депутатов                                                             Ф.А. </w:t>
      </w:r>
      <w:proofErr w:type="spellStart"/>
      <w:r w:rsidRPr="001306CA">
        <w:rPr>
          <w:rFonts w:ascii="Times New Roman" w:eastAsia="Times New Roman" w:hAnsi="Times New Roman" w:cs="Times New Roman"/>
          <w:sz w:val="24"/>
          <w:szCs w:val="24"/>
          <w:lang w:eastAsia="ru-RU"/>
        </w:rPr>
        <w:t>Раджабов</w:t>
      </w:r>
      <w:proofErr w:type="spellEnd"/>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p>
    <w:p w:rsidR="001306CA" w:rsidRPr="001306CA" w:rsidRDefault="001306CA" w:rsidP="001306CA">
      <w:pPr>
        <w:spacing w:after="0" w:line="240" w:lineRule="auto"/>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Глава муниципального района                                                                     В.В. Орёл</w:t>
      </w:r>
    </w:p>
    <w:p w:rsidR="001306CA" w:rsidRPr="001306CA" w:rsidRDefault="001306CA" w:rsidP="001306CA">
      <w:pPr>
        <w:spacing w:after="0" w:line="240" w:lineRule="auto"/>
        <w:rPr>
          <w:rFonts w:ascii="Times New Roman" w:eastAsia="Times New Roman" w:hAnsi="Times New Roman" w:cs="Times New Roman"/>
          <w:sz w:val="24"/>
          <w:szCs w:val="24"/>
          <w:lang w:eastAsia="ru-RU"/>
        </w:rPr>
      </w:pPr>
    </w:p>
    <w:p w:rsidR="00D85B27" w:rsidRDefault="00D85B27" w:rsidP="00D85B27">
      <w:pPr>
        <w:spacing w:after="0" w:line="240" w:lineRule="auto"/>
        <w:ind w:firstLine="5954"/>
        <w:jc w:val="both"/>
        <w:rPr>
          <w:rFonts w:ascii="Times New Roman" w:eastAsia="Times New Roman" w:hAnsi="Times New Roman" w:cs="Times New Roman"/>
          <w:sz w:val="24"/>
          <w:szCs w:val="24"/>
          <w:highlight w:val="yellow"/>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C47DF3" w:rsidRDefault="00C47DF3" w:rsidP="00D85B27">
      <w:pPr>
        <w:spacing w:after="0" w:line="240" w:lineRule="auto"/>
        <w:ind w:firstLine="5954"/>
        <w:jc w:val="both"/>
        <w:rPr>
          <w:rFonts w:ascii="Times New Roman" w:eastAsia="Times New Roman" w:hAnsi="Times New Roman" w:cs="Times New Roman"/>
          <w:sz w:val="24"/>
          <w:szCs w:val="24"/>
          <w:lang w:eastAsia="ru-RU"/>
        </w:rPr>
      </w:pPr>
    </w:p>
    <w:p w:rsidR="001306CA" w:rsidRPr="001306CA" w:rsidRDefault="001306CA" w:rsidP="00D85B27">
      <w:pPr>
        <w:spacing w:after="0" w:line="240" w:lineRule="auto"/>
        <w:ind w:firstLine="5954"/>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УТВЕРЖДЕН</w:t>
      </w:r>
    </w:p>
    <w:p w:rsidR="001306CA" w:rsidRPr="001306CA" w:rsidRDefault="001306CA" w:rsidP="00D85B27">
      <w:pPr>
        <w:spacing w:after="0" w:line="240" w:lineRule="auto"/>
        <w:ind w:firstLine="5954"/>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решением Собрания депутатов</w:t>
      </w:r>
    </w:p>
    <w:p w:rsidR="001306CA" w:rsidRPr="001306CA" w:rsidRDefault="001306CA" w:rsidP="00D85B27">
      <w:pPr>
        <w:spacing w:after="0" w:line="240" w:lineRule="auto"/>
        <w:ind w:firstLine="5954"/>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от 15.08.2018 №</w:t>
      </w:r>
      <w:r w:rsidR="00C47DF3" w:rsidRPr="00C47DF3">
        <w:rPr>
          <w:rFonts w:ascii="Times New Roman" w:eastAsia="Times New Roman" w:hAnsi="Times New Roman" w:cs="Times New Roman"/>
          <w:sz w:val="24"/>
          <w:szCs w:val="24"/>
          <w:lang w:eastAsia="ru-RU"/>
        </w:rPr>
        <w:t xml:space="preserve"> </w:t>
      </w:r>
      <w:r w:rsidRPr="001306CA">
        <w:rPr>
          <w:rFonts w:ascii="Times New Roman" w:eastAsia="Times New Roman" w:hAnsi="Times New Roman" w:cs="Times New Roman"/>
          <w:sz w:val="24"/>
          <w:szCs w:val="24"/>
          <w:lang w:eastAsia="ru-RU"/>
        </w:rPr>
        <w:t>327</w:t>
      </w:r>
    </w:p>
    <w:p w:rsidR="001306CA" w:rsidRPr="001306CA" w:rsidRDefault="001306CA" w:rsidP="001306CA">
      <w:pPr>
        <w:spacing w:after="0" w:line="240" w:lineRule="auto"/>
        <w:jc w:val="both"/>
        <w:rPr>
          <w:rFonts w:ascii="Times New Roman" w:eastAsia="Times New Roman" w:hAnsi="Times New Roman" w:cs="Times New Roman"/>
          <w:sz w:val="24"/>
          <w:szCs w:val="24"/>
          <w:lang w:eastAsia="ru-RU"/>
        </w:rPr>
      </w:pPr>
    </w:p>
    <w:p w:rsidR="001306CA" w:rsidRPr="001306CA" w:rsidRDefault="001306CA" w:rsidP="001306CA">
      <w:pPr>
        <w:spacing w:after="0" w:line="240" w:lineRule="auto"/>
        <w:jc w:val="center"/>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Порядок</w:t>
      </w:r>
    </w:p>
    <w:p w:rsidR="001306CA" w:rsidRPr="001306CA" w:rsidRDefault="001306CA" w:rsidP="001306CA">
      <w:pPr>
        <w:shd w:val="clear" w:color="auto" w:fill="FFFFFF"/>
        <w:spacing w:after="0" w:line="240" w:lineRule="auto"/>
        <w:jc w:val="center"/>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учета предложений по проектам муниципальных правовых актов,</w:t>
      </w:r>
      <w:r w:rsidRPr="001306CA">
        <w:rPr>
          <w:rFonts w:ascii="Times New Roman" w:eastAsia="Times New Roman" w:hAnsi="Times New Roman" w:cs="Times New Roman"/>
          <w:sz w:val="24"/>
          <w:szCs w:val="24"/>
          <w:shd w:val="clear" w:color="auto" w:fill="FFFFFF"/>
          <w:lang w:eastAsia="ru-RU"/>
        </w:rPr>
        <w:t xml:space="preserve">  проектам муниципальных правовых актов о внесении изменений и дополнений в муниципальные правовые акты,</w:t>
      </w:r>
      <w:r w:rsidRPr="001306CA">
        <w:rPr>
          <w:rFonts w:ascii="Times New Roman" w:eastAsia="Times New Roman" w:hAnsi="Times New Roman" w:cs="Times New Roman"/>
          <w:sz w:val="24"/>
          <w:szCs w:val="24"/>
          <w:lang w:eastAsia="ru-RU"/>
        </w:rPr>
        <w:t xml:space="preserve"> </w:t>
      </w:r>
      <w:r w:rsidRPr="001306CA">
        <w:rPr>
          <w:rFonts w:ascii="Times New Roman" w:eastAsia="Times New Roman" w:hAnsi="Times New Roman" w:cs="Times New Roman"/>
          <w:sz w:val="24"/>
          <w:szCs w:val="24"/>
          <w:shd w:val="clear" w:color="auto" w:fill="FFFFFF"/>
          <w:lang w:eastAsia="ru-RU"/>
        </w:rPr>
        <w:t>а также  участия граждан в их обсуждении</w:t>
      </w:r>
    </w:p>
    <w:p w:rsidR="001306CA" w:rsidRPr="001306CA" w:rsidRDefault="001306CA" w:rsidP="001306CA">
      <w:pPr>
        <w:shd w:val="clear" w:color="auto" w:fill="FFFFFF"/>
        <w:spacing w:after="0" w:line="240" w:lineRule="auto"/>
        <w:jc w:val="center"/>
        <w:rPr>
          <w:rFonts w:ascii="Times New Roman" w:eastAsia="Times New Roman" w:hAnsi="Times New Roman" w:cs="Times New Roman"/>
          <w:sz w:val="24"/>
          <w:szCs w:val="24"/>
          <w:lang w:eastAsia="ru-RU"/>
        </w:rPr>
      </w:pPr>
    </w:p>
    <w:p w:rsidR="001306CA" w:rsidRPr="001306CA" w:rsidRDefault="001306CA" w:rsidP="00130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1. Общие положения</w:t>
      </w:r>
    </w:p>
    <w:p w:rsidR="001306CA" w:rsidRPr="001306CA" w:rsidRDefault="001306CA" w:rsidP="00130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1.1. </w:t>
      </w:r>
      <w:proofErr w:type="gramStart"/>
      <w:r w:rsidRPr="001306CA">
        <w:rPr>
          <w:rFonts w:ascii="Times New Roman" w:eastAsia="Times New Roman" w:hAnsi="Times New Roman" w:cs="Times New Roman"/>
          <w:sz w:val="24"/>
          <w:szCs w:val="24"/>
          <w:lang w:eastAsia="ru-RU"/>
        </w:rPr>
        <w:t>Настоящий Порядок определяет процедуру</w:t>
      </w:r>
      <w:r w:rsidRPr="001306CA">
        <w:rPr>
          <w:rFonts w:ascii="Times New Roman" w:eastAsia="Times New Roman" w:hAnsi="Times New Roman" w:cs="Times New Roman"/>
          <w:color w:val="3C3C3C"/>
          <w:sz w:val="24"/>
          <w:szCs w:val="24"/>
          <w:lang w:eastAsia="ru-RU"/>
        </w:rPr>
        <w:t xml:space="preserve"> </w:t>
      </w:r>
      <w:r w:rsidRPr="001306CA">
        <w:rPr>
          <w:rFonts w:ascii="Times New Roman" w:eastAsia="Times New Roman" w:hAnsi="Times New Roman" w:cs="Times New Roman"/>
          <w:sz w:val="24"/>
          <w:szCs w:val="24"/>
          <w:lang w:eastAsia="ru-RU"/>
        </w:rPr>
        <w:t>внесения, рассмотрения и учета предложений, поступивших при обсуждении проектов муниципальных правовых актов,</w:t>
      </w:r>
      <w:r w:rsidRPr="001306CA">
        <w:rPr>
          <w:rFonts w:ascii="Times New Roman" w:eastAsia="Times New Roman" w:hAnsi="Times New Roman" w:cs="Times New Roman"/>
          <w:sz w:val="24"/>
          <w:szCs w:val="24"/>
          <w:shd w:val="clear" w:color="auto" w:fill="FFFFFF"/>
          <w:lang w:eastAsia="ru-RU"/>
        </w:rPr>
        <w:t xml:space="preserve"> проектов муниципальных правовых актов о внесении изменений и дополнений в муниципальные правовые акты </w:t>
      </w:r>
      <w:r w:rsidRPr="001306CA">
        <w:rPr>
          <w:rFonts w:ascii="Times New Roman" w:eastAsia="Times New Roman" w:hAnsi="Times New Roman" w:cs="Times New Roman"/>
          <w:sz w:val="24"/>
          <w:szCs w:val="24"/>
          <w:lang w:eastAsia="ru-RU"/>
        </w:rPr>
        <w:t>муниципального образования «Облученский муниципальный район», (далее - проекты муниципальных правовых актов), вынесенных на публичные слушания в соответствии с действующим федеральным законодательством и законодательством Еврейской автономной области.</w:t>
      </w:r>
      <w:proofErr w:type="gramEnd"/>
    </w:p>
    <w:p w:rsidR="001306CA" w:rsidRPr="001306CA" w:rsidRDefault="001306CA" w:rsidP="001306CA">
      <w:pPr>
        <w:spacing w:after="0" w:line="240" w:lineRule="auto"/>
        <w:ind w:firstLine="709"/>
        <w:jc w:val="both"/>
        <w:outlineLvl w:val="1"/>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1.2. Предложения по проектам муниципальных правовых актов вносятся после дня официального опубликования проекта муниципального правового акта в средствах массовой информации в порядке, установленном решением Собрания депутатов муниципального образования «Облученский муниципальный район» (далее – Собрание депутатов).</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1.3. Предложения по проектам муниципальных правовых актов могут вносить:</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 - граждане старше 18 лет, обладающие избирательным правом, место жительства которых расположено на территории Облученского муниципального района;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представители организаций, предприятий, учреждений, осуществляющих свою деятельность на территории Облученского муниципального района;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общественные объединения, зарегистрированные на  территории Облученского муниципального района;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органы местного самоуправления Облученского муниципального района.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2. Учет предложений по проектам муниципальных правовых актов.</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 xml:space="preserve">2.1. Предложения подаются в письменной форме в  аппарат Собрания депутатов по адресу: г. Облучье, ул. </w:t>
      </w:r>
      <w:proofErr w:type="spellStart"/>
      <w:r w:rsidRPr="001306CA">
        <w:rPr>
          <w:rFonts w:ascii="Times New Roman" w:eastAsia="Times New Roman" w:hAnsi="Times New Roman" w:cs="Times New Roman"/>
          <w:sz w:val="24"/>
          <w:szCs w:val="24"/>
          <w:lang w:eastAsia="ru-RU"/>
        </w:rPr>
        <w:t>Тварковского</w:t>
      </w:r>
      <w:proofErr w:type="spellEnd"/>
      <w:r w:rsidRPr="001306CA">
        <w:rPr>
          <w:rFonts w:ascii="Times New Roman" w:eastAsia="Times New Roman" w:hAnsi="Times New Roman" w:cs="Times New Roman"/>
          <w:sz w:val="24"/>
          <w:szCs w:val="24"/>
          <w:lang w:eastAsia="ru-RU"/>
        </w:rPr>
        <w:t>, 8, кабинет № 12.</w:t>
      </w:r>
    </w:p>
    <w:p w:rsidR="001306CA" w:rsidRPr="001306CA" w:rsidRDefault="001306CA" w:rsidP="001306CA">
      <w:pPr>
        <w:spacing w:after="0" w:line="240" w:lineRule="auto"/>
        <w:ind w:firstLine="709"/>
        <w:jc w:val="both"/>
        <w:rPr>
          <w:rFonts w:ascii="Times New Roman" w:eastAsia="Times New Roman" w:hAnsi="Times New Roman" w:cs="Times New Roman"/>
          <w:color w:val="000000"/>
          <w:sz w:val="24"/>
          <w:szCs w:val="24"/>
          <w:lang w:eastAsia="ru-RU"/>
        </w:rPr>
      </w:pPr>
      <w:r w:rsidRPr="001306CA">
        <w:rPr>
          <w:rFonts w:ascii="Times New Roman" w:eastAsia="Times New Roman" w:hAnsi="Times New Roman" w:cs="Times New Roman"/>
          <w:sz w:val="24"/>
          <w:szCs w:val="24"/>
          <w:lang w:eastAsia="ru-RU"/>
        </w:rPr>
        <w:t>2.2. </w:t>
      </w:r>
      <w:r w:rsidRPr="001306CA">
        <w:rPr>
          <w:rFonts w:ascii="Times New Roman" w:eastAsia="Times New Roman" w:hAnsi="Times New Roman" w:cs="Times New Roman"/>
          <w:color w:val="000000"/>
          <w:sz w:val="24"/>
          <w:szCs w:val="24"/>
          <w:lang w:eastAsia="ru-RU"/>
        </w:rPr>
        <w:t>Предложения об изменениях и дополнениях к проектам муниципальных правовых актов должны содержать:</w:t>
      </w:r>
    </w:p>
    <w:p w:rsidR="001306CA" w:rsidRPr="001306CA" w:rsidRDefault="001306CA" w:rsidP="001306CA">
      <w:pPr>
        <w:spacing w:after="0" w:line="240" w:lineRule="auto"/>
        <w:ind w:firstLine="709"/>
        <w:jc w:val="both"/>
        <w:rPr>
          <w:rFonts w:ascii="Times New Roman" w:eastAsia="Times New Roman" w:hAnsi="Times New Roman" w:cs="Times New Roman"/>
          <w:color w:val="000000"/>
          <w:sz w:val="24"/>
          <w:szCs w:val="24"/>
          <w:lang w:eastAsia="ru-RU"/>
        </w:rPr>
      </w:pPr>
      <w:r w:rsidRPr="001306CA">
        <w:rPr>
          <w:rFonts w:ascii="Times New Roman" w:eastAsia="Times New Roman" w:hAnsi="Times New Roman" w:cs="Times New Roman"/>
          <w:color w:val="000000"/>
          <w:sz w:val="24"/>
          <w:szCs w:val="24"/>
          <w:lang w:eastAsia="ru-RU"/>
        </w:rPr>
        <w:t>- ссылки на абзац, пункт, часть, статью проекта муниципального правового акта, которые предлагается изменить или дополнить;</w:t>
      </w:r>
    </w:p>
    <w:p w:rsidR="001306CA" w:rsidRPr="001306CA" w:rsidRDefault="001306CA" w:rsidP="001306CA">
      <w:pPr>
        <w:spacing w:after="0" w:line="240" w:lineRule="auto"/>
        <w:ind w:firstLine="709"/>
        <w:jc w:val="both"/>
        <w:rPr>
          <w:rFonts w:ascii="Times New Roman" w:eastAsia="Times New Roman" w:hAnsi="Times New Roman" w:cs="Times New Roman"/>
          <w:color w:val="000000"/>
          <w:sz w:val="24"/>
          <w:szCs w:val="24"/>
          <w:lang w:eastAsia="ru-RU"/>
        </w:rPr>
      </w:pPr>
      <w:r w:rsidRPr="001306CA">
        <w:rPr>
          <w:rFonts w:ascii="Times New Roman" w:eastAsia="Times New Roman" w:hAnsi="Times New Roman" w:cs="Times New Roman"/>
          <w:color w:val="000000"/>
          <w:sz w:val="24"/>
          <w:szCs w:val="24"/>
          <w:lang w:eastAsia="ru-RU"/>
        </w:rPr>
        <w:t>- те</w:t>
      </w:r>
      <w:proofErr w:type="gramStart"/>
      <w:r w:rsidRPr="001306CA">
        <w:rPr>
          <w:rFonts w:ascii="Times New Roman" w:eastAsia="Times New Roman" w:hAnsi="Times New Roman" w:cs="Times New Roman"/>
          <w:color w:val="000000"/>
          <w:sz w:val="24"/>
          <w:szCs w:val="24"/>
          <w:lang w:eastAsia="ru-RU"/>
        </w:rPr>
        <w:t>кст пр</w:t>
      </w:r>
      <w:proofErr w:type="gramEnd"/>
      <w:r w:rsidRPr="001306CA">
        <w:rPr>
          <w:rFonts w:ascii="Times New Roman" w:eastAsia="Times New Roman" w:hAnsi="Times New Roman" w:cs="Times New Roman"/>
          <w:color w:val="000000"/>
          <w:sz w:val="24"/>
          <w:szCs w:val="24"/>
          <w:lang w:eastAsia="ru-RU"/>
        </w:rPr>
        <w:t>едложения к проекту муниципального правового акта или текст (часть текста) проекта муниципального правового акта  с учётом изменения или дополнения;</w:t>
      </w:r>
    </w:p>
    <w:p w:rsidR="001306CA" w:rsidRPr="001306CA" w:rsidRDefault="001306CA" w:rsidP="001306CA">
      <w:pPr>
        <w:spacing w:after="0" w:line="240" w:lineRule="auto"/>
        <w:ind w:firstLine="709"/>
        <w:jc w:val="both"/>
        <w:rPr>
          <w:rFonts w:ascii="Times New Roman" w:eastAsia="Times New Roman" w:hAnsi="Times New Roman" w:cs="Times New Roman"/>
          <w:color w:val="000000"/>
          <w:sz w:val="24"/>
          <w:szCs w:val="24"/>
          <w:lang w:eastAsia="ru-RU"/>
        </w:rPr>
      </w:pPr>
      <w:r w:rsidRPr="001306CA">
        <w:rPr>
          <w:rFonts w:ascii="Times New Roman" w:eastAsia="Times New Roman" w:hAnsi="Times New Roman" w:cs="Times New Roman"/>
          <w:color w:val="000000"/>
          <w:sz w:val="24"/>
          <w:szCs w:val="24"/>
          <w:lang w:eastAsia="ru-RU"/>
        </w:rPr>
        <w:t>- обоснование предлагаемого изменения или дополнения.</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2.3. В предложениях по проектам  муниципальных правовых актов граждане указывают контактную информацию (фамилия, имя, отчество, место жительства, телефон, место работы или учебы).</w:t>
      </w:r>
    </w:p>
    <w:p w:rsidR="001306CA" w:rsidRPr="001306CA" w:rsidRDefault="001306CA" w:rsidP="001306CA">
      <w:pPr>
        <w:spacing w:after="0" w:line="240" w:lineRule="auto"/>
        <w:ind w:firstLine="709"/>
        <w:jc w:val="both"/>
        <w:rPr>
          <w:rFonts w:ascii="Times New Roman" w:eastAsia="Times New Roman" w:hAnsi="Times New Roman" w:cs="Times New Roman"/>
          <w:color w:val="000000"/>
          <w:sz w:val="24"/>
          <w:szCs w:val="24"/>
          <w:lang w:eastAsia="ru-RU"/>
        </w:rPr>
      </w:pPr>
      <w:r w:rsidRPr="001306CA">
        <w:rPr>
          <w:rFonts w:ascii="Times New Roman" w:eastAsia="Times New Roman" w:hAnsi="Times New Roman" w:cs="Times New Roman"/>
          <w:sz w:val="24"/>
          <w:szCs w:val="24"/>
          <w:lang w:eastAsia="ru-RU"/>
        </w:rPr>
        <w:t>2.4. </w:t>
      </w:r>
      <w:r w:rsidRPr="001306CA">
        <w:rPr>
          <w:rFonts w:ascii="Times New Roman" w:eastAsia="Times New Roman" w:hAnsi="Times New Roman" w:cs="Times New Roman"/>
          <w:color w:val="000000"/>
          <w:sz w:val="24"/>
          <w:szCs w:val="24"/>
          <w:lang w:eastAsia="ru-RU"/>
        </w:rPr>
        <w:t>Предложения об изменениях и дополнениях к проектам муниципальных правовых актов, выдвинутые органом местного самоуправления, общественным объединением, коллективом организации, предприятия или учреждения, излагаются в протоколе, решении, обращении или ином документе, подписанном  руководителем  соответствующего органа, организации, объединения, предприятия или учреждения.</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2.5. Поступившие в аппарат Собрания депутатов предложения регистрируются и передаются на рассмотрение комиссии по организации и проведению публичных слушаний по проекту муниципального правового акта (далее  – Комиссия).</w:t>
      </w:r>
    </w:p>
    <w:p w:rsidR="001306CA" w:rsidRPr="001306CA" w:rsidRDefault="001306CA" w:rsidP="001306CA">
      <w:pPr>
        <w:shd w:val="clear" w:color="auto" w:fill="FFFFFF"/>
        <w:spacing w:after="0" w:line="240" w:lineRule="auto"/>
        <w:ind w:firstLine="709"/>
        <w:jc w:val="both"/>
        <w:rPr>
          <w:rFonts w:ascii="Times New Roman" w:eastAsia="Times New Roman" w:hAnsi="Times New Roman" w:cs="Times New Roman"/>
          <w:color w:val="494949"/>
          <w:sz w:val="24"/>
          <w:szCs w:val="24"/>
          <w:lang w:eastAsia="ru-RU"/>
        </w:rPr>
      </w:pPr>
      <w:r w:rsidRPr="001306CA">
        <w:rPr>
          <w:rFonts w:ascii="Times New Roman" w:eastAsia="Times New Roman" w:hAnsi="Times New Roman" w:cs="Times New Roman"/>
          <w:sz w:val="24"/>
          <w:szCs w:val="24"/>
          <w:lang w:eastAsia="ru-RU"/>
        </w:rPr>
        <w:t xml:space="preserve">2.6. Комиссия рассматривает поступающие предложения, готовит заключения на каждое предложение и принимает решение о  внесении предложения на рассмотрение на публичных слушаниях либо об его отклонении.  Решение об отклонении предложения </w:t>
      </w:r>
      <w:proofErr w:type="gramStart"/>
      <w:r w:rsidRPr="001306CA">
        <w:rPr>
          <w:rFonts w:ascii="Times New Roman" w:eastAsia="Times New Roman" w:hAnsi="Times New Roman" w:cs="Times New Roman"/>
          <w:sz w:val="24"/>
          <w:szCs w:val="24"/>
          <w:lang w:eastAsia="ru-RU"/>
        </w:rPr>
        <w:t>принимается</w:t>
      </w:r>
      <w:proofErr w:type="gramEnd"/>
      <w:r w:rsidRPr="001306CA">
        <w:rPr>
          <w:rFonts w:ascii="Times New Roman" w:eastAsia="Times New Roman" w:hAnsi="Times New Roman" w:cs="Times New Roman"/>
          <w:sz w:val="24"/>
          <w:szCs w:val="24"/>
          <w:lang w:eastAsia="ru-RU"/>
        </w:rPr>
        <w:t xml:space="preserve"> в случае если поданное предложение противоречит или не соответствует федеральному законодательству, законодательству Еврейской автономной области, а также требованиям настоящего Порядка</w:t>
      </w:r>
      <w:r w:rsidRPr="001306CA">
        <w:rPr>
          <w:rFonts w:ascii="Times New Roman" w:eastAsia="Times New Roman" w:hAnsi="Times New Roman" w:cs="Times New Roman"/>
          <w:color w:val="494949"/>
          <w:sz w:val="24"/>
          <w:szCs w:val="24"/>
          <w:lang w:eastAsia="ru-RU"/>
        </w:rPr>
        <w:t xml:space="preserve">. </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2.7. По истечении срока приема предложений по проекту муниципального правового акта, комиссией разрабатывается таблица поправок, которая вместе с заключениями на предложения граждан выносится на публичные слушания.</w:t>
      </w:r>
    </w:p>
    <w:p w:rsidR="001306CA" w:rsidRPr="001306CA" w:rsidRDefault="001306CA" w:rsidP="001306CA">
      <w:pPr>
        <w:spacing w:after="0" w:line="240" w:lineRule="auto"/>
        <w:ind w:firstLine="709"/>
        <w:jc w:val="both"/>
        <w:rPr>
          <w:rFonts w:ascii="Times New Roman" w:eastAsia="Times New Roman" w:hAnsi="Times New Roman" w:cs="Times New Roman"/>
          <w:spacing w:val="2"/>
          <w:sz w:val="24"/>
          <w:szCs w:val="24"/>
          <w:lang w:eastAsia="ru-RU"/>
        </w:rPr>
      </w:pPr>
      <w:r w:rsidRPr="001306CA">
        <w:rPr>
          <w:rFonts w:ascii="Times New Roman" w:eastAsia="Times New Roman" w:hAnsi="Times New Roman" w:cs="Times New Roman"/>
          <w:sz w:val="24"/>
          <w:szCs w:val="24"/>
          <w:lang w:eastAsia="ru-RU"/>
        </w:rPr>
        <w:t>3. Участие граждан в обсуждении</w:t>
      </w:r>
      <w:r w:rsidRPr="001306CA">
        <w:rPr>
          <w:rFonts w:ascii="Times New Roman" w:eastAsia="Times New Roman" w:hAnsi="Times New Roman" w:cs="Times New Roman"/>
          <w:spacing w:val="2"/>
          <w:sz w:val="24"/>
          <w:szCs w:val="24"/>
          <w:lang w:eastAsia="ru-RU"/>
        </w:rPr>
        <w:t xml:space="preserve">  проектов муниципальных правовых актов</w:t>
      </w:r>
    </w:p>
    <w:p w:rsidR="001306CA" w:rsidRPr="001306CA" w:rsidRDefault="001306CA" w:rsidP="001306CA">
      <w:pPr>
        <w:spacing w:after="0" w:line="240" w:lineRule="auto"/>
        <w:ind w:firstLine="709"/>
        <w:jc w:val="both"/>
        <w:rPr>
          <w:rFonts w:ascii="Times New Roman" w:eastAsia="Times New Roman" w:hAnsi="Times New Roman" w:cs="Times New Roman"/>
          <w:spacing w:val="2"/>
          <w:sz w:val="24"/>
          <w:szCs w:val="24"/>
          <w:lang w:eastAsia="ru-RU"/>
        </w:rPr>
      </w:pPr>
      <w:r w:rsidRPr="001306CA">
        <w:rPr>
          <w:rFonts w:ascii="Times New Roman" w:eastAsia="Times New Roman" w:hAnsi="Times New Roman" w:cs="Times New Roman"/>
          <w:spacing w:val="2"/>
          <w:sz w:val="24"/>
          <w:szCs w:val="24"/>
          <w:lang w:eastAsia="ru-RU"/>
        </w:rPr>
        <w:t>3.1. Участие граждан в обсуждении проектов муниципальных правовых актов осуществляется в форме публичных слушаний, которые проводятся в соответствии с Положением «О публичных слушаниях в муниципальном образовании «Облученский муниципальный район», утверждаемым Собранием депутатов.</w:t>
      </w:r>
    </w:p>
    <w:p w:rsidR="001306CA" w:rsidRPr="001306CA" w:rsidRDefault="001306CA" w:rsidP="001306CA">
      <w:pPr>
        <w:spacing w:after="0" w:line="240" w:lineRule="auto"/>
        <w:ind w:firstLine="709"/>
        <w:jc w:val="both"/>
        <w:rPr>
          <w:rFonts w:ascii="Times New Roman" w:eastAsia="Times New Roman" w:hAnsi="Times New Roman" w:cs="Times New Roman"/>
          <w:spacing w:val="2"/>
          <w:sz w:val="24"/>
          <w:szCs w:val="24"/>
          <w:lang w:eastAsia="ru-RU"/>
        </w:rPr>
      </w:pPr>
      <w:r w:rsidRPr="001306CA">
        <w:rPr>
          <w:rFonts w:ascii="Times New Roman" w:eastAsia="Times New Roman" w:hAnsi="Times New Roman" w:cs="Times New Roman"/>
          <w:sz w:val="24"/>
          <w:szCs w:val="24"/>
          <w:lang w:eastAsia="ru-RU"/>
        </w:rPr>
        <w:t xml:space="preserve">3.2. В публичных слушаниях </w:t>
      </w:r>
      <w:r w:rsidRPr="001306CA">
        <w:rPr>
          <w:rFonts w:ascii="Times New Roman" w:eastAsia="Times New Roman" w:hAnsi="Times New Roman" w:cs="Times New Roman"/>
          <w:spacing w:val="2"/>
          <w:sz w:val="24"/>
          <w:szCs w:val="24"/>
          <w:lang w:eastAsia="ru-RU"/>
        </w:rPr>
        <w:t>вправе участвовать все заинтересованные жители  Облученского муниципального района.</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pacing w:val="2"/>
          <w:sz w:val="24"/>
          <w:szCs w:val="24"/>
          <w:lang w:eastAsia="ru-RU"/>
        </w:rPr>
        <w:t>3.3.</w:t>
      </w:r>
      <w:r w:rsidRPr="001306CA">
        <w:rPr>
          <w:rFonts w:ascii="Times New Roman" w:eastAsia="Times New Roman" w:hAnsi="Times New Roman" w:cs="Times New Roman"/>
          <w:sz w:val="24"/>
          <w:szCs w:val="24"/>
          <w:lang w:eastAsia="ru-RU"/>
        </w:rPr>
        <w:t> Участники публичных слушаний подлежат предварительной регистрации при личной явке на публичные слушания. При регистрации гражданин должен сообщить свои фамилию, имя, отчество, наименование организации, если гражданин является ее представителем, адрес проживания.</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3.4. Участники публичных слушаний, желающие выступить по обсуждаемому вопросу, подлежат предварительной регистрации в Комиссии.</w:t>
      </w:r>
      <w:r w:rsidRPr="001306CA">
        <w:rPr>
          <w:rFonts w:ascii="Times New Roman" w:eastAsia="Times New Roman" w:hAnsi="Times New Roman" w:cs="Times New Roman"/>
          <w:color w:val="332E2D"/>
          <w:spacing w:val="2"/>
          <w:sz w:val="24"/>
          <w:szCs w:val="24"/>
          <w:lang w:eastAsia="ru-RU"/>
        </w:rPr>
        <w:br/>
      </w:r>
      <w:r w:rsidRPr="001306CA">
        <w:rPr>
          <w:rFonts w:ascii="Times New Roman" w:eastAsia="Times New Roman" w:hAnsi="Times New Roman" w:cs="Times New Roman"/>
          <w:sz w:val="24"/>
          <w:szCs w:val="24"/>
          <w:lang w:eastAsia="ru-RU"/>
        </w:rPr>
        <w:t>Очередность и продолжительность выступлений устанавливается председательствующим на публичных слушаниях.</w:t>
      </w:r>
    </w:p>
    <w:p w:rsidR="001306CA" w:rsidRPr="001306CA" w:rsidRDefault="001306CA" w:rsidP="00130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306CA">
        <w:rPr>
          <w:rFonts w:ascii="Times New Roman" w:eastAsia="Times New Roman" w:hAnsi="Times New Roman" w:cs="Times New Roman"/>
          <w:color w:val="000000"/>
          <w:sz w:val="24"/>
          <w:szCs w:val="24"/>
          <w:lang w:eastAsia="ru-RU"/>
        </w:rPr>
        <w:t>3.5. Участвующие в публичных слушаниях лица имеют право  задавать вопросы докладчикам только после предоставления им слова председателем публичных слушаний.</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r w:rsidRPr="001306CA">
        <w:rPr>
          <w:rFonts w:ascii="Times New Roman" w:eastAsia="Times New Roman" w:hAnsi="Times New Roman" w:cs="Times New Roman"/>
          <w:sz w:val="24"/>
          <w:szCs w:val="24"/>
          <w:lang w:eastAsia="ru-RU"/>
        </w:rPr>
        <w:t>3.6.  Решение  по обсуждаемому проекту муниципального правового акта и по проекту   о внесении  изменений и дополнений в муниципальный правовой акт принимается путем голосования большинством голосов от участников публичных слушаний.</w:t>
      </w:r>
    </w:p>
    <w:p w:rsidR="001306CA" w:rsidRPr="001306CA" w:rsidRDefault="001306CA" w:rsidP="001306CA">
      <w:pPr>
        <w:spacing w:after="0" w:line="240" w:lineRule="auto"/>
        <w:ind w:firstLine="709"/>
        <w:jc w:val="both"/>
        <w:rPr>
          <w:rFonts w:ascii="Times New Roman" w:eastAsia="Times New Roman" w:hAnsi="Times New Roman" w:cs="Times New Roman"/>
          <w:sz w:val="24"/>
          <w:szCs w:val="24"/>
          <w:lang w:eastAsia="ru-RU"/>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4D0E0E" w:rsidRDefault="004D0E0E" w:rsidP="009E746F">
      <w:pPr>
        <w:spacing w:after="0" w:line="240" w:lineRule="auto"/>
        <w:jc w:val="both"/>
        <w:rPr>
          <w:rFonts w:ascii="Times New Roman" w:hAnsi="Times New Roman" w:cs="Times New Roman"/>
          <w:b/>
          <w:sz w:val="24"/>
          <w:szCs w:val="24"/>
        </w:rPr>
      </w:pPr>
    </w:p>
    <w:p w:rsidR="00C76EC1" w:rsidRDefault="00C76EC1"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 администрации Облученского муниципального района</w:t>
      </w:r>
    </w:p>
    <w:p w:rsidR="00C76EC1" w:rsidRDefault="00C76EC1" w:rsidP="009E746F">
      <w:pPr>
        <w:spacing w:after="0" w:line="240" w:lineRule="auto"/>
        <w:jc w:val="both"/>
        <w:rPr>
          <w:rFonts w:ascii="Times New Roman" w:hAnsi="Times New Roman" w:cs="Times New Roman"/>
          <w:b/>
          <w:sz w:val="24"/>
          <w:szCs w:val="24"/>
        </w:rPr>
      </w:pPr>
    </w:p>
    <w:p w:rsidR="00C76EC1" w:rsidRPr="00C76EC1" w:rsidRDefault="00C76EC1" w:rsidP="00C76E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 cy="561975"/>
            <wp:effectExtent l="0" t="0" r="0" b="9525"/>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C76EC1" w:rsidRPr="00C76EC1" w:rsidRDefault="00C76EC1" w:rsidP="00C76EC1">
      <w:pPr>
        <w:spacing w:after="0" w:line="240" w:lineRule="auto"/>
        <w:jc w:val="center"/>
        <w:rPr>
          <w:rFonts w:ascii="Times New Roman" w:eastAsia="Times New Roman" w:hAnsi="Times New Roman" w:cs="Times New Roman"/>
          <w:sz w:val="24"/>
          <w:szCs w:val="24"/>
          <w:lang w:eastAsia="ru-RU"/>
        </w:rPr>
      </w:pPr>
      <w:r w:rsidRPr="00C76EC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C76EC1" w:rsidRPr="00C76EC1" w:rsidRDefault="00C76EC1" w:rsidP="00C76EC1">
      <w:pPr>
        <w:spacing w:after="0" w:line="240" w:lineRule="auto"/>
        <w:jc w:val="center"/>
        <w:rPr>
          <w:rFonts w:ascii="Times New Roman" w:eastAsia="Times New Roman" w:hAnsi="Times New Roman" w:cs="Times New Roman"/>
          <w:sz w:val="24"/>
          <w:szCs w:val="24"/>
          <w:lang w:eastAsia="ru-RU"/>
        </w:rPr>
      </w:pPr>
      <w:r w:rsidRPr="00C76EC1">
        <w:rPr>
          <w:rFonts w:ascii="Times New Roman" w:eastAsia="Times New Roman" w:hAnsi="Times New Roman" w:cs="Times New Roman"/>
          <w:sz w:val="24"/>
          <w:szCs w:val="24"/>
          <w:lang w:eastAsia="ru-RU"/>
        </w:rPr>
        <w:t>Еврейской автономной области</w:t>
      </w:r>
    </w:p>
    <w:p w:rsidR="00C76EC1" w:rsidRPr="00C76EC1" w:rsidRDefault="00C76EC1" w:rsidP="00C76EC1">
      <w:pPr>
        <w:spacing w:after="0" w:line="240" w:lineRule="auto"/>
        <w:jc w:val="center"/>
        <w:rPr>
          <w:rFonts w:ascii="Times New Roman" w:eastAsia="Times New Roman" w:hAnsi="Times New Roman" w:cs="Times New Roman"/>
          <w:sz w:val="24"/>
          <w:szCs w:val="24"/>
          <w:lang w:eastAsia="ru-RU"/>
        </w:rPr>
      </w:pPr>
    </w:p>
    <w:p w:rsidR="00C76EC1" w:rsidRPr="00C76EC1" w:rsidRDefault="00C76EC1" w:rsidP="00C76EC1">
      <w:pPr>
        <w:spacing w:after="0" w:line="240" w:lineRule="auto"/>
        <w:jc w:val="center"/>
        <w:rPr>
          <w:rFonts w:ascii="Times New Roman" w:eastAsia="Times New Roman" w:hAnsi="Times New Roman" w:cs="Times New Roman"/>
          <w:b/>
          <w:sz w:val="24"/>
          <w:szCs w:val="24"/>
          <w:lang w:eastAsia="ru-RU"/>
        </w:rPr>
      </w:pPr>
      <w:r w:rsidRPr="00C76EC1">
        <w:rPr>
          <w:rFonts w:ascii="Times New Roman" w:eastAsia="Times New Roman" w:hAnsi="Times New Roman" w:cs="Times New Roman"/>
          <w:b/>
          <w:sz w:val="24"/>
          <w:szCs w:val="24"/>
          <w:lang w:eastAsia="ru-RU"/>
        </w:rPr>
        <w:t>АДМИНИСТРАЦИЯ МУНИЦИПАЛЬНОГО РАЙОНА</w:t>
      </w:r>
    </w:p>
    <w:p w:rsidR="00C76EC1" w:rsidRPr="00C76EC1" w:rsidRDefault="00C76EC1" w:rsidP="00C76EC1">
      <w:pPr>
        <w:spacing w:after="0" w:line="240" w:lineRule="auto"/>
        <w:jc w:val="center"/>
        <w:rPr>
          <w:rFonts w:ascii="Times New Roman" w:eastAsia="Times New Roman" w:hAnsi="Times New Roman" w:cs="Times New Roman"/>
          <w:b/>
          <w:sz w:val="24"/>
          <w:szCs w:val="24"/>
          <w:lang w:eastAsia="ru-RU"/>
        </w:rPr>
      </w:pPr>
    </w:p>
    <w:p w:rsidR="00C76EC1" w:rsidRPr="00C76EC1" w:rsidRDefault="00C76EC1" w:rsidP="00C76EC1">
      <w:pPr>
        <w:keepNext/>
        <w:spacing w:after="0" w:line="240" w:lineRule="auto"/>
        <w:jc w:val="center"/>
        <w:outlineLvl w:val="2"/>
        <w:rPr>
          <w:rFonts w:ascii="Times New Roman" w:eastAsia="Times New Roman" w:hAnsi="Times New Roman" w:cs="Times New Roman"/>
          <w:b/>
          <w:bCs/>
          <w:sz w:val="24"/>
          <w:szCs w:val="24"/>
          <w:lang w:eastAsia="ru-RU"/>
        </w:rPr>
      </w:pPr>
      <w:r w:rsidRPr="00C76EC1">
        <w:rPr>
          <w:rFonts w:ascii="Times New Roman" w:eastAsia="Times New Roman" w:hAnsi="Times New Roman" w:cs="Times New Roman"/>
          <w:b/>
          <w:bCs/>
          <w:sz w:val="24"/>
          <w:szCs w:val="24"/>
          <w:lang w:eastAsia="ru-RU"/>
        </w:rPr>
        <w:t>ПОСТАНОВЛЕНИЕ</w:t>
      </w:r>
    </w:p>
    <w:p w:rsidR="00C76EC1" w:rsidRPr="00C76EC1" w:rsidRDefault="00C76EC1" w:rsidP="00C76EC1">
      <w:pPr>
        <w:keepNext/>
        <w:keepLines/>
        <w:spacing w:after="0" w:line="240" w:lineRule="auto"/>
        <w:outlineLvl w:val="2"/>
        <w:rPr>
          <w:rFonts w:ascii="Times New Roman" w:eastAsia="Times New Roman" w:hAnsi="Times New Roman" w:cs="Times New Roman"/>
          <w:sz w:val="24"/>
          <w:szCs w:val="24"/>
          <w:lang w:eastAsia="ru-RU"/>
        </w:rPr>
      </w:pPr>
      <w:r w:rsidRPr="00C76EC1">
        <w:rPr>
          <w:rFonts w:ascii="Times New Roman" w:eastAsia="Times New Roman" w:hAnsi="Times New Roman" w:cs="Times New Roman"/>
          <w:sz w:val="24"/>
          <w:szCs w:val="24"/>
          <w:lang w:eastAsia="ru-RU"/>
        </w:rPr>
        <w:t>09.10.2018                                                                                                                             № 310</w:t>
      </w:r>
    </w:p>
    <w:p w:rsidR="00C76EC1" w:rsidRPr="00C76EC1" w:rsidRDefault="00C76EC1" w:rsidP="00C76EC1">
      <w:pPr>
        <w:keepNext/>
        <w:keepLines/>
        <w:spacing w:after="0" w:line="240" w:lineRule="auto"/>
        <w:jc w:val="center"/>
        <w:outlineLvl w:val="2"/>
        <w:rPr>
          <w:rFonts w:ascii="Times New Roman" w:eastAsia="Times New Roman" w:hAnsi="Times New Roman" w:cs="Times New Roman"/>
          <w:b/>
          <w:bCs/>
          <w:sz w:val="24"/>
          <w:szCs w:val="24"/>
          <w:lang w:eastAsia="ru-RU"/>
        </w:rPr>
      </w:pPr>
      <w:proofErr w:type="spellStart"/>
      <w:r w:rsidRPr="00C76EC1">
        <w:rPr>
          <w:rFonts w:ascii="Times New Roman" w:eastAsia="Times New Roman" w:hAnsi="Times New Roman" w:cs="Times New Roman"/>
          <w:sz w:val="24"/>
          <w:szCs w:val="24"/>
          <w:lang w:eastAsia="ru-RU"/>
        </w:rPr>
        <w:t>г</w:t>
      </w:r>
      <w:proofErr w:type="gramStart"/>
      <w:r w:rsidRPr="00C76EC1">
        <w:rPr>
          <w:rFonts w:ascii="Times New Roman" w:eastAsia="Times New Roman" w:hAnsi="Times New Roman" w:cs="Times New Roman"/>
          <w:sz w:val="24"/>
          <w:szCs w:val="24"/>
          <w:lang w:eastAsia="ru-RU"/>
        </w:rPr>
        <w:t>.О</w:t>
      </w:r>
      <w:proofErr w:type="gramEnd"/>
      <w:r w:rsidRPr="00C76EC1">
        <w:rPr>
          <w:rFonts w:ascii="Times New Roman" w:eastAsia="Times New Roman" w:hAnsi="Times New Roman" w:cs="Times New Roman"/>
          <w:sz w:val="24"/>
          <w:szCs w:val="24"/>
          <w:lang w:eastAsia="ru-RU"/>
        </w:rPr>
        <w:t>блучье</w:t>
      </w:r>
      <w:proofErr w:type="spellEnd"/>
    </w:p>
    <w:p w:rsidR="00C76EC1" w:rsidRPr="00C76EC1" w:rsidRDefault="00C76EC1" w:rsidP="00C76EC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76EC1" w:rsidRPr="00C76EC1" w:rsidRDefault="00C76EC1" w:rsidP="00C76EC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Об установлении на территории Облученского муниципального района особого противопожарного режима</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В соответствии со статьей 30 Федерального закона от 21.12.94 № 69-ФЗ «О пожарной безопасности»,  и в связи с возникновением периода повышенной пожарной опасности, на основании Устава муниципального образования «Облученский муниципальный район», администрация муниципального района</w:t>
      </w:r>
    </w:p>
    <w:p w:rsidR="00C76EC1" w:rsidRPr="00C76EC1" w:rsidRDefault="00C76EC1" w:rsidP="00C76EC1">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ПОСТАНОВЛЯЕТ:</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1. Установить на территории Облученского муниципального района особый противопожарный режим.</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2. Утвердить прилагаемые дополнительные требования пожарной безопасности на территории Облученского муниципального района на период действия особого противопожарного режима.</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3. Рекомендовать главам городских и </w:t>
      </w:r>
      <w:proofErr w:type="gramStart"/>
      <w:r w:rsidRPr="00C76EC1">
        <w:rPr>
          <w:rFonts w:ascii="Times New Roman" w:eastAsia="Times New Roman" w:hAnsi="Times New Roman" w:cs="Times New Roman"/>
          <w:bCs/>
          <w:sz w:val="24"/>
          <w:szCs w:val="24"/>
          <w:lang w:eastAsia="ru-RU"/>
        </w:rPr>
        <w:t>сельского</w:t>
      </w:r>
      <w:proofErr w:type="gramEnd"/>
      <w:r w:rsidRPr="00C76EC1">
        <w:rPr>
          <w:rFonts w:ascii="Times New Roman" w:eastAsia="Times New Roman" w:hAnsi="Times New Roman" w:cs="Times New Roman"/>
          <w:bCs/>
          <w:sz w:val="24"/>
          <w:szCs w:val="24"/>
          <w:lang w:eastAsia="ru-RU"/>
        </w:rPr>
        <w:t xml:space="preserve"> поселений:</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3.1. </w:t>
      </w:r>
      <w:proofErr w:type="gramStart"/>
      <w:r w:rsidRPr="00C76EC1">
        <w:rPr>
          <w:rFonts w:ascii="Times New Roman" w:eastAsia="Times New Roman" w:hAnsi="Times New Roman" w:cs="Times New Roman"/>
          <w:bCs/>
          <w:sz w:val="24"/>
          <w:szCs w:val="24"/>
          <w:lang w:eastAsia="ru-RU"/>
        </w:rPr>
        <w:t>На период действия особого противопожарного режима обеспечить патрулирование территорий городских и сельского поселений, зеленых зон населенных пунктов, сельскохозяйственных угодий должностными лицами администраций поселений, членами добровольных дружин, патрульными, патрульно-маневренными и маневренными группами Облученского района.</w:t>
      </w:r>
      <w:proofErr w:type="gramEnd"/>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3.2. Организовать комплекс мероприятий, направленных на предотвращение чрезвычайных ситуаций, обусловленных загоранием сухой растительности, в том числе.</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3.3. Обеспечить очистку полос отвода, прилегающих к автомобильным дорогам общего пользования местного значения, от сухих горючих материалов.</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3.4. Организовать выполнение мероприятий, исключающих возможность переброски огня от природных (лесных) пожаров на здания и сооружения (устройство защитных противопожарных минерализованных  полос, удаление сухой горючей растительности на территориях,  прилегающих к лесам и лесопаркам и т.д.) в населенных пунктах, расположенных в лесных массивах в непосредственной близости от них.</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3.5. Уделить особое внимание обеспечению пожарной безопасности в период проведения сельскохозяйственных работ, провести с руководителями сельскохозяйственных предприятий работу, направленную на исполнение  запрета проведения сельскохозяйственных палов.</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3.6. Проверить техническое состояние мобильных средств пожаротушения и приспособленной для тушения пожаров техники, подготовить её к работе.</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3.7. Организовать и провести с привлечением органов территориального общественного самоуправления, организаций жилищно-коммунального хозяйства разъяснительную работу с населением  по соблюдению мер пожарной безопасности и порядка действий при пожаре.</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lastRenderedPageBreak/>
        <w:t xml:space="preserve">3.8. Принять исчерпывающие меры по приведению в исправное состояние источников наружного противопожарного водоснабжения (водоемы, пирсы и пожарные гидранты) расположенных на территории поселений. Обеспечить беспрепятственный подъезд к </w:t>
      </w:r>
      <w:proofErr w:type="spellStart"/>
      <w:r w:rsidRPr="00C76EC1">
        <w:rPr>
          <w:rFonts w:ascii="Times New Roman" w:eastAsia="Times New Roman" w:hAnsi="Times New Roman" w:cs="Times New Roman"/>
          <w:bCs/>
          <w:sz w:val="24"/>
          <w:szCs w:val="24"/>
          <w:lang w:eastAsia="ru-RU"/>
        </w:rPr>
        <w:t>водоисточникам</w:t>
      </w:r>
      <w:proofErr w:type="spellEnd"/>
      <w:r w:rsidRPr="00C76EC1">
        <w:rPr>
          <w:rFonts w:ascii="Times New Roman" w:eastAsia="Times New Roman" w:hAnsi="Times New Roman" w:cs="Times New Roman"/>
          <w:bCs/>
          <w:sz w:val="24"/>
          <w:szCs w:val="24"/>
          <w:lang w:eastAsia="ru-RU"/>
        </w:rPr>
        <w:t>.</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3.9. Содействовать старостам населенных пунктов в проведении встреч с жителями населенных пунктов, в целях обсуждения обеспечения первичных мер пожарной безопасности, предупреждения и ликвидации последствий чрезвычайных ситуаций. </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4. Рекомендовать руководителям организаций независимо от организационно-правовых форм собственности, расположенных  на территории муниципального  района:</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4.1. Принять срочные меры по уборке сухой травы, свалок горючего мусора на территориях соответствующих организаций.</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4.2. Обеспечить здания и сооружения источниками наружного противопожарного водоснабжения и средствами пожаротушения.</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5. Отделу по делам гражданской обороны и чрезвычайным ситуациям администрации муниципального района (</w:t>
      </w:r>
      <w:proofErr w:type="spellStart"/>
      <w:r w:rsidRPr="00C76EC1">
        <w:rPr>
          <w:rFonts w:ascii="Times New Roman" w:eastAsia="Times New Roman" w:hAnsi="Times New Roman" w:cs="Times New Roman"/>
          <w:bCs/>
          <w:sz w:val="24"/>
          <w:szCs w:val="24"/>
          <w:lang w:eastAsia="ru-RU"/>
        </w:rPr>
        <w:t>А.С.Корнев</w:t>
      </w:r>
      <w:proofErr w:type="spellEnd"/>
      <w:r w:rsidRPr="00C76EC1">
        <w:rPr>
          <w:rFonts w:ascii="Times New Roman" w:eastAsia="Times New Roman" w:hAnsi="Times New Roman" w:cs="Times New Roman"/>
          <w:bCs/>
          <w:sz w:val="24"/>
          <w:szCs w:val="24"/>
          <w:lang w:eastAsia="ru-RU"/>
        </w:rPr>
        <w:t>):</w:t>
      </w:r>
    </w:p>
    <w:p w:rsidR="00C76EC1" w:rsidRPr="00C76EC1" w:rsidRDefault="00C76EC1" w:rsidP="00C76EC1">
      <w:pPr>
        <w:tabs>
          <w:tab w:val="left" w:pos="720"/>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ab/>
        <w:t xml:space="preserve">5.1. Обеспечить </w:t>
      </w:r>
      <w:proofErr w:type="gramStart"/>
      <w:r w:rsidRPr="00C76EC1">
        <w:rPr>
          <w:rFonts w:ascii="Times New Roman" w:eastAsia="Times New Roman" w:hAnsi="Times New Roman" w:cs="Times New Roman"/>
          <w:bCs/>
          <w:sz w:val="24"/>
          <w:szCs w:val="24"/>
          <w:lang w:eastAsia="ru-RU"/>
        </w:rPr>
        <w:t>контроль за</w:t>
      </w:r>
      <w:proofErr w:type="gramEnd"/>
      <w:r w:rsidRPr="00C76EC1">
        <w:rPr>
          <w:rFonts w:ascii="Times New Roman" w:eastAsia="Times New Roman" w:hAnsi="Times New Roman" w:cs="Times New Roman"/>
          <w:bCs/>
          <w:sz w:val="24"/>
          <w:szCs w:val="24"/>
          <w:lang w:eastAsia="ru-RU"/>
        </w:rPr>
        <w:t xml:space="preserve"> выполнением мер, направленных на защиту территории и объектов муниципального района от лесных пожаров.</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5.2. Обеспечить сбор информации о пожарной обстановке на территории муниципального района и принимаемых мерах по ликвидации  лесных пожаров.</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6. Отделу по связям с общественностью, СМИ и развитию спорта администрации муниципального района (Попова А.Я.)  продолжать вести  в СМИ пропаганду мер противопожарной безопасности при нахождении граждан в лесах.</w:t>
      </w:r>
    </w:p>
    <w:p w:rsidR="00C76EC1" w:rsidRPr="00C76EC1" w:rsidRDefault="00C76EC1" w:rsidP="00C76EC1">
      <w:pPr>
        <w:spacing w:after="0" w:line="240" w:lineRule="auto"/>
        <w:ind w:firstLine="709"/>
        <w:contextualSpacing/>
        <w:jc w:val="both"/>
        <w:rPr>
          <w:rFonts w:ascii="Times New Roman" w:eastAsia="Times New Roman" w:hAnsi="Times New Roman" w:cs="Times New Roman"/>
          <w:sz w:val="24"/>
          <w:szCs w:val="24"/>
          <w:lang w:eastAsia="ru-RU"/>
        </w:rPr>
      </w:pPr>
      <w:r w:rsidRPr="00C76EC1">
        <w:rPr>
          <w:rFonts w:ascii="Times New Roman" w:eastAsia="Times New Roman" w:hAnsi="Times New Roman" w:cs="Times New Roman"/>
          <w:sz w:val="24"/>
          <w:szCs w:val="24"/>
          <w:lang w:eastAsia="ru-RU"/>
        </w:rPr>
        <w:t>7. Контроль по выполнению настоящего постановления  оставляю за собой.</w:t>
      </w:r>
    </w:p>
    <w:p w:rsidR="00C76EC1" w:rsidRPr="00C76EC1" w:rsidRDefault="00C76EC1" w:rsidP="00C76EC1">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sz w:val="24"/>
          <w:szCs w:val="24"/>
          <w:lang w:eastAsia="ru-RU"/>
        </w:rPr>
        <w:t>8.</w:t>
      </w:r>
      <w:r w:rsidRPr="00C76EC1">
        <w:rPr>
          <w:rFonts w:ascii="Times New Roman" w:eastAsia="Times New Roman" w:hAnsi="Times New Roman" w:cs="Times New Roman"/>
          <w:b/>
          <w:sz w:val="24"/>
          <w:szCs w:val="24"/>
          <w:lang w:eastAsia="ru-RU"/>
        </w:rPr>
        <w:t xml:space="preserve"> </w:t>
      </w:r>
      <w:r w:rsidRPr="00C76EC1">
        <w:rPr>
          <w:rFonts w:ascii="Times New Roman" w:eastAsia="Times New Roman" w:hAnsi="Times New Roman" w:cs="Times New Roman"/>
          <w:bCs/>
          <w:sz w:val="24"/>
          <w:szCs w:val="24"/>
          <w:lang w:eastAsia="ru-RU"/>
        </w:rPr>
        <w:t xml:space="preserve">Опубликовать настоящее постановление в Информационном сборнике муниципального образования «Облученский муниципальный район». </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76EC1">
        <w:rPr>
          <w:rFonts w:ascii="Times New Roman" w:eastAsia="Calibri" w:hAnsi="Times New Roman" w:cs="Times New Roman"/>
          <w:sz w:val="24"/>
          <w:szCs w:val="24"/>
        </w:rPr>
        <w:t>9. Настоящее постановление вступает в силу после дня его официального опубликования.</w:t>
      </w:r>
    </w:p>
    <w:p w:rsidR="00C76EC1" w:rsidRPr="00C76EC1" w:rsidRDefault="00C76EC1" w:rsidP="00C76EC1">
      <w:pPr>
        <w:spacing w:after="0" w:line="240" w:lineRule="auto"/>
        <w:jc w:val="both"/>
        <w:rPr>
          <w:rFonts w:ascii="Times New Roman" w:eastAsia="Times New Roman" w:hAnsi="Times New Roman" w:cs="Times New Roman"/>
          <w:sz w:val="24"/>
          <w:szCs w:val="24"/>
          <w:lang w:eastAsia="ru-RU"/>
        </w:rPr>
      </w:pPr>
    </w:p>
    <w:p w:rsidR="00C76EC1" w:rsidRPr="00C76EC1" w:rsidRDefault="00C76EC1" w:rsidP="00C76EC1">
      <w:pPr>
        <w:spacing w:after="0" w:line="240" w:lineRule="auto"/>
        <w:jc w:val="both"/>
        <w:rPr>
          <w:rFonts w:ascii="Times New Roman" w:eastAsia="Calibri" w:hAnsi="Times New Roman" w:cs="Times New Roman"/>
          <w:sz w:val="24"/>
          <w:szCs w:val="24"/>
        </w:rPr>
      </w:pPr>
      <w:r w:rsidRPr="00C76EC1">
        <w:rPr>
          <w:rFonts w:ascii="Times New Roman" w:eastAsia="Times New Roman" w:hAnsi="Times New Roman" w:cs="Times New Roman"/>
          <w:sz w:val="24"/>
          <w:szCs w:val="24"/>
          <w:lang w:eastAsia="ru-RU"/>
        </w:rPr>
        <w:t>Глава администрации</w:t>
      </w:r>
    </w:p>
    <w:p w:rsidR="00C76EC1" w:rsidRPr="00C76EC1" w:rsidRDefault="00C76EC1" w:rsidP="00C76EC1">
      <w:pPr>
        <w:tabs>
          <w:tab w:val="left" w:pos="7700"/>
        </w:tabs>
        <w:spacing w:after="0" w:line="240" w:lineRule="auto"/>
        <w:jc w:val="both"/>
        <w:rPr>
          <w:rFonts w:ascii="Times New Roman" w:eastAsia="Times New Roman" w:hAnsi="Times New Roman" w:cs="Times New Roman"/>
          <w:sz w:val="24"/>
          <w:szCs w:val="24"/>
          <w:lang w:eastAsia="ru-RU"/>
        </w:rPr>
      </w:pPr>
      <w:r w:rsidRPr="00C76EC1">
        <w:rPr>
          <w:rFonts w:ascii="Times New Roman" w:eastAsia="Times New Roman" w:hAnsi="Times New Roman" w:cs="Times New Roman"/>
          <w:sz w:val="24"/>
          <w:szCs w:val="24"/>
          <w:lang w:eastAsia="ru-RU"/>
        </w:rPr>
        <w:t>муниципального района                                                                                    В.В. Орёл</w:t>
      </w:r>
    </w:p>
    <w:p w:rsidR="004D0E0E" w:rsidRDefault="004D0E0E" w:rsidP="00C76EC1">
      <w:pPr>
        <w:autoSpaceDE w:val="0"/>
        <w:autoSpaceDN w:val="0"/>
        <w:adjustRightInd w:val="0"/>
        <w:spacing w:after="0" w:line="240" w:lineRule="auto"/>
        <w:ind w:firstLine="5954"/>
        <w:rPr>
          <w:rFonts w:ascii="Times New Roman" w:eastAsia="Times New Roman" w:hAnsi="Times New Roman" w:cs="Times New Roman"/>
          <w:bCs/>
          <w:sz w:val="24"/>
          <w:szCs w:val="24"/>
          <w:lang w:eastAsia="ru-RU"/>
        </w:rPr>
      </w:pPr>
    </w:p>
    <w:p w:rsidR="00C76EC1" w:rsidRPr="00C76EC1" w:rsidRDefault="00C76EC1" w:rsidP="00C76EC1">
      <w:pPr>
        <w:autoSpaceDE w:val="0"/>
        <w:autoSpaceDN w:val="0"/>
        <w:adjustRightInd w:val="0"/>
        <w:spacing w:after="0" w:line="240" w:lineRule="auto"/>
        <w:ind w:firstLine="5954"/>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УТВЕРЖДЕНЫ</w:t>
      </w:r>
    </w:p>
    <w:p w:rsidR="00C76EC1" w:rsidRPr="00C76EC1" w:rsidRDefault="00C76EC1" w:rsidP="00C76EC1">
      <w:pPr>
        <w:autoSpaceDE w:val="0"/>
        <w:autoSpaceDN w:val="0"/>
        <w:adjustRightInd w:val="0"/>
        <w:spacing w:after="0" w:line="240" w:lineRule="auto"/>
        <w:ind w:firstLine="5954"/>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постановлением  администрации</w:t>
      </w:r>
    </w:p>
    <w:p w:rsidR="00C76EC1" w:rsidRPr="00C76EC1" w:rsidRDefault="00C76EC1" w:rsidP="00C76EC1">
      <w:pPr>
        <w:autoSpaceDE w:val="0"/>
        <w:autoSpaceDN w:val="0"/>
        <w:adjustRightInd w:val="0"/>
        <w:spacing w:after="0" w:line="240" w:lineRule="auto"/>
        <w:ind w:firstLine="5954"/>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муниципального района  </w:t>
      </w:r>
    </w:p>
    <w:p w:rsidR="00C76EC1" w:rsidRPr="00C76EC1" w:rsidRDefault="00C76EC1" w:rsidP="00C76EC1">
      <w:pPr>
        <w:autoSpaceDE w:val="0"/>
        <w:autoSpaceDN w:val="0"/>
        <w:adjustRightInd w:val="0"/>
        <w:spacing w:after="0" w:line="240" w:lineRule="auto"/>
        <w:ind w:firstLine="5954"/>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от 09.10.2018   № 310                                       </w:t>
      </w:r>
    </w:p>
    <w:p w:rsidR="00C76EC1" w:rsidRPr="00C76EC1" w:rsidRDefault="00C76EC1" w:rsidP="00C76EC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76EC1" w:rsidRPr="00C76EC1" w:rsidRDefault="00C76EC1" w:rsidP="00C76EC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76EC1" w:rsidRPr="00C76EC1" w:rsidRDefault="00C76EC1" w:rsidP="00C76EC1">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Дополнительные требования пожарной безопасности</w:t>
      </w:r>
    </w:p>
    <w:p w:rsidR="00C76EC1" w:rsidRPr="00C76EC1" w:rsidRDefault="00C76EC1" w:rsidP="00C76EC1">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на территории Облученского муниципального района </w:t>
      </w:r>
    </w:p>
    <w:p w:rsidR="00C76EC1" w:rsidRPr="00C76EC1" w:rsidRDefault="00C76EC1" w:rsidP="00C76EC1">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1. Запретить  разведение костров, сжигание мусора, пожароопасных работ, топку самодельных печей, кухонных очагов и небезопасных  в пожарном отношении котельных установок.</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2. </w:t>
      </w:r>
      <w:proofErr w:type="gramStart"/>
      <w:r w:rsidRPr="00C76EC1">
        <w:rPr>
          <w:rFonts w:ascii="Times New Roman" w:eastAsia="Times New Roman" w:hAnsi="Times New Roman" w:cs="Times New Roman"/>
          <w:bCs/>
          <w:sz w:val="24"/>
          <w:szCs w:val="24"/>
          <w:lang w:eastAsia="ru-RU"/>
        </w:rPr>
        <w:t>Главам городских и сельского поселений при угрозе природных (лесных) пожаров населенным пунктам организовать патрулирование добровольными пожарными и (или) гражданами, привлечение населения для локализации пожаров вне границ населенных пунктов, принять дополнительные меры, препятствующие распространению природных (лесных)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 активизировать проведение</w:t>
      </w:r>
      <w:proofErr w:type="gramEnd"/>
      <w:r w:rsidRPr="00C76EC1">
        <w:rPr>
          <w:rFonts w:ascii="Times New Roman" w:eastAsia="Times New Roman" w:hAnsi="Times New Roman" w:cs="Times New Roman"/>
          <w:bCs/>
          <w:sz w:val="24"/>
          <w:szCs w:val="24"/>
          <w:lang w:eastAsia="ru-RU"/>
        </w:rPr>
        <w:t xml:space="preserve"> разъяснительной работы с гражданами о мерах пожарной безопасности и действиях при обнаружении и тушении природных (лесных) пожаров.</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lastRenderedPageBreak/>
        <w:t>3. Арендаторам  лесных участков, использующим леса, необходимо обеспечить:</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установку шлагбаумов, преград, постов, предусмотренных проектами освоения лесов;</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круглосуточный учет (контроль) граждан и транспортных средств, въезжающих и выезжающих с территории лесных участков, с обязательным занесением сведений о них в соответствующие журналы;</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 xml:space="preserve">- информирование граждан, посещающих лесные участки, о соблюдении мер пожарной безопасности в лесах. </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4. Руководителям предприятий и организаций всех видов собственности,  расположенных на территории муниципального района:</w:t>
      </w:r>
    </w:p>
    <w:p w:rsidR="00C76EC1" w:rsidRP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4.1.  Направлять имеющуюся водовозную и землеройную технику по требованию органов местного самоуправления  муниципальных образований Облученского муниципального района на тушение пожаров;</w:t>
      </w:r>
    </w:p>
    <w:p w:rsidR="00C76EC1" w:rsidRDefault="00C76EC1"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76EC1">
        <w:rPr>
          <w:rFonts w:ascii="Times New Roman" w:eastAsia="Times New Roman" w:hAnsi="Times New Roman" w:cs="Times New Roman"/>
          <w:bCs/>
          <w:sz w:val="24"/>
          <w:szCs w:val="24"/>
          <w:lang w:eastAsia="ru-RU"/>
        </w:rPr>
        <w:t>4.2. Обеспечить создание дополнительных источников заправки водой пожарной и приспособленной для целей пожаротушения автомобильной техники.</w:t>
      </w:r>
    </w:p>
    <w:p w:rsidR="00B70975" w:rsidRDefault="00B70975" w:rsidP="00C76EC1">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
    <w:p w:rsidR="00D85B27" w:rsidRDefault="00D85B27" w:rsidP="00B70975">
      <w:pPr>
        <w:spacing w:after="0" w:line="240" w:lineRule="auto"/>
        <w:jc w:val="center"/>
        <w:rPr>
          <w:rFonts w:ascii="Times New Roman" w:eastAsia="Times New Roman" w:hAnsi="Times New Roman" w:cs="Times New Roman"/>
          <w:sz w:val="24"/>
          <w:szCs w:val="24"/>
          <w:lang w:eastAsia="ru-RU"/>
        </w:rPr>
      </w:pPr>
    </w:p>
    <w:p w:rsidR="00B70975" w:rsidRPr="00B70975" w:rsidRDefault="00B70975" w:rsidP="00B709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 cy="552450"/>
            <wp:effectExtent l="0" t="0" r="0" b="0"/>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B70975" w:rsidRPr="00B70975" w:rsidRDefault="00B70975" w:rsidP="00B70975">
      <w:pPr>
        <w:spacing w:after="0" w:line="240" w:lineRule="auto"/>
        <w:jc w:val="center"/>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70975" w:rsidRPr="00B70975" w:rsidRDefault="00B70975" w:rsidP="00B70975">
      <w:pPr>
        <w:spacing w:after="0" w:line="240" w:lineRule="auto"/>
        <w:jc w:val="center"/>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Еврейской автономной области</w:t>
      </w:r>
    </w:p>
    <w:p w:rsidR="00B70975" w:rsidRPr="00B70975" w:rsidRDefault="00B70975" w:rsidP="00B70975">
      <w:pPr>
        <w:spacing w:after="0" w:line="240" w:lineRule="auto"/>
        <w:rPr>
          <w:rFonts w:ascii="Times New Roman" w:eastAsia="Times New Roman" w:hAnsi="Times New Roman" w:cs="Times New Roman"/>
          <w:sz w:val="24"/>
          <w:szCs w:val="24"/>
          <w:lang w:eastAsia="ru-RU"/>
        </w:rPr>
      </w:pPr>
    </w:p>
    <w:p w:rsidR="00B70975" w:rsidRPr="00B70975" w:rsidRDefault="00B70975" w:rsidP="00B70975">
      <w:pPr>
        <w:keepNext/>
        <w:spacing w:after="0" w:line="240" w:lineRule="auto"/>
        <w:jc w:val="center"/>
        <w:outlineLvl w:val="1"/>
        <w:rPr>
          <w:rFonts w:ascii="Times New Roman" w:eastAsia="Times New Roman" w:hAnsi="Times New Roman" w:cs="Times New Roman"/>
          <w:b/>
          <w:bCs/>
          <w:sz w:val="24"/>
          <w:szCs w:val="24"/>
          <w:lang w:eastAsia="ru-RU"/>
        </w:rPr>
      </w:pPr>
      <w:r w:rsidRPr="00B70975">
        <w:rPr>
          <w:rFonts w:ascii="Times New Roman" w:eastAsia="Times New Roman" w:hAnsi="Times New Roman" w:cs="Times New Roman"/>
          <w:b/>
          <w:bCs/>
          <w:sz w:val="24"/>
          <w:szCs w:val="24"/>
          <w:lang w:eastAsia="ru-RU"/>
        </w:rPr>
        <w:t>АДМИНИСТРАЦИЯ МУНИЦИПАЛЬНОГО РАЙОНА</w:t>
      </w:r>
    </w:p>
    <w:p w:rsidR="00B70975" w:rsidRPr="00B70975" w:rsidRDefault="00B70975" w:rsidP="00B70975">
      <w:pPr>
        <w:spacing w:after="0" w:line="240" w:lineRule="auto"/>
        <w:rPr>
          <w:rFonts w:ascii="Times New Roman" w:eastAsia="Times New Roman" w:hAnsi="Times New Roman" w:cs="Times New Roman"/>
          <w:sz w:val="24"/>
          <w:szCs w:val="24"/>
          <w:lang w:eastAsia="ru-RU"/>
        </w:rPr>
      </w:pPr>
    </w:p>
    <w:p w:rsidR="00B70975" w:rsidRPr="00B70975" w:rsidRDefault="00B70975" w:rsidP="00B70975">
      <w:pPr>
        <w:keepNext/>
        <w:spacing w:after="0" w:line="240" w:lineRule="auto"/>
        <w:jc w:val="center"/>
        <w:outlineLvl w:val="2"/>
        <w:rPr>
          <w:rFonts w:ascii="Times New Roman" w:eastAsia="Times New Roman" w:hAnsi="Times New Roman" w:cs="Times New Roman"/>
          <w:b/>
          <w:sz w:val="24"/>
          <w:szCs w:val="24"/>
          <w:lang w:eastAsia="ru-RU"/>
        </w:rPr>
      </w:pPr>
      <w:r w:rsidRPr="00B70975">
        <w:rPr>
          <w:rFonts w:ascii="Times New Roman" w:eastAsia="Times New Roman" w:hAnsi="Times New Roman" w:cs="Times New Roman"/>
          <w:b/>
          <w:sz w:val="24"/>
          <w:szCs w:val="24"/>
          <w:lang w:eastAsia="ru-RU"/>
        </w:rPr>
        <w:t>ПОСТАНОВЛЕНИЕ</w:t>
      </w:r>
    </w:p>
    <w:p w:rsidR="00B70975" w:rsidRPr="00B70975" w:rsidRDefault="00B70975" w:rsidP="00B70975">
      <w:pPr>
        <w:spacing w:after="0" w:line="240" w:lineRule="auto"/>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10.10.2018                                                                                                                             № 311</w:t>
      </w:r>
    </w:p>
    <w:p w:rsidR="00B70975" w:rsidRPr="00B70975" w:rsidRDefault="00B70975" w:rsidP="00B70975">
      <w:pPr>
        <w:spacing w:after="0" w:line="240" w:lineRule="auto"/>
        <w:jc w:val="center"/>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г. Облучье</w:t>
      </w:r>
    </w:p>
    <w:p w:rsidR="00B70975" w:rsidRPr="00B70975" w:rsidRDefault="00B70975" w:rsidP="00B70975">
      <w:pPr>
        <w:keepNext/>
        <w:spacing w:after="0" w:line="240" w:lineRule="auto"/>
        <w:jc w:val="both"/>
        <w:outlineLvl w:val="2"/>
        <w:rPr>
          <w:rFonts w:ascii="Times New Roman" w:eastAsia="Times New Roman" w:hAnsi="Times New Roman" w:cs="Times New Roman"/>
          <w:sz w:val="24"/>
          <w:szCs w:val="24"/>
          <w:lang w:eastAsia="ru-RU"/>
        </w:rPr>
      </w:pPr>
    </w:p>
    <w:p w:rsidR="00B70975" w:rsidRPr="00B70975" w:rsidRDefault="00B70975" w:rsidP="00B70975">
      <w:pPr>
        <w:keepNext/>
        <w:spacing w:after="0" w:line="240" w:lineRule="auto"/>
        <w:jc w:val="both"/>
        <w:outlineLvl w:val="2"/>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от 30.09.2016 № 316 </w:t>
      </w:r>
    </w:p>
    <w:p w:rsidR="00B70975" w:rsidRPr="00B70975" w:rsidRDefault="00B70975" w:rsidP="00B70975">
      <w:pPr>
        <w:spacing w:after="0" w:line="240" w:lineRule="auto"/>
        <w:rPr>
          <w:rFonts w:ascii="Times New Roman" w:eastAsia="Times New Roman" w:hAnsi="Times New Roman" w:cs="Times New Roman"/>
          <w:sz w:val="24"/>
          <w:szCs w:val="24"/>
          <w:lang w:eastAsia="ru-RU"/>
        </w:rPr>
      </w:pPr>
    </w:p>
    <w:p w:rsidR="00B70975" w:rsidRPr="00B70975" w:rsidRDefault="00B70975" w:rsidP="00B70975">
      <w:pPr>
        <w:spacing w:after="0" w:line="240" w:lineRule="auto"/>
        <w:ind w:firstLine="709"/>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B70975" w:rsidRPr="00B70975" w:rsidRDefault="00B70975" w:rsidP="00B70975">
      <w:pPr>
        <w:spacing w:after="0" w:line="240" w:lineRule="auto"/>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ПОСТАНОВЛЯЕТ:</w:t>
      </w:r>
    </w:p>
    <w:p w:rsidR="00B70975" w:rsidRPr="00B70975" w:rsidRDefault="00B70975" w:rsidP="00B70975">
      <w:pPr>
        <w:spacing w:after="0" w:line="240" w:lineRule="auto"/>
        <w:ind w:firstLine="709"/>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1. Внести в постановление администрации Облученского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r w:rsidRPr="00B70975">
        <w:rPr>
          <w:rFonts w:ascii="Times New Roman" w:eastAsia="Times New Roman" w:hAnsi="Times New Roman" w:cs="Times New Roman"/>
          <w:bCs/>
          <w:sz w:val="24"/>
          <w:szCs w:val="24"/>
          <w:lang w:eastAsia="ru-RU"/>
        </w:rPr>
        <w:t xml:space="preserve"> (далее - постановление) изменение, изложив пункт 1 пост</w:t>
      </w:r>
      <w:r w:rsidRPr="00B70975">
        <w:rPr>
          <w:rFonts w:ascii="Times New Roman" w:eastAsia="Times New Roman" w:hAnsi="Times New Roman" w:cs="Times New Roman"/>
          <w:sz w:val="24"/>
          <w:szCs w:val="24"/>
          <w:lang w:eastAsia="ru-RU"/>
        </w:rPr>
        <w:t>ановления в следующей редакции:</w:t>
      </w:r>
    </w:p>
    <w:p w:rsidR="00B70975" w:rsidRPr="00B70975" w:rsidRDefault="00B70975" w:rsidP="00B70975">
      <w:pPr>
        <w:spacing w:after="0" w:line="240" w:lineRule="auto"/>
        <w:ind w:firstLine="709"/>
        <w:contextualSpacing/>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«1. Утвердить муниципальную программу «Развитие физической культуры и спорта  в муниципальном образовании «Облученский муниципальный район» на 2017-2020 годы» (далее – Программа) и финансирование расходов на 2019 год в сумме 7210,3 (семь миллионов двести десять тысяч триста) рублей».</w:t>
      </w:r>
    </w:p>
    <w:p w:rsidR="00B70975" w:rsidRPr="00B70975" w:rsidRDefault="00B70975" w:rsidP="00B70975">
      <w:pPr>
        <w:spacing w:after="0" w:line="240" w:lineRule="auto"/>
        <w:ind w:firstLine="709"/>
        <w:contextualSpacing/>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2. Внести в программу «Развитие физической культуры и спорта  в муниципальном образовании «Облученский муниципальный район» на 2017-2020 годы», утвержденную постановлением администрации муниципального района от 30.09.2016 № 316»Об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 (далее – программа) следующие изменения:</w:t>
      </w:r>
    </w:p>
    <w:p w:rsidR="00B70975" w:rsidRPr="00B70975" w:rsidRDefault="00B70975" w:rsidP="00B70975">
      <w:pPr>
        <w:spacing w:after="0" w:line="240" w:lineRule="auto"/>
        <w:ind w:firstLine="709"/>
        <w:contextualSpacing/>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2.1. Строку десятую паспорта программы «Ресурсное обеспечение реализации Программы за счет средств местного бюджета и прогнозная (справочная) оценка расходов областного бюджета и внебюджетных средств» изложить в следующей редакции: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B70975" w:rsidRPr="00B70975" w:rsidTr="00D85B27">
        <w:tc>
          <w:tcPr>
            <w:tcW w:w="5245" w:type="dxa"/>
            <w:shd w:val="clear" w:color="auto" w:fill="auto"/>
          </w:tcPr>
          <w:p w:rsidR="00B70975" w:rsidRPr="00B70975" w:rsidRDefault="00B70975" w:rsidP="00B70975">
            <w:pPr>
              <w:spacing w:after="0" w:line="240" w:lineRule="auto"/>
              <w:contextualSpacing/>
              <w:jc w:val="both"/>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 xml:space="preserve">«Ресурсное обеспечение реализации Программы за </w:t>
            </w:r>
            <w:r w:rsidRPr="00B70975">
              <w:rPr>
                <w:rFonts w:ascii="Times New Roman" w:eastAsia="Times New Roman" w:hAnsi="Times New Roman" w:cs="Times New Roman"/>
                <w:sz w:val="20"/>
                <w:szCs w:val="20"/>
                <w:lang w:eastAsia="ru-RU"/>
              </w:rPr>
              <w:lastRenderedPageBreak/>
              <w:t>счет средств местного бюджета и прогнозная (справочная) оценка расходов областного бюджета и внебюджетных средств</w:t>
            </w:r>
          </w:p>
        </w:tc>
        <w:tc>
          <w:tcPr>
            <w:tcW w:w="4394" w:type="dxa"/>
            <w:shd w:val="clear" w:color="auto" w:fill="auto"/>
          </w:tcPr>
          <w:p w:rsidR="00B70975" w:rsidRPr="00B70975" w:rsidRDefault="00B70975" w:rsidP="00B7097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lastRenderedPageBreak/>
              <w:t>29502,7 тыс. руб., из них:</w:t>
            </w:r>
          </w:p>
          <w:p w:rsidR="00B70975" w:rsidRPr="00B70975" w:rsidRDefault="00B70975" w:rsidP="00B70975">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17 г"/>
              </w:smartTagPr>
              <w:r w:rsidRPr="00B70975">
                <w:rPr>
                  <w:rFonts w:ascii="Times New Roman" w:eastAsia="Times New Roman" w:hAnsi="Times New Roman" w:cs="Times New Roman"/>
                  <w:sz w:val="20"/>
                  <w:szCs w:val="20"/>
                  <w:lang w:eastAsia="ru-RU"/>
                </w:rPr>
                <w:lastRenderedPageBreak/>
                <w:t>2017 г</w:t>
              </w:r>
            </w:smartTag>
            <w:r w:rsidRPr="00B70975">
              <w:rPr>
                <w:rFonts w:ascii="Times New Roman" w:eastAsia="Times New Roman" w:hAnsi="Times New Roman" w:cs="Times New Roman"/>
                <w:sz w:val="20"/>
                <w:szCs w:val="20"/>
                <w:lang w:eastAsia="ru-RU"/>
              </w:rPr>
              <w:t>. – 7331,0 тыс. руб.;</w:t>
            </w:r>
          </w:p>
          <w:p w:rsidR="00B70975" w:rsidRPr="00B70975" w:rsidRDefault="00B70975" w:rsidP="00B70975">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18 г"/>
              </w:smartTagPr>
              <w:r w:rsidRPr="00B70975">
                <w:rPr>
                  <w:rFonts w:ascii="Times New Roman" w:eastAsia="Times New Roman" w:hAnsi="Times New Roman" w:cs="Times New Roman"/>
                  <w:sz w:val="20"/>
                  <w:szCs w:val="20"/>
                  <w:lang w:eastAsia="ru-RU"/>
                </w:rPr>
                <w:t>2018 г</w:t>
              </w:r>
            </w:smartTag>
            <w:r w:rsidRPr="00B70975">
              <w:rPr>
                <w:rFonts w:ascii="Times New Roman" w:eastAsia="Times New Roman" w:hAnsi="Times New Roman" w:cs="Times New Roman"/>
                <w:sz w:val="20"/>
                <w:szCs w:val="20"/>
                <w:lang w:eastAsia="ru-RU"/>
              </w:rPr>
              <w:t>. – 7751,1 тыс. руб.;</w:t>
            </w:r>
          </w:p>
          <w:p w:rsidR="00B70975" w:rsidRPr="00B70975" w:rsidRDefault="00B70975" w:rsidP="00B70975">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19 г"/>
              </w:smartTagPr>
              <w:r w:rsidRPr="00B70975">
                <w:rPr>
                  <w:rFonts w:ascii="Times New Roman" w:eastAsia="Times New Roman" w:hAnsi="Times New Roman" w:cs="Times New Roman"/>
                  <w:sz w:val="20"/>
                  <w:szCs w:val="20"/>
                  <w:lang w:eastAsia="ru-RU"/>
                </w:rPr>
                <w:t>2019 г</w:t>
              </w:r>
            </w:smartTag>
            <w:r w:rsidRPr="00B70975">
              <w:rPr>
                <w:rFonts w:ascii="Times New Roman" w:eastAsia="Times New Roman" w:hAnsi="Times New Roman" w:cs="Times New Roman"/>
                <w:sz w:val="20"/>
                <w:szCs w:val="20"/>
                <w:lang w:eastAsia="ru-RU"/>
              </w:rPr>
              <w:t>. – 7210,3 тыс. руб.;</w:t>
            </w:r>
          </w:p>
          <w:p w:rsidR="00B70975" w:rsidRPr="00B70975" w:rsidRDefault="00B70975" w:rsidP="00B70975">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20 г"/>
              </w:smartTagPr>
              <w:r w:rsidRPr="00B70975">
                <w:rPr>
                  <w:rFonts w:ascii="Times New Roman" w:eastAsia="Times New Roman" w:hAnsi="Times New Roman" w:cs="Times New Roman"/>
                  <w:sz w:val="20"/>
                  <w:szCs w:val="20"/>
                  <w:lang w:eastAsia="ru-RU"/>
                </w:rPr>
                <w:t>2020 г</w:t>
              </w:r>
            </w:smartTag>
            <w:r w:rsidRPr="00B70975">
              <w:rPr>
                <w:rFonts w:ascii="Times New Roman" w:eastAsia="Times New Roman" w:hAnsi="Times New Roman" w:cs="Times New Roman"/>
                <w:sz w:val="20"/>
                <w:szCs w:val="20"/>
                <w:lang w:eastAsia="ru-RU"/>
              </w:rPr>
              <w:t>. -7210,3 тыс. руб.</w:t>
            </w:r>
          </w:p>
          <w:p w:rsidR="00B70975" w:rsidRPr="00B70975" w:rsidRDefault="00B70975" w:rsidP="00B7097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 xml:space="preserve">2021 г. -7210,3 тыс. </w:t>
            </w:r>
            <w:proofErr w:type="spellStart"/>
            <w:r w:rsidRPr="00B70975">
              <w:rPr>
                <w:rFonts w:ascii="Times New Roman" w:eastAsia="Times New Roman" w:hAnsi="Times New Roman" w:cs="Times New Roman"/>
                <w:sz w:val="20"/>
                <w:szCs w:val="20"/>
                <w:lang w:eastAsia="ru-RU"/>
              </w:rPr>
              <w:t>руб</w:t>
            </w:r>
            <w:proofErr w:type="spellEnd"/>
          </w:p>
          <w:p w:rsidR="00B70975" w:rsidRPr="00B70975" w:rsidRDefault="00B70975" w:rsidP="00B70975">
            <w:pPr>
              <w:spacing w:after="0" w:line="240" w:lineRule="auto"/>
              <w:contextualSpacing/>
              <w:jc w:val="both"/>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за счет средств местного бюджета».</w:t>
            </w:r>
          </w:p>
        </w:tc>
      </w:tr>
    </w:tbl>
    <w:p w:rsidR="00B70975" w:rsidRPr="00B70975" w:rsidRDefault="00B70975" w:rsidP="00B70975">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p>
    <w:p w:rsidR="00B70975" w:rsidRPr="00B70975" w:rsidRDefault="00B70975" w:rsidP="00B70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2.2. Раздел 8 «Ресурсное обеспечение реализации муниципальной  программы «Развитие  физической культуры  и спорта в муниципальном  образовании  «Облученский муниципальный  район»  на 2017-2020 годы» изложить в следующей редакции:</w:t>
      </w:r>
    </w:p>
    <w:tbl>
      <w:tblPr>
        <w:tblW w:w="9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523"/>
        <w:gridCol w:w="178"/>
        <w:gridCol w:w="922"/>
        <w:gridCol w:w="717"/>
        <w:gridCol w:w="647"/>
        <w:gridCol w:w="9"/>
        <w:gridCol w:w="712"/>
        <w:gridCol w:w="39"/>
        <w:gridCol w:w="731"/>
        <w:gridCol w:w="39"/>
        <w:gridCol w:w="621"/>
        <w:gridCol w:w="39"/>
        <w:gridCol w:w="9"/>
        <w:gridCol w:w="722"/>
        <w:gridCol w:w="39"/>
        <w:gridCol w:w="731"/>
        <w:gridCol w:w="39"/>
        <w:gridCol w:w="621"/>
        <w:gridCol w:w="24"/>
        <w:gridCol w:w="15"/>
        <w:gridCol w:w="660"/>
        <w:gridCol w:w="9"/>
      </w:tblGrid>
      <w:tr w:rsidR="00B70975" w:rsidRPr="00B70975" w:rsidTr="00D85B27">
        <w:tc>
          <w:tcPr>
            <w:tcW w:w="629" w:type="dxa"/>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«N</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B70975">
              <w:rPr>
                <w:rFonts w:ascii="Times New Roman" w:eastAsia="Times New Roman" w:hAnsi="Times New Roman" w:cs="Times New Roman"/>
                <w:sz w:val="20"/>
                <w:szCs w:val="20"/>
                <w:lang w:eastAsia="ru-RU"/>
              </w:rPr>
              <w:t>п</w:t>
            </w:r>
            <w:proofErr w:type="gramEnd"/>
            <w:r w:rsidRPr="00B70975">
              <w:rPr>
                <w:rFonts w:ascii="Times New Roman" w:eastAsia="Times New Roman" w:hAnsi="Times New Roman" w:cs="Times New Roman"/>
                <w:sz w:val="20"/>
                <w:szCs w:val="20"/>
                <w:lang w:eastAsia="ru-RU"/>
              </w:rPr>
              <w:t>/п</w:t>
            </w:r>
          </w:p>
        </w:tc>
        <w:tc>
          <w:tcPr>
            <w:tcW w:w="1523" w:type="dxa"/>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Наименование программы</w:t>
            </w:r>
          </w:p>
        </w:tc>
        <w:tc>
          <w:tcPr>
            <w:tcW w:w="1100" w:type="dxa"/>
            <w:gridSpan w:val="2"/>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Ответственный исполнитель, участник</w:t>
            </w:r>
          </w:p>
        </w:tc>
        <w:tc>
          <w:tcPr>
            <w:tcW w:w="2085"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Код бюджетной классификации</w:t>
            </w:r>
          </w:p>
        </w:tc>
        <w:tc>
          <w:tcPr>
            <w:tcW w:w="4338" w:type="dxa"/>
            <w:gridSpan w:val="15"/>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Расходы (тыс. рублей), годы</w:t>
            </w:r>
          </w:p>
        </w:tc>
      </w:tr>
      <w:tr w:rsidR="00B70975" w:rsidRPr="00B70975" w:rsidTr="00D85B27">
        <w:tc>
          <w:tcPr>
            <w:tcW w:w="629" w:type="dxa"/>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1523" w:type="dxa"/>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1100" w:type="dxa"/>
            <w:gridSpan w:val="2"/>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ГРБС</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 xml:space="preserve">РЗ </w:t>
            </w:r>
            <w:proofErr w:type="gramStart"/>
            <w:r w:rsidRPr="00B70975">
              <w:rPr>
                <w:rFonts w:ascii="Times New Roman" w:eastAsia="Times New Roman" w:hAnsi="Times New Roman" w:cs="Times New Roman"/>
                <w:sz w:val="20"/>
                <w:szCs w:val="20"/>
                <w:lang w:eastAsia="ru-RU"/>
              </w:rPr>
              <w:t>ПР</w:t>
            </w:r>
            <w:proofErr w:type="gramEnd"/>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ЦСР</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Всего</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2017</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2018</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2019</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2020</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2021</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w:t>
            </w:r>
          </w:p>
        </w:tc>
        <w:tc>
          <w:tcPr>
            <w:tcW w:w="110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w:t>
            </w: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4</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8</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9</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10</w:t>
            </w:r>
          </w:p>
        </w:tc>
        <w:tc>
          <w:tcPr>
            <w:tcW w:w="1368" w:type="dxa"/>
            <w:gridSpan w:val="6"/>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w:t>
            </w:r>
          </w:p>
        </w:tc>
      </w:tr>
      <w:tr w:rsidR="00B70975" w:rsidRPr="00B70975" w:rsidTr="00D85B27">
        <w:tc>
          <w:tcPr>
            <w:tcW w:w="629" w:type="dxa"/>
            <w:vMerge w:val="restart"/>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23" w:type="dxa"/>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2017 – 2020 годы»</w:t>
            </w:r>
          </w:p>
        </w:tc>
        <w:tc>
          <w:tcPr>
            <w:tcW w:w="1100" w:type="dxa"/>
            <w:gridSpan w:val="2"/>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Отдел по связям с общественностью, СМИ и развитию спорта</w:t>
            </w:r>
          </w:p>
        </w:tc>
        <w:tc>
          <w:tcPr>
            <w:tcW w:w="717" w:type="dxa"/>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vMerge w:val="restart"/>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1300000000</w:t>
            </w:r>
          </w:p>
        </w:tc>
        <w:tc>
          <w:tcPr>
            <w:tcW w:w="4338" w:type="dxa"/>
            <w:gridSpan w:val="15"/>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за счет средств местного бюджета</w:t>
            </w:r>
          </w:p>
        </w:tc>
      </w:tr>
      <w:tr w:rsidR="00B70975" w:rsidRPr="00B70975" w:rsidTr="00D85B27">
        <w:tc>
          <w:tcPr>
            <w:tcW w:w="629" w:type="dxa"/>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1523" w:type="dxa"/>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1100" w:type="dxa"/>
            <w:gridSpan w:val="2"/>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717" w:type="dxa"/>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656" w:type="dxa"/>
            <w:gridSpan w:val="2"/>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712" w:type="dxa"/>
            <w:vMerge/>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29502,7</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7331,0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7751,1</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7210,3</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7210,3</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7210,3</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Основное мероприятие 1: обеспечение деятельности муниципальных учреждений физической культуры</w:t>
            </w:r>
          </w:p>
        </w:tc>
        <w:tc>
          <w:tcPr>
            <w:tcW w:w="110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Всего</w:t>
            </w: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1300100000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37901,4</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7331,0</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7439,5</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7110,3</w:t>
            </w:r>
          </w:p>
        </w:tc>
        <w:tc>
          <w:tcPr>
            <w:tcW w:w="660" w:type="dxa"/>
            <w:gridSpan w:val="2"/>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7110,3</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8" w:type="dxa"/>
            <w:gridSpan w:val="4"/>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7110,3</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1300101010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r w:rsidRPr="00B70975">
              <w:rPr>
                <w:rFonts w:ascii="Times New Roman" w:eastAsia="Times New Roman" w:hAnsi="Times New Roman" w:cs="Times New Roman"/>
                <w:sz w:val="20"/>
                <w:szCs w:val="20"/>
                <w:lang w:eastAsia="ru-RU"/>
              </w:rPr>
              <w:t>28433,56</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6245,56</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5547,0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5547,0</w:t>
            </w:r>
          </w:p>
        </w:tc>
        <w:tc>
          <w:tcPr>
            <w:tcW w:w="660" w:type="dxa"/>
            <w:gridSpan w:val="2"/>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5547,0</w:t>
            </w:r>
          </w:p>
        </w:tc>
        <w:tc>
          <w:tcPr>
            <w:tcW w:w="708" w:type="dxa"/>
            <w:gridSpan w:val="4"/>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5547,0</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1.1.1</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1300101012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78,3</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78,3</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08" w:type="dxa"/>
            <w:gridSpan w:val="4"/>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1.2</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Расходы на оплату отопления</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1300101123</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3144,0</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628,8</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628,8</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628,8</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628,8</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628,8</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Расходы на оплату электроэнергии</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1300101223</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275,0</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55,0</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55,0</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55,0</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55,0</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1.4</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Расходы на оплату водоснабжения</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1300101323</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120,8</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30,2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30,2</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30,2</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30,2</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1.5</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1300101099</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4049,7</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401,6</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1100,2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849,3</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849,3</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849,3</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w:t>
            </w:r>
          </w:p>
        </w:tc>
        <w:tc>
          <w:tcPr>
            <w:tcW w:w="1523"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Основное мероприятие 2: развитие физической культуры и спорта на территории муниципального образования</w:t>
            </w:r>
          </w:p>
        </w:tc>
        <w:tc>
          <w:tcPr>
            <w:tcW w:w="1100" w:type="dxa"/>
            <w:gridSpan w:val="2"/>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56"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1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1300200000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611,6</w:t>
            </w:r>
          </w:p>
        </w:tc>
        <w:tc>
          <w:tcPr>
            <w:tcW w:w="708" w:type="dxa"/>
            <w:gridSpan w:val="4"/>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22"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311,6</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100,0</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100,0</w:t>
            </w:r>
          </w:p>
        </w:tc>
        <w:tc>
          <w:tcPr>
            <w:tcW w:w="684"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100,0</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2.1</w:t>
            </w:r>
          </w:p>
        </w:tc>
        <w:tc>
          <w:tcPr>
            <w:tcW w:w="9046" w:type="dxa"/>
            <w:gridSpan w:val="2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Создание условий для вовлечения различных групп населения в организованные занятия физической культурой и спортом</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2.1.1</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Создание благоприятных условий для привлечения различных слоев населения к регулярным занятиям (мероприятия по физической культуре и спорту)</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4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1300209702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205,6</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100,6</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35,0</w:t>
            </w:r>
          </w:p>
        </w:tc>
        <w:tc>
          <w:tcPr>
            <w:tcW w:w="6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35,0</w:t>
            </w:r>
          </w:p>
        </w:tc>
        <w:tc>
          <w:tcPr>
            <w:tcW w:w="660"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35,0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2.1.2</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Организация и проведение физкультурных и комплексных мероприятий среди различных слоев населения</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4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1300209702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119,0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59,0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20,0</w:t>
            </w:r>
          </w:p>
        </w:tc>
        <w:tc>
          <w:tcPr>
            <w:tcW w:w="660"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20,0</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60" w:type="dxa"/>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2.1.3</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Пропаганда здорового образа жизни.</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Размещение социальной рекламы.</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Еженедельное освещение в средствах массовой информации проводимых мероприятий</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3"/>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60" w:type="dxa"/>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2.1.4</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Организация сбора, обработки и анализа статистических данных по отрасли</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3"/>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2.1.5</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Организация работы по присвоению массовых спортивных разрядов</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4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1300209702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8,0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w:t>
            </w:r>
          </w:p>
        </w:tc>
        <w:tc>
          <w:tcPr>
            <w:tcW w:w="660" w:type="dxa"/>
            <w:gridSpan w:val="3"/>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w:t>
            </w:r>
          </w:p>
        </w:tc>
        <w:tc>
          <w:tcPr>
            <w:tcW w:w="660" w:type="dxa"/>
            <w:shd w:val="clear" w:color="auto" w:fill="auto"/>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w:t>
            </w:r>
          </w:p>
        </w:tc>
      </w:tr>
      <w:tr w:rsidR="00B70975" w:rsidRPr="00B70975" w:rsidTr="00D85B27">
        <w:tc>
          <w:tcPr>
            <w:tcW w:w="629" w:type="dxa"/>
          </w:tcPr>
          <w:p w:rsidR="00B70975" w:rsidRPr="00B70975" w:rsidRDefault="00B70975" w:rsidP="00B70975">
            <w:pPr>
              <w:spacing w:after="0" w:line="240" w:lineRule="auto"/>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2.2</w:t>
            </w:r>
          </w:p>
        </w:tc>
        <w:tc>
          <w:tcPr>
            <w:tcW w:w="9046" w:type="dxa"/>
            <w:gridSpan w:val="2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Создание условий для вовлечения различных групп населения в организованные занятия физической культурой и спортом</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2.2.1</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Развитие детско-юношеского, школьного спорта как базы для подготовки спортивного резерва</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3"/>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2.2.2</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Организация и проведение районных физкультурных и комплексных мероприятий среди детей и молодежи</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201</w:t>
            </w:r>
          </w:p>
        </w:tc>
        <w:tc>
          <w:tcPr>
            <w:tcW w:w="647"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1101</w:t>
            </w:r>
          </w:p>
        </w:tc>
        <w:tc>
          <w:tcPr>
            <w:tcW w:w="7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1300209702</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279,0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150,0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43,0</w:t>
            </w:r>
          </w:p>
        </w:tc>
        <w:tc>
          <w:tcPr>
            <w:tcW w:w="6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43,0</w:t>
            </w:r>
          </w:p>
        </w:tc>
        <w:tc>
          <w:tcPr>
            <w:tcW w:w="660"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43,0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2.2.3</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 xml:space="preserve">Повышение эффективности работы учреждений спортивной направленности, подбор и закрепление кадров (работа по сохранности контингента и его увеличению </w:t>
            </w:r>
            <w:proofErr w:type="gramStart"/>
            <w:r w:rsidRPr="00B70975">
              <w:rPr>
                <w:rFonts w:ascii="Times New Roman" w:eastAsia="Times New Roman" w:hAnsi="Times New Roman" w:cs="Times New Roman"/>
                <w:sz w:val="20"/>
                <w:szCs w:val="20"/>
                <w:lang w:eastAsia="ru-RU"/>
              </w:rPr>
              <w:t>через</w:t>
            </w:r>
            <w:proofErr w:type="gramEnd"/>
            <w:r w:rsidRPr="00B70975">
              <w:rPr>
                <w:rFonts w:ascii="Times New Roman" w:eastAsia="Times New Roman" w:hAnsi="Times New Roman" w:cs="Times New Roman"/>
                <w:sz w:val="20"/>
                <w:szCs w:val="20"/>
                <w:lang w:eastAsia="ru-RU"/>
              </w:rPr>
              <w:t xml:space="preserve"> </w:t>
            </w:r>
            <w:proofErr w:type="gramStart"/>
            <w:r w:rsidRPr="00B70975">
              <w:rPr>
                <w:rFonts w:ascii="Times New Roman" w:eastAsia="Times New Roman" w:hAnsi="Times New Roman" w:cs="Times New Roman"/>
                <w:sz w:val="20"/>
                <w:szCs w:val="20"/>
                <w:lang w:eastAsia="ru-RU"/>
              </w:rPr>
              <w:t>различного</w:t>
            </w:r>
            <w:proofErr w:type="gramEnd"/>
            <w:r w:rsidRPr="00B70975">
              <w:rPr>
                <w:rFonts w:ascii="Times New Roman" w:eastAsia="Times New Roman" w:hAnsi="Times New Roman" w:cs="Times New Roman"/>
                <w:sz w:val="20"/>
                <w:szCs w:val="20"/>
                <w:lang w:eastAsia="ru-RU"/>
              </w:rPr>
              <w:t xml:space="preserve"> рода мероприятия)</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3"/>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r w:rsidR="00B70975" w:rsidRPr="00B70975" w:rsidTr="00D85B27">
        <w:tc>
          <w:tcPr>
            <w:tcW w:w="629" w:type="dxa"/>
          </w:tcPr>
          <w:p w:rsidR="00B70975" w:rsidRPr="00B70975" w:rsidRDefault="00B70975" w:rsidP="00B70975">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2.3</w:t>
            </w:r>
          </w:p>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46" w:type="dxa"/>
            <w:gridSpan w:val="2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Создание условий для достижения спортсменами района спортивных результатов на краевых и региональных соревнованиях</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2.3.1</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Обеспечение участия спортсменов района в соревнованиях</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3"/>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r w:rsidR="00B70975" w:rsidRPr="00B70975" w:rsidTr="00D85B27">
        <w:trPr>
          <w:gridAfter w:val="1"/>
          <w:wAfter w:w="9" w:type="dxa"/>
        </w:trPr>
        <w:tc>
          <w:tcPr>
            <w:tcW w:w="629"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2.3.2</w:t>
            </w:r>
          </w:p>
        </w:tc>
        <w:tc>
          <w:tcPr>
            <w:tcW w:w="1701"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Обеспечение спортивной экипировкой спортсменов</w:t>
            </w:r>
          </w:p>
        </w:tc>
        <w:tc>
          <w:tcPr>
            <w:tcW w:w="922"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7" w:type="dxa"/>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3"/>
          </w:tcPr>
          <w:p w:rsidR="00B70975" w:rsidRPr="00B70975" w:rsidRDefault="00B70975" w:rsidP="00B709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770" w:type="dxa"/>
            <w:gridSpan w:val="2"/>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gridSpan w:val="3"/>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c>
          <w:tcPr>
            <w:tcW w:w="660" w:type="dxa"/>
          </w:tcPr>
          <w:p w:rsidR="00B70975" w:rsidRPr="00B70975" w:rsidRDefault="00B70975" w:rsidP="00B709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975">
              <w:rPr>
                <w:rFonts w:ascii="Times New Roman" w:eastAsia="Times New Roman" w:hAnsi="Times New Roman" w:cs="Times New Roman"/>
                <w:sz w:val="20"/>
                <w:szCs w:val="20"/>
                <w:lang w:eastAsia="ru-RU"/>
              </w:rPr>
              <w:t>0,0».</w:t>
            </w:r>
          </w:p>
        </w:tc>
      </w:tr>
    </w:tbl>
    <w:p w:rsidR="00B70975" w:rsidRPr="00B70975" w:rsidRDefault="00B70975" w:rsidP="00B7097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70975" w:rsidRPr="00B70975" w:rsidRDefault="00B70975" w:rsidP="00B7097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B70975" w:rsidRPr="00B70975" w:rsidRDefault="00B70975" w:rsidP="00B7097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B70975" w:rsidRPr="00B70975" w:rsidRDefault="00B70975" w:rsidP="00B70975">
      <w:pPr>
        <w:spacing w:after="0" w:line="240" w:lineRule="auto"/>
        <w:jc w:val="both"/>
        <w:rPr>
          <w:rFonts w:ascii="Times New Roman" w:eastAsia="Times New Roman" w:hAnsi="Times New Roman" w:cs="Times New Roman"/>
          <w:sz w:val="24"/>
          <w:szCs w:val="24"/>
          <w:lang w:eastAsia="ru-RU"/>
        </w:rPr>
      </w:pPr>
    </w:p>
    <w:p w:rsidR="00B70975" w:rsidRPr="00B70975" w:rsidRDefault="00B70975" w:rsidP="00B70975">
      <w:pPr>
        <w:spacing w:after="0" w:line="240" w:lineRule="auto"/>
        <w:jc w:val="both"/>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t>Глава администрации</w:t>
      </w:r>
    </w:p>
    <w:p w:rsidR="00B70975" w:rsidRDefault="00B70975" w:rsidP="00B70975">
      <w:pPr>
        <w:spacing w:after="0" w:line="240" w:lineRule="auto"/>
        <w:rPr>
          <w:rFonts w:ascii="Times New Roman" w:eastAsia="Times New Roman" w:hAnsi="Times New Roman" w:cs="Times New Roman"/>
          <w:sz w:val="24"/>
          <w:szCs w:val="24"/>
          <w:lang w:eastAsia="ru-RU"/>
        </w:rPr>
      </w:pPr>
      <w:r w:rsidRPr="00B70975">
        <w:rPr>
          <w:rFonts w:ascii="Times New Roman" w:eastAsia="Times New Roman" w:hAnsi="Times New Roman" w:cs="Times New Roman"/>
          <w:sz w:val="24"/>
          <w:szCs w:val="24"/>
          <w:lang w:eastAsia="ru-RU"/>
        </w:rPr>
        <w:lastRenderedPageBreak/>
        <w:t>муниципального района                                                                                                В.В. Орёл</w:t>
      </w:r>
    </w:p>
    <w:p w:rsidR="00662915" w:rsidRDefault="00662915" w:rsidP="00B70975">
      <w:pPr>
        <w:spacing w:after="0" w:line="240" w:lineRule="auto"/>
        <w:rPr>
          <w:rFonts w:ascii="Times New Roman" w:eastAsia="Times New Roman" w:hAnsi="Times New Roman" w:cs="Times New Roman"/>
          <w:sz w:val="24"/>
          <w:szCs w:val="24"/>
          <w:lang w:eastAsia="ru-RU"/>
        </w:rPr>
      </w:pPr>
    </w:p>
    <w:p w:rsidR="006D71D0" w:rsidRPr="006D71D0" w:rsidRDefault="006D71D0" w:rsidP="006D71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 cy="561975"/>
            <wp:effectExtent l="0" t="0" r="0" b="9525"/>
            <wp:docPr id="20" name="Рисунок 20"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герб чб2 с заливкой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6D71D0" w:rsidRPr="006D71D0" w:rsidRDefault="006D71D0" w:rsidP="006D71D0">
      <w:pPr>
        <w:spacing w:after="0" w:line="240" w:lineRule="auto"/>
        <w:contextualSpacing/>
        <w:rPr>
          <w:rFonts w:ascii="Times New Roman" w:eastAsia="Times New Roman" w:hAnsi="Times New Roman" w:cs="Times New Roman"/>
          <w:sz w:val="24"/>
          <w:szCs w:val="24"/>
          <w:lang w:eastAsia="ru-RU"/>
        </w:rPr>
      </w:pPr>
    </w:p>
    <w:p w:rsidR="006D71D0" w:rsidRPr="006D71D0" w:rsidRDefault="006D71D0" w:rsidP="006D71D0">
      <w:pPr>
        <w:spacing w:after="0" w:line="240" w:lineRule="auto"/>
        <w:contextualSpacing/>
        <w:jc w:val="center"/>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D71D0" w:rsidRPr="006D71D0" w:rsidRDefault="006D71D0" w:rsidP="006D71D0">
      <w:pPr>
        <w:spacing w:after="0" w:line="240" w:lineRule="auto"/>
        <w:contextualSpacing/>
        <w:jc w:val="center"/>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Еврейской автономной области</w:t>
      </w:r>
    </w:p>
    <w:p w:rsidR="006D71D0" w:rsidRPr="006D71D0" w:rsidRDefault="006D71D0" w:rsidP="006D71D0">
      <w:pPr>
        <w:spacing w:after="0" w:line="240" w:lineRule="auto"/>
        <w:contextualSpacing/>
        <w:jc w:val="center"/>
        <w:rPr>
          <w:rFonts w:ascii="Times New Roman" w:eastAsia="Times New Roman" w:hAnsi="Times New Roman" w:cs="Times New Roman"/>
          <w:sz w:val="24"/>
          <w:szCs w:val="24"/>
          <w:lang w:eastAsia="ru-RU"/>
        </w:rPr>
      </w:pPr>
    </w:p>
    <w:p w:rsidR="006D71D0" w:rsidRPr="006D71D0" w:rsidRDefault="006D71D0" w:rsidP="006D71D0">
      <w:pPr>
        <w:keepNext/>
        <w:spacing w:after="0" w:line="240" w:lineRule="auto"/>
        <w:contextualSpacing/>
        <w:jc w:val="center"/>
        <w:outlineLvl w:val="1"/>
        <w:rPr>
          <w:rFonts w:ascii="Times New Roman" w:eastAsia="Times New Roman" w:hAnsi="Times New Roman" w:cs="Times New Roman"/>
          <w:b/>
          <w:bCs/>
          <w:sz w:val="24"/>
          <w:szCs w:val="24"/>
          <w:lang w:eastAsia="ru-RU"/>
        </w:rPr>
      </w:pPr>
      <w:r w:rsidRPr="006D71D0">
        <w:rPr>
          <w:rFonts w:ascii="Times New Roman" w:eastAsia="Times New Roman" w:hAnsi="Times New Roman" w:cs="Times New Roman"/>
          <w:b/>
          <w:bCs/>
          <w:sz w:val="24"/>
          <w:szCs w:val="24"/>
          <w:lang w:eastAsia="ru-RU"/>
        </w:rPr>
        <w:t>АДМИНИСТРАЦИЯ МУНИЦИПАЛЬНОГО РАЙОНА</w:t>
      </w:r>
    </w:p>
    <w:p w:rsidR="006D71D0" w:rsidRPr="006D71D0" w:rsidRDefault="006D71D0" w:rsidP="006D71D0">
      <w:pPr>
        <w:spacing w:after="0" w:line="240" w:lineRule="auto"/>
        <w:contextualSpacing/>
        <w:rPr>
          <w:rFonts w:ascii="Times New Roman" w:eastAsia="Times New Roman" w:hAnsi="Times New Roman" w:cs="Times New Roman"/>
          <w:sz w:val="24"/>
          <w:szCs w:val="24"/>
          <w:lang w:eastAsia="ru-RU"/>
        </w:rPr>
      </w:pPr>
    </w:p>
    <w:p w:rsidR="006D71D0" w:rsidRPr="006D71D0" w:rsidRDefault="006D71D0" w:rsidP="006D71D0">
      <w:pPr>
        <w:keepNext/>
        <w:spacing w:after="0" w:line="240" w:lineRule="auto"/>
        <w:contextualSpacing/>
        <w:jc w:val="center"/>
        <w:outlineLvl w:val="2"/>
        <w:rPr>
          <w:rFonts w:ascii="Times New Roman" w:eastAsia="Times New Roman" w:hAnsi="Times New Roman" w:cs="Times New Roman"/>
          <w:b/>
          <w:sz w:val="24"/>
          <w:szCs w:val="24"/>
          <w:lang w:eastAsia="ru-RU"/>
        </w:rPr>
      </w:pPr>
      <w:r w:rsidRPr="006D71D0">
        <w:rPr>
          <w:rFonts w:ascii="Times New Roman" w:eastAsia="Times New Roman" w:hAnsi="Times New Roman" w:cs="Times New Roman"/>
          <w:b/>
          <w:sz w:val="24"/>
          <w:szCs w:val="24"/>
          <w:lang w:eastAsia="ru-RU"/>
        </w:rPr>
        <w:t>ПОСТАНОВЛЕНИЕ</w:t>
      </w:r>
    </w:p>
    <w:p w:rsidR="006D71D0" w:rsidRPr="006D71D0" w:rsidRDefault="006D71D0" w:rsidP="006D71D0">
      <w:pPr>
        <w:spacing w:after="0" w:line="240" w:lineRule="auto"/>
        <w:contextualSpacing/>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10.10.2018                                                                                                                             № 312</w:t>
      </w:r>
    </w:p>
    <w:p w:rsidR="006D71D0" w:rsidRPr="006D71D0" w:rsidRDefault="006D71D0" w:rsidP="006D71D0">
      <w:pPr>
        <w:spacing w:after="0" w:line="240" w:lineRule="auto"/>
        <w:contextualSpacing/>
        <w:jc w:val="center"/>
        <w:rPr>
          <w:rFonts w:ascii="Times New Roman" w:eastAsia="Times New Roman" w:hAnsi="Times New Roman" w:cs="Times New Roman"/>
          <w:sz w:val="24"/>
          <w:szCs w:val="24"/>
          <w:lang w:eastAsia="ru-RU"/>
        </w:rPr>
      </w:pPr>
      <w:proofErr w:type="spellStart"/>
      <w:r w:rsidRPr="006D71D0">
        <w:rPr>
          <w:rFonts w:ascii="Times New Roman" w:eastAsia="Times New Roman" w:hAnsi="Times New Roman" w:cs="Times New Roman"/>
          <w:sz w:val="24"/>
          <w:szCs w:val="24"/>
          <w:lang w:eastAsia="ru-RU"/>
        </w:rPr>
        <w:t>г</w:t>
      </w:r>
      <w:proofErr w:type="gramStart"/>
      <w:r w:rsidRPr="006D71D0">
        <w:rPr>
          <w:rFonts w:ascii="Times New Roman" w:eastAsia="Times New Roman" w:hAnsi="Times New Roman" w:cs="Times New Roman"/>
          <w:sz w:val="24"/>
          <w:szCs w:val="24"/>
          <w:lang w:eastAsia="ru-RU"/>
        </w:rPr>
        <w:t>.О</w:t>
      </w:r>
      <w:proofErr w:type="gramEnd"/>
      <w:r w:rsidRPr="006D71D0">
        <w:rPr>
          <w:rFonts w:ascii="Times New Roman" w:eastAsia="Times New Roman" w:hAnsi="Times New Roman" w:cs="Times New Roman"/>
          <w:sz w:val="24"/>
          <w:szCs w:val="24"/>
          <w:lang w:eastAsia="ru-RU"/>
        </w:rPr>
        <w:t>блучье</w:t>
      </w:r>
      <w:proofErr w:type="spellEnd"/>
    </w:p>
    <w:p w:rsidR="006D71D0" w:rsidRPr="006D71D0" w:rsidRDefault="006D71D0" w:rsidP="006D71D0">
      <w:pPr>
        <w:spacing w:after="0" w:line="240" w:lineRule="auto"/>
        <w:contextualSpacing/>
        <w:jc w:val="center"/>
        <w:rPr>
          <w:rFonts w:ascii="Times New Roman" w:eastAsia="Times New Roman" w:hAnsi="Times New Roman" w:cs="Times New Roman"/>
          <w:sz w:val="24"/>
          <w:szCs w:val="24"/>
          <w:lang w:eastAsia="ru-RU"/>
        </w:rPr>
      </w:pPr>
    </w:p>
    <w:p w:rsidR="006D71D0" w:rsidRPr="006D71D0" w:rsidRDefault="006D71D0" w:rsidP="006D71D0">
      <w:pPr>
        <w:spacing w:after="0" w:line="240" w:lineRule="auto"/>
        <w:contextualSpacing/>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от 10.10.2016 № 332 </w:t>
      </w:r>
    </w:p>
    <w:p w:rsidR="006D71D0" w:rsidRPr="006D71D0" w:rsidRDefault="006D71D0" w:rsidP="006D71D0">
      <w:pPr>
        <w:spacing w:after="0" w:line="240" w:lineRule="auto"/>
        <w:contextualSpacing/>
        <w:jc w:val="both"/>
        <w:rPr>
          <w:rFonts w:ascii="Times New Roman" w:eastAsia="Times New Roman" w:hAnsi="Times New Roman" w:cs="Times New Roman"/>
          <w:sz w:val="24"/>
          <w:szCs w:val="24"/>
          <w:lang w:eastAsia="ru-RU"/>
        </w:rPr>
      </w:pP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6D71D0" w:rsidRPr="006D71D0" w:rsidRDefault="006D71D0" w:rsidP="006D71D0">
      <w:pPr>
        <w:spacing w:after="0" w:line="240" w:lineRule="auto"/>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ПОСТАНОВЛЯЕТ:</w:t>
      </w:r>
    </w:p>
    <w:p w:rsidR="006D71D0" w:rsidRPr="006D71D0" w:rsidRDefault="006D71D0" w:rsidP="006D71D0">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D71D0">
        <w:rPr>
          <w:rFonts w:ascii="Times New Roman" w:eastAsia="Calibri" w:hAnsi="Times New Roman" w:cs="Times New Roman"/>
          <w:bCs/>
          <w:sz w:val="24"/>
          <w:szCs w:val="24"/>
          <w:lang w:eastAsia="ru-RU"/>
        </w:rPr>
        <w:t>1.</w:t>
      </w:r>
      <w:r w:rsidRPr="006D71D0">
        <w:rPr>
          <w:rFonts w:ascii="Times New Roman" w:eastAsia="Calibri" w:hAnsi="Times New Roman" w:cs="Times New Roman"/>
          <w:b/>
          <w:bCs/>
          <w:sz w:val="24"/>
          <w:szCs w:val="24"/>
          <w:lang w:eastAsia="ru-RU"/>
        </w:rPr>
        <w:t xml:space="preserve"> </w:t>
      </w:r>
      <w:r w:rsidRPr="006D71D0">
        <w:rPr>
          <w:rFonts w:ascii="Times New Roman" w:eastAsia="Calibri" w:hAnsi="Times New Roman" w:cs="Times New Roman"/>
          <w:bCs/>
          <w:sz w:val="24"/>
          <w:szCs w:val="24"/>
          <w:lang w:eastAsia="ru-RU"/>
        </w:rPr>
        <w:t>Внести изменения в постановление администрации Облученского муниципального района от 10.10.2016 № 332 «Об утверждении муниципальной программы «Комплексная программа профилактики правонарушений в муниципальном образовании «Облученский муниципальный район» на 2017-2019 гг.»</w:t>
      </w:r>
      <w:r w:rsidRPr="006D71D0">
        <w:rPr>
          <w:rFonts w:ascii="Times New Roman" w:eastAsia="Calibri" w:hAnsi="Times New Roman" w:cs="Times New Roman"/>
          <w:sz w:val="24"/>
          <w:szCs w:val="24"/>
          <w:lang w:eastAsia="ru-RU"/>
        </w:rPr>
        <w:t xml:space="preserve"> (далее - постановление)</w:t>
      </w:r>
      <w:r w:rsidRPr="006D71D0">
        <w:rPr>
          <w:rFonts w:ascii="Times New Roman" w:eastAsia="Calibri" w:hAnsi="Times New Roman" w:cs="Times New Roman"/>
          <w:bCs/>
          <w:sz w:val="24"/>
          <w:szCs w:val="24"/>
          <w:lang w:eastAsia="ru-RU"/>
        </w:rPr>
        <w:t>:</w:t>
      </w:r>
    </w:p>
    <w:p w:rsidR="006D71D0" w:rsidRPr="006D71D0" w:rsidRDefault="006D71D0" w:rsidP="006D71D0">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D71D0">
        <w:rPr>
          <w:rFonts w:ascii="Times New Roman" w:eastAsia="Calibri" w:hAnsi="Times New Roman" w:cs="Times New Roman"/>
          <w:bCs/>
          <w:sz w:val="24"/>
          <w:szCs w:val="24"/>
          <w:lang w:eastAsia="ru-RU"/>
        </w:rPr>
        <w:t>1.1. Н</w:t>
      </w:r>
      <w:r w:rsidRPr="006D71D0">
        <w:rPr>
          <w:rFonts w:ascii="Times New Roman" w:eastAsia="Calibri" w:hAnsi="Times New Roman" w:cs="Times New Roman"/>
          <w:sz w:val="24"/>
          <w:szCs w:val="24"/>
          <w:lang w:eastAsia="ru-RU"/>
        </w:rPr>
        <w:t>аименование постановления изложить в следующей редакции:</w:t>
      </w:r>
    </w:p>
    <w:p w:rsidR="006D71D0" w:rsidRPr="006D71D0" w:rsidRDefault="006D71D0" w:rsidP="006D71D0">
      <w:pPr>
        <w:suppressAutoHyphens/>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«Об утверждении муниципальной программы ««Комплексная программа профилактики правонарушений в муниципальном образовании «Облученский муниципальный район» на 2017-2021 гг.».  </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1.2. Пункт 1 постановления изложить в следующей редакции:</w:t>
      </w:r>
    </w:p>
    <w:p w:rsidR="006D71D0" w:rsidRPr="006D71D0" w:rsidRDefault="006D71D0" w:rsidP="006D71D0">
      <w:pPr>
        <w:spacing w:after="0" w:line="240" w:lineRule="auto"/>
        <w:ind w:firstLine="709"/>
        <w:contextualSpacing/>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«1. Утвердить муниципальную программу «Комплексная программа профилактики правонарушений в муниципальном образовании «Облученский муниципальный район» на 2017-2021 гг.» (далее – Программа) и финансирование расходов на 2019 год в сумме 146000 (сто сорок шесть тысяч) рублей</w:t>
      </w:r>
      <w:proofErr w:type="gramStart"/>
      <w:r w:rsidRPr="006D71D0">
        <w:rPr>
          <w:rFonts w:ascii="Times New Roman" w:eastAsia="Times New Roman" w:hAnsi="Times New Roman" w:cs="Times New Roman"/>
          <w:sz w:val="24"/>
          <w:szCs w:val="24"/>
          <w:lang w:eastAsia="ru-RU"/>
        </w:rPr>
        <w:t>.».</w:t>
      </w:r>
      <w:proofErr w:type="gramEnd"/>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2. Внести в программу «Комплексная программа профилактики правонарушений в муниципальном образовании «Облученский муниципальный район» на 2017-2019 гг.», утвержденную постановлением администрации муниципального района от 10.10.2016 № 332 (далее – программа) изменение, изложив её в следующей редакции:</w:t>
      </w:r>
    </w:p>
    <w:p w:rsidR="006D71D0" w:rsidRPr="006D71D0" w:rsidRDefault="006D71D0" w:rsidP="006D71D0">
      <w:pPr>
        <w:spacing w:after="0" w:line="240" w:lineRule="auto"/>
        <w:jc w:val="center"/>
        <w:rPr>
          <w:rFonts w:ascii="Times New Roman" w:eastAsia="Times New Roman" w:hAnsi="Times New Roman" w:cs="Times New Roman"/>
          <w:sz w:val="24"/>
          <w:szCs w:val="24"/>
          <w:lang w:eastAsia="ru-RU"/>
        </w:rPr>
      </w:pPr>
    </w:p>
    <w:p w:rsidR="006D71D0" w:rsidRPr="006D71D0" w:rsidRDefault="006D71D0" w:rsidP="006D71D0">
      <w:pPr>
        <w:spacing w:after="0" w:line="240" w:lineRule="auto"/>
        <w:jc w:val="center"/>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2017-2021 гг.»</w:t>
      </w:r>
    </w:p>
    <w:p w:rsidR="006D71D0" w:rsidRPr="006D71D0" w:rsidRDefault="006D71D0" w:rsidP="006D71D0">
      <w:pPr>
        <w:spacing w:after="0" w:line="240" w:lineRule="auto"/>
        <w:jc w:val="center"/>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г. Облучье</w:t>
      </w:r>
    </w:p>
    <w:p w:rsidR="006D71D0" w:rsidRPr="006D71D0" w:rsidRDefault="006D71D0" w:rsidP="006D71D0">
      <w:pPr>
        <w:spacing w:after="0" w:line="240" w:lineRule="auto"/>
        <w:jc w:val="center"/>
        <w:rPr>
          <w:rFonts w:ascii="Times New Roman" w:eastAsia="Times New Roman" w:hAnsi="Times New Roman" w:cs="Times New Roman"/>
          <w:bCs/>
          <w:sz w:val="24"/>
          <w:szCs w:val="24"/>
          <w:lang w:eastAsia="ru-RU"/>
        </w:rPr>
      </w:pPr>
      <w:r w:rsidRPr="006D71D0">
        <w:rPr>
          <w:rFonts w:ascii="Times New Roman" w:eastAsia="Times New Roman" w:hAnsi="Times New Roman" w:cs="Times New Roman"/>
          <w:sz w:val="24"/>
          <w:szCs w:val="24"/>
          <w:lang w:eastAsia="ru-RU"/>
        </w:rPr>
        <w:t>2017-2021 гг.</w:t>
      </w:r>
    </w:p>
    <w:p w:rsidR="006D71D0" w:rsidRPr="006D71D0" w:rsidRDefault="006D71D0" w:rsidP="006D71D0">
      <w:pPr>
        <w:spacing w:after="0" w:line="240" w:lineRule="auto"/>
        <w:jc w:val="center"/>
        <w:rPr>
          <w:rFonts w:ascii="Times New Roman" w:eastAsia="Times New Roman" w:hAnsi="Times New Roman" w:cs="Times New Roman"/>
          <w:bCs/>
          <w:sz w:val="24"/>
          <w:szCs w:val="24"/>
          <w:lang w:eastAsia="ru-RU"/>
        </w:rPr>
      </w:pPr>
      <w:r w:rsidRPr="006D71D0">
        <w:rPr>
          <w:rFonts w:ascii="Times New Roman" w:eastAsia="Times New Roman" w:hAnsi="Times New Roman" w:cs="Times New Roman"/>
          <w:bCs/>
          <w:sz w:val="24"/>
          <w:szCs w:val="24"/>
          <w:lang w:eastAsia="ru-RU"/>
        </w:rPr>
        <w:t xml:space="preserve">1. Паспорт муниципальной программы Облученского муниципального района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5997"/>
      </w:tblGrid>
      <w:tr w:rsidR="006D71D0" w:rsidRPr="006D71D0" w:rsidTr="00B745D2">
        <w:trPr>
          <w:trHeight w:val="896"/>
        </w:trPr>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Наименование</w:t>
            </w:r>
            <w:r w:rsidRPr="006D71D0">
              <w:rPr>
                <w:rFonts w:ascii="Times New Roman" w:eastAsia="Times New Roman" w:hAnsi="Times New Roman" w:cs="Times New Roman"/>
                <w:sz w:val="20"/>
                <w:szCs w:val="20"/>
                <w:lang w:eastAsia="ru-RU"/>
              </w:rPr>
              <w:br/>
              <w:t xml:space="preserve">муниципальной </w:t>
            </w:r>
            <w:r w:rsidRPr="006D71D0">
              <w:rPr>
                <w:rFonts w:ascii="Times New Roman" w:eastAsia="Times New Roman" w:hAnsi="Times New Roman" w:cs="Times New Roman"/>
                <w:sz w:val="20"/>
                <w:szCs w:val="20"/>
                <w:lang w:eastAsia="ru-RU"/>
              </w:rPr>
              <w:br/>
              <w:t>программы</w:t>
            </w:r>
          </w:p>
        </w:tc>
        <w:tc>
          <w:tcPr>
            <w:tcW w:w="5997"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 Муниципальная программа «Комплексная программа профилактики правонарушений в муниципальном образовании «Облученский муниципальный район» на 2017-2021 гг.»</w:t>
            </w:r>
          </w:p>
        </w:tc>
      </w:tr>
      <w:tr w:rsidR="006D71D0" w:rsidRPr="006D71D0" w:rsidTr="00B745D2">
        <w:tc>
          <w:tcPr>
            <w:tcW w:w="3359" w:type="dxa"/>
          </w:tcPr>
          <w:p w:rsidR="006D71D0" w:rsidRPr="006D71D0" w:rsidRDefault="006D71D0" w:rsidP="006D71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Ответственные исполнители муниципальной программы</w:t>
            </w:r>
          </w:p>
        </w:tc>
        <w:tc>
          <w:tcPr>
            <w:tcW w:w="5997"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Arial" w:eastAsia="Times New Roman" w:hAnsi="Arial" w:cs="Arial"/>
                <w:sz w:val="20"/>
                <w:szCs w:val="20"/>
                <w:lang w:eastAsia="ru-RU"/>
              </w:rPr>
              <w:t xml:space="preserve"> </w:t>
            </w:r>
            <w:r w:rsidRPr="006D71D0">
              <w:rPr>
                <w:rFonts w:ascii="Times New Roman" w:eastAsia="Times New Roman" w:hAnsi="Times New Roman" w:cs="Times New Roman"/>
                <w:sz w:val="20"/>
                <w:szCs w:val="20"/>
                <w:lang w:eastAsia="ru-RU"/>
              </w:rPr>
              <w:t>Структурные подразделения администрации муниципального района:</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 комиссия по делам несовершеннолетних и защите их прав (далее </w:t>
            </w:r>
            <w:proofErr w:type="spellStart"/>
            <w:r w:rsidRPr="006D71D0">
              <w:rPr>
                <w:rFonts w:ascii="Times New Roman" w:eastAsia="Times New Roman" w:hAnsi="Times New Roman" w:cs="Times New Roman"/>
                <w:sz w:val="20"/>
                <w:szCs w:val="20"/>
                <w:lang w:eastAsia="ru-RU"/>
              </w:rPr>
              <w:t>КДНиЗП</w:t>
            </w:r>
            <w:proofErr w:type="spellEnd"/>
            <w:r w:rsidRPr="006D71D0">
              <w:rPr>
                <w:rFonts w:ascii="Times New Roman" w:eastAsia="Times New Roman" w:hAnsi="Times New Roman" w:cs="Times New Roman"/>
                <w:sz w:val="20"/>
                <w:szCs w:val="20"/>
                <w:lang w:eastAsia="ru-RU"/>
              </w:rPr>
              <w:t>);</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отдел образования администрации;</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lastRenderedPageBreak/>
              <w:t>- управление по  вопросам культуры и молодежной политики;</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отдел по делам ГО и ЧС администрации;</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отдел по связям с общественностью, СМИ и развитию спорта.</w:t>
            </w:r>
          </w:p>
        </w:tc>
      </w:tr>
      <w:tr w:rsidR="006D71D0" w:rsidRPr="006D71D0" w:rsidTr="00B745D2">
        <w:tc>
          <w:tcPr>
            <w:tcW w:w="3359" w:type="dxa"/>
          </w:tcPr>
          <w:p w:rsidR="006D71D0" w:rsidRPr="006D71D0" w:rsidRDefault="006D71D0" w:rsidP="006D71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lastRenderedPageBreak/>
              <w:t>Соисполнители муниципальной программы</w:t>
            </w:r>
          </w:p>
        </w:tc>
        <w:tc>
          <w:tcPr>
            <w:tcW w:w="5997"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Отдел Министерства внутренних дел России по Облученскому району (далее - ОМВД) (по согласованию);</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образовательные учреждения муниципального района;</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областное государственное казенное учреждение «Центр занятости населения Облученского района» (далее - ОГКУ ЦЗН) (по согласованию);</w:t>
            </w:r>
            <w:r w:rsidRPr="006D71D0">
              <w:rPr>
                <w:rFonts w:ascii="Times New Roman" w:eastAsia="Times New Roman" w:hAnsi="Times New Roman" w:cs="Times New Roman"/>
                <w:sz w:val="20"/>
                <w:szCs w:val="20"/>
                <w:lang w:eastAsia="ru-RU"/>
              </w:rPr>
              <w:br/>
              <w:t>- уголовно-исполнительная инспекция (далее - УИИ) (по согласованию);</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ОГКУСО «Социально-реабилитационный    центр   для несовершеннолетних» (далее - ОГКУСО «СРЦН») (по согласованию);</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ГИБДД ОМВД  России по Облученскому району (далее - ГИБДД) (по согласованию);</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 линейный пункт полиции на ст. Облучье (далее - ЛПП) </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(по согласованию);</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главы администраций городских и сельского поселений района (по согласованию).</w:t>
            </w:r>
          </w:p>
        </w:tc>
      </w:tr>
      <w:tr w:rsidR="006D71D0" w:rsidRPr="006D71D0" w:rsidTr="00B745D2">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Цель </w:t>
            </w:r>
            <w:r w:rsidRPr="006D71D0">
              <w:rPr>
                <w:rFonts w:ascii="Times New Roman" w:eastAsia="Times New Roman" w:hAnsi="Times New Roman" w:cs="Times New Roman"/>
                <w:sz w:val="20"/>
                <w:szCs w:val="20"/>
                <w:lang w:eastAsia="ru-RU"/>
              </w:rPr>
              <w:br/>
              <w:t xml:space="preserve">муниципальной </w:t>
            </w:r>
            <w:r w:rsidRPr="006D71D0">
              <w:rPr>
                <w:rFonts w:ascii="Times New Roman" w:eastAsia="Times New Roman" w:hAnsi="Times New Roman" w:cs="Times New Roman"/>
                <w:sz w:val="20"/>
                <w:szCs w:val="20"/>
                <w:lang w:eastAsia="ru-RU"/>
              </w:rPr>
              <w:br/>
              <w:t>программы</w:t>
            </w:r>
          </w:p>
        </w:tc>
        <w:tc>
          <w:tcPr>
            <w:tcW w:w="5997"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Реализация на территории муниципального образования «Облученский муниципальный район» государственной политики в сфере профилактики правонарушений, снижение уровня преступности посредством укрепления законности, правопорядка, повышения уровня безопасности граждан;</w:t>
            </w:r>
          </w:p>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сокращение общего количества преступлений, зарегистрированных на территории муниципального образования «Облученский муниципальный район» в 2017-2021 гг. на 1,0 процент.</w:t>
            </w:r>
          </w:p>
        </w:tc>
      </w:tr>
      <w:tr w:rsidR="006D71D0" w:rsidRPr="006D71D0" w:rsidTr="00B745D2">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Задачи муниципальной </w:t>
            </w:r>
            <w:r w:rsidRPr="006D71D0">
              <w:rPr>
                <w:rFonts w:ascii="Times New Roman" w:eastAsia="Times New Roman" w:hAnsi="Times New Roman" w:cs="Times New Roman"/>
                <w:sz w:val="20"/>
                <w:szCs w:val="20"/>
                <w:lang w:eastAsia="ru-RU"/>
              </w:rPr>
              <w:br/>
              <w:t xml:space="preserve">программы </w:t>
            </w:r>
          </w:p>
        </w:tc>
        <w:tc>
          <w:tcPr>
            <w:tcW w:w="5997" w:type="dxa"/>
          </w:tcPr>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Профилактика безнадзорности и правонарушений  среди несовершеннолетних и молодежи;</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совершенствование системы профилактики правонарушений и преступлений в общественных  местах;</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Arial" w:eastAsia="Times New Roman" w:hAnsi="Arial" w:cs="Arial"/>
                <w:sz w:val="20"/>
                <w:szCs w:val="20"/>
                <w:lang w:eastAsia="ru-RU"/>
              </w:rPr>
              <w:t xml:space="preserve">-  </w:t>
            </w:r>
            <w:r w:rsidRPr="006D71D0">
              <w:rPr>
                <w:rFonts w:ascii="Times New Roman" w:eastAsia="Times New Roman" w:hAnsi="Times New Roman" w:cs="Times New Roman"/>
                <w:sz w:val="20"/>
                <w:szCs w:val="20"/>
                <w:lang w:eastAsia="ru-RU"/>
              </w:rPr>
              <w:t>профилактика террористических угроз и проявлений экстремизма;</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противодействие незаконному распространению и немедицинскому употреблению наркотиков;</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Arial" w:eastAsia="Times New Roman" w:hAnsi="Arial" w:cs="Arial"/>
                <w:sz w:val="20"/>
                <w:szCs w:val="20"/>
                <w:lang w:eastAsia="ru-RU"/>
              </w:rPr>
              <w:t xml:space="preserve">-  </w:t>
            </w:r>
            <w:r w:rsidRPr="006D71D0">
              <w:rPr>
                <w:rFonts w:ascii="Times New Roman" w:eastAsia="Times New Roman" w:hAnsi="Times New Roman" w:cs="Times New Roman"/>
                <w:sz w:val="20"/>
                <w:szCs w:val="20"/>
                <w:lang w:eastAsia="ru-RU"/>
              </w:rPr>
              <w:t>повышение уровня безопасности дорожного движения;</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Arial" w:eastAsia="Times New Roman" w:hAnsi="Arial" w:cs="Arial"/>
                <w:sz w:val="20"/>
                <w:szCs w:val="20"/>
                <w:lang w:eastAsia="ru-RU"/>
              </w:rPr>
              <w:t xml:space="preserve">- </w:t>
            </w:r>
            <w:r w:rsidRPr="006D71D0">
              <w:rPr>
                <w:rFonts w:ascii="Times New Roman" w:eastAsia="Times New Roman" w:hAnsi="Times New Roman" w:cs="Times New Roman"/>
                <w:sz w:val="20"/>
                <w:szCs w:val="20"/>
                <w:lang w:eastAsia="ru-RU"/>
              </w:rPr>
              <w:t>предупреждение коррупции при исполнении муниципальных функций и предоставлении муниципальных услуг в органах местного самоуправления;</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совершенствование системы профилактики правонарушений и преступлений, совершаемых лицами, находящимися в состоянии опьянения (алкогольного, наркотического);</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Arial" w:eastAsia="Times New Roman" w:hAnsi="Arial" w:cs="Arial"/>
                <w:sz w:val="20"/>
                <w:szCs w:val="20"/>
                <w:lang w:eastAsia="ru-RU"/>
              </w:rPr>
              <w:t xml:space="preserve">- </w:t>
            </w:r>
            <w:r w:rsidRPr="006D71D0">
              <w:rPr>
                <w:rFonts w:ascii="Times New Roman" w:eastAsia="Times New Roman" w:hAnsi="Times New Roman" w:cs="Times New Roman"/>
                <w:sz w:val="20"/>
                <w:szCs w:val="20"/>
                <w:lang w:eastAsia="ru-RU"/>
              </w:rPr>
              <w:t>информационное обеспечение деятельности субъектов профилактики, в том числе через средства массовой информации.</w:t>
            </w:r>
          </w:p>
        </w:tc>
      </w:tr>
      <w:tr w:rsidR="006D71D0" w:rsidRPr="006D71D0" w:rsidTr="00B745D2">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5997"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Сокращение количества зарегистрированных преступлений;</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сокращение количества преступлений, совершенных в общественных местах,</w:t>
            </w:r>
            <w:r w:rsidRPr="006D71D0">
              <w:rPr>
                <w:rFonts w:ascii="Times New Roman" w:eastAsia="Times New Roman" w:hAnsi="Times New Roman" w:cs="Times New Roman"/>
                <w:color w:val="FF0000"/>
                <w:sz w:val="20"/>
                <w:szCs w:val="20"/>
                <w:lang w:eastAsia="ru-RU"/>
              </w:rPr>
              <w:t xml:space="preserve"> </w:t>
            </w:r>
            <w:r w:rsidRPr="006D71D0">
              <w:rPr>
                <w:rFonts w:ascii="Times New Roman" w:eastAsia="Times New Roman" w:hAnsi="Times New Roman" w:cs="Times New Roman"/>
                <w:sz w:val="20"/>
                <w:szCs w:val="20"/>
                <w:lang w:eastAsia="ru-RU"/>
              </w:rPr>
              <w:t>в общем числе зарегистрированных преступлений;</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сокращение количества  ДТП с участием несовершеннолетних, в общем числе зарегистрированных преступлений;</w:t>
            </w:r>
          </w:p>
          <w:p w:rsidR="006D71D0" w:rsidRPr="006D71D0" w:rsidRDefault="006D71D0" w:rsidP="006D71D0">
            <w:pPr>
              <w:widowControl w:val="0"/>
              <w:autoSpaceDE w:val="0"/>
              <w:autoSpaceDN w:val="0"/>
              <w:adjustRightInd w:val="0"/>
              <w:spacing w:after="0" w:line="240" w:lineRule="auto"/>
              <w:rPr>
                <w:rFonts w:ascii="Arial" w:eastAsia="Times New Roman" w:hAnsi="Arial" w:cs="Arial"/>
                <w:sz w:val="20"/>
                <w:szCs w:val="20"/>
                <w:lang w:eastAsia="ru-RU"/>
              </w:rPr>
            </w:pPr>
            <w:r w:rsidRPr="006D71D0">
              <w:rPr>
                <w:rFonts w:ascii="Times New Roman" w:eastAsia="Times New Roman" w:hAnsi="Times New Roman" w:cs="Times New Roman"/>
                <w:sz w:val="20"/>
                <w:szCs w:val="20"/>
                <w:lang w:eastAsia="ru-RU"/>
              </w:rPr>
              <w:t>- сокращение количества преступлений среди несовершеннолетних.</w:t>
            </w:r>
          </w:p>
        </w:tc>
      </w:tr>
      <w:tr w:rsidR="006D71D0" w:rsidRPr="006D71D0" w:rsidTr="00B745D2">
        <w:trPr>
          <w:trHeight w:val="1096"/>
        </w:trPr>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Сроки </w:t>
            </w:r>
            <w:r w:rsidRPr="006D71D0">
              <w:rPr>
                <w:rFonts w:ascii="Times New Roman" w:eastAsia="Times New Roman" w:hAnsi="Times New Roman" w:cs="Times New Roman"/>
                <w:sz w:val="20"/>
                <w:szCs w:val="20"/>
                <w:lang w:eastAsia="ru-RU"/>
              </w:rPr>
              <w:br/>
              <w:t xml:space="preserve">реализации </w:t>
            </w:r>
            <w:r w:rsidRPr="006D71D0">
              <w:rPr>
                <w:rFonts w:ascii="Times New Roman" w:eastAsia="Times New Roman" w:hAnsi="Times New Roman" w:cs="Times New Roman"/>
                <w:sz w:val="20"/>
                <w:szCs w:val="20"/>
                <w:lang w:eastAsia="ru-RU"/>
              </w:rPr>
              <w:br/>
              <w:t>муниципальной программы</w:t>
            </w:r>
          </w:p>
        </w:tc>
        <w:tc>
          <w:tcPr>
            <w:tcW w:w="5997"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Программа реализуется в течение 2017-2021 гг.</w:t>
            </w: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D71D0" w:rsidRPr="006D71D0" w:rsidTr="00B745D2">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proofErr w:type="gramStart"/>
            <w:r w:rsidRPr="006D71D0">
              <w:rPr>
                <w:rFonts w:ascii="Times New Roman" w:eastAsia="Times New Roman" w:hAnsi="Times New Roman" w:cs="Times New Roman"/>
                <w:sz w:val="20"/>
                <w:szCs w:val="20"/>
                <w:lang w:eastAsia="ru-RU"/>
              </w:rPr>
              <w:t xml:space="preserve">Объемы и  </w:t>
            </w:r>
            <w:r w:rsidRPr="006D71D0">
              <w:rPr>
                <w:rFonts w:ascii="Times New Roman" w:eastAsia="Times New Roman" w:hAnsi="Times New Roman" w:cs="Times New Roman"/>
                <w:sz w:val="20"/>
                <w:szCs w:val="20"/>
                <w:lang w:eastAsia="ru-RU"/>
              </w:rPr>
              <w:br/>
              <w:t xml:space="preserve">источники </w:t>
            </w:r>
            <w:r w:rsidRPr="006D71D0">
              <w:rPr>
                <w:rFonts w:ascii="Times New Roman" w:eastAsia="Times New Roman" w:hAnsi="Times New Roman" w:cs="Times New Roman"/>
                <w:sz w:val="20"/>
                <w:szCs w:val="20"/>
                <w:lang w:eastAsia="ru-RU"/>
              </w:rPr>
              <w:br/>
              <w:t xml:space="preserve">финансирования муниципальной программы за счет средств местного бюджета, а также субсидий из </w:t>
            </w:r>
            <w:r w:rsidRPr="006D71D0">
              <w:rPr>
                <w:rFonts w:ascii="Times New Roman" w:eastAsia="Times New Roman" w:hAnsi="Times New Roman" w:cs="Times New Roman"/>
                <w:sz w:val="20"/>
                <w:szCs w:val="20"/>
                <w:lang w:eastAsia="ru-RU"/>
              </w:rPr>
              <w:lastRenderedPageBreak/>
              <w:t xml:space="preserve">областного и федерального бюджетов, внебюджетных средств и прогнозная оценка расходов на реализацию целей муниципальной программы </w:t>
            </w:r>
            <w:proofErr w:type="gramEnd"/>
          </w:p>
        </w:tc>
        <w:tc>
          <w:tcPr>
            <w:tcW w:w="5997"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lastRenderedPageBreak/>
              <w:t>Общий объем финансирования программы составляет 714,0 тысяч рублей за счет средств бюджета муниципального района,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79"/>
              <w:gridCol w:w="1179"/>
              <w:gridCol w:w="1113"/>
              <w:gridCol w:w="1115"/>
            </w:tblGrid>
            <w:tr w:rsidR="006D71D0" w:rsidRPr="006D71D0" w:rsidTr="00B745D2">
              <w:tc>
                <w:tcPr>
                  <w:tcW w:w="1207"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2017 год</w:t>
                  </w:r>
                </w:p>
              </w:tc>
              <w:tc>
                <w:tcPr>
                  <w:tcW w:w="1200"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2018 год</w:t>
                  </w:r>
                </w:p>
              </w:tc>
              <w:tc>
                <w:tcPr>
                  <w:tcW w:w="1200"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2019 год</w:t>
                  </w:r>
                </w:p>
              </w:tc>
              <w:tc>
                <w:tcPr>
                  <w:tcW w:w="1131"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2020 год</w:t>
                  </w:r>
                </w:p>
              </w:tc>
              <w:tc>
                <w:tcPr>
                  <w:tcW w:w="1134"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2021 год</w:t>
                  </w:r>
                </w:p>
              </w:tc>
            </w:tr>
            <w:tr w:rsidR="006D71D0" w:rsidRPr="006D71D0" w:rsidTr="00B745D2">
              <w:tc>
                <w:tcPr>
                  <w:tcW w:w="1207"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130,0</w:t>
                  </w:r>
                </w:p>
              </w:tc>
              <w:tc>
                <w:tcPr>
                  <w:tcW w:w="1200"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146,0</w:t>
                  </w:r>
                </w:p>
              </w:tc>
              <w:tc>
                <w:tcPr>
                  <w:tcW w:w="1200"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146,0</w:t>
                  </w:r>
                </w:p>
              </w:tc>
              <w:tc>
                <w:tcPr>
                  <w:tcW w:w="1131"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146,0</w:t>
                  </w:r>
                </w:p>
              </w:tc>
              <w:tc>
                <w:tcPr>
                  <w:tcW w:w="1134" w:type="dxa"/>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146,0</w:t>
                  </w:r>
                </w:p>
              </w:tc>
            </w:tr>
          </w:tbl>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D71D0" w:rsidRPr="006D71D0" w:rsidTr="00B745D2">
        <w:tc>
          <w:tcPr>
            <w:tcW w:w="3359" w:type="dxa"/>
          </w:tcPr>
          <w:p w:rsidR="006D71D0" w:rsidRPr="006D71D0" w:rsidRDefault="006D71D0" w:rsidP="006D71D0">
            <w:pPr>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lastRenderedPageBreak/>
              <w:t xml:space="preserve">Ожидаемые </w:t>
            </w:r>
            <w:r w:rsidRPr="006D71D0">
              <w:rPr>
                <w:rFonts w:ascii="Times New Roman" w:eastAsia="Times New Roman" w:hAnsi="Times New Roman" w:cs="Times New Roman"/>
                <w:sz w:val="20"/>
                <w:szCs w:val="20"/>
                <w:lang w:eastAsia="ru-RU"/>
              </w:rPr>
              <w:br/>
              <w:t xml:space="preserve">конечные </w:t>
            </w:r>
            <w:r w:rsidRPr="006D71D0">
              <w:rPr>
                <w:rFonts w:ascii="Times New Roman" w:eastAsia="Times New Roman" w:hAnsi="Times New Roman" w:cs="Times New Roman"/>
                <w:sz w:val="20"/>
                <w:szCs w:val="20"/>
                <w:lang w:eastAsia="ru-RU"/>
              </w:rPr>
              <w:br/>
              <w:t xml:space="preserve">результаты </w:t>
            </w:r>
          </w:p>
        </w:tc>
        <w:tc>
          <w:tcPr>
            <w:tcW w:w="5997" w:type="dxa"/>
          </w:tcPr>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Реализация муниципальной программы позволит:</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повысить эффективность системы   профилактики правонарушений;</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уменьшить общее число совершаемых преступлений;</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оздоровить обстановку на улицах и в других общественных местах;</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увеличить охват детей и подростков, состоящих на всех видах профилактического учета, организованными формами отдыха, активным занятием спортом в учебное и каникулярное время;</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D71D0">
              <w:rPr>
                <w:rFonts w:ascii="Times New Roman" w:eastAsia="Times New Roman" w:hAnsi="Times New Roman" w:cs="Times New Roman"/>
                <w:color w:val="000000"/>
                <w:sz w:val="20"/>
                <w:szCs w:val="20"/>
                <w:lang w:eastAsia="ru-RU"/>
              </w:rPr>
              <w:t>- сохранить, укрепить и развить духовное, физическое, социальное здоровье подростков и молодежи;</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color w:val="000033"/>
                <w:sz w:val="20"/>
                <w:szCs w:val="20"/>
                <w:lang w:eastAsia="ru-RU"/>
              </w:rPr>
            </w:pPr>
            <w:r w:rsidRPr="006D71D0">
              <w:rPr>
                <w:rFonts w:ascii="Times New Roman" w:eastAsia="Times New Roman" w:hAnsi="Times New Roman" w:cs="Times New Roman"/>
                <w:color w:val="000000"/>
                <w:sz w:val="20"/>
                <w:szCs w:val="20"/>
                <w:lang w:eastAsia="ru-RU"/>
              </w:rPr>
              <w:t>- осуществлять раннее выявление лиц несовершеннолетнего возраста, употребляющих наркотические вещества;</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снизить уровень рецидивной и «бытовой» преступности;</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снизить детский дорожно-транспортный травматизм;</w:t>
            </w:r>
          </w:p>
          <w:p w:rsidR="006D71D0" w:rsidRPr="006D71D0" w:rsidRDefault="006D71D0" w:rsidP="006D71D0">
            <w:pPr>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стабилизировать обстановку с обеспечением безопасности дорожного движения на автомобильных дорогах общего пользования муниципального образования «Облученский муниципальный район».</w:t>
            </w:r>
          </w:p>
        </w:tc>
      </w:tr>
    </w:tbl>
    <w:p w:rsidR="006D71D0" w:rsidRPr="006D71D0" w:rsidRDefault="006D71D0" w:rsidP="006D71D0">
      <w:pPr>
        <w:spacing w:after="0" w:line="240" w:lineRule="auto"/>
        <w:jc w:val="center"/>
        <w:rPr>
          <w:rFonts w:ascii="Times New Roman" w:eastAsia="Times New Roman" w:hAnsi="Times New Roman" w:cs="Times New Roman"/>
          <w:bCs/>
          <w:sz w:val="24"/>
          <w:szCs w:val="24"/>
          <w:lang w:eastAsia="ru-RU"/>
        </w:rPr>
      </w:pPr>
    </w:p>
    <w:p w:rsidR="006D71D0" w:rsidRPr="006D71D0" w:rsidRDefault="006D71D0" w:rsidP="006D71D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2. Общая характеристика сферы реализации программы, в том числе основных проблем, и прогноз ее развития.</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proofErr w:type="gramStart"/>
      <w:r w:rsidRPr="006D71D0">
        <w:rPr>
          <w:rFonts w:ascii="Times New Roman" w:eastAsia="Times New Roman" w:hAnsi="Times New Roman" w:cs="Times New Roman"/>
          <w:sz w:val="24"/>
          <w:szCs w:val="24"/>
          <w:lang w:eastAsia="ru-RU"/>
        </w:rPr>
        <w:t xml:space="preserve">В целях формирования на территории муниципального образования «Облученский муниципальный район» эффективной многоуровневой системы профилактики правонарушений возникла необходимость разработки и принятия программы профилактики правонарушений и преступлений на территории муниципального образования «Облученский муниципальный район» на 2017-2021 гг., которая позволит реализовать комплекс объединенных мер по </w:t>
      </w:r>
      <w:r w:rsidRPr="006D71D0">
        <w:rPr>
          <w:rFonts w:ascii="Times New Roman" w:eastAsia="Times New Roman" w:hAnsi="Times New Roman" w:cs="Times New Roman"/>
          <w:bCs/>
          <w:sz w:val="24"/>
          <w:szCs w:val="24"/>
          <w:lang w:eastAsia="ru-RU"/>
        </w:rPr>
        <w:t xml:space="preserve">обеспечению безопасности общества и личной безопасности граждан, их защищенности от угроз криминогенного характера, </w:t>
      </w:r>
      <w:r w:rsidRPr="006D71D0">
        <w:rPr>
          <w:rFonts w:ascii="Times New Roman" w:eastAsia="Times New Roman" w:hAnsi="Times New Roman" w:cs="Times New Roman"/>
          <w:sz w:val="24"/>
          <w:szCs w:val="24"/>
          <w:lang w:eastAsia="ru-RU"/>
        </w:rPr>
        <w:t>локализации причин и условий, способствующих</w:t>
      </w:r>
      <w:proofErr w:type="gramEnd"/>
      <w:r w:rsidRPr="006D71D0">
        <w:rPr>
          <w:rFonts w:ascii="Times New Roman" w:eastAsia="Times New Roman" w:hAnsi="Times New Roman" w:cs="Times New Roman"/>
          <w:sz w:val="24"/>
          <w:szCs w:val="24"/>
          <w:lang w:eastAsia="ru-RU"/>
        </w:rPr>
        <w:t xml:space="preserve">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 в целом.</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Комплекс мер, предусмотренных Программой в 2017-2021 гг., основан на изучении оперативной обстановки в муниципальном образовании, анализе результатов выполнения мероприятий по укреплению общественной безопасности и анализе профилактической деятельности по повышению уровня безопасности дорожного движения.</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Сферой реализации программы является организация эффективной деятельности по наиболее актуальным и проблемным направлениям в области обеспечения профилактики правонарушений:</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профилактика правонарушений в общественных местах и на административных участках;</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профилактические мероприятия, направленные на противодействие терроризму и экстремизму;</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профилактика правонарушений, связанных с незаконным оборотом наркотиков;</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профилактические мероприятия, направленные на безопасность дорожного движения. </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Необходимость принятия данной Программы обусловлена тем, что в  2016 году деятельность правоохранительных органов и органов местного самоуправления муниципального образования «Облученский муниципальный район» по обеспечению общественного порядка и борьбе с преступностью не позволила стабилизировать основные показатели, характеризующие уровень преступности.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Реализация мероприятий, направленных на повышение эффективности </w:t>
      </w:r>
      <w:r w:rsidRPr="006D71D0">
        <w:rPr>
          <w:rFonts w:ascii="Times New Roman" w:eastAsia="Times New Roman" w:hAnsi="Times New Roman" w:cs="Times New Roman"/>
          <w:sz w:val="24"/>
          <w:szCs w:val="24"/>
          <w:lang w:eastAsia="ru-RU"/>
        </w:rPr>
        <w:lastRenderedPageBreak/>
        <w:t>профилактической деятельности на территории района, прежде всего, путем активизации борьбы с пьянством, алкоголизмом, наркоманией, пропаганды здорового образа жизни, будет способствовать снижению количества преступлений, совершенных лицами в состоянии опьянения.</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D71D0">
        <w:rPr>
          <w:rFonts w:ascii="Times New Roman" w:eastAsia="Times New Roman" w:hAnsi="Times New Roman" w:cs="Times New Roman"/>
          <w:sz w:val="24"/>
          <w:szCs w:val="24"/>
          <w:lang w:eastAsia="ru-RU"/>
        </w:rPr>
        <w:t>Повышение уровня информационно-пропагандистской работы среди населения, особенно в молодежной среде, позволит более активно привлекать к профилактической деятельности граждан разных слоев населения с целью формирования у граждан района, в первую очередь у подростков и молодежи, системы позитивных ценностей, направленных на законопослушное поведение, непринятие асоциальных форм поведения и стремление к здоровому, активному образу жизни.</w:t>
      </w:r>
      <w:proofErr w:type="gramEnd"/>
    </w:p>
    <w:p w:rsidR="006D71D0" w:rsidRPr="006D71D0" w:rsidRDefault="006D71D0" w:rsidP="006D71D0">
      <w:pPr>
        <w:spacing w:after="0" w:line="240" w:lineRule="auto"/>
        <w:ind w:firstLine="709"/>
        <w:jc w:val="both"/>
        <w:rPr>
          <w:rFonts w:ascii="Times New Roman" w:eastAsia="Times New Roman" w:hAnsi="Times New Roman" w:cs="Times New Roman"/>
          <w:color w:val="FF0000"/>
          <w:sz w:val="24"/>
          <w:szCs w:val="24"/>
          <w:lang w:eastAsia="ru-RU"/>
        </w:rPr>
      </w:pPr>
      <w:r w:rsidRPr="006D71D0">
        <w:rPr>
          <w:rFonts w:ascii="Times New Roman" w:eastAsia="Times New Roman" w:hAnsi="Times New Roman" w:cs="Times New Roman"/>
          <w:sz w:val="24"/>
          <w:szCs w:val="24"/>
          <w:lang w:eastAsia="ru-RU"/>
        </w:rPr>
        <w:t>Осуществление вышеперечисленных мер программно-целевым методом приведет к предупреждению преступных действий, к повышению уровня правового самосознания граждан и обеспечит общественный порядок на территории района.</w:t>
      </w:r>
      <w:r w:rsidRPr="006D71D0">
        <w:rPr>
          <w:rFonts w:ascii="Times New Roman" w:eastAsia="Times New Roman" w:hAnsi="Times New Roman" w:cs="Times New Roman"/>
          <w:color w:val="FF0000"/>
          <w:sz w:val="24"/>
          <w:szCs w:val="24"/>
          <w:lang w:eastAsia="ru-RU"/>
        </w:rPr>
        <w:t xml:space="preserve"> </w:t>
      </w:r>
    </w:p>
    <w:p w:rsidR="006D71D0" w:rsidRPr="006D71D0" w:rsidRDefault="006D71D0" w:rsidP="006D71D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1" w:name="Par93"/>
      <w:bookmarkEnd w:id="1"/>
      <w:r w:rsidRPr="006D71D0">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Приоритеты в сфере реализации программы установлены следующими документами и нормативными правовыми актами: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Федеральным </w:t>
      </w:r>
      <w:hyperlink r:id="rId15"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71D0">
          <w:rPr>
            <w:rFonts w:ascii="Times New Roman" w:eastAsia="Times New Roman" w:hAnsi="Times New Roman" w:cs="Times New Roman"/>
            <w:sz w:val="24"/>
            <w:szCs w:val="24"/>
            <w:lang w:eastAsia="ru-RU"/>
          </w:rPr>
          <w:t>законом</w:t>
        </w:r>
      </w:hyperlink>
      <w:r w:rsidRPr="006D71D0">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w:t>
      </w:r>
      <w:hyperlink r:id="rId16" w:tooltip="Указ Президента РФ от 12.05.2009 N 537 (ред. от 01.07.2014) &quot;О Стратегии национальной безопасности Российской Федерации до 2020 года&quot;{КонсультантПлюс}" w:history="1">
        <w:r w:rsidRPr="006D71D0">
          <w:rPr>
            <w:rFonts w:ascii="Times New Roman" w:eastAsia="Times New Roman" w:hAnsi="Times New Roman" w:cs="Times New Roman"/>
            <w:sz w:val="24"/>
            <w:szCs w:val="24"/>
            <w:lang w:eastAsia="ru-RU"/>
          </w:rPr>
          <w:t>Указом</w:t>
        </w:r>
      </w:hyperlink>
      <w:r w:rsidRPr="006D71D0">
        <w:rPr>
          <w:rFonts w:ascii="Times New Roman" w:eastAsia="Times New Roman" w:hAnsi="Times New Roman" w:cs="Times New Roman"/>
          <w:sz w:val="24"/>
          <w:szCs w:val="24"/>
          <w:lang w:eastAsia="ru-RU"/>
        </w:rPr>
        <w:t xml:space="preserve"> Президента Российской Федерации от 31.12.2015 № 683 «О Стратегии национальной безопасности Российской Федерации»;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Указом Президента Российской Федерации от 13.04.2010 № 460 «О национальной </w:t>
      </w:r>
      <w:hyperlink r:id="rId1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sidRPr="006D71D0">
          <w:rPr>
            <w:rFonts w:ascii="Times New Roman" w:eastAsia="Times New Roman" w:hAnsi="Times New Roman" w:cs="Times New Roman"/>
            <w:sz w:val="24"/>
            <w:szCs w:val="24"/>
            <w:lang w:eastAsia="ru-RU"/>
          </w:rPr>
          <w:t>стратегией</w:t>
        </w:r>
      </w:hyperlink>
      <w:r w:rsidRPr="006D71D0">
        <w:rPr>
          <w:rFonts w:ascii="Times New Roman" w:eastAsia="Times New Roman" w:hAnsi="Times New Roman" w:cs="Times New Roman"/>
          <w:sz w:val="24"/>
          <w:szCs w:val="24"/>
          <w:lang w:eastAsia="ru-RU"/>
        </w:rPr>
        <w:t xml:space="preserve"> противодействия коррупции»;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w:t>
      </w:r>
      <w:hyperlink r:id="rId18"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КонсультантПлюс}" w:history="1">
        <w:r w:rsidRPr="006D71D0">
          <w:rPr>
            <w:rFonts w:ascii="Times New Roman" w:eastAsia="Times New Roman" w:hAnsi="Times New Roman" w:cs="Times New Roman"/>
            <w:sz w:val="24"/>
            <w:szCs w:val="24"/>
            <w:lang w:eastAsia="ru-RU"/>
          </w:rPr>
          <w:t>Указом</w:t>
        </w:r>
      </w:hyperlink>
      <w:r w:rsidRPr="006D71D0">
        <w:rPr>
          <w:rFonts w:ascii="Times New Roman" w:eastAsia="Times New Roman" w:hAnsi="Times New Roman" w:cs="Times New Roman"/>
          <w:sz w:val="24"/>
          <w:szCs w:val="24"/>
          <w:lang w:eastAsia="ru-RU"/>
        </w:rPr>
        <w:t xml:space="preserve"> Президента Российской Федерации от 13.03.2012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w:t>
      </w:r>
      <w:hyperlink r:id="rId19" w:tooltip="Указ Президента РФ от 18.10.2007 N 1374 (ред. от 27.07.2013) &quot;О дополнительных мерах по противодействию незаконному обороту наркотических средств, психотропных веществ и их прекурсоров&quot; (вместе с &quot;Положением о Государственном антинаркотическом комитете&quot;, &quot;Положением об антинаркотической комиссии в субъекте Российской Федерации&quot;){КонсультантПлюс}" w:history="1">
        <w:r w:rsidRPr="006D71D0">
          <w:rPr>
            <w:rFonts w:ascii="Times New Roman" w:eastAsia="Times New Roman" w:hAnsi="Times New Roman" w:cs="Times New Roman"/>
            <w:sz w:val="24"/>
            <w:szCs w:val="24"/>
            <w:lang w:eastAsia="ru-RU"/>
          </w:rPr>
          <w:t>Указом</w:t>
        </w:r>
      </w:hyperlink>
      <w:r w:rsidRPr="006D71D0">
        <w:rPr>
          <w:rFonts w:ascii="Times New Roman" w:eastAsia="Times New Roman" w:hAnsi="Times New Roman" w:cs="Times New Roman"/>
          <w:sz w:val="24"/>
          <w:szCs w:val="24"/>
          <w:lang w:eastAsia="ru-RU"/>
        </w:rPr>
        <w:t xml:space="preserve">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6D71D0">
        <w:rPr>
          <w:rFonts w:ascii="Times New Roman" w:eastAsia="Times New Roman" w:hAnsi="Times New Roman" w:cs="Times New Roman"/>
          <w:sz w:val="24"/>
          <w:szCs w:val="24"/>
          <w:lang w:eastAsia="ru-RU"/>
        </w:rPr>
        <w:t>прекурсоров</w:t>
      </w:r>
      <w:proofErr w:type="spellEnd"/>
      <w:r w:rsidRPr="006D71D0">
        <w:rPr>
          <w:rFonts w:ascii="Times New Roman" w:eastAsia="Times New Roman" w:hAnsi="Times New Roman" w:cs="Times New Roman"/>
          <w:sz w:val="24"/>
          <w:szCs w:val="24"/>
          <w:lang w:eastAsia="ru-RU"/>
        </w:rPr>
        <w:t>»;</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w:t>
      </w:r>
      <w:hyperlink r:id="rId20" w:tooltip="Указ Президента РФ от 09.06.2010 N 690 (ред. от 01.07.2014) &quot;Об утверждении Стратегии государственной антинаркотической политики Российской Федерации до 2020 года&quot;{КонсультантПлюс}" w:history="1">
        <w:r w:rsidRPr="006D71D0">
          <w:rPr>
            <w:rFonts w:ascii="Times New Roman" w:eastAsia="Times New Roman" w:hAnsi="Times New Roman" w:cs="Times New Roman"/>
            <w:sz w:val="24"/>
            <w:szCs w:val="24"/>
            <w:lang w:eastAsia="ru-RU"/>
          </w:rPr>
          <w:t>Указом</w:t>
        </w:r>
      </w:hyperlink>
      <w:r w:rsidRPr="006D71D0">
        <w:rPr>
          <w:rFonts w:ascii="Times New Roman" w:eastAsia="Times New Roman" w:hAnsi="Times New Roman" w:cs="Times New Roman"/>
          <w:sz w:val="24"/>
          <w:szCs w:val="24"/>
          <w:lang w:eastAsia="ru-RU"/>
        </w:rPr>
        <w:t xml:space="preserve"> Президента Российской Федерации от 09.06.2010 № 690 «Об утверждении Стратегии государственной антинаркотической политики Российской Федерации до 2020 года»;</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w:t>
      </w:r>
      <w:hyperlink r:id="rId21" w:tooltip="&quot;Концепция противодействия терроризму в Российской Федерации&quot; (утв. Президентом РФ 05.10.2009){КонсультантПлюс}" w:history="1">
        <w:r w:rsidRPr="006D71D0">
          <w:rPr>
            <w:rFonts w:ascii="Times New Roman" w:eastAsia="Times New Roman" w:hAnsi="Times New Roman" w:cs="Times New Roman"/>
            <w:sz w:val="24"/>
            <w:szCs w:val="24"/>
            <w:lang w:eastAsia="ru-RU"/>
          </w:rPr>
          <w:t>Концепцией</w:t>
        </w:r>
      </w:hyperlink>
      <w:r w:rsidRPr="006D71D0">
        <w:rPr>
          <w:rFonts w:ascii="Times New Roman" w:eastAsia="Times New Roman" w:hAnsi="Times New Roman" w:cs="Times New Roman"/>
          <w:sz w:val="24"/>
          <w:szCs w:val="24"/>
          <w:lang w:eastAsia="ru-RU"/>
        </w:rPr>
        <w:t xml:space="preserve"> противодействия терроризму в Российской Федерации, утвержденной Президентом Российской Федерации 05.10.2009;</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Распоряжением Правительства Российской Федерации от 17.11.2008 № 1662-р «О </w:t>
      </w:r>
      <w:hyperlink r:id="rId2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sidRPr="006D71D0">
          <w:rPr>
            <w:rFonts w:ascii="Times New Roman" w:eastAsia="Times New Roman" w:hAnsi="Times New Roman" w:cs="Times New Roman"/>
            <w:sz w:val="24"/>
            <w:szCs w:val="24"/>
            <w:lang w:eastAsia="ru-RU"/>
          </w:rPr>
          <w:t>Концепции</w:t>
        </w:r>
      </w:hyperlink>
      <w:r w:rsidRPr="006D71D0">
        <w:rPr>
          <w:rFonts w:ascii="Times New Roman" w:eastAsia="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2020 года;</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Распоряжением Правительства РФ от 27.10.2012 № 1995-р «Об утверждении </w:t>
      </w:r>
      <w:hyperlink r:id="rId23" w:tooltip="Распоряжение Правительства РФ от 27.10.2012 N 1995-р &lt;Об утверждении Концепции федеральной целевой программы &quot;Повышение безопасности дорожного движения в 2013 - 2020 годах&quot;&gt;{КонсультантПлюс}" w:history="1">
        <w:r w:rsidRPr="006D71D0">
          <w:rPr>
            <w:rFonts w:ascii="Times New Roman" w:eastAsia="Times New Roman" w:hAnsi="Times New Roman" w:cs="Times New Roman"/>
            <w:sz w:val="24"/>
            <w:szCs w:val="24"/>
            <w:lang w:eastAsia="ru-RU"/>
          </w:rPr>
          <w:t>Концепции</w:t>
        </w:r>
      </w:hyperlink>
      <w:r w:rsidRPr="006D71D0">
        <w:rPr>
          <w:rFonts w:ascii="Times New Roman" w:eastAsia="Times New Roman" w:hAnsi="Times New Roman" w:cs="Times New Roman"/>
          <w:sz w:val="24"/>
          <w:szCs w:val="24"/>
          <w:lang w:eastAsia="ru-RU"/>
        </w:rPr>
        <w:t xml:space="preserve"> федеральной целевой программы «Повышение безопасности дорожного движения в 2013 - 2020 годах»;</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Постановлением Правительства Российской Федерации от 15.04.2014 №345 «Об утверждении государственной программы Российской Федерации «Обеспечение общественного порядка и противодействие преступности».</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Цели программы:</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 реализация на территории муниципального образования «Облученский муниципальный район» государственной политики в сфере профилактики правонарушений, снижение уровня преступности посредством укрепления законности, правопорядка, повышения уровня безопасности граждан; </w:t>
      </w:r>
    </w:p>
    <w:p w:rsidR="006D71D0" w:rsidRPr="006D71D0" w:rsidRDefault="006D71D0" w:rsidP="006D71D0">
      <w:pPr>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сокращение общего количества преступлений, зарегистрированных на территории муниципального образования «Облученский муниципальный район» в 2017-2020 гг., на 1,0 процент.</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Задачи программы:</w:t>
      </w:r>
    </w:p>
    <w:p w:rsidR="006D71D0" w:rsidRPr="006D71D0" w:rsidRDefault="006D71D0" w:rsidP="006D7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lastRenderedPageBreak/>
        <w:t>- профилактика безнадзорности и правонарушений  среди несовершеннолетних и молодежи;</w:t>
      </w:r>
    </w:p>
    <w:p w:rsidR="006D71D0" w:rsidRPr="006D71D0" w:rsidRDefault="006D71D0" w:rsidP="006D7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совершенствование системы профилактики правонарушений и преступлений в общественных  местах;</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Arial" w:eastAsia="Times New Roman" w:hAnsi="Arial" w:cs="Arial"/>
          <w:sz w:val="24"/>
          <w:szCs w:val="24"/>
          <w:lang w:eastAsia="ru-RU"/>
        </w:rPr>
        <w:t xml:space="preserve">-  </w:t>
      </w:r>
      <w:r w:rsidRPr="006D71D0">
        <w:rPr>
          <w:rFonts w:ascii="Times New Roman" w:eastAsia="Times New Roman" w:hAnsi="Times New Roman" w:cs="Times New Roman"/>
          <w:sz w:val="24"/>
          <w:szCs w:val="24"/>
          <w:lang w:eastAsia="ru-RU"/>
        </w:rPr>
        <w:t>профилактика террористических угроз и проявлений экстремизма;</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противодействие незаконному распространению и немедицинскому употреблению наркотиков;</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Arial" w:eastAsia="Times New Roman" w:hAnsi="Arial" w:cs="Arial"/>
          <w:sz w:val="24"/>
          <w:szCs w:val="24"/>
          <w:lang w:eastAsia="ru-RU"/>
        </w:rPr>
        <w:t xml:space="preserve">-  </w:t>
      </w:r>
      <w:r w:rsidRPr="006D71D0">
        <w:rPr>
          <w:rFonts w:ascii="Times New Roman" w:eastAsia="Times New Roman" w:hAnsi="Times New Roman" w:cs="Times New Roman"/>
          <w:sz w:val="24"/>
          <w:szCs w:val="24"/>
          <w:lang w:eastAsia="ru-RU"/>
        </w:rPr>
        <w:t>повышение уровня безопасности дорожного движения;</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Arial" w:eastAsia="Times New Roman" w:hAnsi="Arial" w:cs="Arial"/>
          <w:sz w:val="24"/>
          <w:szCs w:val="24"/>
          <w:lang w:eastAsia="ru-RU"/>
        </w:rPr>
        <w:t xml:space="preserve">- </w:t>
      </w:r>
      <w:r w:rsidRPr="006D71D0">
        <w:rPr>
          <w:rFonts w:ascii="Times New Roman" w:eastAsia="Times New Roman" w:hAnsi="Times New Roman" w:cs="Times New Roman"/>
          <w:sz w:val="24"/>
          <w:szCs w:val="24"/>
          <w:lang w:eastAsia="ru-RU"/>
        </w:rPr>
        <w:t xml:space="preserve">предупреждение коррупции при исполнении муниципальных функций и предоставлении муниципальных услуг в органах местного самоуправления; </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совершенствование системы профилактики правонарушений и преступлений, совершаемых лицами, находящимися в состоянии опьянения (алкогольного, наркотического);</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информационное обеспечение деятельности субъектов профилактики, в том числе через средства массовой информации.</w:t>
      </w:r>
    </w:p>
    <w:p w:rsidR="006D71D0" w:rsidRPr="006D71D0" w:rsidRDefault="006D71D0" w:rsidP="006D71D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2" w:name="Par121"/>
      <w:bookmarkEnd w:id="2"/>
      <w:r w:rsidRPr="006D71D0">
        <w:rPr>
          <w:rFonts w:ascii="Times New Roman" w:eastAsia="Times New Roman" w:hAnsi="Times New Roman" w:cs="Times New Roman"/>
          <w:sz w:val="24"/>
          <w:szCs w:val="24"/>
          <w:lang w:eastAsia="ru-RU"/>
        </w:rPr>
        <w:t>4. Перечень показателей (индикаторов) программы</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Система показателей (индикаторов) программы включает взаимодополняющие друг друга индикаторы цели и индикаторы, входящие в программу мероприятий.</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мероприятий.</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Par130" w:tooltip="Ссылка на текущий документ" w:history="1">
        <w:r w:rsidRPr="006D71D0">
          <w:rPr>
            <w:rFonts w:ascii="Times New Roman" w:eastAsia="Times New Roman" w:hAnsi="Times New Roman" w:cs="Times New Roman"/>
            <w:sz w:val="24"/>
            <w:szCs w:val="24"/>
            <w:lang w:eastAsia="ru-RU"/>
          </w:rPr>
          <w:t>Сведения</w:t>
        </w:r>
      </w:hyperlink>
      <w:r w:rsidRPr="006D71D0">
        <w:rPr>
          <w:rFonts w:ascii="Times New Roman" w:eastAsia="Times New Roman" w:hAnsi="Times New Roman" w:cs="Times New Roman"/>
          <w:sz w:val="24"/>
          <w:szCs w:val="24"/>
          <w:lang w:eastAsia="ru-RU"/>
        </w:rPr>
        <w:t xml:space="preserve"> о показателях (индикаторах) программы по годам ее реализации приведены в таблице № 1.</w:t>
      </w:r>
    </w:p>
    <w:p w:rsidR="006D71D0" w:rsidRPr="006D71D0" w:rsidRDefault="006D71D0" w:rsidP="006D71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Таблица № 1</w:t>
      </w:r>
    </w:p>
    <w:p w:rsidR="006D71D0" w:rsidRPr="006D71D0" w:rsidRDefault="006D71D0" w:rsidP="006D71D0">
      <w:pPr>
        <w:spacing w:after="0" w:line="240" w:lineRule="auto"/>
        <w:jc w:val="center"/>
        <w:rPr>
          <w:rFonts w:ascii="Times New Roman" w:eastAsia="Times New Roman" w:hAnsi="Times New Roman" w:cs="Times New Roman"/>
          <w:sz w:val="24"/>
          <w:szCs w:val="24"/>
          <w:lang w:eastAsia="ru-RU"/>
        </w:rPr>
      </w:pPr>
      <w:bookmarkStart w:id="3" w:name="Par130"/>
      <w:bookmarkStart w:id="4" w:name="Par165"/>
      <w:bookmarkEnd w:id="3"/>
      <w:bookmarkEnd w:id="4"/>
      <w:r w:rsidRPr="006D71D0">
        <w:rPr>
          <w:rFonts w:ascii="Times New Roman" w:eastAsia="Times New Roman" w:hAnsi="Times New Roman" w:cs="Times New Roman"/>
          <w:sz w:val="24"/>
          <w:szCs w:val="24"/>
          <w:lang w:eastAsia="ru-RU"/>
        </w:rPr>
        <w:t>Сведения о показателях (индикаторах) муниципальной программы</w:t>
      </w:r>
    </w:p>
    <w:p w:rsidR="006D71D0" w:rsidRPr="006D71D0" w:rsidRDefault="006D71D0" w:rsidP="006D71D0">
      <w:pPr>
        <w:spacing w:after="0" w:line="240" w:lineRule="auto"/>
        <w:jc w:val="center"/>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«Комплексная программа профилактики правонарушений в муниципальном образовании </w:t>
      </w:r>
    </w:p>
    <w:p w:rsidR="006D71D0" w:rsidRPr="006D71D0" w:rsidRDefault="006D71D0" w:rsidP="006D71D0">
      <w:pPr>
        <w:spacing w:after="0" w:line="240" w:lineRule="auto"/>
        <w:jc w:val="center"/>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«Облученский муниципальный район» на 2017-2021 гг.»</w:t>
      </w: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402"/>
        <w:gridCol w:w="1418"/>
        <w:gridCol w:w="850"/>
        <w:gridCol w:w="851"/>
        <w:gridCol w:w="850"/>
        <w:gridCol w:w="780"/>
        <w:gridCol w:w="30"/>
        <w:gridCol w:w="750"/>
      </w:tblGrid>
      <w:tr w:rsidR="006D71D0" w:rsidRPr="006D71D0" w:rsidTr="00B745D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 xml:space="preserve">№ </w:t>
            </w:r>
            <w:proofErr w:type="gramStart"/>
            <w:r w:rsidRPr="006D71D0">
              <w:rPr>
                <w:rFonts w:ascii="Times New Roman" w:eastAsia="Times New Roman" w:hAnsi="Times New Roman" w:cs="Times New Roman"/>
                <w:sz w:val="20"/>
                <w:szCs w:val="20"/>
                <w:lang w:eastAsia="ru-RU"/>
              </w:rPr>
              <w:t>п</w:t>
            </w:r>
            <w:proofErr w:type="gramEnd"/>
            <w:r w:rsidRPr="006D71D0">
              <w:rPr>
                <w:rFonts w:ascii="Times New Roman" w:eastAsia="Times New Roman" w:hAnsi="Times New Roman" w:cs="Times New Roman"/>
                <w:sz w:val="20"/>
                <w:szCs w:val="20"/>
                <w:lang w:eastAsia="ru-RU"/>
              </w:rPr>
              <w:t>/п</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Наименование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Ед. измерения</w:t>
            </w:r>
          </w:p>
        </w:tc>
        <w:tc>
          <w:tcPr>
            <w:tcW w:w="4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Значения показателей</w:t>
            </w:r>
          </w:p>
        </w:tc>
      </w:tr>
      <w:tr w:rsidR="006D71D0" w:rsidRPr="006D71D0" w:rsidTr="00B745D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2017г.</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2018г.</w:t>
            </w:r>
          </w:p>
        </w:tc>
        <w:tc>
          <w:tcPr>
            <w:tcW w:w="8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2019г.</w:t>
            </w:r>
          </w:p>
        </w:tc>
        <w:tc>
          <w:tcPr>
            <w:tcW w:w="78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2020г.</w:t>
            </w:r>
          </w:p>
        </w:tc>
        <w:tc>
          <w:tcPr>
            <w:tcW w:w="78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2021г.</w:t>
            </w:r>
          </w:p>
        </w:tc>
      </w:tr>
      <w:tr w:rsidR="006D71D0" w:rsidRPr="006D71D0" w:rsidTr="00B745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6</w:t>
            </w:r>
          </w:p>
        </w:tc>
        <w:tc>
          <w:tcPr>
            <w:tcW w:w="78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7</w:t>
            </w:r>
          </w:p>
        </w:tc>
        <w:tc>
          <w:tcPr>
            <w:tcW w:w="78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8</w:t>
            </w:r>
          </w:p>
        </w:tc>
      </w:tr>
      <w:tr w:rsidR="006D71D0" w:rsidRPr="006D71D0" w:rsidTr="00B745D2">
        <w:trPr>
          <w:trHeight w:val="3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w:t>
            </w:r>
          </w:p>
        </w:tc>
        <w:tc>
          <w:tcPr>
            <w:tcW w:w="81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bCs/>
                <w:sz w:val="20"/>
                <w:szCs w:val="20"/>
                <w:lang w:eastAsia="ru-RU"/>
              </w:rPr>
              <w:t>Профилактика правонарушений на административных участках</w:t>
            </w:r>
          </w:p>
        </w:tc>
        <w:tc>
          <w:tcPr>
            <w:tcW w:w="78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D71D0" w:rsidRPr="006D71D0" w:rsidTr="00B745D2">
        <w:trPr>
          <w:trHeight w:val="13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Сокращение количества преступлений, совершенных в общественных местах,</w:t>
            </w:r>
            <w:r w:rsidRPr="006D71D0">
              <w:rPr>
                <w:rFonts w:ascii="Times New Roman" w:eastAsia="Times New Roman" w:hAnsi="Times New Roman" w:cs="Times New Roman"/>
                <w:color w:val="FF0000"/>
                <w:sz w:val="20"/>
                <w:szCs w:val="20"/>
                <w:lang w:eastAsia="ru-RU"/>
              </w:rPr>
              <w:t xml:space="preserve"> </w:t>
            </w:r>
            <w:r w:rsidRPr="006D71D0">
              <w:rPr>
                <w:rFonts w:ascii="Times New Roman" w:eastAsia="Times New Roman" w:hAnsi="Times New Roman" w:cs="Times New Roman"/>
                <w:sz w:val="20"/>
                <w:szCs w:val="20"/>
                <w:lang w:eastAsia="ru-RU"/>
              </w:rPr>
              <w:t>в общем числе зарегистрированных преступлений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количество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59</w:t>
            </w:r>
          </w:p>
        </w:tc>
        <w:tc>
          <w:tcPr>
            <w:tcW w:w="8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58</w:t>
            </w:r>
          </w:p>
        </w:tc>
        <w:tc>
          <w:tcPr>
            <w:tcW w:w="78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57</w:t>
            </w:r>
          </w:p>
        </w:tc>
        <w:tc>
          <w:tcPr>
            <w:tcW w:w="78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56</w:t>
            </w:r>
          </w:p>
        </w:tc>
      </w:tr>
      <w:tr w:rsidR="006D71D0" w:rsidRPr="006D71D0" w:rsidTr="00B745D2">
        <w:trPr>
          <w:trHeight w:val="5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w:t>
            </w:r>
          </w:p>
        </w:tc>
        <w:tc>
          <w:tcPr>
            <w:tcW w:w="89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Профилактические мероприятия, направленные на безопасность дорожного движения</w:t>
            </w:r>
          </w:p>
        </w:tc>
      </w:tr>
      <w:tr w:rsidR="006D71D0" w:rsidRPr="006D71D0" w:rsidTr="00B745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Сокращение количества  ДТП с участием несовершеннолетних в общем числе зарегистрированных преступлений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количество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11</w:t>
            </w:r>
          </w:p>
        </w:tc>
        <w:tc>
          <w:tcPr>
            <w:tcW w:w="78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10</w:t>
            </w:r>
          </w:p>
        </w:tc>
        <w:tc>
          <w:tcPr>
            <w:tcW w:w="78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9</w:t>
            </w:r>
          </w:p>
        </w:tc>
      </w:tr>
      <w:tr w:rsidR="006D71D0" w:rsidRPr="006D71D0" w:rsidTr="00B745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3</w:t>
            </w:r>
          </w:p>
        </w:tc>
        <w:tc>
          <w:tcPr>
            <w:tcW w:w="89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bCs/>
                <w:sz w:val="20"/>
                <w:szCs w:val="20"/>
                <w:lang w:eastAsia="ru-RU"/>
              </w:rPr>
              <w:t>Основные направления работы с несовершеннолетними по предупреждению безнадзорности и правонарушений</w:t>
            </w:r>
          </w:p>
        </w:tc>
      </w:tr>
      <w:tr w:rsidR="006D71D0" w:rsidRPr="006D71D0" w:rsidTr="00B745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3.1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Количество преступлений среди несовершеннолетних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количество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19</w:t>
            </w:r>
          </w:p>
        </w:tc>
        <w:tc>
          <w:tcPr>
            <w:tcW w:w="81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18</w:t>
            </w:r>
          </w:p>
        </w:tc>
        <w:tc>
          <w:tcPr>
            <w:tcW w:w="7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17</w:t>
            </w:r>
          </w:p>
        </w:tc>
      </w:tr>
      <w:tr w:rsidR="006D71D0" w:rsidRPr="006D71D0" w:rsidTr="00B745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lastRenderedPageBreak/>
              <w:t>3.2.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Сокращение количества зарегистрированных преступлений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проценты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0,6</w:t>
            </w:r>
          </w:p>
        </w:tc>
        <w:tc>
          <w:tcPr>
            <w:tcW w:w="8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0,7</w:t>
            </w:r>
          </w:p>
        </w:tc>
        <w:tc>
          <w:tcPr>
            <w:tcW w:w="810" w:type="dxa"/>
            <w:gridSpan w:val="2"/>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0,8</w:t>
            </w:r>
          </w:p>
        </w:tc>
        <w:tc>
          <w:tcPr>
            <w:tcW w:w="750" w:type="dxa"/>
            <w:tcBorders>
              <w:top w:val="single" w:sz="4" w:space="0" w:color="auto"/>
              <w:left w:val="single" w:sz="4" w:space="0" w:color="auto"/>
              <w:bottom w:val="single" w:sz="4" w:space="0" w:color="auto"/>
              <w:right w:val="single" w:sz="4" w:space="0" w:color="auto"/>
            </w:tcBorders>
          </w:tcPr>
          <w:p w:rsidR="006D71D0" w:rsidRPr="006D71D0" w:rsidRDefault="006D71D0" w:rsidP="006D71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71D0">
              <w:rPr>
                <w:rFonts w:ascii="Times New Roman" w:eastAsia="Times New Roman" w:hAnsi="Times New Roman" w:cs="Times New Roman"/>
                <w:sz w:val="20"/>
                <w:szCs w:val="20"/>
                <w:lang w:eastAsia="ru-RU"/>
              </w:rPr>
              <w:t>0,9</w:t>
            </w:r>
          </w:p>
        </w:tc>
      </w:tr>
    </w:tbl>
    <w:p w:rsidR="006D71D0" w:rsidRPr="006D71D0" w:rsidRDefault="006D71D0" w:rsidP="006D71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ab/>
        <w:t>Источник информации: Ведомственная отчетность ОМВД России по  Облученскому району.</w:t>
      </w:r>
    </w:p>
    <w:p w:rsidR="006D71D0" w:rsidRPr="006D71D0" w:rsidRDefault="006D71D0" w:rsidP="006D71D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5. Прогноз конечных результатов муниципальной  программы</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В результате реализации программы </w:t>
      </w:r>
      <w:proofErr w:type="gramStart"/>
      <w:r w:rsidRPr="006D71D0">
        <w:rPr>
          <w:rFonts w:ascii="Times New Roman" w:eastAsia="Times New Roman" w:hAnsi="Times New Roman" w:cs="Times New Roman"/>
          <w:sz w:val="24"/>
          <w:szCs w:val="24"/>
          <w:lang w:eastAsia="ru-RU"/>
        </w:rPr>
        <w:t>будет</w:t>
      </w:r>
      <w:proofErr w:type="gramEnd"/>
      <w:r w:rsidRPr="006D71D0">
        <w:rPr>
          <w:rFonts w:ascii="Times New Roman" w:eastAsia="Times New Roman" w:hAnsi="Times New Roman" w:cs="Times New Roman"/>
          <w:sz w:val="24"/>
          <w:szCs w:val="24"/>
          <w:lang w:eastAsia="ru-RU"/>
        </w:rPr>
        <w:t xml:space="preserve"> достигнут ряд положительных эффектов, безусловно, выгодных для экономического, социального развития района в целом, которые выразятся в улучшении условий жизнедеятельности населения.</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Выполнение программных мероприятий позволит по сравнению с 2016 годом снизить уровень преступности, в том числе среди подростков и молодежи, сдерживать распространение других негативных явлений, таких как террористические и экстремистские проявления, наркомания, коррупция, сократить уровень смертности от дорожно-транспортных правонарушений, тем самым обеспечить на территории района правопорядок и безопасность населения.</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xml:space="preserve">Также реализация программы позволит снизить общую </w:t>
      </w:r>
      <w:proofErr w:type="gramStart"/>
      <w:r w:rsidRPr="006D71D0">
        <w:rPr>
          <w:rFonts w:ascii="Times New Roman" w:eastAsia="Times New Roman" w:hAnsi="Times New Roman" w:cs="Times New Roman"/>
          <w:sz w:val="24"/>
          <w:szCs w:val="24"/>
          <w:lang w:eastAsia="ru-RU"/>
        </w:rPr>
        <w:t>криминогенную ситуацию</w:t>
      </w:r>
      <w:proofErr w:type="gramEnd"/>
      <w:r w:rsidRPr="006D71D0">
        <w:rPr>
          <w:rFonts w:ascii="Times New Roman" w:eastAsia="Times New Roman" w:hAnsi="Times New Roman" w:cs="Times New Roman"/>
          <w:sz w:val="24"/>
          <w:szCs w:val="24"/>
          <w:lang w:eastAsia="ru-RU"/>
        </w:rPr>
        <w:t xml:space="preserve"> на территории района, в том числе:</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сократить общее количество совершаемых преступлений на 0,9 %;</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сократить количество правонарушений, совершаемых несовершеннолетними, до 17;</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сократить количество преступлений, совершаемых в общественных местах, с 60 до 56;</w:t>
      </w:r>
    </w:p>
    <w:p w:rsidR="006D71D0" w:rsidRPr="006D71D0" w:rsidRDefault="006D71D0" w:rsidP="006D7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 сократить количество  ДТП с участием несовершеннолетних, в общем числе зарегистрированных преступлений с 13 до 9.</w:t>
      </w:r>
    </w:p>
    <w:p w:rsidR="006D71D0" w:rsidRPr="006D71D0" w:rsidRDefault="006D71D0" w:rsidP="006D71D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5" w:name="Par175"/>
      <w:bookmarkEnd w:id="5"/>
      <w:r w:rsidRPr="006D71D0">
        <w:rPr>
          <w:rFonts w:ascii="Times New Roman" w:eastAsia="Times New Roman" w:hAnsi="Times New Roman" w:cs="Times New Roman"/>
          <w:sz w:val="24"/>
          <w:szCs w:val="24"/>
          <w:lang w:eastAsia="ru-RU"/>
        </w:rPr>
        <w:t>6. Сроки реализации программы</w:t>
      </w:r>
    </w:p>
    <w:p w:rsidR="006D71D0" w:rsidRDefault="006D71D0" w:rsidP="006D71D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D71D0">
        <w:rPr>
          <w:rFonts w:ascii="Times New Roman" w:eastAsia="Times New Roman" w:hAnsi="Times New Roman" w:cs="Times New Roman"/>
          <w:sz w:val="24"/>
          <w:szCs w:val="24"/>
          <w:lang w:eastAsia="ru-RU"/>
        </w:rPr>
        <w:t>Срок реализации программы – 2017-2021 гг.</w:t>
      </w:r>
    </w:p>
    <w:p w:rsidR="006D71D0" w:rsidRDefault="006D71D0" w:rsidP="006D71D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C0A00" w:rsidRDefault="006C0A00" w:rsidP="006D71D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6C0A00" w:rsidSect="00D85B27">
          <w:headerReference w:type="default" r:id="rId24"/>
          <w:pgSz w:w="11906" w:h="16838"/>
          <w:pgMar w:top="1021" w:right="851" w:bottom="1021" w:left="1701" w:header="709" w:footer="709" w:gutter="0"/>
          <w:cols w:space="708"/>
          <w:titlePg/>
          <w:docGrid w:linePitch="360"/>
        </w:sectPr>
      </w:pPr>
    </w:p>
    <w:p w:rsidR="002A6F6A" w:rsidRPr="002A6F6A" w:rsidRDefault="002A6F6A" w:rsidP="002A6F6A">
      <w:pPr>
        <w:spacing w:after="0" w:line="240" w:lineRule="auto"/>
        <w:jc w:val="center"/>
        <w:rPr>
          <w:rFonts w:ascii="Times New Roman" w:eastAsia="Times New Roman" w:hAnsi="Times New Roman" w:cs="Times New Roman"/>
          <w:b/>
          <w:bCs/>
          <w:sz w:val="24"/>
          <w:szCs w:val="24"/>
          <w:lang w:eastAsia="ru-RU"/>
        </w:rPr>
      </w:pPr>
      <w:r w:rsidRPr="002A6F6A">
        <w:rPr>
          <w:rFonts w:ascii="Times New Roman" w:eastAsia="Times New Roman" w:hAnsi="Times New Roman" w:cs="Times New Roman"/>
          <w:bCs/>
          <w:sz w:val="24"/>
          <w:szCs w:val="24"/>
          <w:lang w:eastAsia="ru-RU"/>
        </w:rPr>
        <w:lastRenderedPageBreak/>
        <w:t xml:space="preserve">«7. Мероприятия муниципальной программы </w:t>
      </w:r>
    </w:p>
    <w:p w:rsidR="002A6F6A" w:rsidRPr="002A6F6A" w:rsidRDefault="002A6F6A" w:rsidP="002A6F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0"/>
        <w:gridCol w:w="5389"/>
        <w:gridCol w:w="1135"/>
        <w:gridCol w:w="3261"/>
        <w:gridCol w:w="2835"/>
        <w:gridCol w:w="1984"/>
      </w:tblGrid>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w:t>
            </w:r>
            <w:r w:rsidRPr="002A6F6A">
              <w:rPr>
                <w:rFonts w:ascii="Times New Roman" w:eastAsia="Times New Roman" w:hAnsi="Times New Roman" w:cs="Times New Roman"/>
                <w:sz w:val="20"/>
                <w:szCs w:val="20"/>
                <w:lang w:eastAsia="ru-RU"/>
              </w:rPr>
              <w:br/>
            </w:r>
            <w:proofErr w:type="gramStart"/>
            <w:r w:rsidRPr="002A6F6A">
              <w:rPr>
                <w:rFonts w:ascii="Times New Roman" w:eastAsia="Times New Roman" w:hAnsi="Times New Roman" w:cs="Times New Roman"/>
                <w:sz w:val="20"/>
                <w:szCs w:val="20"/>
                <w:lang w:eastAsia="ru-RU"/>
              </w:rPr>
              <w:t>п</w:t>
            </w:r>
            <w:proofErr w:type="gramEnd"/>
            <w:r w:rsidRPr="002A6F6A">
              <w:rPr>
                <w:rFonts w:ascii="Times New Roman" w:eastAsia="Times New Roman" w:hAnsi="Times New Roman" w:cs="Times New Roman"/>
                <w:sz w:val="20"/>
                <w:szCs w:val="20"/>
                <w:lang w:eastAsia="ru-RU"/>
              </w:rPr>
              <w:t>/п</w:t>
            </w:r>
          </w:p>
        </w:tc>
        <w:tc>
          <w:tcPr>
            <w:tcW w:w="5399"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Наименование муниципальной программы</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Сроки </w:t>
            </w:r>
            <w:r w:rsidRPr="002A6F6A">
              <w:rPr>
                <w:rFonts w:ascii="Times New Roman" w:eastAsia="Times New Roman" w:hAnsi="Times New Roman" w:cs="Times New Roman"/>
                <w:sz w:val="20"/>
                <w:szCs w:val="20"/>
                <w:lang w:eastAsia="ru-RU"/>
              </w:rPr>
              <w:br/>
              <w:t>реализации</w:t>
            </w:r>
          </w:p>
        </w:tc>
        <w:tc>
          <w:tcPr>
            <w:tcW w:w="326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Исполнители</w:t>
            </w:r>
          </w:p>
        </w:tc>
        <w:tc>
          <w:tcPr>
            <w:tcW w:w="2835" w:type="dxa"/>
          </w:tcPr>
          <w:p w:rsidR="002A6F6A" w:rsidRPr="002A6F6A" w:rsidRDefault="002A6F6A" w:rsidP="002A6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Ожидаемый результат в количественном измерении</w:t>
            </w:r>
          </w:p>
        </w:tc>
        <w:tc>
          <w:tcPr>
            <w:tcW w:w="1984" w:type="dxa"/>
          </w:tcPr>
          <w:p w:rsidR="002A6F6A" w:rsidRPr="002A6F6A" w:rsidRDefault="002A6F6A" w:rsidP="002A6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Последствия </w:t>
            </w:r>
            <w:proofErr w:type="spellStart"/>
            <w:r w:rsidRPr="002A6F6A">
              <w:rPr>
                <w:rFonts w:ascii="Times New Roman" w:eastAsia="Times New Roman" w:hAnsi="Times New Roman" w:cs="Times New Roman"/>
                <w:sz w:val="20"/>
                <w:szCs w:val="20"/>
                <w:lang w:eastAsia="ru-RU"/>
              </w:rPr>
              <w:t>нереализации</w:t>
            </w:r>
            <w:proofErr w:type="spellEnd"/>
            <w:r w:rsidRPr="002A6F6A">
              <w:rPr>
                <w:rFonts w:ascii="Times New Roman" w:eastAsia="Times New Roman" w:hAnsi="Times New Roman" w:cs="Times New Roman"/>
                <w:sz w:val="20"/>
                <w:szCs w:val="20"/>
                <w:lang w:eastAsia="ru-RU"/>
              </w:rPr>
              <w:t xml:space="preserve"> муниципальной программы</w:t>
            </w:r>
          </w:p>
        </w:tc>
      </w:tr>
      <w:tr w:rsidR="002A6F6A" w:rsidRPr="002A6F6A" w:rsidTr="00292FEB">
        <w:tc>
          <w:tcPr>
            <w:tcW w:w="15451" w:type="dxa"/>
            <w:gridSpan w:val="7"/>
          </w:tcPr>
          <w:p w:rsidR="002A6F6A" w:rsidRPr="002A6F6A" w:rsidRDefault="002A6F6A" w:rsidP="002A6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2017-2021 гг.»</w:t>
            </w:r>
          </w:p>
        </w:tc>
      </w:tr>
      <w:tr w:rsidR="002A6F6A" w:rsidRPr="002A6F6A" w:rsidTr="00292FEB">
        <w:trPr>
          <w:trHeight w:val="370"/>
        </w:trPr>
        <w:tc>
          <w:tcPr>
            <w:tcW w:w="837"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w:t>
            </w:r>
          </w:p>
        </w:tc>
        <w:tc>
          <w:tcPr>
            <w:tcW w:w="14614" w:type="dxa"/>
            <w:gridSpan w:val="6"/>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Организационно-правовое обеспечение. Основные организационные мероприятия</w:t>
            </w:r>
            <w:r w:rsidRPr="002A6F6A">
              <w:rPr>
                <w:rFonts w:ascii="Times New Roman" w:eastAsia="Times New Roman" w:hAnsi="Times New Roman" w:cs="Times New Roman"/>
                <w:b/>
                <w:sz w:val="20"/>
                <w:szCs w:val="20"/>
                <w:lang w:eastAsia="ru-RU"/>
              </w:rPr>
              <w:t xml:space="preserve"> </w:t>
            </w:r>
            <w:r w:rsidRPr="002A6F6A">
              <w:rPr>
                <w:rFonts w:ascii="Times New Roman" w:eastAsia="Times New Roman" w:hAnsi="Times New Roman" w:cs="Times New Roman"/>
                <w:bCs/>
                <w:sz w:val="20"/>
                <w:szCs w:val="20"/>
                <w:lang w:eastAsia="ru-RU"/>
              </w:rPr>
              <w:t xml:space="preserve"> </w:t>
            </w:r>
          </w:p>
        </w:tc>
      </w:tr>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1.1</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Оперативно представлять информацию главе муниципального образования «Облученский муниципальный район» о состоянии и тенденциях </w:t>
            </w:r>
            <w:proofErr w:type="gramStart"/>
            <w:r w:rsidRPr="002A6F6A">
              <w:rPr>
                <w:rFonts w:ascii="Times New Roman" w:eastAsia="Times New Roman" w:hAnsi="Times New Roman" w:cs="Times New Roman"/>
                <w:sz w:val="20"/>
                <w:szCs w:val="20"/>
                <w:lang w:eastAsia="ru-RU"/>
              </w:rPr>
              <w:t>криминогенной обстановки</w:t>
            </w:r>
            <w:proofErr w:type="gramEnd"/>
            <w:r w:rsidRPr="002A6F6A">
              <w:rPr>
                <w:rFonts w:ascii="Times New Roman" w:eastAsia="Times New Roman" w:hAnsi="Times New Roman" w:cs="Times New Roman"/>
                <w:sz w:val="20"/>
                <w:szCs w:val="20"/>
                <w:lang w:eastAsia="ru-RU"/>
              </w:rPr>
              <w:t xml:space="preserve"> на территории  муниципального образования, председателю </w:t>
            </w: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xml:space="preserve"> о состоянии преступности среди несовершеннолетних. Вносить предложения по активизации работы в области борьбы с преступностью, обеспечению правопорядка и общественной безопасности, стабилизации </w:t>
            </w:r>
            <w:proofErr w:type="gramStart"/>
            <w:r w:rsidRPr="002A6F6A">
              <w:rPr>
                <w:rFonts w:ascii="Times New Roman" w:eastAsia="Times New Roman" w:hAnsi="Times New Roman" w:cs="Times New Roman"/>
                <w:sz w:val="20"/>
                <w:szCs w:val="20"/>
                <w:lang w:eastAsia="ru-RU"/>
              </w:rPr>
              <w:t>криминогенной ситуации</w:t>
            </w:r>
            <w:proofErr w:type="gramEnd"/>
            <w:r w:rsidRPr="002A6F6A">
              <w:rPr>
                <w:rFonts w:ascii="Times New Roman" w:eastAsia="Times New Roman" w:hAnsi="Times New Roman" w:cs="Times New Roman"/>
                <w:sz w:val="20"/>
                <w:szCs w:val="20"/>
                <w:lang w:eastAsia="ru-RU"/>
              </w:rPr>
              <w:t xml:space="preserve"> в районе</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ОМВД по Облученскому  району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(далее - 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198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r>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1.2</w:t>
            </w:r>
          </w:p>
        </w:tc>
        <w:tc>
          <w:tcPr>
            <w:tcW w:w="5399" w:type="dxa"/>
            <w:gridSpan w:val="2"/>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На заседаниях коллегии при главе муниципального района рассматривать итоги работы по предупреждению преступности на территории муниципального образования «Облученский муниципальный район»       </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один раз в полугодие</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xml:space="preserve">, ОМВД                            (по согласованию)       </w:t>
            </w:r>
            <w:r w:rsidRPr="002A6F6A">
              <w:rPr>
                <w:rFonts w:ascii="Times New Roman" w:eastAsia="Times New Roman" w:hAnsi="Times New Roman" w:cs="Times New Roman"/>
                <w:sz w:val="20"/>
                <w:szCs w:val="20"/>
                <w:lang w:eastAsia="ru-RU"/>
              </w:rPr>
              <w:br/>
              <w:t xml:space="preserve"> </w:t>
            </w:r>
          </w:p>
        </w:tc>
        <w:tc>
          <w:tcPr>
            <w:tcW w:w="2835" w:type="dxa"/>
          </w:tcPr>
          <w:p w:rsidR="002A6F6A" w:rsidRPr="002A6F6A" w:rsidRDefault="002A6F6A" w:rsidP="002A6F6A">
            <w:pPr>
              <w:spacing w:after="0" w:line="240" w:lineRule="auto"/>
              <w:ind w:firstLine="708"/>
              <w:rPr>
                <w:rFonts w:ascii="Times New Roman" w:eastAsia="Times New Roman" w:hAnsi="Times New Roman" w:cs="Times New Roman"/>
                <w:sz w:val="20"/>
                <w:szCs w:val="20"/>
                <w:lang w:eastAsia="ru-RU"/>
              </w:rPr>
            </w:pPr>
          </w:p>
        </w:tc>
        <w:tc>
          <w:tcPr>
            <w:tcW w:w="1984" w:type="dxa"/>
          </w:tcPr>
          <w:p w:rsidR="002A6F6A" w:rsidRPr="002A6F6A" w:rsidRDefault="002A6F6A" w:rsidP="002A6F6A">
            <w:pPr>
              <w:spacing w:after="0" w:line="240" w:lineRule="auto"/>
              <w:ind w:firstLine="708"/>
              <w:rPr>
                <w:rFonts w:ascii="Times New Roman" w:eastAsia="Times New Roman" w:hAnsi="Times New Roman" w:cs="Times New Roman"/>
                <w:sz w:val="20"/>
                <w:szCs w:val="20"/>
                <w:lang w:eastAsia="ru-RU"/>
              </w:rPr>
            </w:pPr>
          </w:p>
        </w:tc>
      </w:tr>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1.3</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Проводить с заинтересованными ведомствами конференции, «круглые столы» по проблемам работы с несовершеннолетними, склонными к правонарушениям </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 раз</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квартал</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управление по вопросам культуры и молодежной политики, </w:t>
            </w:r>
            <w:proofErr w:type="spellStart"/>
            <w:r w:rsidRPr="002A6F6A">
              <w:rPr>
                <w:rFonts w:ascii="Times New Roman" w:eastAsia="Times New Roman" w:hAnsi="Times New Roman" w:cs="Times New Roman"/>
                <w:sz w:val="20"/>
                <w:szCs w:val="20"/>
                <w:lang w:eastAsia="ru-RU"/>
              </w:rPr>
              <w:t>КДНиЗП</w:t>
            </w:r>
            <w:proofErr w:type="spellEnd"/>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2A6F6A">
              <w:rPr>
                <w:rFonts w:ascii="Times New Roman" w:eastAsia="Times New Roman" w:hAnsi="Times New Roman" w:cs="Times New Roman"/>
                <w:sz w:val="20"/>
                <w:szCs w:val="20"/>
                <w:lang w:eastAsia="ru-RU"/>
              </w:rPr>
              <w:t>Совершенствова-ние</w:t>
            </w:r>
            <w:proofErr w:type="spellEnd"/>
            <w:proofErr w:type="gramEnd"/>
            <w:r w:rsidRPr="002A6F6A">
              <w:rPr>
                <w:rFonts w:ascii="Times New Roman" w:eastAsia="Times New Roman" w:hAnsi="Times New Roman" w:cs="Times New Roman"/>
                <w:sz w:val="20"/>
                <w:szCs w:val="20"/>
                <w:lang w:eastAsia="ru-RU"/>
              </w:rPr>
              <w:t xml:space="preserve"> правовых знаний.</w:t>
            </w:r>
          </w:p>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Сокращение количества правонарушений и преступлений среди </w:t>
            </w:r>
            <w:proofErr w:type="spellStart"/>
            <w:proofErr w:type="gramStart"/>
            <w:r w:rsidRPr="002A6F6A">
              <w:rPr>
                <w:rFonts w:ascii="Times New Roman" w:eastAsia="Times New Roman" w:hAnsi="Times New Roman" w:cs="Times New Roman"/>
                <w:sz w:val="20"/>
                <w:szCs w:val="20"/>
                <w:lang w:eastAsia="ru-RU"/>
              </w:rPr>
              <w:t>несовер-шеннолетних</w:t>
            </w:r>
            <w:proofErr w:type="spellEnd"/>
            <w:proofErr w:type="gramEnd"/>
            <w:r w:rsidRPr="002A6F6A">
              <w:rPr>
                <w:rFonts w:ascii="Times New Roman" w:eastAsia="Times New Roman" w:hAnsi="Times New Roman" w:cs="Times New Roman"/>
                <w:sz w:val="20"/>
                <w:szCs w:val="20"/>
                <w:lang w:eastAsia="ru-RU"/>
              </w:rPr>
              <w:t xml:space="preserve"> </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Снижение качества профилактической работы с </w:t>
            </w:r>
            <w:proofErr w:type="gramStart"/>
            <w:r w:rsidRPr="002A6F6A">
              <w:rPr>
                <w:rFonts w:ascii="Times New Roman" w:eastAsia="Times New Roman" w:hAnsi="Times New Roman" w:cs="Times New Roman"/>
                <w:sz w:val="20"/>
                <w:szCs w:val="20"/>
                <w:lang w:eastAsia="ru-RU"/>
              </w:rPr>
              <w:t>несовершенно-летними</w:t>
            </w:r>
            <w:proofErr w:type="gramEnd"/>
          </w:p>
        </w:tc>
      </w:tr>
      <w:tr w:rsidR="002A6F6A" w:rsidRPr="002A6F6A" w:rsidTr="00292FEB">
        <w:trPr>
          <w:trHeight w:val="20"/>
        </w:trPr>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1.4</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Публиковать статьи, отчеты в средствах массовой информации и размещать на официальном сайте органов местного самоуправления информацию о работе всех субъектов профилактики безнадзорности и правонарушений несовершеннолетних</w:t>
            </w:r>
            <w:r w:rsidRPr="002A6F6A">
              <w:rPr>
                <w:rFonts w:ascii="Times New Roman" w:eastAsia="Times New Roman" w:hAnsi="Times New Roman" w:cs="Times New Roman"/>
                <w:sz w:val="20"/>
                <w:szCs w:val="20"/>
                <w:lang w:eastAsia="ru-RU"/>
              </w:rPr>
              <w:br/>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Органы и учреждения  системы профилактики безнадзорности и </w:t>
            </w:r>
            <w:r w:rsidRPr="002A6F6A">
              <w:rPr>
                <w:rFonts w:ascii="Times New Roman" w:eastAsia="Times New Roman" w:hAnsi="Times New Roman" w:cs="Times New Roman"/>
                <w:sz w:val="20"/>
                <w:szCs w:val="20"/>
                <w:lang w:eastAsia="ru-RU"/>
              </w:rPr>
              <w:br/>
              <w:t>правонарушений несовершеннолетних</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Информирование населения района о работе субъектов профилактики безнадзорности и правонарушений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rPr>
          <w:trHeight w:val="20"/>
        </w:trPr>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1.5</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Проводить родительский всеобуч по профилактике наркомании, алкоголизма, </w:t>
            </w:r>
            <w:proofErr w:type="spellStart"/>
            <w:r w:rsidRPr="002A6F6A">
              <w:rPr>
                <w:rFonts w:ascii="Times New Roman" w:eastAsia="Times New Roman" w:hAnsi="Times New Roman" w:cs="Times New Roman"/>
                <w:sz w:val="20"/>
                <w:szCs w:val="20"/>
                <w:lang w:eastAsia="ru-RU"/>
              </w:rPr>
              <w:t>табакокурения</w:t>
            </w:r>
            <w:proofErr w:type="spellEnd"/>
            <w:r w:rsidRPr="002A6F6A">
              <w:rPr>
                <w:rFonts w:ascii="Times New Roman" w:eastAsia="Times New Roman" w:hAnsi="Times New Roman" w:cs="Times New Roman"/>
                <w:sz w:val="20"/>
                <w:szCs w:val="20"/>
                <w:lang w:eastAsia="ru-RU"/>
              </w:rPr>
              <w:t xml:space="preserve"> и преступности несовершеннолетних по вопросам формирования здорового образа жизни и безопасного поведения, разъяснения прав и обязанностей родителей в делах воспитания и обучения </w:t>
            </w:r>
            <w:r w:rsidRPr="002A6F6A">
              <w:rPr>
                <w:rFonts w:ascii="Times New Roman" w:eastAsia="Times New Roman" w:hAnsi="Times New Roman" w:cs="Times New Roman"/>
                <w:sz w:val="20"/>
                <w:szCs w:val="20"/>
                <w:lang w:eastAsia="ru-RU"/>
              </w:rPr>
              <w:lastRenderedPageBreak/>
              <w:t>детей. Организовывать тренинги  с привлечением специалистов областных специализированных учреждений (психологов, медицинских работников и др.)</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 управление по вопросам культуры и молодежной политики</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2835" w:type="dxa"/>
          </w:tcPr>
          <w:p w:rsidR="002A6F6A" w:rsidRPr="002A6F6A" w:rsidRDefault="002A6F6A" w:rsidP="002A6F6A">
            <w:pPr>
              <w:spacing w:after="0" w:line="240" w:lineRule="auto"/>
              <w:rPr>
                <w:rFonts w:ascii="Times New Roman" w:eastAsia="Times New Roman" w:hAnsi="Times New Roman" w:cs="Times New Roman"/>
                <w:b/>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профилактике правонарушений в подростковой среде</w:t>
            </w:r>
          </w:p>
        </w:tc>
        <w:tc>
          <w:tcPr>
            <w:tcW w:w="1984" w:type="dxa"/>
          </w:tcPr>
          <w:p w:rsidR="002A6F6A" w:rsidRPr="002A6F6A" w:rsidRDefault="002A6F6A" w:rsidP="002A6F6A">
            <w:pPr>
              <w:spacing w:after="0" w:line="240" w:lineRule="auto"/>
              <w:jc w:val="center"/>
              <w:rPr>
                <w:rFonts w:ascii="Times New Roman" w:eastAsia="Times New Roman" w:hAnsi="Times New Roman" w:cs="Times New Roman"/>
                <w:b/>
                <w:sz w:val="20"/>
                <w:szCs w:val="20"/>
                <w:lang w:eastAsia="ru-RU"/>
              </w:rPr>
            </w:pPr>
          </w:p>
        </w:tc>
      </w:tr>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1.6</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Организовать работу советов общественности в школах города, в поселениях с «трудными» подростками, </w:t>
            </w:r>
            <w:r w:rsidRPr="002A6F6A">
              <w:rPr>
                <w:rFonts w:ascii="Times New Roman" w:eastAsia="Times New Roman" w:hAnsi="Times New Roman" w:cs="Times New Roman"/>
                <w:sz w:val="20"/>
                <w:szCs w:val="20"/>
                <w:lang w:eastAsia="ru-RU"/>
              </w:rPr>
              <w:br/>
              <w:t>неблагополучными семьями, привлекая к данной работе работников культуры, спорта, ветеранов</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 управление по вопросам культуры и молодежной политики</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профилактике правонарушений в подростковой среде</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1.7</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Обновлять списки детей, находящихся на различных видах профилактического учета, неблагополучных семей, лиц, вернувшихся из мест лишения свободы</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ежемесячно</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xml:space="preserve">, ПДН (по согласованию), УИИ (по согласованию) </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повторной преступности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c>
          <w:tcPr>
            <w:tcW w:w="837"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1.8</w:t>
            </w:r>
          </w:p>
        </w:tc>
        <w:tc>
          <w:tcPr>
            <w:tcW w:w="5399" w:type="dxa"/>
            <w:gridSpan w:val="2"/>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Осуществлять социальный патронаж неблагополучных и малообеспеченных семей</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постоянно</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Управление по опеке и попечительству ЕАО (по согласованию), </w:t>
            </w:r>
            <w:r w:rsidRPr="002A6F6A">
              <w:rPr>
                <w:rFonts w:ascii="Times New Roman" w:eastAsia="Times New Roman" w:hAnsi="Times New Roman" w:cs="Times New Roman"/>
                <w:color w:val="000000"/>
                <w:sz w:val="20"/>
                <w:szCs w:val="20"/>
                <w:lang w:eastAsia="ru-RU"/>
              </w:rPr>
              <w:t xml:space="preserve"> </w:t>
            </w:r>
            <w:r w:rsidRPr="002A6F6A">
              <w:rPr>
                <w:rFonts w:ascii="Times New Roman" w:eastAsia="Times New Roman" w:hAnsi="Times New Roman" w:cs="Times New Roman"/>
                <w:sz w:val="20"/>
                <w:szCs w:val="20"/>
                <w:lang w:eastAsia="ru-RU"/>
              </w:rPr>
              <w:t xml:space="preserve">ОГКУСО «СРЦН» </w:t>
            </w:r>
            <w:r w:rsidRPr="002A6F6A">
              <w:rPr>
                <w:rFonts w:ascii="Times New Roman" w:eastAsia="Times New Roman" w:hAnsi="Times New Roman" w:cs="Times New Roman"/>
                <w:color w:val="000000"/>
                <w:sz w:val="20"/>
                <w:szCs w:val="20"/>
                <w:lang w:eastAsia="ru-RU"/>
              </w:rPr>
              <w:t xml:space="preserve">(по согласованию), </w:t>
            </w:r>
            <w:proofErr w:type="spellStart"/>
            <w:r w:rsidRPr="002A6F6A">
              <w:rPr>
                <w:rFonts w:ascii="Times New Roman" w:eastAsia="Times New Roman" w:hAnsi="Times New Roman" w:cs="Times New Roman"/>
                <w:sz w:val="20"/>
                <w:szCs w:val="20"/>
                <w:lang w:eastAsia="ru-RU"/>
              </w:rPr>
              <w:t>КДНиЗП</w:t>
            </w:r>
            <w:proofErr w:type="spellEnd"/>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Усиление мер профилактики безнадзорности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rPr>
          <w:trHeight w:val="3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w:t>
            </w:r>
          </w:p>
        </w:tc>
        <w:tc>
          <w:tcPr>
            <w:tcW w:w="14604" w:type="dxa"/>
            <w:gridSpan w:val="5"/>
          </w:tcPr>
          <w:p w:rsidR="002A6F6A" w:rsidRPr="002A6F6A" w:rsidRDefault="002A6F6A" w:rsidP="002A6F6A">
            <w:pPr>
              <w:spacing w:after="0" w:line="240" w:lineRule="auto"/>
              <w:rPr>
                <w:rFonts w:ascii="Times New Roman" w:eastAsia="Times New Roman" w:hAnsi="Times New Roman" w:cs="Times New Roman"/>
                <w:bCs/>
                <w:sz w:val="20"/>
                <w:szCs w:val="20"/>
                <w:lang w:eastAsia="ru-RU"/>
              </w:rPr>
            </w:pPr>
            <w:r w:rsidRPr="002A6F6A">
              <w:rPr>
                <w:rFonts w:ascii="Times New Roman" w:eastAsia="Times New Roman" w:hAnsi="Times New Roman" w:cs="Times New Roman"/>
                <w:bCs/>
                <w:sz w:val="20"/>
                <w:szCs w:val="20"/>
                <w:lang w:eastAsia="ru-RU"/>
              </w:rPr>
              <w:t>Основные направления работы с несовершеннолетними по предупреждению безнадзорности и правонарушений</w:t>
            </w:r>
          </w:p>
        </w:tc>
      </w:tr>
      <w:tr w:rsidR="002A6F6A" w:rsidRPr="002A6F6A" w:rsidTr="00292FEB">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2.1</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Проводить беседы с учащимися общеобразовательных учреждений по правовой тематике</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 раз</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квартал</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ОМВД (по согласованию), отдел образования</w:t>
            </w:r>
          </w:p>
        </w:tc>
        <w:tc>
          <w:tcPr>
            <w:tcW w:w="2835" w:type="dxa"/>
          </w:tcPr>
          <w:p w:rsidR="002A6F6A" w:rsidRPr="002A6F6A" w:rsidRDefault="002A6F6A" w:rsidP="002A6F6A">
            <w:pPr>
              <w:spacing w:after="0" w:line="240" w:lineRule="auto"/>
              <w:rPr>
                <w:rFonts w:ascii="Times New Roman" w:eastAsia="Times New Roman" w:hAnsi="Times New Roman" w:cs="Times New Roman"/>
                <w:b/>
                <w:sz w:val="20"/>
                <w:szCs w:val="20"/>
                <w:lang w:eastAsia="ru-RU"/>
              </w:rPr>
            </w:pPr>
            <w:r w:rsidRPr="002A6F6A">
              <w:rPr>
                <w:rFonts w:ascii="Times New Roman" w:eastAsia="Times New Roman" w:hAnsi="Times New Roman" w:cs="Times New Roman"/>
                <w:sz w:val="20"/>
                <w:szCs w:val="20"/>
                <w:lang w:eastAsia="ru-RU"/>
              </w:rPr>
              <w:t>Предупреждение и сокращение правонарушений и преступлений среди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b/>
                <w:sz w:val="20"/>
                <w:szCs w:val="20"/>
                <w:lang w:eastAsia="ru-RU"/>
              </w:rPr>
            </w:pPr>
          </w:p>
        </w:tc>
      </w:tr>
      <w:tr w:rsidR="002A6F6A" w:rsidRPr="002A6F6A" w:rsidTr="00292FEB">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2.2</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Осуществлять мониторинг занятости детей, нуждающихся в особой заботе государства</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постоянно</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областное государственное казенное учреждение "Центр занятости населения Облученского района" (далее - ОГКУ ЦЗН) (по согласованию)</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Сокращение числа правонарушений и преступлений среди несовершеннолетних </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Снижение качества профилактической работы с несовершеннолетними</w:t>
            </w:r>
          </w:p>
        </w:tc>
      </w:tr>
      <w:tr w:rsidR="002A6F6A" w:rsidRPr="002A6F6A" w:rsidTr="00292FEB">
        <w:trPr>
          <w:trHeight w:val="1194"/>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2.3</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Проводить физкультурно-оздоровительные мероприятия для детей, находящихся на различных видах профилактического учета</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отдел по связям с общественностью, СМИ и развитию спорта, </w:t>
            </w:r>
            <w:proofErr w:type="spellStart"/>
            <w:r w:rsidRPr="002A6F6A">
              <w:rPr>
                <w:rFonts w:ascii="Times New Roman" w:eastAsia="Times New Roman" w:hAnsi="Times New Roman" w:cs="Times New Roman"/>
                <w:sz w:val="20"/>
                <w:szCs w:val="20"/>
                <w:lang w:eastAsia="ru-RU"/>
              </w:rPr>
              <w:t>КДНиЗП</w:t>
            </w:r>
            <w:proofErr w:type="spellEnd"/>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Охват мероприятиями не менее 100 подростков.</w:t>
            </w:r>
          </w:p>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Предупреждение правонарушений и преступлений несовершеннолетних </w:t>
            </w:r>
          </w:p>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Снижение качества профилактической работы с несовершеннолетними</w:t>
            </w:r>
          </w:p>
        </w:tc>
      </w:tr>
      <w:tr w:rsidR="002A6F6A" w:rsidRPr="002A6F6A" w:rsidTr="00292FEB">
        <w:trPr>
          <w:trHeight w:val="841"/>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2.4</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Осуществлять комплексные меры по пресечению бродяжничества, </w:t>
            </w:r>
            <w:proofErr w:type="gramStart"/>
            <w:r w:rsidRPr="002A6F6A">
              <w:rPr>
                <w:rFonts w:ascii="Times New Roman" w:eastAsia="Times New Roman" w:hAnsi="Times New Roman" w:cs="Times New Roman"/>
                <w:sz w:val="20"/>
                <w:szCs w:val="20"/>
                <w:lang w:eastAsia="ru-RU"/>
              </w:rPr>
              <w:t>попрошайничества</w:t>
            </w:r>
            <w:proofErr w:type="gramEnd"/>
            <w:r w:rsidRPr="002A6F6A">
              <w:rPr>
                <w:rFonts w:ascii="Times New Roman" w:eastAsia="Times New Roman" w:hAnsi="Times New Roman" w:cs="Times New Roman"/>
                <w:sz w:val="20"/>
                <w:szCs w:val="20"/>
                <w:lang w:eastAsia="ru-RU"/>
              </w:rPr>
              <w:t xml:space="preserve"> с последующим принятием мер реагирования и обсуждением результатов работы на заседаниях комиссии по профилактике правонарушений и комиссии по делам несовершеннолетних</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A6F6A">
              <w:rPr>
                <w:rFonts w:ascii="Times New Roman" w:eastAsia="Times New Roman" w:hAnsi="Times New Roman" w:cs="Times New Roman"/>
                <w:sz w:val="20"/>
                <w:szCs w:val="20"/>
                <w:lang w:eastAsia="ru-RU"/>
              </w:rPr>
              <w:t>ежеме-сячно</w:t>
            </w:r>
            <w:proofErr w:type="spellEnd"/>
            <w:proofErr w:type="gramEnd"/>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gramStart"/>
            <w:r w:rsidRPr="002A6F6A">
              <w:rPr>
                <w:rFonts w:ascii="Times New Roman" w:eastAsia="Times New Roman" w:hAnsi="Times New Roman" w:cs="Times New Roman"/>
                <w:sz w:val="20"/>
                <w:szCs w:val="20"/>
                <w:lang w:eastAsia="ru-RU"/>
              </w:rPr>
              <w:t xml:space="preserve">Администрации городских и сельского поселений, ОМВД               (по согласованию), отдел образования,  </w:t>
            </w:r>
            <w:proofErr w:type="gramEnd"/>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КДН и ЗП</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и сокращение правонарушений и преступлений среди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2.5</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Проводить рейдовые профилактические мероприятия по выявлению фактов реализации алкогольной и табачной продукции несовершеннолетним. Итоги публиковать в   средствах массовой информации  </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постоянно</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ОМВД  (по согласованию), отдел по связям с общественностью, СМИ и развитию спорта</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и сокращение правонарушений и преступлений среди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2.6</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Проводить рейдовые мероприятия по местам массового пребывания несовершеннолетних (дискотеки, кафе, бары) с целью </w:t>
            </w:r>
            <w:proofErr w:type="gramStart"/>
            <w:r w:rsidRPr="002A6F6A">
              <w:rPr>
                <w:rFonts w:ascii="Times New Roman" w:eastAsia="Times New Roman" w:hAnsi="Times New Roman" w:cs="Times New Roman"/>
                <w:sz w:val="20"/>
                <w:szCs w:val="20"/>
                <w:lang w:eastAsia="ru-RU"/>
              </w:rPr>
              <w:t>контроля за</w:t>
            </w:r>
            <w:proofErr w:type="gramEnd"/>
            <w:r w:rsidRPr="002A6F6A">
              <w:rPr>
                <w:rFonts w:ascii="Times New Roman" w:eastAsia="Times New Roman" w:hAnsi="Times New Roman" w:cs="Times New Roman"/>
                <w:sz w:val="20"/>
                <w:szCs w:val="20"/>
                <w:lang w:eastAsia="ru-RU"/>
              </w:rPr>
              <w:t xml:space="preserve"> пребыванием в них подростков. Расширить сеть клубов по интересам</w:t>
            </w:r>
            <w:r w:rsidRPr="002A6F6A">
              <w:rPr>
                <w:rFonts w:ascii="Times New Roman" w:eastAsia="Times New Roman" w:hAnsi="Times New Roman" w:cs="Times New Roman"/>
                <w:b/>
                <w:sz w:val="20"/>
                <w:szCs w:val="20"/>
                <w:lang w:eastAsia="ru-RU"/>
              </w:rPr>
              <w:t>,</w:t>
            </w:r>
            <w:r w:rsidRPr="002A6F6A">
              <w:rPr>
                <w:rFonts w:ascii="Times New Roman" w:eastAsia="Times New Roman" w:hAnsi="Times New Roman" w:cs="Times New Roman"/>
                <w:sz w:val="20"/>
                <w:szCs w:val="20"/>
                <w:lang w:eastAsia="ru-RU"/>
              </w:rPr>
              <w:t xml:space="preserve"> пропагандирующих здоровый образ жизни</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 раз</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квартал</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Управление по вопросам культуры и молодежной политики, </w:t>
            </w: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отдел по связям с общественностью, СМИ и развитию спорта, ОМВД (по согласованию)</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и сокращение правонарушений и преступлений среди несовершеннолетних</w:t>
            </w:r>
          </w:p>
        </w:tc>
        <w:tc>
          <w:tcPr>
            <w:tcW w:w="1984"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r>
      <w:tr w:rsidR="002A6F6A" w:rsidRPr="002A6F6A" w:rsidTr="00292FEB">
        <w:trPr>
          <w:trHeight w:val="276"/>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3</w:t>
            </w:r>
          </w:p>
        </w:tc>
        <w:tc>
          <w:tcPr>
            <w:tcW w:w="14604" w:type="dxa"/>
            <w:gridSpan w:val="5"/>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bCs/>
                <w:sz w:val="20"/>
                <w:szCs w:val="20"/>
                <w:lang w:eastAsia="ru-RU"/>
              </w:rPr>
              <w:t>Обеспечение защиты прав и законных интересов несовершеннолетних</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3.1</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gramStart"/>
            <w:r w:rsidRPr="002A6F6A">
              <w:rPr>
                <w:rFonts w:ascii="Times New Roman" w:eastAsia="Times New Roman" w:hAnsi="Times New Roman" w:cs="Times New Roman"/>
                <w:sz w:val="20"/>
                <w:szCs w:val="20"/>
                <w:lang w:eastAsia="ru-RU"/>
              </w:rPr>
              <w:t>Оказание адресной помощи при проведении ежегодной акции «Помоги собраться в школу» нуждающимся детям, согласно спискам, предоставленным городскими и сельским поселениями, школами муниципального района</w:t>
            </w:r>
            <w:proofErr w:type="gramEnd"/>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Июл</w:t>
            </w:r>
            <w:proofErr w:type="gramStart"/>
            <w:r w:rsidRPr="002A6F6A">
              <w:rPr>
                <w:rFonts w:ascii="Times New Roman" w:eastAsia="Times New Roman" w:hAnsi="Times New Roman" w:cs="Times New Roman"/>
                <w:sz w:val="20"/>
                <w:szCs w:val="20"/>
                <w:lang w:eastAsia="ru-RU"/>
              </w:rPr>
              <w:t>ь-</w:t>
            </w:r>
            <w:proofErr w:type="gramEnd"/>
            <w:r w:rsidRPr="002A6F6A">
              <w:rPr>
                <w:rFonts w:ascii="Times New Roman" w:eastAsia="Times New Roman" w:hAnsi="Times New Roman" w:cs="Times New Roman"/>
                <w:sz w:val="20"/>
                <w:szCs w:val="20"/>
                <w:lang w:eastAsia="ru-RU"/>
              </w:rPr>
              <w:t xml:space="preserve"> октябрь</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2017-2021</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ОГКУСО «СРЦН» (по согласованию)</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профилактике правонарушений в подростковой среде</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3.2</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Своевременное выявление фактов жестокого обращения родителей с детьми с целью принятия соответствующих мер</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Постоян</w:t>
            </w:r>
            <w:proofErr w:type="spellEnd"/>
            <w:r w:rsidRPr="002A6F6A">
              <w:rPr>
                <w:rFonts w:ascii="Times New Roman" w:eastAsia="Times New Roman" w:hAnsi="Times New Roman" w:cs="Times New Roman"/>
                <w:sz w:val="20"/>
                <w:szCs w:val="20"/>
                <w:lang w:eastAsia="ru-RU"/>
              </w:rPr>
              <w:t>-</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но</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xml:space="preserve">, ОМВД (по согласованию), отдел образования, ОГКУСО «СРЦН»  (по согласованию)                                                                  </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Профилактика преступлений  </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3.3</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Приобретение подарков для проведения новогодней елки при главе муниципального образования для детей, состоящих на различных видах профилактического учета.</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декабрь</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2017-2021</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xml:space="preserve">, управление по вопросам культуры и молодежной политики,  ОГКУСО «СРЦН»  (по согласованию)                                                                   </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профилактике правонарушений в подростковой среде</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263"/>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w:t>
            </w:r>
          </w:p>
        </w:tc>
        <w:tc>
          <w:tcPr>
            <w:tcW w:w="14604" w:type="dxa"/>
            <w:gridSpan w:val="5"/>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bCs/>
                <w:sz w:val="20"/>
                <w:szCs w:val="20"/>
                <w:lang w:eastAsia="ru-RU"/>
              </w:rPr>
              <w:t>Профилактика правонарушений на административных участках</w:t>
            </w:r>
          </w:p>
        </w:tc>
      </w:tr>
      <w:tr w:rsidR="002A6F6A" w:rsidRPr="002A6F6A" w:rsidTr="00292FEB">
        <w:trPr>
          <w:trHeight w:val="274"/>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4.1</w:t>
            </w:r>
          </w:p>
        </w:tc>
        <w:tc>
          <w:tcPr>
            <w:tcW w:w="5389" w:type="dxa"/>
          </w:tcPr>
          <w:p w:rsidR="002A6F6A" w:rsidRPr="002A6F6A" w:rsidRDefault="002A6F6A" w:rsidP="002A6F6A">
            <w:pPr>
              <w:tabs>
                <w:tab w:val="left" w:pos="630"/>
              </w:tabs>
              <w:spacing w:after="0" w:line="240" w:lineRule="auto"/>
              <w:rPr>
                <w:rFonts w:ascii="Times New Roman" w:eastAsia="Times New Roman" w:hAnsi="Times New Roman" w:cs="Times New Roman"/>
                <w:i/>
                <w:sz w:val="20"/>
                <w:szCs w:val="20"/>
                <w:lang w:eastAsia="ru-RU"/>
              </w:rPr>
            </w:pPr>
            <w:r w:rsidRPr="002A6F6A">
              <w:rPr>
                <w:rFonts w:ascii="Times New Roman" w:eastAsia="Times New Roman" w:hAnsi="Times New Roman" w:cs="Times New Roman"/>
                <w:sz w:val="20"/>
                <w:szCs w:val="20"/>
                <w:lang w:eastAsia="ru-RU"/>
              </w:rPr>
              <w:t>Организовать представление отчетов участковых уполномоченных полиции и представителей органов местного самоуправления перед населением административных участков, коллективами предприятий, учреждений, организаций</w:t>
            </w:r>
            <w:r w:rsidRPr="002A6F6A">
              <w:rPr>
                <w:rFonts w:ascii="Times New Roman" w:eastAsia="Times New Roman" w:hAnsi="Times New Roman" w:cs="Times New Roman"/>
                <w:i/>
                <w:sz w:val="20"/>
                <w:szCs w:val="20"/>
                <w:lang w:eastAsia="ru-RU"/>
              </w:rPr>
              <w:t xml:space="preserve">  </w:t>
            </w:r>
          </w:p>
        </w:tc>
        <w:tc>
          <w:tcPr>
            <w:tcW w:w="1135" w:type="dxa"/>
          </w:tcPr>
          <w:p w:rsidR="002A6F6A" w:rsidRPr="002A6F6A" w:rsidRDefault="002A6F6A" w:rsidP="002A6F6A">
            <w:pPr>
              <w:tabs>
                <w:tab w:val="left" w:pos="630"/>
              </w:tabs>
              <w:spacing w:after="0" w:line="240" w:lineRule="auto"/>
              <w:jc w:val="center"/>
              <w:rPr>
                <w:rFonts w:ascii="Times New Roman" w:eastAsia="Times New Roman" w:hAnsi="Times New Roman" w:cs="Times New Roman"/>
                <w:sz w:val="20"/>
                <w:szCs w:val="20"/>
                <w:lang w:eastAsia="ru-RU"/>
              </w:rPr>
            </w:pPr>
            <w:proofErr w:type="spellStart"/>
            <w:proofErr w:type="gramStart"/>
            <w:r w:rsidRPr="002A6F6A">
              <w:rPr>
                <w:rFonts w:ascii="Times New Roman" w:eastAsia="Times New Roman" w:hAnsi="Times New Roman" w:cs="Times New Roman"/>
                <w:sz w:val="20"/>
                <w:szCs w:val="20"/>
                <w:lang w:eastAsia="ru-RU"/>
              </w:rPr>
              <w:t>ежекварта-льно</w:t>
            </w:r>
            <w:proofErr w:type="spellEnd"/>
            <w:proofErr w:type="gramEnd"/>
          </w:p>
        </w:tc>
        <w:tc>
          <w:tcPr>
            <w:tcW w:w="3261" w:type="dxa"/>
          </w:tcPr>
          <w:p w:rsidR="002A6F6A" w:rsidRPr="002A6F6A" w:rsidRDefault="002A6F6A" w:rsidP="002A6F6A">
            <w:pPr>
              <w:tabs>
                <w:tab w:val="left" w:pos="630"/>
              </w:tabs>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tabs>
                <w:tab w:val="left" w:pos="630"/>
              </w:tabs>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 главы поселений</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и преступлений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4.2</w:t>
            </w:r>
          </w:p>
        </w:tc>
        <w:tc>
          <w:tcPr>
            <w:tcW w:w="5389" w:type="dxa"/>
          </w:tcPr>
          <w:p w:rsidR="002A6F6A" w:rsidRPr="002A6F6A" w:rsidRDefault="002A6F6A" w:rsidP="002A6F6A">
            <w:pPr>
              <w:tabs>
                <w:tab w:val="left" w:pos="630"/>
              </w:tabs>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Обеспечить информирование руководителей учебных заведений о фактах причастности учащихся к совершению преступлений и административных правонарушений</w:t>
            </w:r>
          </w:p>
        </w:tc>
        <w:tc>
          <w:tcPr>
            <w:tcW w:w="1135" w:type="dxa"/>
          </w:tcPr>
          <w:p w:rsidR="002A6F6A" w:rsidRPr="002A6F6A" w:rsidRDefault="002A6F6A" w:rsidP="002A6F6A">
            <w:pPr>
              <w:tabs>
                <w:tab w:val="left" w:pos="630"/>
              </w:tabs>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tabs>
                <w:tab w:val="left" w:pos="630"/>
              </w:tabs>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ОМВД                                    (по согласованию</w:t>
            </w:r>
            <w:r w:rsidRPr="002A6F6A">
              <w:rPr>
                <w:rFonts w:ascii="Times New Roman" w:eastAsia="Times New Roman" w:hAnsi="Times New Roman" w:cs="Times New Roman"/>
                <w:i/>
                <w:sz w:val="20"/>
                <w:szCs w:val="20"/>
                <w:lang w:eastAsia="ru-RU"/>
              </w:rPr>
              <w:t>)</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и преступлений среди несовершеннолетних</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4.3</w:t>
            </w:r>
          </w:p>
        </w:tc>
        <w:tc>
          <w:tcPr>
            <w:tcW w:w="5389" w:type="dxa"/>
          </w:tcPr>
          <w:p w:rsidR="002A6F6A" w:rsidRPr="002A6F6A" w:rsidRDefault="002A6F6A" w:rsidP="002A6F6A">
            <w:pPr>
              <w:tabs>
                <w:tab w:val="left" w:pos="630"/>
              </w:tabs>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Продолжить работу «телефона доверия» ОМВД по Облученскому району, администрации муниципального района </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tabs>
                <w:tab w:val="left" w:pos="630"/>
              </w:tabs>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Начальник ОМВД,  (по согласованию), управляющий делами  администрации</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и преступлений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4.4</w:t>
            </w:r>
          </w:p>
        </w:tc>
        <w:tc>
          <w:tcPr>
            <w:tcW w:w="5389" w:type="dxa"/>
          </w:tcPr>
          <w:p w:rsidR="002A6F6A" w:rsidRPr="002A6F6A" w:rsidRDefault="002A6F6A" w:rsidP="002A6F6A">
            <w:pPr>
              <w:spacing w:after="0" w:line="240" w:lineRule="auto"/>
              <w:rPr>
                <w:rFonts w:ascii="Times New Roman" w:eastAsia="Times New Roman" w:hAnsi="Times New Roman" w:cs="Times New Roman"/>
                <w:i/>
                <w:sz w:val="20"/>
                <w:szCs w:val="20"/>
                <w:lang w:eastAsia="ru-RU"/>
              </w:rPr>
            </w:pPr>
            <w:r w:rsidRPr="002A6F6A">
              <w:rPr>
                <w:rFonts w:ascii="Times New Roman" w:eastAsia="Times New Roman" w:hAnsi="Times New Roman" w:cs="Times New Roman"/>
                <w:sz w:val="20"/>
                <w:szCs w:val="20"/>
                <w:lang w:eastAsia="ru-RU"/>
              </w:rPr>
              <w:t xml:space="preserve">С целью недопущения совершения насильственных преступлений против личности проводить рейдовые мероприятия по отработке семейных </w:t>
            </w:r>
            <w:proofErr w:type="gramStart"/>
            <w:r w:rsidRPr="002A6F6A">
              <w:rPr>
                <w:rFonts w:ascii="Times New Roman" w:eastAsia="Times New Roman" w:hAnsi="Times New Roman" w:cs="Times New Roman"/>
                <w:sz w:val="20"/>
                <w:szCs w:val="20"/>
                <w:lang w:eastAsia="ru-RU"/>
              </w:rPr>
              <w:t>дебоширов</w:t>
            </w:r>
            <w:proofErr w:type="gramEnd"/>
            <w:r w:rsidRPr="002A6F6A">
              <w:rPr>
                <w:rFonts w:ascii="Times New Roman" w:eastAsia="Times New Roman" w:hAnsi="Times New Roman" w:cs="Times New Roman"/>
                <w:sz w:val="20"/>
                <w:szCs w:val="20"/>
                <w:lang w:eastAsia="ru-RU"/>
              </w:rPr>
              <w:t xml:space="preserve">, а также лиц, освобожденных из мест лишения свободы </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ОМВД</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(по согласованию)</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повторных правонарушений и преступлений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4.5</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Подготовить информацию в районную газету «Искра Хингана» по проблемам подростковой преступности, наркомании, токсикомании среди молодежи, детского </w:t>
            </w:r>
            <w:proofErr w:type="spellStart"/>
            <w:r w:rsidRPr="002A6F6A">
              <w:rPr>
                <w:rFonts w:ascii="Times New Roman" w:eastAsia="Times New Roman" w:hAnsi="Times New Roman" w:cs="Times New Roman"/>
                <w:sz w:val="20"/>
                <w:szCs w:val="20"/>
                <w:lang w:eastAsia="ru-RU"/>
              </w:rPr>
              <w:t>дорожно</w:t>
            </w:r>
            <w:proofErr w:type="spellEnd"/>
            <w:r w:rsidRPr="002A6F6A">
              <w:rPr>
                <w:rFonts w:ascii="Times New Roman" w:eastAsia="Times New Roman" w:hAnsi="Times New Roman" w:cs="Times New Roman"/>
                <w:sz w:val="20"/>
                <w:szCs w:val="20"/>
                <w:lang w:eastAsia="ru-RU"/>
              </w:rPr>
              <w:t xml:space="preserve"> - транспортного травматизма</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1 раз в </w:t>
            </w:r>
            <w:proofErr w:type="spellStart"/>
            <w:r w:rsidRPr="002A6F6A">
              <w:rPr>
                <w:rFonts w:ascii="Times New Roman" w:eastAsia="Times New Roman" w:hAnsi="Times New Roman" w:cs="Times New Roman"/>
                <w:sz w:val="20"/>
                <w:szCs w:val="20"/>
                <w:lang w:eastAsia="ru-RU"/>
              </w:rPr>
              <w:t>полуго</w:t>
            </w:r>
            <w:proofErr w:type="spellEnd"/>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дие</w:t>
            </w:r>
            <w:proofErr w:type="spellEnd"/>
          </w:p>
        </w:tc>
        <w:tc>
          <w:tcPr>
            <w:tcW w:w="3261" w:type="dxa"/>
          </w:tcPr>
          <w:p w:rsidR="002A6F6A" w:rsidRPr="002A6F6A" w:rsidRDefault="002A6F6A" w:rsidP="002A6F6A">
            <w:pPr>
              <w:spacing w:after="0" w:line="240" w:lineRule="auto"/>
              <w:rPr>
                <w:rFonts w:ascii="Times New Roman" w:eastAsia="Times New Roman" w:hAnsi="Times New Roman" w:cs="Times New Roman"/>
                <w:i/>
                <w:sz w:val="20"/>
                <w:szCs w:val="20"/>
                <w:lang w:eastAsia="ru-RU"/>
              </w:rPr>
            </w:pPr>
            <w:r w:rsidRPr="002A6F6A">
              <w:rPr>
                <w:rFonts w:ascii="Times New Roman" w:eastAsia="Times New Roman" w:hAnsi="Times New Roman" w:cs="Times New Roman"/>
                <w:sz w:val="20"/>
                <w:szCs w:val="20"/>
                <w:lang w:eastAsia="ru-RU"/>
              </w:rPr>
              <w:t>Отдел по связям с общественностью, СМИ и развитию спорта</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и преступлений, совершенных несовершеннолетними в состоянии алкогольного и токсического опьянения</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4.6</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Своевременно информировать главу администрации, </w:t>
            </w: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xml:space="preserve"> о лицах, освободившихся из мест лишения свободы</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ежемесячно</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повторных правонарушений и преступлений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338"/>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4.7</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Поощрять активную часть населения района, оказывающую помощь в охране общественного порядка, профилактике и раскрытии преступлений (общественные объединения, внештатные сотрудники полиции) </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Главы поселений,</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Материальное стимулирование населения за активное участие в профилактике правонарушений и преступлений, охране общественного порядка, распространении правовых знаний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278"/>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val="en-US" w:eastAsia="ru-RU"/>
              </w:rPr>
              <w:t>4</w:t>
            </w:r>
            <w:r w:rsidRPr="002A6F6A">
              <w:rPr>
                <w:rFonts w:ascii="Times New Roman" w:eastAsia="Times New Roman" w:hAnsi="Times New Roman" w:cs="Times New Roman"/>
                <w:sz w:val="20"/>
                <w:szCs w:val="20"/>
                <w:lang w:eastAsia="ru-RU"/>
              </w:rPr>
              <w:t>.8</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конкурс «Самое безопасное поселение Облученского район»</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октябрь 2018</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Управление по вопросам культуры и молодежной политики</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правонарушений на территориях городских и сельских поселений района, снижение уровня преступлений, совершаемых несовершеннолетними, развитие инициативы граждан  в обеспечении общественного порядка, а также обеспечения условий жизни и отдыха граждан</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4.9.</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разъяснительную работу с населением:</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по добровольной выдаче незаконно хранящегося оружия, боеприпасов и взрывчатых веществ;</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о порядке и условиях информирования органов внутренних дел о местах незаконного хранения оружия, о </w:t>
            </w:r>
            <w:r w:rsidRPr="002A6F6A">
              <w:rPr>
                <w:rFonts w:ascii="Times New Roman" w:eastAsia="Times New Roman" w:hAnsi="Times New Roman" w:cs="Times New Roman"/>
                <w:sz w:val="20"/>
                <w:szCs w:val="20"/>
                <w:lang w:eastAsia="ru-RU"/>
              </w:rPr>
              <w:lastRenderedPageBreak/>
              <w:t>лицах, незаконно хранящих оружие, а также о подготавливаемых преступлениях, совершение которых планируется с применением оружия</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Главы поселений,</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Недопущение фактов совершения преступлений с применением оружия</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322"/>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5</w:t>
            </w:r>
          </w:p>
        </w:tc>
        <w:tc>
          <w:tcPr>
            <w:tcW w:w="14604" w:type="dxa"/>
            <w:gridSpan w:val="5"/>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bCs/>
                <w:sz w:val="20"/>
                <w:szCs w:val="20"/>
                <w:lang w:eastAsia="ru-RU"/>
              </w:rPr>
              <w:t>Профилактические мероприятия, направленные на противодействие терроризму и  экстремизму</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5.1</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информирование граждан о действиях при угрозе возникновения террористических актов в местах массового пребывания людей</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 раз в квартал</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Начальник отдела</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делам ГО и ЧС</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администрации</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паники в местах массового пребывания людей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Несвоевременное выявление причин и условий совершения террористических и экстремистских акций</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5.2</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проведение тренировок в учебных заведениях района по действиям учащихся и педагогического коллектива при возникновении угрозы террористического акта</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отдельному графику</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Начальник отдела по делам ГО и ЧС, начальник отдела образования, 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Снижение уровня криминогенной и террористической опасности в образовательных учреждениях</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Несвоевременное выявление причин и условий </w:t>
            </w:r>
            <w:proofErr w:type="gramStart"/>
            <w:r w:rsidRPr="002A6F6A">
              <w:rPr>
                <w:rFonts w:ascii="Times New Roman" w:eastAsia="Times New Roman" w:hAnsi="Times New Roman" w:cs="Times New Roman"/>
                <w:sz w:val="20"/>
                <w:szCs w:val="20"/>
                <w:lang w:eastAsia="ru-RU"/>
              </w:rPr>
              <w:t>совершения</w:t>
            </w:r>
            <w:proofErr w:type="gramEnd"/>
            <w:r w:rsidRPr="002A6F6A">
              <w:rPr>
                <w:rFonts w:ascii="Times New Roman" w:eastAsia="Times New Roman" w:hAnsi="Times New Roman" w:cs="Times New Roman"/>
                <w:sz w:val="20"/>
                <w:szCs w:val="20"/>
                <w:lang w:eastAsia="ru-RU"/>
              </w:rPr>
              <w:t xml:space="preserve"> террористических и экстремистских акций приведет к осложнению криминогенной обстановки</w:t>
            </w:r>
          </w:p>
        </w:tc>
      </w:tr>
      <w:tr w:rsidR="002A6F6A" w:rsidRPr="002A6F6A" w:rsidTr="00292FEB">
        <w:trPr>
          <w:trHeight w:val="278"/>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5.3</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проведение проверок антитеррористической защищенности объектов общеобразовательных учреждений</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отдельному графику</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Начальник отдела по делам ГО и ЧС, начальник отдела образования</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террористических акций в общеобразовательных учреждениях</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Несвоевременное выявление причин и условий совершения террористических и экстремистских акций</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5.4</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проведение мониторинга среди учащихся общеобразовательных школ на предмет исследования межнациональных и межконфессиональных взаимоотношений</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ежеме</w:t>
            </w:r>
            <w:proofErr w:type="spellEnd"/>
            <w:r w:rsidRPr="002A6F6A">
              <w:rPr>
                <w:rFonts w:ascii="Times New Roman" w:eastAsia="Times New Roman" w:hAnsi="Times New Roman" w:cs="Times New Roman"/>
                <w:sz w:val="20"/>
                <w:szCs w:val="20"/>
                <w:lang w:eastAsia="ru-RU"/>
              </w:rPr>
              <w:t>-</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сячно</w:t>
            </w:r>
            <w:proofErr w:type="spellEnd"/>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Начальник отдел по связям с общественностью, СМИ и развитию спорта</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появления фактов экстремизма и межнациональных отношений среди учащихся</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5.5</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работу клуба «Подросток»</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Молодежный совет при главе района, управление по вопросам культуры  и молодежной политики, отдел образования</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правовой грамотности в подростковой среде</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562"/>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5.6</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Организовать проведение бесед с родителями, учащимися муниципальных общеобразовательных учреждений по вопросам ответственности за совершение анонимных </w:t>
            </w:r>
            <w:r w:rsidRPr="002A6F6A">
              <w:rPr>
                <w:rFonts w:ascii="Times New Roman" w:eastAsia="Times New Roman" w:hAnsi="Times New Roman" w:cs="Times New Roman"/>
                <w:sz w:val="20"/>
                <w:szCs w:val="20"/>
                <w:lang w:eastAsia="ru-RU"/>
              </w:rPr>
              <w:lastRenderedPageBreak/>
              <w:t>телефонных звонков с угрозами террористического характера, а также об уголовной (административной) ответственности за совершение действий, содержащих признаки экстремистского характера</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по отдельному плану</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и сокращение правонарушений и преступлений</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Несвоевременное выявление причин и условий </w:t>
            </w:r>
            <w:r w:rsidRPr="002A6F6A">
              <w:rPr>
                <w:rFonts w:ascii="Times New Roman" w:eastAsia="Times New Roman" w:hAnsi="Times New Roman" w:cs="Times New Roman"/>
                <w:sz w:val="20"/>
                <w:szCs w:val="20"/>
                <w:lang w:eastAsia="ru-RU"/>
              </w:rPr>
              <w:lastRenderedPageBreak/>
              <w:t>совершения правонарушений несовершеннолетними, а также террористических и экстремистских акций</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5.7</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профилактическую работу в учебных заведениях Облученского района, направленную на недопущение вовлечения подростков и молодежи в неформальные объединения, использующие экстремистские и иные противоправные методы</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отдельному плану</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Недопущение проявлений нетерпимости на межнациональной и религиозной почве в молодежной среде. </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Несвоевременное выявление причин и условий </w:t>
            </w:r>
            <w:proofErr w:type="gramStart"/>
            <w:r w:rsidRPr="002A6F6A">
              <w:rPr>
                <w:rFonts w:ascii="Times New Roman" w:eastAsia="Times New Roman" w:hAnsi="Times New Roman" w:cs="Times New Roman"/>
                <w:sz w:val="20"/>
                <w:szCs w:val="20"/>
                <w:lang w:eastAsia="ru-RU"/>
              </w:rPr>
              <w:t>совершения</w:t>
            </w:r>
            <w:proofErr w:type="gramEnd"/>
            <w:r w:rsidRPr="002A6F6A">
              <w:rPr>
                <w:rFonts w:ascii="Times New Roman" w:eastAsia="Times New Roman" w:hAnsi="Times New Roman" w:cs="Times New Roman"/>
                <w:sz w:val="20"/>
                <w:szCs w:val="20"/>
                <w:lang w:eastAsia="ru-RU"/>
              </w:rPr>
              <w:t xml:space="preserve"> террористических и экстремистских акций приведет к осложнению криминогенной обстановки</w:t>
            </w:r>
          </w:p>
        </w:tc>
      </w:tr>
      <w:tr w:rsidR="002A6F6A" w:rsidRPr="002A6F6A" w:rsidTr="00292FEB">
        <w:trPr>
          <w:trHeight w:val="562"/>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5.8</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Организовать  показ видеофильмов по тематике терроризма, экстремизма в учреждениях образования, культуры поселений</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 управление по вопросам культуры и молодежной политики, учреждения культуры поселений</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Укрепление межнационального согласия, противодействие экстремизму. Охват мероприятием не менее 300 человек в год</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Возникновение фактов нарушений общественного порядка при проведении массовых культурно-просветительских и  спортивных мероприятий</w:t>
            </w:r>
          </w:p>
        </w:tc>
      </w:tr>
      <w:tr w:rsidR="002A6F6A" w:rsidRPr="002A6F6A" w:rsidTr="00292FEB">
        <w:trPr>
          <w:trHeight w:val="249"/>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w:t>
            </w:r>
          </w:p>
        </w:tc>
        <w:tc>
          <w:tcPr>
            <w:tcW w:w="14604" w:type="dxa"/>
            <w:gridSpan w:val="5"/>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связанных с незаконным оборотом наркотиков</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6.1</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6.1.1. </w:t>
            </w:r>
            <w:proofErr w:type="gramStart"/>
            <w:r w:rsidRPr="002A6F6A">
              <w:rPr>
                <w:rFonts w:ascii="Times New Roman" w:eastAsia="Times New Roman" w:hAnsi="Times New Roman" w:cs="Times New Roman"/>
                <w:sz w:val="20"/>
                <w:szCs w:val="20"/>
                <w:lang w:eastAsia="ru-RU"/>
              </w:rPr>
              <w:t>Провести районный, городской конкурсы рисунков, коллажей, сочинений в рамках акции «Скажем наркотикам - нет!», «Молодежь - за здоровый образ жизни», «Умей сказать «НЕТ», «Мой выбор – здоровье», проводимых с целью формирования общественного мнения и пропаганды здорового образа жизни.</w:t>
            </w:r>
            <w:proofErr w:type="gramEnd"/>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6.1.2. Провести районный конкурс программ общеобразовательных учреждений по профилактике безнадзорности правонарушений среди несовершеннолетних</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6.1.3. Поощрить победителей данных конкурсов.</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gramStart"/>
            <w:r w:rsidRPr="002A6F6A">
              <w:rPr>
                <w:rFonts w:ascii="Times New Roman" w:eastAsia="Times New Roman" w:hAnsi="Times New Roman" w:cs="Times New Roman"/>
                <w:sz w:val="20"/>
                <w:szCs w:val="20"/>
                <w:lang w:eastAsia="ru-RU"/>
              </w:rPr>
              <w:t>в</w:t>
            </w:r>
            <w:proofErr w:type="gramEnd"/>
            <w:r w:rsidRPr="002A6F6A">
              <w:rPr>
                <w:rFonts w:ascii="Times New Roman" w:eastAsia="Times New Roman" w:hAnsi="Times New Roman" w:cs="Times New Roman"/>
                <w:sz w:val="20"/>
                <w:szCs w:val="20"/>
                <w:lang w:eastAsia="ru-RU"/>
              </w:rPr>
              <w:t xml:space="preserve"> течение </w:t>
            </w:r>
            <w:r w:rsidRPr="002A6F6A">
              <w:rPr>
                <w:rFonts w:ascii="Times New Roman" w:eastAsia="Times New Roman" w:hAnsi="Times New Roman" w:cs="Times New Roman"/>
                <w:sz w:val="20"/>
                <w:szCs w:val="20"/>
                <w:lang w:eastAsia="ru-RU"/>
              </w:rPr>
              <w:br/>
              <w:t>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Управление по вопросам культуры и молодежной политики,</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администрации,  </w:t>
            </w:r>
            <w:r w:rsidRPr="002A6F6A">
              <w:rPr>
                <w:rFonts w:ascii="Times New Roman" w:eastAsia="Times New Roman" w:hAnsi="Times New Roman" w:cs="Times New Roman"/>
                <w:sz w:val="20"/>
                <w:szCs w:val="20"/>
                <w:lang w:eastAsia="ru-RU"/>
              </w:rPr>
              <w:br/>
              <w:t xml:space="preserve">учреждения дополнительного </w:t>
            </w:r>
            <w:r w:rsidRPr="002A6F6A">
              <w:rPr>
                <w:rFonts w:ascii="Times New Roman" w:eastAsia="Times New Roman" w:hAnsi="Times New Roman" w:cs="Times New Roman"/>
                <w:sz w:val="20"/>
                <w:szCs w:val="20"/>
                <w:lang w:eastAsia="ru-RU"/>
              </w:rPr>
              <w:br/>
              <w:t>образования, школы муниципального района</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Профилактика правонарушений и преступлений, совершенных несовершеннолетними в состоянии алкогольного и токсического опьянения. Сокращение количества правонарушений и преступлений среди несовершеннолетних </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Рост числа преступлений, совершенных в состоянии наркотического опьянения в общественных местах и на улицах</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6.2</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Через средства массовой информации осуществлять пропаганду вреда употребления наркотических и психотропных веществ</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в течение </w:t>
            </w:r>
            <w:r w:rsidRPr="002A6F6A">
              <w:rPr>
                <w:rFonts w:ascii="Times New Roman" w:eastAsia="Times New Roman" w:hAnsi="Times New Roman" w:cs="Times New Roman"/>
                <w:sz w:val="20"/>
                <w:szCs w:val="20"/>
                <w:lang w:eastAsia="ru-RU"/>
              </w:rPr>
              <w:br/>
              <w:t>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по связям с общественностью, СМИ и развитию спорта</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и преступлений, совершенных несовершеннолетними в состоянии наркотического опьянения</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Рост числа преступлений, совершенных в состоянии наркотического опьянения в общественных местах и на улицах</w:t>
            </w:r>
          </w:p>
        </w:tc>
      </w:tr>
      <w:tr w:rsidR="002A6F6A" w:rsidRPr="002A6F6A" w:rsidTr="00292FEB">
        <w:trPr>
          <w:trHeight w:val="810"/>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6.3</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родительские собрания в общеобразовательных организациях по проблемам антинаркотической направленности</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в течение </w:t>
            </w:r>
            <w:r w:rsidRPr="002A6F6A">
              <w:rPr>
                <w:rFonts w:ascii="Times New Roman" w:eastAsia="Times New Roman" w:hAnsi="Times New Roman" w:cs="Times New Roman"/>
                <w:sz w:val="20"/>
                <w:szCs w:val="20"/>
                <w:lang w:eastAsia="ru-RU"/>
              </w:rPr>
              <w:br/>
              <w:t>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Профилактика правонарушений и преступлений, совершенных несовершеннолетними в состоянии наркотического опьянения</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Рост числа преступлений, совершенных в состоянии наркотического опьянения в общественных местах и на улицах</w:t>
            </w:r>
          </w:p>
        </w:tc>
      </w:tr>
      <w:tr w:rsidR="002A6F6A" w:rsidRPr="002A6F6A" w:rsidTr="00292FEB">
        <w:trPr>
          <w:trHeight w:val="338"/>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6.4</w:t>
            </w:r>
          </w:p>
        </w:tc>
        <w:tc>
          <w:tcPr>
            <w:tcW w:w="5389"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6.4.1. Проведение социально-психологического тестирования обучающихся в образовательных организациях на предмет раннего выявления незаконного потребления наркотических средств и психотропных веществ.</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6.4.2.  Ведение учета несовершеннолетних, склонных к курению и употреблению алкогольной продукции.</w:t>
            </w:r>
          </w:p>
        </w:tc>
        <w:tc>
          <w:tcPr>
            <w:tcW w:w="1135"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Руководители образовательных учреждений района, учреждения здравоохранения</w:t>
            </w:r>
          </w:p>
        </w:tc>
        <w:tc>
          <w:tcPr>
            <w:tcW w:w="2835" w:type="dxa"/>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Получение объективных данных распространенности потребления наркотических веществ </w:t>
            </w:r>
            <w:proofErr w:type="gramStart"/>
            <w:r w:rsidRPr="002A6F6A">
              <w:rPr>
                <w:rFonts w:ascii="Times New Roman" w:eastAsia="Times New Roman" w:hAnsi="Times New Roman" w:cs="Times New Roman"/>
                <w:sz w:val="20"/>
                <w:szCs w:val="20"/>
                <w:lang w:eastAsia="ru-RU"/>
              </w:rPr>
              <w:t>среди</w:t>
            </w:r>
            <w:proofErr w:type="gramEnd"/>
            <w:r w:rsidRPr="002A6F6A">
              <w:rPr>
                <w:rFonts w:ascii="Times New Roman" w:eastAsia="Times New Roman" w:hAnsi="Times New Roman" w:cs="Times New Roman"/>
                <w:sz w:val="20"/>
                <w:szCs w:val="20"/>
                <w:lang w:eastAsia="ru-RU"/>
              </w:rPr>
              <w:t xml:space="preserve"> обучающихся,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предупреждение распространения потребления наркотических веществ </w:t>
            </w:r>
            <w:proofErr w:type="gramStart"/>
            <w:r w:rsidRPr="002A6F6A">
              <w:rPr>
                <w:rFonts w:ascii="Times New Roman" w:eastAsia="Times New Roman" w:hAnsi="Times New Roman" w:cs="Times New Roman"/>
                <w:sz w:val="20"/>
                <w:szCs w:val="20"/>
                <w:lang w:eastAsia="ru-RU"/>
              </w:rPr>
              <w:t>среди</w:t>
            </w:r>
            <w:proofErr w:type="gramEnd"/>
            <w:r w:rsidRPr="002A6F6A">
              <w:rPr>
                <w:rFonts w:ascii="Times New Roman" w:eastAsia="Times New Roman" w:hAnsi="Times New Roman" w:cs="Times New Roman"/>
                <w:sz w:val="20"/>
                <w:szCs w:val="20"/>
                <w:lang w:eastAsia="ru-RU"/>
              </w:rPr>
              <w:t xml:space="preserve"> обучающихся.</w:t>
            </w:r>
          </w:p>
        </w:tc>
        <w:tc>
          <w:tcPr>
            <w:tcW w:w="1984" w:type="dxa"/>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261"/>
        </w:trPr>
        <w:tc>
          <w:tcPr>
            <w:tcW w:w="847" w:type="dxa"/>
            <w:gridSpan w:val="2"/>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w:t>
            </w:r>
          </w:p>
        </w:tc>
        <w:tc>
          <w:tcPr>
            <w:tcW w:w="14604" w:type="dxa"/>
            <w:gridSpan w:val="5"/>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Профилактические мероприятия, направленные на безопасность дорожного движения</w:t>
            </w:r>
          </w:p>
        </w:tc>
      </w:tr>
      <w:tr w:rsidR="002A6F6A" w:rsidRPr="002A6F6A" w:rsidTr="00292FEB">
        <w:trPr>
          <w:trHeight w:val="810"/>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7.1</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Мониторинг профилактики детского дорожно-транспортного травматизма</w:t>
            </w: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 администрации, ГИБДД ОМВД</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(по согласованию)</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Привитие навыков безопасного дорожного движения </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Повышение уровня аварийности на дорогах с участием несовершеннолетних</w:t>
            </w:r>
          </w:p>
        </w:tc>
      </w:tr>
      <w:tr w:rsidR="002A6F6A" w:rsidRPr="002A6F6A" w:rsidTr="00292FEB">
        <w:trPr>
          <w:trHeight w:val="356"/>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7.2</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семинар с преподавательским составом образовательных учреждений по вопросу безопасности дорожного движения</w:t>
            </w: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ГИБДД ОМВД</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(по согласованию),</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недопущению детского травматизма</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Повышение уровня аварийности на дорогах, с участием несовершеннолетн</w:t>
            </w:r>
            <w:r w:rsidRPr="002A6F6A">
              <w:rPr>
                <w:rFonts w:ascii="Times New Roman" w:eastAsia="Times New Roman" w:hAnsi="Times New Roman" w:cs="Times New Roman"/>
                <w:sz w:val="20"/>
                <w:szCs w:val="20"/>
                <w:lang w:eastAsia="ru-RU"/>
              </w:rPr>
              <w:lastRenderedPageBreak/>
              <w:t>их</w:t>
            </w:r>
          </w:p>
        </w:tc>
      </w:tr>
      <w:tr w:rsidR="002A6F6A" w:rsidRPr="002A6F6A" w:rsidTr="00292FEB">
        <w:trPr>
          <w:trHeight w:val="810"/>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7.3</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акцию "Внимание дети!", направленную на повышение уровня культуры и правового сознания различных категорий участников дорожного движения, предупреждение их опасного поведения</w:t>
            </w: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администрации, руководители общеобразовательных и дошкольных учреждений, ГИБДД 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недопущению детского травматизма</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Повышение уровня детского травматизма на дорогах</w:t>
            </w:r>
          </w:p>
        </w:tc>
      </w:tr>
      <w:tr w:rsidR="002A6F6A" w:rsidRPr="002A6F6A" w:rsidTr="00292FEB">
        <w:trPr>
          <w:trHeight w:val="810"/>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7.4</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7.4.1. Провести среди учащихся  4 - 11 классов школ муниципального района конкурс по безопасности дорожного движения и  конкурс юных велосипедистов "Безопасное колесо" среди учащихся 3-4 классов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7.4.2. Поощрить победителей данных конкурсов.</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 администрации, ГИБДД ОМВД</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Привитие навыков безопасного дорожного движения и повышение ответственности граждан за соблюдение норм и правил в сфере безопасности дорожного движения</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Повышение уровня детского травматизма на дорогах</w:t>
            </w:r>
          </w:p>
        </w:tc>
      </w:tr>
      <w:tr w:rsidR="002A6F6A" w:rsidRPr="002A6F6A" w:rsidTr="00292FEB">
        <w:trPr>
          <w:trHeight w:val="810"/>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7.5</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в образовательных учреждениях комплекс мероприятий, направленных на предупреждение детского травматизма и профилактику преступлений и правонарушений на транспорте</w:t>
            </w: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Линейный пункт полиции на ст. Облучье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ГИБДД ОМВД</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(по согласованию)</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Совершенствование форм и методов работы по  недопущению детского травматизма</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Повышение уровня детского травматизма на дорогах</w:t>
            </w:r>
          </w:p>
        </w:tc>
      </w:tr>
      <w:tr w:rsidR="002A6F6A" w:rsidRPr="002A6F6A" w:rsidTr="00292FEB">
        <w:trPr>
          <w:trHeight w:val="810"/>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7.6.</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Проведение рейдов по выявлению и пресечению деятельности юридических и физических лиц, занимающихся незаконной перевозкой пассажиров на автомобильном транспорте</w:t>
            </w: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ежемесячно</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ГИБДД ОМВД</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(по согласованию)</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Обеспечение безопасности дорожного движения и транспортной безопасности </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6F6A" w:rsidRPr="002A6F6A" w:rsidTr="00292FEB">
        <w:trPr>
          <w:trHeight w:val="810"/>
        </w:trPr>
        <w:tc>
          <w:tcPr>
            <w:tcW w:w="847" w:type="dxa"/>
            <w:gridSpan w:val="2"/>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7.7.</w:t>
            </w:r>
          </w:p>
        </w:tc>
        <w:tc>
          <w:tcPr>
            <w:tcW w:w="5389"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Размещение в средствах массовой информации, социальных сетях информации по вопросам профилактики правонарушений (в сфере незаконного оборота оружия и боеприпасов, терроризма и экстремизма, коррупции, безопасности дорожного движения, преступности несовершеннолетних и т.д.), изготовление и распространение наглядной информации (буклеты, брошюры)</w:t>
            </w:r>
          </w:p>
        </w:tc>
        <w:tc>
          <w:tcPr>
            <w:tcW w:w="11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ежемесячно</w:t>
            </w:r>
          </w:p>
        </w:tc>
        <w:tc>
          <w:tcPr>
            <w:tcW w:w="3261"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по связям с общественностью, СМИ и развитию спорта,</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управление по вопросам культуры и молодежной политики,</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администрации,  </w:t>
            </w:r>
            <w:r w:rsidRPr="002A6F6A">
              <w:rPr>
                <w:rFonts w:ascii="Times New Roman" w:eastAsia="Times New Roman" w:hAnsi="Times New Roman" w:cs="Times New Roman"/>
                <w:sz w:val="20"/>
                <w:szCs w:val="20"/>
                <w:lang w:eastAsia="ru-RU"/>
              </w:rPr>
              <w:br/>
              <w:t xml:space="preserve">ОМВД </w:t>
            </w:r>
          </w:p>
          <w:p w:rsidR="002A6F6A" w:rsidRPr="002A6F6A" w:rsidRDefault="002A6F6A" w:rsidP="002A6F6A">
            <w:pPr>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2835"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Предупреждение преступлений на территории района</w:t>
            </w:r>
          </w:p>
        </w:tc>
        <w:tc>
          <w:tcPr>
            <w:tcW w:w="1984" w:type="dxa"/>
            <w:tcBorders>
              <w:top w:val="single" w:sz="4" w:space="0" w:color="auto"/>
              <w:left w:val="single" w:sz="4" w:space="0" w:color="auto"/>
              <w:bottom w:val="single" w:sz="4" w:space="0" w:color="auto"/>
              <w:right w:val="single" w:sz="4" w:space="0" w:color="auto"/>
            </w:tcBorders>
          </w:tcPr>
          <w:p w:rsidR="002A6F6A" w:rsidRPr="002A6F6A" w:rsidRDefault="002A6F6A" w:rsidP="002A6F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A6F6A" w:rsidRPr="002A6F6A" w:rsidRDefault="002A6F6A" w:rsidP="002A6F6A">
      <w:pPr>
        <w:spacing w:after="0" w:line="240" w:lineRule="auto"/>
        <w:ind w:firstLine="709"/>
        <w:jc w:val="both"/>
        <w:rPr>
          <w:rFonts w:ascii="Times New Roman" w:eastAsia="Times New Roman" w:hAnsi="Times New Roman" w:cs="Times New Roman"/>
          <w:sz w:val="24"/>
          <w:szCs w:val="24"/>
          <w:lang w:eastAsia="ru-RU"/>
        </w:rPr>
      </w:pPr>
    </w:p>
    <w:p w:rsidR="00177E00" w:rsidRDefault="00177E00" w:rsidP="002A6F6A">
      <w:pPr>
        <w:spacing w:after="0" w:line="240" w:lineRule="auto"/>
        <w:jc w:val="center"/>
        <w:rPr>
          <w:rFonts w:ascii="Times New Roman" w:eastAsia="Times New Roman" w:hAnsi="Times New Roman" w:cs="Times New Roman"/>
          <w:sz w:val="24"/>
          <w:szCs w:val="24"/>
          <w:lang w:eastAsia="ru-RU"/>
        </w:rPr>
      </w:pPr>
    </w:p>
    <w:p w:rsidR="002A6F6A" w:rsidRPr="002A6F6A" w:rsidRDefault="002A6F6A" w:rsidP="002A6F6A">
      <w:pPr>
        <w:spacing w:after="0" w:line="240" w:lineRule="auto"/>
        <w:jc w:val="center"/>
        <w:rPr>
          <w:rFonts w:ascii="Times New Roman" w:eastAsia="Times New Roman" w:hAnsi="Times New Roman" w:cs="Times New Roman"/>
          <w:sz w:val="24"/>
          <w:szCs w:val="24"/>
          <w:lang w:eastAsia="ru-RU"/>
        </w:rPr>
      </w:pPr>
      <w:r w:rsidRPr="002A6F6A">
        <w:rPr>
          <w:rFonts w:ascii="Times New Roman" w:eastAsia="Times New Roman" w:hAnsi="Times New Roman" w:cs="Times New Roman"/>
          <w:sz w:val="24"/>
          <w:szCs w:val="24"/>
          <w:lang w:eastAsia="ru-RU"/>
        </w:rPr>
        <w:t>«9. Объемы и источники финансирования муниципальной программы</w:t>
      </w:r>
    </w:p>
    <w:tbl>
      <w:tblPr>
        <w:tblpPr w:leftFromText="180" w:rightFromText="180" w:vertAnchor="text" w:horzAnchor="margin" w:tblpY="707"/>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95"/>
        <w:gridCol w:w="2551"/>
        <w:gridCol w:w="851"/>
        <w:gridCol w:w="850"/>
        <w:gridCol w:w="993"/>
        <w:gridCol w:w="709"/>
        <w:gridCol w:w="708"/>
        <w:gridCol w:w="709"/>
        <w:gridCol w:w="709"/>
        <w:gridCol w:w="709"/>
      </w:tblGrid>
      <w:tr w:rsidR="002A6F6A" w:rsidRPr="002A6F6A" w:rsidTr="00292FEB">
        <w:tblPrEx>
          <w:tblCellMar>
            <w:top w:w="0" w:type="dxa"/>
            <w:bottom w:w="0" w:type="dxa"/>
          </w:tblCellMar>
        </w:tblPrEx>
        <w:trPr>
          <w:trHeight w:val="400"/>
        </w:trPr>
        <w:tc>
          <w:tcPr>
            <w:tcW w:w="534" w:type="dxa"/>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п\</w:t>
            </w:r>
            <w:proofErr w:type="gramStart"/>
            <w:r w:rsidRPr="002A6F6A">
              <w:rPr>
                <w:rFonts w:ascii="Times New Roman" w:eastAsia="Times New Roman" w:hAnsi="Times New Roman" w:cs="Times New Roman"/>
                <w:sz w:val="20"/>
                <w:szCs w:val="20"/>
                <w:lang w:eastAsia="ru-RU"/>
              </w:rPr>
              <w:t>п</w:t>
            </w:r>
            <w:proofErr w:type="gramEnd"/>
          </w:p>
        </w:tc>
        <w:tc>
          <w:tcPr>
            <w:tcW w:w="6095" w:type="dxa"/>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Наименование</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мероприятия</w:t>
            </w:r>
          </w:p>
        </w:tc>
        <w:tc>
          <w:tcPr>
            <w:tcW w:w="2551" w:type="dxa"/>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Ответственный исполнитель, участник</w:t>
            </w:r>
          </w:p>
        </w:tc>
        <w:tc>
          <w:tcPr>
            <w:tcW w:w="2694" w:type="dxa"/>
            <w:gridSpan w:val="3"/>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Код бюджетной классификации</w:t>
            </w:r>
          </w:p>
        </w:tc>
        <w:tc>
          <w:tcPr>
            <w:tcW w:w="3544" w:type="dxa"/>
            <w:gridSpan w:val="5"/>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Расходы по </w:t>
            </w:r>
            <w:proofErr w:type="gramStart"/>
            <w:r w:rsidRPr="002A6F6A">
              <w:rPr>
                <w:rFonts w:ascii="Times New Roman" w:eastAsia="Times New Roman" w:hAnsi="Times New Roman" w:cs="Times New Roman"/>
                <w:sz w:val="20"/>
                <w:szCs w:val="20"/>
                <w:lang w:eastAsia="ru-RU"/>
              </w:rPr>
              <w:t>муниципальной</w:t>
            </w:r>
            <w:proofErr w:type="gramEnd"/>
            <w:r w:rsidRPr="002A6F6A">
              <w:rPr>
                <w:rFonts w:ascii="Times New Roman" w:eastAsia="Times New Roman" w:hAnsi="Times New Roman" w:cs="Times New Roman"/>
                <w:sz w:val="20"/>
                <w:szCs w:val="20"/>
                <w:lang w:eastAsia="ru-RU"/>
              </w:rPr>
              <w:t xml:space="preserve"> </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программе </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lastRenderedPageBreak/>
              <w:t>(тыс. руб.)</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Бюджетные средства</w:t>
            </w:r>
          </w:p>
        </w:tc>
      </w:tr>
      <w:tr w:rsidR="002A6F6A" w:rsidRPr="002A6F6A" w:rsidTr="00292FEB">
        <w:tblPrEx>
          <w:tblCellMar>
            <w:top w:w="0" w:type="dxa"/>
            <w:bottom w:w="0" w:type="dxa"/>
          </w:tblCellMar>
        </w:tblPrEx>
        <w:trPr>
          <w:trHeight w:val="340"/>
        </w:trPr>
        <w:tc>
          <w:tcPr>
            <w:tcW w:w="534"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6095"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2551"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851" w:type="dxa"/>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ГРБС</w:t>
            </w:r>
          </w:p>
        </w:tc>
        <w:tc>
          <w:tcPr>
            <w:tcW w:w="850" w:type="dxa"/>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РЗ </w:t>
            </w:r>
            <w:proofErr w:type="gramStart"/>
            <w:r w:rsidRPr="002A6F6A">
              <w:rPr>
                <w:rFonts w:ascii="Times New Roman" w:eastAsia="Times New Roman" w:hAnsi="Times New Roman" w:cs="Times New Roman"/>
                <w:sz w:val="20"/>
                <w:szCs w:val="20"/>
                <w:lang w:eastAsia="ru-RU"/>
              </w:rPr>
              <w:t>ПР</w:t>
            </w:r>
            <w:proofErr w:type="gramEnd"/>
          </w:p>
        </w:tc>
        <w:tc>
          <w:tcPr>
            <w:tcW w:w="993" w:type="dxa"/>
            <w:vMerge w:val="restart"/>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ЦСР</w:t>
            </w:r>
          </w:p>
        </w:tc>
        <w:tc>
          <w:tcPr>
            <w:tcW w:w="3544" w:type="dxa"/>
            <w:gridSpan w:val="5"/>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r>
      <w:tr w:rsidR="002A6F6A" w:rsidRPr="002A6F6A" w:rsidTr="00292FEB">
        <w:tblPrEx>
          <w:tblCellMar>
            <w:top w:w="0" w:type="dxa"/>
            <w:bottom w:w="0" w:type="dxa"/>
          </w:tblCellMar>
        </w:tblPrEx>
        <w:trPr>
          <w:trHeight w:val="300"/>
        </w:trPr>
        <w:tc>
          <w:tcPr>
            <w:tcW w:w="534"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6095"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2551"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851"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850"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993" w:type="dxa"/>
            <w:vMerge/>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2017</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2018</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2019</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2020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2021</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3.1</w:t>
            </w: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proofErr w:type="gramStart"/>
            <w:r w:rsidRPr="002A6F6A">
              <w:rPr>
                <w:rFonts w:ascii="Times New Roman" w:eastAsia="Times New Roman" w:hAnsi="Times New Roman" w:cs="Times New Roman"/>
                <w:sz w:val="20"/>
                <w:szCs w:val="20"/>
                <w:lang w:eastAsia="ru-RU"/>
              </w:rPr>
              <w:t>Оказание адресной помощи при проведении ежегодной акции «Помоги собраться в школу» нуждающимся детям, согласно спискам, предоставленным городскими и сельским поселениями</w:t>
            </w:r>
            <w:proofErr w:type="gramEnd"/>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ОГКУСО «СРЦН»</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bookmarkStart w:id="6" w:name="OLE_LINK1"/>
            <w:r w:rsidRPr="002A6F6A">
              <w:rPr>
                <w:rFonts w:ascii="Times New Roman" w:eastAsia="Times New Roman" w:hAnsi="Times New Roman" w:cs="Times New Roman"/>
                <w:sz w:val="20"/>
                <w:szCs w:val="20"/>
                <w:lang w:eastAsia="ru-RU"/>
              </w:rPr>
              <w:t>)</w:t>
            </w:r>
            <w:bookmarkEnd w:id="6"/>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w:t>
            </w: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0707</w:t>
            </w: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1200100000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val="en-US" w:eastAsia="ru-RU"/>
              </w:rPr>
              <w:t>5</w:t>
            </w:r>
            <w:r w:rsidRPr="002A6F6A">
              <w:rPr>
                <w:rFonts w:ascii="Times New Roman" w:eastAsia="Times New Roman" w:hAnsi="Times New Roman" w:cs="Times New Roman"/>
                <w:sz w:val="20"/>
                <w:szCs w:val="20"/>
                <w:lang w:eastAsia="ru-RU"/>
              </w:rPr>
              <w:t>0,0</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50,0</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3.3</w:t>
            </w: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Приобретение подарков для проведения новогодней елки при главе муниципального образования для детей, состоящих на различных видах профилактического учета.</w:t>
            </w:r>
          </w:p>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roofErr w:type="spellStart"/>
            <w:r w:rsidRPr="002A6F6A">
              <w:rPr>
                <w:rFonts w:ascii="Times New Roman" w:eastAsia="Times New Roman" w:hAnsi="Times New Roman" w:cs="Times New Roman"/>
                <w:sz w:val="20"/>
                <w:szCs w:val="20"/>
                <w:lang w:eastAsia="ru-RU"/>
              </w:rPr>
              <w:t>КДНиЗП</w:t>
            </w:r>
            <w:proofErr w:type="spellEnd"/>
            <w:r w:rsidRPr="002A6F6A">
              <w:rPr>
                <w:rFonts w:ascii="Times New Roman" w:eastAsia="Times New Roman" w:hAnsi="Times New Roman" w:cs="Times New Roman"/>
                <w:sz w:val="20"/>
                <w:szCs w:val="20"/>
                <w:lang w:eastAsia="ru-RU"/>
              </w:rPr>
              <w:t>, ОГКУСО «СРЦН»</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 (по согласованию)</w:t>
            </w:r>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w:t>
            </w: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0707</w:t>
            </w: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1200100000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val="en-US" w:eastAsia="ru-RU"/>
              </w:rPr>
              <w:t>8</w:t>
            </w:r>
            <w:r w:rsidRPr="002A6F6A">
              <w:rPr>
                <w:rFonts w:ascii="Times New Roman" w:eastAsia="Times New Roman" w:hAnsi="Times New Roman" w:cs="Times New Roman"/>
                <w:sz w:val="20"/>
                <w:szCs w:val="20"/>
                <w:lang w:eastAsia="ru-RU"/>
              </w:rPr>
              <w:t>0,0</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45,0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45,0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45,0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45,0</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4.7</w:t>
            </w: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Поощрение активной части населения района, оказывающей помощь в охране общественного порядка, профилактике и раскрытии преступлений (общественные объединения, внештатные сотрудники полиции)</w:t>
            </w:r>
          </w:p>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Главы поселений</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ОМВД</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w:t>
            </w: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0707</w:t>
            </w: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1200100000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0,0</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6.1</w:t>
            </w: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Поощрение победителей  районного конкурса рисунков, коллажей, сочинений в рамках акции «Скажем наркотикам - нет!», «Молодежь - за здоровый образ жизни», «Умей сказать «НЕТ», «Мой выбор – здоровье» и победителей районного конкурса программ среди общеобразовательных учреждений по профилактике безнадзорности правонарушений среди несовершеннолетних </w:t>
            </w:r>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Управление по вопросам культуры и молодежной политики,</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отдел образования,  </w:t>
            </w:r>
            <w:r w:rsidRPr="002A6F6A">
              <w:rPr>
                <w:rFonts w:ascii="Times New Roman" w:eastAsia="Times New Roman" w:hAnsi="Times New Roman" w:cs="Times New Roman"/>
                <w:sz w:val="20"/>
                <w:szCs w:val="20"/>
                <w:lang w:eastAsia="ru-RU"/>
              </w:rPr>
              <w:br/>
              <w:t>учреждения дополни</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 xml:space="preserve">тельного </w:t>
            </w:r>
            <w:r w:rsidRPr="002A6F6A">
              <w:rPr>
                <w:rFonts w:ascii="Times New Roman" w:eastAsia="Times New Roman" w:hAnsi="Times New Roman" w:cs="Times New Roman"/>
                <w:sz w:val="20"/>
                <w:szCs w:val="20"/>
                <w:lang w:eastAsia="ru-RU"/>
              </w:rPr>
              <w:br/>
              <w:t>образования, школы</w:t>
            </w:r>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w:t>
            </w: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0707</w:t>
            </w: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1200100000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0,0</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7.4</w:t>
            </w: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Проведение среди учащихся  4 - 11 классов школ муниципального района конкурса по безопасности дорожного движения и   среди учащихся 3-4 классов  конкурса юных велосипедистов «Безопасное колесо»</w:t>
            </w:r>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Отдел образования администрации, ГИБДД ОМВД</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(по согласованию)</w:t>
            </w:r>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201</w:t>
            </w: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0707</w:t>
            </w: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1200100000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00</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21,0</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21,0</w:t>
            </w:r>
          </w:p>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21,0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21,0</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4.8</w:t>
            </w: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Провести конкурс «Самое безопасное поселение Облученского район»</w:t>
            </w:r>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Управление по вопросам культуры и молодежной политики</w:t>
            </w:r>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0,0</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10,0</w:t>
            </w:r>
          </w:p>
        </w:tc>
      </w:tr>
      <w:tr w:rsidR="002A6F6A" w:rsidRPr="002A6F6A" w:rsidTr="00292FEB">
        <w:tblPrEx>
          <w:tblCellMar>
            <w:top w:w="0" w:type="dxa"/>
            <w:bottom w:w="0" w:type="dxa"/>
          </w:tblCellMar>
        </w:tblPrEx>
        <w:trPr>
          <w:trHeight w:val="360"/>
        </w:trPr>
        <w:tc>
          <w:tcPr>
            <w:tcW w:w="534"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6095" w:type="dxa"/>
          </w:tcPr>
          <w:p w:rsidR="002A6F6A" w:rsidRPr="002A6F6A" w:rsidRDefault="002A6F6A" w:rsidP="002A6F6A">
            <w:pPr>
              <w:spacing w:after="0" w:line="240" w:lineRule="auto"/>
              <w:jc w:val="both"/>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ИТОГО</w:t>
            </w:r>
          </w:p>
        </w:tc>
        <w:tc>
          <w:tcPr>
            <w:tcW w:w="25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851"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850"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993"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130,0</w:t>
            </w:r>
          </w:p>
        </w:tc>
        <w:tc>
          <w:tcPr>
            <w:tcW w:w="708"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146,0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146,0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146,0</w:t>
            </w:r>
          </w:p>
        </w:tc>
        <w:tc>
          <w:tcPr>
            <w:tcW w:w="709" w:type="dxa"/>
          </w:tcPr>
          <w:p w:rsidR="002A6F6A" w:rsidRPr="002A6F6A" w:rsidRDefault="002A6F6A" w:rsidP="002A6F6A">
            <w:pPr>
              <w:spacing w:after="0" w:line="240" w:lineRule="auto"/>
              <w:jc w:val="center"/>
              <w:rPr>
                <w:rFonts w:ascii="Times New Roman" w:eastAsia="Times New Roman" w:hAnsi="Times New Roman" w:cs="Times New Roman"/>
                <w:sz w:val="20"/>
                <w:szCs w:val="20"/>
                <w:lang w:eastAsia="ru-RU"/>
              </w:rPr>
            </w:pPr>
            <w:r w:rsidRPr="002A6F6A">
              <w:rPr>
                <w:rFonts w:ascii="Times New Roman" w:eastAsia="Times New Roman" w:hAnsi="Times New Roman" w:cs="Times New Roman"/>
                <w:sz w:val="20"/>
                <w:szCs w:val="20"/>
                <w:lang w:eastAsia="ru-RU"/>
              </w:rPr>
              <w:t>146,0</w:t>
            </w:r>
          </w:p>
        </w:tc>
      </w:tr>
    </w:tbl>
    <w:p w:rsidR="00E727CF" w:rsidRDefault="00E727CF" w:rsidP="002A6F6A">
      <w:pPr>
        <w:spacing w:after="0" w:line="240" w:lineRule="auto"/>
        <w:contextualSpacing/>
        <w:jc w:val="both"/>
        <w:rPr>
          <w:rFonts w:ascii="Times New Roman" w:eastAsia="Times New Roman" w:hAnsi="Times New Roman" w:cs="Times New Roman"/>
          <w:sz w:val="24"/>
          <w:szCs w:val="24"/>
          <w:lang w:eastAsia="ru-RU"/>
        </w:rPr>
        <w:sectPr w:rsidR="00E727CF" w:rsidSect="0088084A">
          <w:pgSz w:w="16838" w:h="11906" w:orient="landscape"/>
          <w:pgMar w:top="1701" w:right="851" w:bottom="851" w:left="851" w:header="709" w:footer="709" w:gutter="0"/>
          <w:cols w:space="708"/>
          <w:docGrid w:linePitch="360"/>
        </w:sectPr>
      </w:pPr>
    </w:p>
    <w:p w:rsidR="00292FEB" w:rsidRDefault="00292FEB" w:rsidP="00736201">
      <w:pPr>
        <w:keepNext/>
        <w:spacing w:after="0" w:line="240" w:lineRule="auto"/>
        <w:ind w:firstLine="709"/>
        <w:jc w:val="both"/>
        <w:outlineLvl w:val="2"/>
        <w:rPr>
          <w:rFonts w:ascii="Times New Roman" w:eastAsia="Times New Roman" w:hAnsi="Times New Roman" w:cs="Times New Roman"/>
          <w:sz w:val="24"/>
          <w:szCs w:val="24"/>
          <w:lang w:eastAsia="ru-RU"/>
        </w:rPr>
      </w:pPr>
    </w:p>
    <w:p w:rsidR="00736201" w:rsidRPr="00736201" w:rsidRDefault="00736201" w:rsidP="00736201">
      <w:pPr>
        <w:keepNext/>
        <w:spacing w:after="0" w:line="240" w:lineRule="auto"/>
        <w:ind w:firstLine="709"/>
        <w:jc w:val="both"/>
        <w:outlineLvl w:val="2"/>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 xml:space="preserve">10. Оценка </w:t>
      </w:r>
      <w:proofErr w:type="gramStart"/>
      <w:r w:rsidRPr="00736201">
        <w:rPr>
          <w:rFonts w:ascii="Times New Roman" w:eastAsia="Times New Roman" w:hAnsi="Times New Roman" w:cs="Times New Roman"/>
          <w:sz w:val="24"/>
          <w:szCs w:val="24"/>
          <w:lang w:eastAsia="ru-RU"/>
        </w:rPr>
        <w:t>степени эффективности использования средств муниципального бюджета</w:t>
      </w:r>
      <w:proofErr w:type="gramEnd"/>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 xml:space="preserve">Оценка </w:t>
      </w:r>
      <w:proofErr w:type="gramStart"/>
      <w:r w:rsidRPr="00736201">
        <w:rPr>
          <w:rFonts w:ascii="Times New Roman" w:eastAsia="Times New Roman" w:hAnsi="Times New Roman" w:cs="Times New Roman"/>
          <w:sz w:val="24"/>
          <w:szCs w:val="24"/>
          <w:lang w:eastAsia="ru-RU"/>
        </w:rPr>
        <w:t>степени эффективности использования средств муниципального бюджета</w:t>
      </w:r>
      <w:proofErr w:type="gramEnd"/>
      <w:r w:rsidRPr="007362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position w:val="-8"/>
          <w:sz w:val="24"/>
          <w:szCs w:val="24"/>
          <w:lang w:eastAsia="ru-RU"/>
        </w:rPr>
        <w:drawing>
          <wp:inline distT="0" distB="0" distL="0" distR="0">
            <wp:extent cx="276225" cy="180975"/>
            <wp:effectExtent l="0" t="0" r="9525"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36201">
        <w:rPr>
          <w:rFonts w:ascii="Times New Roman" w:eastAsia="Times New Roman" w:hAnsi="Times New Roman" w:cs="Times New Roman"/>
          <w:sz w:val="24"/>
          <w:szCs w:val="24"/>
          <w:lang w:eastAsia="ru-RU"/>
        </w:rPr>
        <w:t xml:space="preserve"> рассчитывается как:</w:t>
      </w:r>
    </w:p>
    <w:p w:rsidR="00736201" w:rsidRPr="00736201" w:rsidRDefault="00736201" w:rsidP="0073620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5325" cy="4476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где:</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2286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36201">
        <w:rPr>
          <w:rFonts w:ascii="Times New Roman" w:eastAsia="Times New Roman" w:hAnsi="Times New Roman" w:cs="Times New Roman"/>
          <w:sz w:val="24"/>
          <w:szCs w:val="24"/>
          <w:lang w:eastAsia="ru-RU"/>
        </w:rPr>
        <w:t xml:space="preserve"> - показатель эффективности использования бюджетных средств;</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209550" cy="180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736201">
        <w:rPr>
          <w:rFonts w:ascii="Times New Roman" w:eastAsia="Times New Roman" w:hAnsi="Times New Roman" w:cs="Times New Roman"/>
          <w:sz w:val="24"/>
          <w:szCs w:val="24"/>
          <w:lang w:eastAsia="ru-RU"/>
        </w:rPr>
        <w:t xml:space="preserve"> - показатель достижения целей и решения задач муниципальной программы;</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23812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36201">
        <w:rPr>
          <w:rFonts w:ascii="Times New Roman" w:eastAsia="Times New Roman" w:hAnsi="Times New Roman" w:cs="Times New Roman"/>
          <w:sz w:val="24"/>
          <w:szCs w:val="24"/>
          <w:lang w:eastAsia="ru-RU"/>
        </w:rPr>
        <w:t xml:space="preserve"> - показатель степени выполнения запланированного уровня затрат, который рассчитывается по формуле:</w:t>
      </w:r>
    </w:p>
    <w:p w:rsidR="00736201" w:rsidRPr="00736201" w:rsidRDefault="00736201" w:rsidP="0073620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8175" cy="3905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где:</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Ф - фактическое использование бюджетных сре</w:t>
      </w:r>
      <w:proofErr w:type="gramStart"/>
      <w:r w:rsidRPr="00736201">
        <w:rPr>
          <w:rFonts w:ascii="Times New Roman" w:eastAsia="Times New Roman" w:hAnsi="Times New Roman" w:cs="Times New Roman"/>
          <w:sz w:val="24"/>
          <w:szCs w:val="24"/>
          <w:lang w:eastAsia="ru-RU"/>
        </w:rPr>
        <w:t>дств в р</w:t>
      </w:r>
      <w:proofErr w:type="gramEnd"/>
      <w:r w:rsidRPr="00736201">
        <w:rPr>
          <w:rFonts w:ascii="Times New Roman" w:eastAsia="Times New Roman" w:hAnsi="Times New Roman" w:cs="Times New Roman"/>
          <w:sz w:val="24"/>
          <w:szCs w:val="24"/>
          <w:lang w:eastAsia="ru-RU"/>
        </w:rPr>
        <w:t>ассматриваемом периоде на реализацию программы;</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36201">
        <w:rPr>
          <w:rFonts w:ascii="Times New Roman" w:eastAsia="Times New Roman" w:hAnsi="Times New Roman" w:cs="Times New Roman"/>
          <w:sz w:val="24"/>
          <w:szCs w:val="24"/>
          <w:lang w:eastAsia="ru-RU"/>
        </w:rPr>
        <w:t>П</w:t>
      </w:r>
      <w:proofErr w:type="gramEnd"/>
      <w:r w:rsidRPr="00736201">
        <w:rPr>
          <w:rFonts w:ascii="Times New Roman" w:eastAsia="Times New Roman" w:hAnsi="Times New Roman" w:cs="Times New Roman"/>
          <w:sz w:val="24"/>
          <w:szCs w:val="24"/>
          <w:lang w:eastAsia="ru-RU"/>
        </w:rPr>
        <w:t xml:space="preserve"> - планируемые расходы бюджета на реализацию программы.</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11. Механизм реализации Программы</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 xml:space="preserve">В целях выполнения всего комплекса </w:t>
      </w:r>
      <w:hyperlink w:anchor="P331" w:history="1">
        <w:r w:rsidRPr="00736201">
          <w:rPr>
            <w:rFonts w:ascii="Times New Roman" w:eastAsia="Times New Roman" w:hAnsi="Times New Roman" w:cs="Times New Roman"/>
            <w:sz w:val="24"/>
            <w:szCs w:val="24"/>
            <w:lang w:eastAsia="ru-RU"/>
          </w:rPr>
          <w:t>мероприятий</w:t>
        </w:r>
      </w:hyperlink>
      <w:r w:rsidRPr="00736201">
        <w:rPr>
          <w:rFonts w:ascii="Times New Roman" w:eastAsia="Times New Roman" w:hAnsi="Times New Roman" w:cs="Times New Roman"/>
          <w:sz w:val="24"/>
          <w:szCs w:val="24"/>
          <w:lang w:eastAsia="ru-RU"/>
        </w:rPr>
        <w:t xml:space="preserve">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ответственный исполнитель осуществляет координацию деятельности соисполнителей Программы.</w:t>
      </w:r>
    </w:p>
    <w:p w:rsidR="00736201" w:rsidRPr="00736201" w:rsidRDefault="00736201" w:rsidP="007362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Программа предусматривает ответственность всех ее исполнителей за реализацию закрепленных за ними мероприятий.</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Ответственный исполнитель:</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организует реализацию Программы в целом, разрабатывает предложения по внесению изменений в Программу;</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несет ответственность за достижение целевых показателей (индикаторов) Программы, а также конечных результатов ее реализации;</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готовит годовой отчет о реализации Программы за год и о достигнутых результатах с начала реализации Программы;</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проводит оценку эффективности реализации Программы;</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Соисполнители:</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xml:space="preserve">- осуществляют реализацию основных </w:t>
      </w:r>
      <w:hyperlink w:anchor="P331" w:history="1">
        <w:r w:rsidRPr="00736201">
          <w:rPr>
            <w:rFonts w:ascii="Times New Roman" w:eastAsia="Times New Roman" w:hAnsi="Times New Roman" w:cs="Times New Roman"/>
            <w:color w:val="000000"/>
            <w:sz w:val="24"/>
            <w:szCs w:val="24"/>
            <w:lang w:eastAsia="ru-RU"/>
          </w:rPr>
          <w:t>мероприятий</w:t>
        </w:r>
      </w:hyperlink>
      <w:r w:rsidRPr="00736201">
        <w:rPr>
          <w:rFonts w:ascii="Times New Roman" w:eastAsia="Times New Roman" w:hAnsi="Times New Roman" w:cs="Times New Roman"/>
          <w:color w:val="000000"/>
          <w:sz w:val="24"/>
          <w:szCs w:val="24"/>
          <w:lang w:eastAsia="ru-RU"/>
        </w:rPr>
        <w:t xml:space="preserve"> Программы и мероприятий, в отношении которых они являются соисполнителями;</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вносят ответственному исполнителю предложения о необходимости корректировки Программы;</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6201">
        <w:rPr>
          <w:rFonts w:ascii="Times New Roman" w:eastAsia="Times New Roman" w:hAnsi="Times New Roman" w:cs="Times New Roman"/>
          <w:color w:val="000000"/>
          <w:sz w:val="24"/>
          <w:szCs w:val="24"/>
          <w:lang w:eastAsia="ru-RU"/>
        </w:rPr>
        <w:t>-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в том числе с учетом </w:t>
      </w:r>
      <w:proofErr w:type="gramStart"/>
      <w:r w:rsidRPr="00736201">
        <w:rPr>
          <w:rFonts w:ascii="Times New Roman" w:eastAsia="Times New Roman" w:hAnsi="Times New Roman" w:cs="Times New Roman"/>
          <w:sz w:val="24"/>
          <w:szCs w:val="24"/>
          <w:lang w:eastAsia="ru-RU"/>
        </w:rPr>
        <w:t>результатов оценки эффективности реализации Программы</w:t>
      </w:r>
      <w:proofErr w:type="gramEnd"/>
      <w:r w:rsidRPr="00736201">
        <w:rPr>
          <w:rFonts w:ascii="Times New Roman" w:eastAsia="Times New Roman" w:hAnsi="Times New Roman" w:cs="Times New Roman"/>
          <w:sz w:val="24"/>
          <w:szCs w:val="24"/>
          <w:lang w:eastAsia="ru-RU"/>
        </w:rPr>
        <w:t>.».</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736201" w:rsidRPr="00736201" w:rsidRDefault="00736201" w:rsidP="007362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736201" w:rsidRPr="00736201" w:rsidRDefault="00736201" w:rsidP="00736201">
      <w:pPr>
        <w:spacing w:after="0" w:line="240" w:lineRule="auto"/>
        <w:ind w:firstLine="709"/>
        <w:jc w:val="both"/>
        <w:rPr>
          <w:rFonts w:ascii="Times New Roman" w:eastAsia="Times New Roman" w:hAnsi="Times New Roman" w:cs="Times New Roman"/>
          <w:sz w:val="24"/>
          <w:szCs w:val="24"/>
          <w:lang w:eastAsia="ru-RU"/>
        </w:rPr>
      </w:pPr>
    </w:p>
    <w:p w:rsidR="00736201" w:rsidRPr="00736201" w:rsidRDefault="00736201" w:rsidP="00736201">
      <w:pPr>
        <w:spacing w:after="0" w:line="240" w:lineRule="auto"/>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Глава администрации</w:t>
      </w:r>
    </w:p>
    <w:p w:rsidR="00FC4051" w:rsidRDefault="00736201" w:rsidP="009E746F">
      <w:pPr>
        <w:spacing w:after="0" w:line="240" w:lineRule="auto"/>
        <w:jc w:val="both"/>
        <w:rPr>
          <w:rFonts w:ascii="Times New Roman" w:eastAsia="Times New Roman" w:hAnsi="Times New Roman" w:cs="Times New Roman"/>
          <w:sz w:val="24"/>
          <w:szCs w:val="24"/>
          <w:lang w:eastAsia="ru-RU"/>
        </w:rPr>
      </w:pPr>
      <w:r w:rsidRPr="00736201">
        <w:rPr>
          <w:rFonts w:ascii="Times New Roman" w:eastAsia="Times New Roman" w:hAnsi="Times New Roman" w:cs="Times New Roman"/>
          <w:sz w:val="24"/>
          <w:szCs w:val="24"/>
          <w:lang w:eastAsia="ru-RU"/>
        </w:rPr>
        <w:t>муниципального района                                                                                       В.В. Орёл</w:t>
      </w:r>
    </w:p>
    <w:p w:rsidR="00783A09" w:rsidRPr="00783A09" w:rsidRDefault="00783A09" w:rsidP="00783A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8945" cy="577215"/>
            <wp:effectExtent l="0" t="0" r="825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8945" cy="577215"/>
                    </a:xfrm>
                    <a:prstGeom prst="rect">
                      <a:avLst/>
                    </a:prstGeom>
                    <a:noFill/>
                  </pic:spPr>
                </pic:pic>
              </a:graphicData>
            </a:graphic>
          </wp:inline>
        </w:drawing>
      </w:r>
    </w:p>
    <w:p w:rsidR="00783A09" w:rsidRPr="00783A09" w:rsidRDefault="00783A09" w:rsidP="00783A09">
      <w:pPr>
        <w:spacing w:after="0" w:line="240" w:lineRule="auto"/>
        <w:rPr>
          <w:rFonts w:ascii="Times New Roman" w:eastAsia="Times New Roman" w:hAnsi="Times New Roman" w:cs="Times New Roman"/>
          <w:sz w:val="24"/>
          <w:szCs w:val="24"/>
          <w:lang w:eastAsia="ru-RU"/>
        </w:rPr>
      </w:pPr>
    </w:p>
    <w:p w:rsidR="00783A09" w:rsidRPr="00783A09" w:rsidRDefault="00783A09" w:rsidP="00783A09">
      <w:pPr>
        <w:spacing w:after="0" w:line="240" w:lineRule="auto"/>
        <w:jc w:val="center"/>
        <w:rPr>
          <w:rFonts w:ascii="Times New Roman" w:eastAsia="Times New Roman" w:hAnsi="Times New Roman" w:cs="Times New Roman"/>
          <w:sz w:val="24"/>
          <w:szCs w:val="24"/>
          <w:lang w:eastAsia="ru-RU"/>
        </w:rPr>
      </w:pPr>
      <w:r w:rsidRPr="00783A09">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783A09" w:rsidRPr="00783A09" w:rsidRDefault="00783A09" w:rsidP="00783A09">
      <w:pPr>
        <w:spacing w:after="0" w:line="240" w:lineRule="auto"/>
        <w:jc w:val="center"/>
        <w:rPr>
          <w:rFonts w:ascii="Times New Roman" w:eastAsia="Times New Roman" w:hAnsi="Times New Roman" w:cs="Times New Roman"/>
          <w:sz w:val="24"/>
          <w:szCs w:val="24"/>
          <w:lang w:eastAsia="ru-RU"/>
        </w:rPr>
      </w:pPr>
      <w:r w:rsidRPr="00783A09">
        <w:rPr>
          <w:rFonts w:ascii="Times New Roman" w:eastAsia="Times New Roman" w:hAnsi="Times New Roman" w:cs="Times New Roman"/>
          <w:sz w:val="24"/>
          <w:szCs w:val="24"/>
          <w:lang w:eastAsia="ru-RU"/>
        </w:rPr>
        <w:t>Еврейской автономной области</w:t>
      </w:r>
    </w:p>
    <w:p w:rsidR="00783A09" w:rsidRPr="00783A09" w:rsidRDefault="00783A09" w:rsidP="00783A09">
      <w:pPr>
        <w:spacing w:after="0" w:line="240" w:lineRule="auto"/>
        <w:jc w:val="center"/>
        <w:rPr>
          <w:rFonts w:ascii="Times New Roman" w:eastAsia="Times New Roman" w:hAnsi="Times New Roman" w:cs="Times New Roman"/>
          <w:sz w:val="24"/>
          <w:szCs w:val="24"/>
          <w:lang w:eastAsia="ru-RU"/>
        </w:rPr>
      </w:pPr>
    </w:p>
    <w:p w:rsidR="00783A09" w:rsidRPr="00783A09" w:rsidRDefault="00783A09" w:rsidP="00783A09">
      <w:pPr>
        <w:keepNext/>
        <w:spacing w:after="0" w:line="240" w:lineRule="auto"/>
        <w:jc w:val="center"/>
        <w:outlineLvl w:val="1"/>
        <w:rPr>
          <w:rFonts w:ascii="Times New Roman" w:eastAsia="Times New Roman" w:hAnsi="Times New Roman" w:cs="Times New Roman"/>
          <w:b/>
          <w:bCs/>
          <w:sz w:val="24"/>
          <w:szCs w:val="24"/>
          <w:lang w:eastAsia="ru-RU"/>
        </w:rPr>
      </w:pPr>
      <w:r w:rsidRPr="00783A09">
        <w:rPr>
          <w:rFonts w:ascii="Times New Roman" w:eastAsia="Times New Roman" w:hAnsi="Times New Roman" w:cs="Times New Roman"/>
          <w:b/>
          <w:bCs/>
          <w:sz w:val="24"/>
          <w:szCs w:val="24"/>
          <w:lang w:eastAsia="ru-RU"/>
        </w:rPr>
        <w:t>АДМИНИСТРАЦИЯ МУНИЦИПАЛЬНОГО РАЙОНА</w:t>
      </w:r>
    </w:p>
    <w:p w:rsidR="00783A09" w:rsidRPr="00783A09" w:rsidRDefault="00783A09" w:rsidP="00783A09">
      <w:pPr>
        <w:spacing w:after="0" w:line="240" w:lineRule="auto"/>
        <w:rPr>
          <w:rFonts w:ascii="Times New Roman" w:eastAsia="Times New Roman" w:hAnsi="Times New Roman" w:cs="Times New Roman"/>
          <w:sz w:val="24"/>
          <w:szCs w:val="24"/>
          <w:lang w:eastAsia="ru-RU"/>
        </w:rPr>
      </w:pPr>
    </w:p>
    <w:p w:rsidR="00783A09" w:rsidRPr="00783A09" w:rsidRDefault="00783A09" w:rsidP="00783A09">
      <w:pPr>
        <w:keepNext/>
        <w:spacing w:after="0" w:line="240" w:lineRule="auto"/>
        <w:jc w:val="center"/>
        <w:outlineLvl w:val="2"/>
        <w:rPr>
          <w:rFonts w:ascii="Times New Roman" w:eastAsia="Times New Roman" w:hAnsi="Times New Roman" w:cs="Times New Roman"/>
          <w:b/>
          <w:sz w:val="24"/>
          <w:szCs w:val="24"/>
          <w:lang w:eastAsia="ru-RU"/>
        </w:rPr>
      </w:pPr>
      <w:r w:rsidRPr="00783A09">
        <w:rPr>
          <w:rFonts w:ascii="Times New Roman" w:eastAsia="Times New Roman" w:hAnsi="Times New Roman" w:cs="Times New Roman"/>
          <w:b/>
          <w:sz w:val="24"/>
          <w:szCs w:val="24"/>
          <w:lang w:eastAsia="ru-RU"/>
        </w:rPr>
        <w:t>ПОСТАНОВЛЕНИЕ</w:t>
      </w:r>
    </w:p>
    <w:p w:rsidR="00783A09" w:rsidRPr="00783A09" w:rsidRDefault="00783A09" w:rsidP="00783A09">
      <w:pPr>
        <w:shd w:val="clear" w:color="auto" w:fill="FFFFFF"/>
        <w:spacing w:after="0" w:line="240" w:lineRule="auto"/>
        <w:rPr>
          <w:rFonts w:ascii="Times New Roman" w:eastAsia="Times New Roman" w:hAnsi="Times New Roman" w:cs="Times New Roman"/>
          <w:color w:val="000000"/>
          <w:spacing w:val="-18"/>
          <w:sz w:val="24"/>
          <w:szCs w:val="24"/>
          <w:lang w:eastAsia="ru-RU"/>
        </w:rPr>
      </w:pPr>
      <w:r w:rsidRPr="00783A09">
        <w:rPr>
          <w:rFonts w:ascii="Times New Roman" w:eastAsia="Times New Roman" w:hAnsi="Times New Roman" w:cs="Times New Roman"/>
          <w:sz w:val="24"/>
          <w:szCs w:val="24"/>
          <w:lang w:eastAsia="ru-RU"/>
        </w:rPr>
        <w:t>16.10.2018                                                                                                                             № 313</w:t>
      </w:r>
    </w:p>
    <w:p w:rsidR="00783A09" w:rsidRPr="00783A09" w:rsidRDefault="00783A09" w:rsidP="00783A09">
      <w:pPr>
        <w:spacing w:after="0" w:line="240" w:lineRule="auto"/>
        <w:jc w:val="center"/>
        <w:rPr>
          <w:rFonts w:ascii="Times New Roman" w:eastAsia="Times New Roman" w:hAnsi="Times New Roman" w:cs="Times New Roman"/>
          <w:sz w:val="24"/>
          <w:szCs w:val="24"/>
          <w:lang w:eastAsia="ru-RU"/>
        </w:rPr>
      </w:pPr>
      <w:proofErr w:type="spellStart"/>
      <w:r w:rsidRPr="00783A09">
        <w:rPr>
          <w:rFonts w:ascii="Times New Roman" w:eastAsia="Times New Roman" w:hAnsi="Times New Roman" w:cs="Times New Roman"/>
          <w:sz w:val="24"/>
          <w:szCs w:val="24"/>
          <w:lang w:eastAsia="ru-RU"/>
        </w:rPr>
        <w:t>г</w:t>
      </w:r>
      <w:proofErr w:type="gramStart"/>
      <w:r w:rsidRPr="00783A09">
        <w:rPr>
          <w:rFonts w:ascii="Times New Roman" w:eastAsia="Times New Roman" w:hAnsi="Times New Roman" w:cs="Times New Roman"/>
          <w:sz w:val="24"/>
          <w:szCs w:val="24"/>
          <w:lang w:eastAsia="ru-RU"/>
        </w:rPr>
        <w:t>.О</w:t>
      </w:r>
      <w:proofErr w:type="gramEnd"/>
      <w:r w:rsidRPr="00783A09">
        <w:rPr>
          <w:rFonts w:ascii="Times New Roman" w:eastAsia="Times New Roman" w:hAnsi="Times New Roman" w:cs="Times New Roman"/>
          <w:sz w:val="24"/>
          <w:szCs w:val="24"/>
          <w:lang w:eastAsia="ru-RU"/>
        </w:rPr>
        <w:t>блучье</w:t>
      </w:r>
      <w:proofErr w:type="spellEnd"/>
    </w:p>
    <w:p w:rsidR="00783A09" w:rsidRPr="00783A09" w:rsidRDefault="00783A09" w:rsidP="00783A09">
      <w:pPr>
        <w:spacing w:after="0" w:line="240" w:lineRule="auto"/>
        <w:rPr>
          <w:rFonts w:ascii="Times New Roman" w:eastAsia="Times New Roman" w:hAnsi="Times New Roman" w:cs="Times New Roman"/>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sz w:val="24"/>
          <w:szCs w:val="24"/>
          <w:lang w:eastAsia="ru-RU"/>
        </w:rPr>
      </w:pPr>
      <w:r w:rsidRPr="00783A09">
        <w:rPr>
          <w:rFonts w:ascii="Times New Roman" w:eastAsia="Times New Roman" w:hAnsi="Times New Roman" w:cs="Times New Roman"/>
          <w:sz w:val="24"/>
          <w:szCs w:val="24"/>
          <w:lang w:eastAsia="ru-RU"/>
        </w:rPr>
        <w:t xml:space="preserve">О внесении изменений в перечни организаций и учреждений Облученского муниципального района для отбытия осужденными наказания в виде обязательных работ и для отбытия осужденными наказания в виде исправительных работ </w:t>
      </w:r>
    </w:p>
    <w:p w:rsidR="00783A09" w:rsidRPr="00783A09" w:rsidRDefault="00783A09" w:rsidP="00783A09">
      <w:pPr>
        <w:spacing w:after="0" w:line="240" w:lineRule="auto"/>
        <w:rPr>
          <w:rFonts w:ascii="Times New Roman" w:eastAsia="Times New Roman" w:hAnsi="Times New Roman" w:cs="Times New Roman"/>
          <w:sz w:val="24"/>
          <w:szCs w:val="24"/>
          <w:lang w:eastAsia="ru-RU"/>
        </w:rPr>
      </w:pPr>
    </w:p>
    <w:p w:rsidR="00783A09" w:rsidRPr="00783A09" w:rsidRDefault="00783A09" w:rsidP="00783A0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83A09">
        <w:rPr>
          <w:rFonts w:ascii="Times New Roman" w:eastAsia="Times New Roman" w:hAnsi="Times New Roman" w:cs="Times New Roman"/>
          <w:sz w:val="24"/>
          <w:szCs w:val="24"/>
          <w:lang w:eastAsia="ru-RU"/>
        </w:rPr>
        <w:t>В соответствии со статьей 19 Федерального закона от 06.10.2003 № 131-ФЗ «Об общих принципах организации местного самоуправления в Российской Федерации», с частью 1 статьи 25, с частью 1 статьи 39 Уголовно-исполнительного Кодекса Российской Федерации, со статьями 331, 351.1 Трудового Кодекса Российской Федерации, н</w:t>
      </w:r>
      <w:r w:rsidRPr="00783A09">
        <w:rPr>
          <w:rFonts w:ascii="Times New Roman" w:eastAsia="Courier New" w:hAnsi="Times New Roman" w:cs="Times New Roman"/>
          <w:sz w:val="24"/>
          <w:szCs w:val="24"/>
          <w:lang w:eastAsia="ru-RU"/>
        </w:rPr>
        <w:t>а основании Устава муниципального образования «Облученский муниципальный район»,</w:t>
      </w:r>
      <w:r w:rsidRPr="00783A09">
        <w:rPr>
          <w:rFonts w:ascii="Times New Roman" w:eastAsia="Times New Roman" w:hAnsi="Times New Roman" w:cs="Times New Roman"/>
          <w:sz w:val="24"/>
          <w:szCs w:val="24"/>
          <w:lang w:eastAsia="ru-RU"/>
        </w:rPr>
        <w:t xml:space="preserve"> администрация муниципального района</w:t>
      </w:r>
      <w:proofErr w:type="gramEnd"/>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ПОСТАНОВЛЯЕТ:</w:t>
      </w:r>
    </w:p>
    <w:p w:rsidR="00783A09" w:rsidRPr="00783A09" w:rsidRDefault="00783A09" w:rsidP="00783A0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3A09">
        <w:rPr>
          <w:rFonts w:ascii="Times New Roman" w:eastAsia="Times New Roman" w:hAnsi="Times New Roman" w:cs="Times New Roman"/>
          <w:color w:val="000000"/>
          <w:sz w:val="24"/>
          <w:szCs w:val="24"/>
          <w:lang w:eastAsia="ru-RU"/>
        </w:rPr>
        <w:t>1.</w:t>
      </w:r>
      <w:r w:rsidRPr="00783A09">
        <w:rPr>
          <w:rFonts w:ascii="Times New Roman" w:eastAsia="Times New Roman" w:hAnsi="Times New Roman" w:cs="Times New Roman"/>
          <w:b/>
          <w:color w:val="000000"/>
          <w:sz w:val="24"/>
          <w:szCs w:val="24"/>
          <w:lang w:eastAsia="ru-RU"/>
        </w:rPr>
        <w:t xml:space="preserve"> </w:t>
      </w:r>
      <w:r w:rsidRPr="00783A09">
        <w:rPr>
          <w:rFonts w:ascii="Times New Roman" w:eastAsia="Times New Roman" w:hAnsi="Times New Roman" w:cs="Times New Roman"/>
          <w:bCs/>
          <w:sz w:val="24"/>
          <w:szCs w:val="24"/>
          <w:lang w:eastAsia="ru-RU"/>
        </w:rPr>
        <w:t>Внести следующие изменения в перечни организаций и учреждений Облученского муниципального района для отбытия осужденными наказания в виде обязательных работ и для отбытия осужденными наказания в виде исправительных работ, утвержденные постановлением муниципального района от 28.04.2016 № 143 «Об организации обязательных и исправительных работ на предприятиях, в организациях и учреждениях Облученского муниципального района»:</w:t>
      </w:r>
    </w:p>
    <w:p w:rsidR="00783A09" w:rsidRPr="00783A09" w:rsidRDefault="00783A09" w:rsidP="00783A09">
      <w:pPr>
        <w:spacing w:after="0" w:line="240" w:lineRule="auto"/>
        <w:ind w:firstLine="709"/>
        <w:jc w:val="both"/>
        <w:rPr>
          <w:rFonts w:ascii="Times New Roman" w:eastAsia="Times New Roman" w:hAnsi="Times New Roman" w:cs="Times New Roman"/>
          <w:bCs/>
          <w:sz w:val="24"/>
          <w:szCs w:val="24"/>
          <w:lang w:eastAsia="ru-RU"/>
        </w:rPr>
      </w:pPr>
      <w:r w:rsidRPr="00783A09">
        <w:rPr>
          <w:rFonts w:ascii="Times New Roman" w:eastAsia="Times New Roman" w:hAnsi="Times New Roman" w:cs="Times New Roman"/>
          <w:bCs/>
          <w:sz w:val="24"/>
          <w:szCs w:val="24"/>
          <w:lang w:eastAsia="ru-RU"/>
        </w:rPr>
        <w:t>1.1. Изложить перечень организаций и учреждений Облученского муниципального района для отбытия осужденными наказания в виде обязательных работ в следующей редакции:</w:t>
      </w:r>
    </w:p>
    <w:p w:rsidR="00783A09" w:rsidRPr="00783A09" w:rsidRDefault="00783A09" w:rsidP="00783A09">
      <w:pPr>
        <w:spacing w:after="0" w:line="240" w:lineRule="auto"/>
        <w:jc w:val="center"/>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 xml:space="preserve">«Перечень организаций и учреждений Облученского </w:t>
      </w:r>
      <w:proofErr w:type="gramStart"/>
      <w:r w:rsidRPr="00783A09">
        <w:rPr>
          <w:rFonts w:ascii="Times New Roman" w:eastAsia="Times New Roman" w:hAnsi="Times New Roman" w:cs="Times New Roman"/>
          <w:bCs/>
          <w:color w:val="000000"/>
          <w:sz w:val="24"/>
          <w:szCs w:val="24"/>
          <w:lang w:eastAsia="ru-RU"/>
        </w:rPr>
        <w:t>муниципального</w:t>
      </w:r>
      <w:proofErr w:type="gramEnd"/>
    </w:p>
    <w:p w:rsidR="00783A09" w:rsidRPr="00783A09" w:rsidRDefault="00783A09" w:rsidP="00783A09">
      <w:pPr>
        <w:spacing w:after="0" w:line="240" w:lineRule="auto"/>
        <w:jc w:val="center"/>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района для отбытия осужденными наказания в виде обязательных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3960"/>
        <w:gridCol w:w="2760"/>
        <w:gridCol w:w="2224"/>
      </w:tblGrid>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gramStart"/>
            <w:r w:rsidRPr="00783A09">
              <w:rPr>
                <w:rFonts w:ascii="Times New Roman" w:eastAsia="Times New Roman" w:hAnsi="Times New Roman" w:cs="Times New Roman"/>
                <w:color w:val="000000"/>
                <w:sz w:val="20"/>
                <w:szCs w:val="20"/>
                <w:lang w:eastAsia="ru-RU"/>
              </w:rPr>
              <w:t>п</w:t>
            </w:r>
            <w:proofErr w:type="gramEnd"/>
            <w:r w:rsidRPr="00783A09">
              <w:rPr>
                <w:rFonts w:ascii="Times New Roman" w:eastAsia="Times New Roman" w:hAnsi="Times New Roman" w:cs="Times New Roman"/>
                <w:color w:val="000000"/>
                <w:sz w:val="20"/>
                <w:szCs w:val="20"/>
                <w:lang w:eastAsia="ru-RU"/>
              </w:rPr>
              <w:t>/п</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Наименование организации </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Адрес</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ФИО</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 руководителя</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Облученское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среднего общего образования  «Школа № </w:t>
            </w:r>
            <w:smartTag w:uri="urn:schemas-microsoft-com:office:smarttags" w:element="metricconverter">
              <w:smartTagPr>
                <w:attr w:name="ProductID" w:val="2 г"/>
              </w:smartTagPr>
              <w:r w:rsidRPr="00783A09">
                <w:rPr>
                  <w:rFonts w:ascii="Times New Roman" w:eastAsia="Times New Roman" w:hAnsi="Times New Roman" w:cs="Times New Roman"/>
                  <w:sz w:val="20"/>
                  <w:szCs w:val="20"/>
                  <w:lang w:eastAsia="ru-RU"/>
                </w:rPr>
                <w:t xml:space="preserve">2 </w:t>
              </w:r>
              <w:proofErr w:type="spellStart"/>
              <w:r w:rsidRPr="00783A09">
                <w:rPr>
                  <w:rFonts w:ascii="Times New Roman" w:eastAsia="Times New Roman" w:hAnsi="Times New Roman" w:cs="Times New Roman"/>
                  <w:sz w:val="20"/>
                  <w:szCs w:val="20"/>
                  <w:lang w:eastAsia="ru-RU"/>
                </w:rPr>
                <w:t>г</w:t>
              </w:r>
            </w:smartTag>
            <w:proofErr w:type="gramStart"/>
            <w:r w:rsidRPr="00783A09">
              <w:rPr>
                <w:rFonts w:ascii="Times New Roman" w:eastAsia="Times New Roman" w:hAnsi="Times New Roman" w:cs="Times New Roman"/>
                <w:sz w:val="20"/>
                <w:szCs w:val="20"/>
                <w:lang w:eastAsia="ru-RU"/>
              </w:rPr>
              <w:t>.О</w:t>
            </w:r>
            <w:proofErr w:type="gramEnd"/>
            <w:r w:rsidRPr="00783A09">
              <w:rPr>
                <w:rFonts w:ascii="Times New Roman" w:eastAsia="Times New Roman" w:hAnsi="Times New Roman" w:cs="Times New Roman"/>
                <w:sz w:val="20"/>
                <w:szCs w:val="20"/>
                <w:lang w:eastAsia="ru-RU"/>
              </w:rPr>
              <w:t>блучье</w:t>
            </w:r>
            <w:proofErr w:type="spellEnd"/>
            <w:r w:rsidRPr="00783A09">
              <w:rPr>
                <w:rFonts w:ascii="Times New Roman" w:eastAsia="Times New Roman" w:hAnsi="Times New Roman" w:cs="Times New Roman"/>
                <w:sz w:val="20"/>
                <w:szCs w:val="20"/>
                <w:lang w:eastAsia="ru-RU"/>
              </w:rPr>
              <w:t>»</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679100,</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г</w:t>
            </w:r>
            <w:proofErr w:type="gramStart"/>
            <w:r w:rsidRPr="00783A09">
              <w:rPr>
                <w:rFonts w:ascii="Times New Roman" w:eastAsia="Times New Roman" w:hAnsi="Times New Roman" w:cs="Times New Roman"/>
                <w:color w:val="000000"/>
                <w:sz w:val="20"/>
                <w:szCs w:val="20"/>
                <w:lang w:eastAsia="ru-RU"/>
              </w:rPr>
              <w:t>.О</w:t>
            </w:r>
            <w:proofErr w:type="gramEnd"/>
            <w:r w:rsidRPr="00783A09">
              <w:rPr>
                <w:rFonts w:ascii="Times New Roman" w:eastAsia="Times New Roman" w:hAnsi="Times New Roman" w:cs="Times New Roman"/>
                <w:color w:val="000000"/>
                <w:sz w:val="20"/>
                <w:szCs w:val="20"/>
                <w:lang w:eastAsia="ru-RU"/>
              </w:rPr>
              <w:t>блучье</w:t>
            </w:r>
            <w:proofErr w:type="spellEnd"/>
            <w:r w:rsidRPr="00783A09">
              <w:rPr>
                <w:rFonts w:ascii="Times New Roman" w:eastAsia="Times New Roman" w:hAnsi="Times New Roman" w:cs="Times New Roman"/>
                <w:color w:val="000000"/>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ул</w:t>
            </w:r>
            <w:proofErr w:type="gramStart"/>
            <w:r w:rsidRPr="00783A09">
              <w:rPr>
                <w:rFonts w:ascii="Times New Roman" w:eastAsia="Times New Roman" w:hAnsi="Times New Roman" w:cs="Times New Roman"/>
                <w:color w:val="000000"/>
                <w:sz w:val="20"/>
                <w:szCs w:val="20"/>
                <w:lang w:eastAsia="ru-RU"/>
              </w:rPr>
              <w:t>.Р</w:t>
            </w:r>
            <w:proofErr w:type="gramEnd"/>
            <w:r w:rsidRPr="00783A09">
              <w:rPr>
                <w:rFonts w:ascii="Times New Roman" w:eastAsia="Times New Roman" w:hAnsi="Times New Roman" w:cs="Times New Roman"/>
                <w:color w:val="000000"/>
                <w:sz w:val="20"/>
                <w:szCs w:val="20"/>
                <w:lang w:eastAsia="ru-RU"/>
              </w:rPr>
              <w:t>айонная</w:t>
            </w:r>
            <w:proofErr w:type="spellEnd"/>
            <w:r w:rsidRPr="00783A09">
              <w:rPr>
                <w:rFonts w:ascii="Times New Roman" w:eastAsia="Times New Roman" w:hAnsi="Times New Roman" w:cs="Times New Roman"/>
                <w:color w:val="000000"/>
                <w:sz w:val="20"/>
                <w:szCs w:val="20"/>
                <w:lang w:eastAsia="ru-RU"/>
              </w:rPr>
              <w:t>, д.69а</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proofErr w:type="spellStart"/>
            <w:r w:rsidRPr="00783A09">
              <w:rPr>
                <w:rFonts w:ascii="Times New Roman" w:eastAsia="Times New Roman" w:hAnsi="Times New Roman" w:cs="Times New Roman"/>
                <w:sz w:val="20"/>
                <w:szCs w:val="20"/>
                <w:lang w:eastAsia="ru-RU"/>
              </w:rPr>
              <w:t>Вологжина</w:t>
            </w:r>
            <w:proofErr w:type="spellEnd"/>
            <w:r w:rsidRPr="00783A09">
              <w:rPr>
                <w:rFonts w:ascii="Times New Roman" w:eastAsia="Times New Roman" w:hAnsi="Times New Roman" w:cs="Times New Roman"/>
                <w:sz w:val="20"/>
                <w:szCs w:val="20"/>
                <w:lang w:eastAsia="ru-RU"/>
              </w:rPr>
              <w:t xml:space="preserve"> Марина Ростиславовна</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w:t>
            </w:r>
          </w:p>
        </w:tc>
        <w:tc>
          <w:tcPr>
            <w:tcW w:w="3960"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«Средняя общеобразовательная школа № </w:t>
            </w:r>
            <w:smartTag w:uri="urn:schemas-microsoft-com:office:smarttags" w:element="metricconverter">
              <w:smartTagPr>
                <w:attr w:name="ProductID" w:val="3 г"/>
              </w:smartTagPr>
              <w:r w:rsidRPr="00783A09">
                <w:rPr>
                  <w:rFonts w:ascii="Times New Roman" w:eastAsia="Times New Roman" w:hAnsi="Times New Roman" w:cs="Times New Roman"/>
                  <w:sz w:val="20"/>
                  <w:szCs w:val="20"/>
                  <w:lang w:eastAsia="ru-RU"/>
                </w:rPr>
                <w:t>3 г</w:t>
              </w:r>
            </w:smartTag>
            <w:r w:rsidRPr="00783A09">
              <w:rPr>
                <w:rFonts w:ascii="Times New Roman" w:eastAsia="Times New Roman" w:hAnsi="Times New Roman" w:cs="Times New Roman"/>
                <w:sz w:val="20"/>
                <w:szCs w:val="20"/>
                <w:lang w:eastAsia="ru-RU"/>
              </w:rPr>
              <w:t xml:space="preserve">. Облучье» имени Героя Советского Союза Юрия Владимировича </w:t>
            </w:r>
            <w:proofErr w:type="spellStart"/>
            <w:r w:rsidRPr="00783A09">
              <w:rPr>
                <w:rFonts w:ascii="Times New Roman" w:eastAsia="Times New Roman" w:hAnsi="Times New Roman" w:cs="Times New Roman"/>
                <w:sz w:val="20"/>
                <w:szCs w:val="20"/>
                <w:lang w:eastAsia="ru-RU"/>
              </w:rPr>
              <w:t>Тварковского</w:t>
            </w:r>
            <w:proofErr w:type="spellEnd"/>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679100,</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г</w:t>
            </w:r>
            <w:proofErr w:type="gramStart"/>
            <w:r w:rsidRPr="00783A09">
              <w:rPr>
                <w:rFonts w:ascii="Times New Roman" w:eastAsia="Times New Roman" w:hAnsi="Times New Roman" w:cs="Times New Roman"/>
                <w:color w:val="000000"/>
                <w:sz w:val="20"/>
                <w:szCs w:val="20"/>
                <w:lang w:eastAsia="ru-RU"/>
              </w:rPr>
              <w:t>.О</w:t>
            </w:r>
            <w:proofErr w:type="gramEnd"/>
            <w:r w:rsidRPr="00783A09">
              <w:rPr>
                <w:rFonts w:ascii="Times New Roman" w:eastAsia="Times New Roman" w:hAnsi="Times New Roman" w:cs="Times New Roman"/>
                <w:color w:val="000000"/>
                <w:sz w:val="20"/>
                <w:szCs w:val="20"/>
                <w:lang w:eastAsia="ru-RU"/>
              </w:rPr>
              <w:t>блучье</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ул.Тварковского</w:t>
            </w:r>
            <w:proofErr w:type="spellEnd"/>
            <w:r w:rsidRPr="00783A09">
              <w:rPr>
                <w:rFonts w:ascii="Times New Roman" w:eastAsia="Times New Roman" w:hAnsi="Times New Roman" w:cs="Times New Roman"/>
                <w:color w:val="000000"/>
                <w:sz w:val="20"/>
                <w:szCs w:val="20"/>
                <w:lang w:eastAsia="ru-RU"/>
              </w:rPr>
              <w:t>, д.8а</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Кириллова Татьяна Викторовна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3.</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Муниципальное казенное учреждение культуры «Театр юного зрителя» муниципального образования «Облученский муниципальный район»</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679102,</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г. Облучье,</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ул. Пролетарская д.3</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proofErr w:type="spellStart"/>
            <w:r w:rsidRPr="00783A09">
              <w:rPr>
                <w:rFonts w:ascii="Times New Roman" w:eastAsia="Times New Roman" w:hAnsi="Times New Roman" w:cs="Times New Roman"/>
                <w:sz w:val="20"/>
                <w:szCs w:val="20"/>
                <w:lang w:eastAsia="ru-RU"/>
              </w:rPr>
              <w:t>Ионенко</w:t>
            </w:r>
            <w:proofErr w:type="spellEnd"/>
            <w:r w:rsidRPr="00783A09">
              <w:rPr>
                <w:rFonts w:ascii="Times New Roman" w:eastAsia="Times New Roman" w:hAnsi="Times New Roman" w:cs="Times New Roman"/>
                <w:sz w:val="20"/>
                <w:szCs w:val="20"/>
                <w:lang w:eastAsia="ru-RU"/>
              </w:rPr>
              <w:t xml:space="preserve"> Надежда Петровна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4.</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Муниципальная казенная образовательная организация  дополнительного образования «Детская школа искусств»</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679102,</w:t>
            </w:r>
          </w:p>
          <w:p w:rsidR="00783A09" w:rsidRPr="00783A09" w:rsidRDefault="00783A09" w:rsidP="00783A09">
            <w:pPr>
              <w:spacing w:after="0" w:line="240" w:lineRule="auto"/>
              <w:jc w:val="center"/>
              <w:rPr>
                <w:rFonts w:ascii="Times New Roman" w:eastAsia="Times New Roman" w:hAnsi="Times New Roman" w:cs="Times New Roman"/>
                <w:color w:val="181818"/>
                <w:sz w:val="20"/>
                <w:szCs w:val="20"/>
                <w:lang w:eastAsia="ru-RU"/>
              </w:rPr>
            </w:pPr>
            <w:r w:rsidRPr="00783A09">
              <w:rPr>
                <w:rFonts w:ascii="Times New Roman" w:eastAsia="Times New Roman" w:hAnsi="Times New Roman" w:cs="Times New Roman"/>
                <w:color w:val="181818"/>
                <w:sz w:val="20"/>
                <w:szCs w:val="20"/>
                <w:lang w:eastAsia="ru-RU"/>
              </w:rPr>
              <w:t>г. Облучье,</w:t>
            </w:r>
          </w:p>
          <w:p w:rsidR="00783A09" w:rsidRPr="00783A09" w:rsidRDefault="00783A09" w:rsidP="00783A09">
            <w:pPr>
              <w:spacing w:after="0" w:line="240" w:lineRule="auto"/>
              <w:jc w:val="center"/>
              <w:rPr>
                <w:rFonts w:ascii="Times New Roman" w:eastAsia="Times New Roman" w:hAnsi="Times New Roman" w:cs="Times New Roman"/>
                <w:color w:val="181818"/>
                <w:sz w:val="20"/>
                <w:szCs w:val="20"/>
                <w:lang w:eastAsia="ru-RU"/>
              </w:rPr>
            </w:pPr>
            <w:proofErr w:type="spellStart"/>
            <w:r w:rsidRPr="00783A09">
              <w:rPr>
                <w:rFonts w:ascii="Times New Roman" w:eastAsia="Times New Roman" w:hAnsi="Times New Roman" w:cs="Times New Roman"/>
                <w:color w:val="181818"/>
                <w:sz w:val="20"/>
                <w:szCs w:val="20"/>
                <w:lang w:eastAsia="ru-RU"/>
              </w:rPr>
              <w:t>ул</w:t>
            </w:r>
            <w:proofErr w:type="gramStart"/>
            <w:r w:rsidRPr="00783A09">
              <w:rPr>
                <w:rFonts w:ascii="Times New Roman" w:eastAsia="Times New Roman" w:hAnsi="Times New Roman" w:cs="Times New Roman"/>
                <w:color w:val="181818"/>
                <w:sz w:val="20"/>
                <w:szCs w:val="20"/>
                <w:lang w:eastAsia="ru-RU"/>
              </w:rPr>
              <w:t>.П</w:t>
            </w:r>
            <w:proofErr w:type="gramEnd"/>
            <w:r w:rsidRPr="00783A09">
              <w:rPr>
                <w:rFonts w:ascii="Times New Roman" w:eastAsia="Times New Roman" w:hAnsi="Times New Roman" w:cs="Times New Roman"/>
                <w:color w:val="181818"/>
                <w:sz w:val="20"/>
                <w:szCs w:val="20"/>
                <w:lang w:eastAsia="ru-RU"/>
              </w:rPr>
              <w:t>ролетарская</w:t>
            </w:r>
            <w:proofErr w:type="spellEnd"/>
            <w:r w:rsidRPr="00783A09">
              <w:rPr>
                <w:rFonts w:ascii="Times New Roman" w:eastAsia="Times New Roman" w:hAnsi="Times New Roman" w:cs="Times New Roman"/>
                <w:color w:val="181818"/>
                <w:sz w:val="20"/>
                <w:szCs w:val="20"/>
                <w:lang w:eastAsia="ru-RU"/>
              </w:rPr>
              <w:t>, д.2а</w:t>
            </w:r>
          </w:p>
          <w:p w:rsidR="00783A09" w:rsidRPr="00783A09" w:rsidRDefault="00783A09" w:rsidP="00783A09">
            <w:pPr>
              <w:spacing w:after="0" w:line="240" w:lineRule="auto"/>
              <w:jc w:val="center"/>
              <w:rPr>
                <w:rFonts w:ascii="Times New Roman" w:eastAsia="Times New Roman" w:hAnsi="Times New Roman" w:cs="Times New Roman"/>
                <w:color w:val="181818"/>
                <w:sz w:val="20"/>
                <w:szCs w:val="20"/>
                <w:lang w:eastAsia="ru-RU"/>
              </w:rPr>
            </w:pP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Трусова Ольга Олеговна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5.</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автономное учреждение </w:t>
            </w:r>
            <w:r w:rsidRPr="00783A09">
              <w:rPr>
                <w:rFonts w:ascii="Times New Roman" w:eastAsia="Times New Roman" w:hAnsi="Times New Roman" w:cs="Times New Roman"/>
                <w:sz w:val="20"/>
                <w:szCs w:val="20"/>
                <w:lang w:eastAsia="ru-RU"/>
              </w:rPr>
              <w:lastRenderedPageBreak/>
              <w:t>«Спортивная школа»</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муниципального образования «Облученский муниципальный район»</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lastRenderedPageBreak/>
              <w:t>679102,</w:t>
            </w:r>
          </w:p>
          <w:p w:rsidR="00783A09" w:rsidRPr="00783A09" w:rsidRDefault="00783A09" w:rsidP="00783A09">
            <w:pPr>
              <w:spacing w:after="0" w:line="240" w:lineRule="auto"/>
              <w:jc w:val="center"/>
              <w:rPr>
                <w:rFonts w:ascii="Times New Roman" w:eastAsia="Times New Roman" w:hAnsi="Times New Roman" w:cs="Times New Roman"/>
                <w:color w:val="181818"/>
                <w:sz w:val="20"/>
                <w:szCs w:val="20"/>
                <w:lang w:eastAsia="ru-RU"/>
              </w:rPr>
            </w:pPr>
            <w:r w:rsidRPr="00783A09">
              <w:rPr>
                <w:rFonts w:ascii="Times New Roman" w:eastAsia="Times New Roman" w:hAnsi="Times New Roman" w:cs="Times New Roman"/>
                <w:color w:val="181818"/>
                <w:sz w:val="20"/>
                <w:szCs w:val="20"/>
                <w:lang w:eastAsia="ru-RU"/>
              </w:rPr>
              <w:lastRenderedPageBreak/>
              <w:t>г. Облучье</w:t>
            </w:r>
          </w:p>
          <w:p w:rsidR="00783A09" w:rsidRPr="00783A09" w:rsidRDefault="00783A09" w:rsidP="00783A09">
            <w:pPr>
              <w:spacing w:after="0" w:line="240" w:lineRule="auto"/>
              <w:jc w:val="center"/>
              <w:rPr>
                <w:rFonts w:ascii="Times New Roman" w:eastAsia="Times New Roman" w:hAnsi="Times New Roman" w:cs="Times New Roman"/>
                <w:color w:val="181818"/>
                <w:sz w:val="20"/>
                <w:szCs w:val="20"/>
                <w:lang w:eastAsia="ru-RU"/>
              </w:rPr>
            </w:pPr>
            <w:r w:rsidRPr="00783A09">
              <w:rPr>
                <w:rFonts w:ascii="Times New Roman" w:eastAsia="Times New Roman" w:hAnsi="Times New Roman" w:cs="Times New Roman"/>
                <w:color w:val="181818"/>
                <w:sz w:val="20"/>
                <w:szCs w:val="20"/>
                <w:lang w:eastAsia="ru-RU"/>
              </w:rPr>
              <w:t>ул. Денисова, д.34</w:t>
            </w:r>
          </w:p>
          <w:p w:rsidR="00783A09" w:rsidRPr="00783A09" w:rsidRDefault="00783A09" w:rsidP="00783A09">
            <w:pPr>
              <w:spacing w:after="0" w:line="240" w:lineRule="auto"/>
              <w:jc w:val="center"/>
              <w:rPr>
                <w:rFonts w:ascii="Times New Roman" w:eastAsia="Times New Roman" w:hAnsi="Times New Roman" w:cs="Times New Roman"/>
                <w:color w:val="181818"/>
                <w:sz w:val="20"/>
                <w:szCs w:val="20"/>
                <w:lang w:eastAsia="ru-RU"/>
              </w:rPr>
            </w:pP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lastRenderedPageBreak/>
              <w:t xml:space="preserve">Иванов Андрей </w:t>
            </w:r>
            <w:r w:rsidRPr="00783A09">
              <w:rPr>
                <w:rFonts w:ascii="Times New Roman" w:eastAsia="Times New Roman" w:hAnsi="Times New Roman" w:cs="Times New Roman"/>
                <w:sz w:val="20"/>
                <w:szCs w:val="20"/>
                <w:lang w:eastAsia="ru-RU"/>
              </w:rPr>
              <w:lastRenderedPageBreak/>
              <w:t>Викторович</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lastRenderedPageBreak/>
              <w:t>6.</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казённое общеобразовательное учреждение «Средняя общеобразовательная  школа № 4 </w:t>
            </w:r>
            <w:proofErr w:type="spellStart"/>
            <w:r w:rsidRPr="00783A09">
              <w:rPr>
                <w:rFonts w:ascii="Times New Roman" w:eastAsia="Times New Roman" w:hAnsi="Times New Roman" w:cs="Times New Roman"/>
                <w:sz w:val="20"/>
                <w:szCs w:val="20"/>
                <w:lang w:eastAsia="ru-RU"/>
              </w:rPr>
              <w:t>п</w:t>
            </w:r>
            <w:proofErr w:type="gramStart"/>
            <w:r w:rsidRPr="00783A09">
              <w:rPr>
                <w:rFonts w:ascii="Times New Roman" w:eastAsia="Times New Roman" w:hAnsi="Times New Roman" w:cs="Times New Roman"/>
                <w:sz w:val="20"/>
                <w:szCs w:val="20"/>
                <w:lang w:eastAsia="ru-RU"/>
              </w:rPr>
              <w:t>.Х</w:t>
            </w:r>
            <w:proofErr w:type="gramEnd"/>
            <w:r w:rsidRPr="00783A09">
              <w:rPr>
                <w:rFonts w:ascii="Times New Roman" w:eastAsia="Times New Roman" w:hAnsi="Times New Roman" w:cs="Times New Roman"/>
                <w:sz w:val="20"/>
                <w:szCs w:val="20"/>
                <w:lang w:eastAsia="ru-RU"/>
              </w:rPr>
              <w:t>инганск</w:t>
            </w:r>
            <w:proofErr w:type="spellEnd"/>
            <w:r w:rsidRPr="00783A09">
              <w:rPr>
                <w:rFonts w:ascii="Times New Roman" w:eastAsia="Times New Roman" w:hAnsi="Times New Roman" w:cs="Times New Roman"/>
                <w:sz w:val="20"/>
                <w:szCs w:val="20"/>
                <w:lang w:eastAsia="ru-RU"/>
              </w:rPr>
              <w:t>»</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679141,</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пос</w:t>
            </w:r>
            <w:proofErr w:type="gramStart"/>
            <w:r w:rsidRPr="00783A09">
              <w:rPr>
                <w:rFonts w:ascii="Times New Roman" w:eastAsia="Times New Roman" w:hAnsi="Times New Roman" w:cs="Times New Roman"/>
                <w:color w:val="000000"/>
                <w:sz w:val="20"/>
                <w:szCs w:val="20"/>
                <w:lang w:eastAsia="ru-RU"/>
              </w:rPr>
              <w:t>.Х</w:t>
            </w:r>
            <w:proofErr w:type="gramEnd"/>
            <w:r w:rsidRPr="00783A09">
              <w:rPr>
                <w:rFonts w:ascii="Times New Roman" w:eastAsia="Times New Roman" w:hAnsi="Times New Roman" w:cs="Times New Roman"/>
                <w:color w:val="000000"/>
                <w:sz w:val="20"/>
                <w:szCs w:val="20"/>
                <w:lang w:eastAsia="ru-RU"/>
              </w:rPr>
              <w:t>инганск</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ул.Калинина</w:t>
            </w:r>
            <w:proofErr w:type="spellEnd"/>
            <w:r w:rsidRPr="00783A09">
              <w:rPr>
                <w:rFonts w:ascii="Times New Roman" w:eastAsia="Times New Roman" w:hAnsi="Times New Roman" w:cs="Times New Roman"/>
                <w:color w:val="000000"/>
                <w:sz w:val="20"/>
                <w:szCs w:val="20"/>
                <w:lang w:eastAsia="ru-RU"/>
              </w:rPr>
              <w:t>, д.4</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Филипенко Тамара Алексеевна</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7</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Муниципальное казенное учреждение «Централизованное хозяйственное управление»</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679100, </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г</w:t>
            </w:r>
            <w:proofErr w:type="gramStart"/>
            <w:r w:rsidRPr="00783A09">
              <w:rPr>
                <w:rFonts w:ascii="Times New Roman" w:eastAsia="Times New Roman" w:hAnsi="Times New Roman" w:cs="Times New Roman"/>
                <w:color w:val="000000"/>
                <w:sz w:val="20"/>
                <w:szCs w:val="20"/>
                <w:lang w:eastAsia="ru-RU"/>
              </w:rPr>
              <w:t>.О</w:t>
            </w:r>
            <w:proofErr w:type="gramEnd"/>
            <w:r w:rsidRPr="00783A09">
              <w:rPr>
                <w:rFonts w:ascii="Times New Roman" w:eastAsia="Times New Roman" w:hAnsi="Times New Roman" w:cs="Times New Roman"/>
                <w:color w:val="000000"/>
                <w:sz w:val="20"/>
                <w:szCs w:val="20"/>
                <w:lang w:eastAsia="ru-RU"/>
              </w:rPr>
              <w:t>блучье</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ул.Тварковского</w:t>
            </w:r>
            <w:proofErr w:type="spellEnd"/>
            <w:r w:rsidRPr="00783A09">
              <w:rPr>
                <w:rFonts w:ascii="Times New Roman" w:eastAsia="Times New Roman" w:hAnsi="Times New Roman" w:cs="Times New Roman"/>
                <w:color w:val="000000"/>
                <w:sz w:val="20"/>
                <w:szCs w:val="20"/>
                <w:lang w:eastAsia="ru-RU"/>
              </w:rPr>
              <w:t>, д.8</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Кравченко Алексей</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Павлович</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8. </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ОГПОБУ «Технический колледж»</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679100,</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г. Облучье,</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ул. Горького, д.118</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Рачков</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Сергей</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Александрович</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9.</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Облученское</w:t>
            </w:r>
            <w:proofErr w:type="spellEnd"/>
            <w:r w:rsidRPr="00783A09">
              <w:rPr>
                <w:rFonts w:ascii="Times New Roman" w:eastAsia="Times New Roman" w:hAnsi="Times New Roman" w:cs="Times New Roman"/>
                <w:sz w:val="20"/>
                <w:szCs w:val="20"/>
                <w:lang w:eastAsia="ru-RU"/>
              </w:rPr>
              <w:t xml:space="preserve"> городское поселение»</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679100, </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г</w:t>
            </w:r>
            <w:proofErr w:type="gramStart"/>
            <w:r w:rsidRPr="00783A09">
              <w:rPr>
                <w:rFonts w:ascii="Times New Roman" w:eastAsia="Times New Roman" w:hAnsi="Times New Roman" w:cs="Times New Roman"/>
                <w:color w:val="000000"/>
                <w:sz w:val="20"/>
                <w:szCs w:val="20"/>
                <w:lang w:eastAsia="ru-RU"/>
              </w:rPr>
              <w:t>.О</w:t>
            </w:r>
            <w:proofErr w:type="gramEnd"/>
            <w:r w:rsidRPr="00783A09">
              <w:rPr>
                <w:rFonts w:ascii="Times New Roman" w:eastAsia="Times New Roman" w:hAnsi="Times New Roman" w:cs="Times New Roman"/>
                <w:color w:val="000000"/>
                <w:sz w:val="20"/>
                <w:szCs w:val="20"/>
                <w:lang w:eastAsia="ru-RU"/>
              </w:rPr>
              <w:t>блучье</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ул.Партизанская</w:t>
            </w:r>
            <w:proofErr w:type="spellEnd"/>
            <w:r w:rsidRPr="00783A09">
              <w:rPr>
                <w:rFonts w:ascii="Times New Roman" w:eastAsia="Times New Roman" w:hAnsi="Times New Roman" w:cs="Times New Roman"/>
                <w:color w:val="000000"/>
                <w:sz w:val="20"/>
                <w:szCs w:val="20"/>
                <w:lang w:eastAsia="ru-RU"/>
              </w:rPr>
              <w:t>, д.6</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Головатый Александр Сергеевич</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Пашковское</w:t>
            </w:r>
            <w:proofErr w:type="spellEnd"/>
            <w:r w:rsidRPr="00783A09">
              <w:rPr>
                <w:rFonts w:ascii="Times New Roman" w:eastAsia="Times New Roman" w:hAnsi="Times New Roman" w:cs="Times New Roman"/>
                <w:color w:val="000000"/>
                <w:sz w:val="20"/>
                <w:szCs w:val="20"/>
                <w:lang w:eastAsia="ru-RU"/>
              </w:rPr>
              <w:t xml:space="preserve"> сельское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10.</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Муниципальное казённое общеобразовательное учреждение «Средняя общеобразовательная школа № 5 с. Пашково»</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679144,</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с</w:t>
            </w:r>
            <w:proofErr w:type="gramStart"/>
            <w:r w:rsidRPr="00783A09">
              <w:rPr>
                <w:rFonts w:ascii="Times New Roman" w:eastAsia="Times New Roman" w:hAnsi="Times New Roman" w:cs="Times New Roman"/>
                <w:color w:val="000000"/>
                <w:sz w:val="20"/>
                <w:szCs w:val="20"/>
                <w:lang w:eastAsia="ru-RU"/>
              </w:rPr>
              <w:t>.П</w:t>
            </w:r>
            <w:proofErr w:type="gramEnd"/>
            <w:r w:rsidRPr="00783A09">
              <w:rPr>
                <w:rFonts w:ascii="Times New Roman" w:eastAsia="Times New Roman" w:hAnsi="Times New Roman" w:cs="Times New Roman"/>
                <w:color w:val="000000"/>
                <w:sz w:val="20"/>
                <w:szCs w:val="20"/>
                <w:lang w:eastAsia="ru-RU"/>
              </w:rPr>
              <w:t>ашково</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ул.Набережная</w:t>
            </w:r>
            <w:proofErr w:type="spellEnd"/>
            <w:r w:rsidRPr="00783A09">
              <w:rPr>
                <w:rFonts w:ascii="Times New Roman" w:eastAsia="Times New Roman" w:hAnsi="Times New Roman" w:cs="Times New Roman"/>
                <w:color w:val="000000"/>
                <w:sz w:val="20"/>
                <w:szCs w:val="20"/>
                <w:lang w:eastAsia="ru-RU"/>
              </w:rPr>
              <w:t>, д.15</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Шабанова Елена Михайловна</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11.</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казённое общеобразовательное учреждение «Основная общеобразовательная школа </w:t>
            </w:r>
            <w:proofErr w:type="spellStart"/>
            <w:r w:rsidRPr="00783A09">
              <w:rPr>
                <w:rFonts w:ascii="Times New Roman" w:eastAsia="Times New Roman" w:hAnsi="Times New Roman" w:cs="Times New Roman"/>
                <w:sz w:val="20"/>
                <w:szCs w:val="20"/>
                <w:lang w:eastAsia="ru-RU"/>
              </w:rPr>
              <w:t>им.Г.И.Радде</w:t>
            </w:r>
            <w:proofErr w:type="spellEnd"/>
            <w:r w:rsidRPr="00783A09">
              <w:rPr>
                <w:rFonts w:ascii="Times New Roman" w:eastAsia="Times New Roman" w:hAnsi="Times New Roman" w:cs="Times New Roman"/>
                <w:sz w:val="20"/>
                <w:szCs w:val="20"/>
                <w:lang w:eastAsia="ru-RU"/>
              </w:rPr>
              <w:t>»</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679146,</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с</w:t>
            </w:r>
            <w:proofErr w:type="gramStart"/>
            <w:r w:rsidRPr="00783A09">
              <w:rPr>
                <w:rFonts w:ascii="Times New Roman" w:eastAsia="Times New Roman" w:hAnsi="Times New Roman" w:cs="Times New Roman"/>
                <w:color w:val="000000"/>
                <w:sz w:val="20"/>
                <w:szCs w:val="20"/>
                <w:lang w:eastAsia="ru-RU"/>
              </w:rPr>
              <w:t>.Р</w:t>
            </w:r>
            <w:proofErr w:type="gramEnd"/>
            <w:r w:rsidRPr="00783A09">
              <w:rPr>
                <w:rFonts w:ascii="Times New Roman" w:eastAsia="Times New Roman" w:hAnsi="Times New Roman" w:cs="Times New Roman"/>
                <w:color w:val="000000"/>
                <w:sz w:val="20"/>
                <w:szCs w:val="20"/>
                <w:lang w:eastAsia="ru-RU"/>
              </w:rPr>
              <w:t>адде</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ул.Центральная</w:t>
            </w:r>
            <w:proofErr w:type="spellEnd"/>
            <w:r w:rsidRPr="00783A09">
              <w:rPr>
                <w:rFonts w:ascii="Times New Roman" w:eastAsia="Times New Roman" w:hAnsi="Times New Roman" w:cs="Times New Roman"/>
                <w:color w:val="000000"/>
                <w:sz w:val="20"/>
                <w:szCs w:val="20"/>
                <w:lang w:eastAsia="ru-RU"/>
              </w:rPr>
              <w:t>, д.5</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Суркова Галина Евгеньевна</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12.</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Пашковское</w:t>
            </w:r>
            <w:proofErr w:type="spellEnd"/>
            <w:r w:rsidRPr="00783A09">
              <w:rPr>
                <w:rFonts w:ascii="Times New Roman" w:eastAsia="Times New Roman" w:hAnsi="Times New Roman" w:cs="Times New Roman"/>
                <w:sz w:val="20"/>
                <w:szCs w:val="20"/>
                <w:lang w:eastAsia="ru-RU"/>
              </w:rPr>
              <w:t xml:space="preserve"> сельское поселение»</w:t>
            </w:r>
          </w:p>
        </w:tc>
        <w:tc>
          <w:tcPr>
            <w:tcW w:w="2760" w:type="dxa"/>
          </w:tcPr>
          <w:p w:rsidR="00783A09" w:rsidRPr="00783A09" w:rsidRDefault="00783A09" w:rsidP="00783A09">
            <w:pPr>
              <w:keepNext/>
              <w:spacing w:after="0" w:line="240" w:lineRule="auto"/>
              <w:jc w:val="center"/>
              <w:outlineLvl w:val="2"/>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679144,</w:t>
            </w:r>
          </w:p>
          <w:p w:rsidR="00783A09" w:rsidRPr="00783A09" w:rsidRDefault="00783A09" w:rsidP="00783A09">
            <w:pPr>
              <w:keepNext/>
              <w:spacing w:after="0" w:line="240" w:lineRule="auto"/>
              <w:jc w:val="center"/>
              <w:outlineLvl w:val="2"/>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с. Пашково,</w:t>
            </w:r>
          </w:p>
          <w:p w:rsidR="00783A09" w:rsidRPr="00783A09" w:rsidRDefault="00783A09" w:rsidP="00783A09">
            <w:pPr>
              <w:keepNext/>
              <w:spacing w:after="0" w:line="240" w:lineRule="auto"/>
              <w:jc w:val="center"/>
              <w:outlineLvl w:val="2"/>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ул. Набережная, д.24</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Шабанов Сергей Осипович</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Известковское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13.</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казённое общеобразовательное учреждение «Средняя общеобразовательная школа № 9 п. </w:t>
            </w:r>
            <w:proofErr w:type="gramStart"/>
            <w:r w:rsidRPr="00783A09">
              <w:rPr>
                <w:rFonts w:ascii="Times New Roman" w:eastAsia="Times New Roman" w:hAnsi="Times New Roman" w:cs="Times New Roman"/>
                <w:sz w:val="20"/>
                <w:szCs w:val="20"/>
                <w:lang w:eastAsia="ru-RU"/>
              </w:rPr>
              <w:t>Известковый</w:t>
            </w:r>
            <w:proofErr w:type="gramEnd"/>
            <w:r w:rsidRPr="00783A09">
              <w:rPr>
                <w:rFonts w:ascii="Times New Roman" w:eastAsia="Times New Roman" w:hAnsi="Times New Roman" w:cs="Times New Roman"/>
                <w:sz w:val="20"/>
                <w:szCs w:val="20"/>
                <w:lang w:eastAsia="ru-RU"/>
              </w:rPr>
              <w:t>»</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679125, </w:t>
            </w:r>
            <w:proofErr w:type="spellStart"/>
            <w:r w:rsidRPr="00783A09">
              <w:rPr>
                <w:rFonts w:ascii="Times New Roman" w:eastAsia="Times New Roman" w:hAnsi="Times New Roman" w:cs="Times New Roman"/>
                <w:sz w:val="20"/>
                <w:szCs w:val="20"/>
                <w:lang w:eastAsia="ru-RU"/>
              </w:rPr>
              <w:t>пос</w:t>
            </w:r>
            <w:proofErr w:type="gramStart"/>
            <w:r w:rsidRPr="00783A09">
              <w:rPr>
                <w:rFonts w:ascii="Times New Roman" w:eastAsia="Times New Roman" w:hAnsi="Times New Roman" w:cs="Times New Roman"/>
                <w:sz w:val="20"/>
                <w:szCs w:val="20"/>
                <w:lang w:eastAsia="ru-RU"/>
              </w:rPr>
              <w:t>.И</w:t>
            </w:r>
            <w:proofErr w:type="gramEnd"/>
            <w:r w:rsidRPr="00783A09">
              <w:rPr>
                <w:rFonts w:ascii="Times New Roman" w:eastAsia="Times New Roman" w:hAnsi="Times New Roman" w:cs="Times New Roman"/>
                <w:sz w:val="20"/>
                <w:szCs w:val="20"/>
                <w:lang w:eastAsia="ru-RU"/>
              </w:rPr>
              <w:t>звестковый</w:t>
            </w:r>
            <w:proofErr w:type="spellEnd"/>
            <w:r w:rsidRPr="00783A09">
              <w:rPr>
                <w:rFonts w:ascii="Times New Roman" w:eastAsia="Times New Roman" w:hAnsi="Times New Roman" w:cs="Times New Roman"/>
                <w:sz w:val="20"/>
                <w:szCs w:val="20"/>
                <w:lang w:eastAsia="ru-RU"/>
              </w:rPr>
              <w:t xml:space="preserve">, </w:t>
            </w:r>
            <w:proofErr w:type="spellStart"/>
            <w:r w:rsidRPr="00783A09">
              <w:rPr>
                <w:rFonts w:ascii="Times New Roman" w:eastAsia="Times New Roman" w:hAnsi="Times New Roman" w:cs="Times New Roman"/>
                <w:sz w:val="20"/>
                <w:szCs w:val="20"/>
                <w:lang w:eastAsia="ru-RU"/>
              </w:rPr>
              <w:t>ул.Шевчука</w:t>
            </w:r>
            <w:proofErr w:type="spellEnd"/>
            <w:r w:rsidRPr="00783A09">
              <w:rPr>
                <w:rFonts w:ascii="Times New Roman" w:eastAsia="Times New Roman" w:hAnsi="Times New Roman" w:cs="Times New Roman"/>
                <w:sz w:val="20"/>
                <w:szCs w:val="20"/>
                <w:lang w:eastAsia="ru-RU"/>
              </w:rPr>
              <w:t>, д.10</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Емельянова Наталья Семеновна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14.</w:t>
            </w:r>
          </w:p>
        </w:tc>
        <w:tc>
          <w:tcPr>
            <w:tcW w:w="3960"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Филиал муниципального казенного общеобразовательного учреждения «Средняя общеобразовательная школа № 9 п. Известковый»  </w:t>
            </w:r>
            <w:proofErr w:type="gramStart"/>
            <w:r w:rsidRPr="00783A09">
              <w:rPr>
                <w:rFonts w:ascii="Times New Roman" w:eastAsia="Times New Roman" w:hAnsi="Times New Roman" w:cs="Times New Roman"/>
                <w:sz w:val="20"/>
                <w:szCs w:val="20"/>
                <w:lang w:eastAsia="ru-RU"/>
              </w:rPr>
              <w:t>в</w:t>
            </w:r>
            <w:proofErr w:type="gramEnd"/>
            <w:r w:rsidRPr="00783A09">
              <w:rPr>
                <w:rFonts w:ascii="Times New Roman" w:eastAsia="Times New Roman" w:hAnsi="Times New Roman" w:cs="Times New Roman"/>
                <w:sz w:val="20"/>
                <w:szCs w:val="20"/>
                <w:lang w:eastAsia="ru-RU"/>
              </w:rPr>
              <w:t xml:space="preserve">  </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с. </w:t>
            </w:r>
            <w:proofErr w:type="spellStart"/>
            <w:r w:rsidRPr="00783A09">
              <w:rPr>
                <w:rFonts w:ascii="Times New Roman" w:eastAsia="Times New Roman" w:hAnsi="Times New Roman" w:cs="Times New Roman"/>
                <w:sz w:val="20"/>
                <w:szCs w:val="20"/>
                <w:lang w:eastAsia="ru-RU"/>
              </w:rPr>
              <w:t>Двуречье</w:t>
            </w:r>
            <w:proofErr w:type="spellEnd"/>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679127,</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с</w:t>
            </w:r>
            <w:proofErr w:type="gramStart"/>
            <w:r w:rsidRPr="00783A09">
              <w:rPr>
                <w:rFonts w:ascii="Times New Roman" w:eastAsia="Times New Roman" w:hAnsi="Times New Roman" w:cs="Times New Roman"/>
                <w:color w:val="000000"/>
                <w:sz w:val="20"/>
                <w:szCs w:val="20"/>
                <w:lang w:eastAsia="ru-RU"/>
              </w:rPr>
              <w:t>.Д</w:t>
            </w:r>
            <w:proofErr w:type="gramEnd"/>
            <w:r w:rsidRPr="00783A09">
              <w:rPr>
                <w:rFonts w:ascii="Times New Roman" w:eastAsia="Times New Roman" w:hAnsi="Times New Roman" w:cs="Times New Roman"/>
                <w:color w:val="000000"/>
                <w:sz w:val="20"/>
                <w:szCs w:val="20"/>
                <w:lang w:eastAsia="ru-RU"/>
              </w:rPr>
              <w:t>вуречье</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ул.Совхозная</w:t>
            </w:r>
            <w:proofErr w:type="spellEnd"/>
            <w:r w:rsidRPr="00783A09">
              <w:rPr>
                <w:rFonts w:ascii="Times New Roman" w:eastAsia="Times New Roman" w:hAnsi="Times New Roman" w:cs="Times New Roman"/>
                <w:color w:val="000000"/>
                <w:sz w:val="20"/>
                <w:szCs w:val="20"/>
                <w:lang w:eastAsia="ru-RU"/>
              </w:rPr>
              <w:t>, д.6</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Шевченко Галина Федоровна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15.</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Известковское</w:t>
            </w:r>
            <w:proofErr w:type="spellEnd"/>
            <w:r w:rsidRPr="00783A09">
              <w:rPr>
                <w:rFonts w:ascii="Times New Roman" w:eastAsia="Times New Roman" w:hAnsi="Times New Roman" w:cs="Times New Roman"/>
                <w:sz w:val="20"/>
                <w:szCs w:val="20"/>
                <w:lang w:eastAsia="ru-RU"/>
              </w:rPr>
              <w:t xml:space="preserve"> городское поселение»</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 xml:space="preserve">679125, </w:t>
            </w:r>
            <w:proofErr w:type="spellStart"/>
            <w:r w:rsidRPr="00783A09">
              <w:rPr>
                <w:rFonts w:ascii="Times New Roman" w:eastAsia="Times New Roman" w:hAnsi="Times New Roman" w:cs="Times New Roman"/>
                <w:bCs/>
                <w:sz w:val="20"/>
                <w:szCs w:val="20"/>
                <w:lang w:eastAsia="ru-RU"/>
              </w:rPr>
              <w:t>пос</w:t>
            </w:r>
            <w:proofErr w:type="gramStart"/>
            <w:r w:rsidRPr="00783A09">
              <w:rPr>
                <w:rFonts w:ascii="Times New Roman" w:eastAsia="Times New Roman" w:hAnsi="Times New Roman" w:cs="Times New Roman"/>
                <w:bCs/>
                <w:sz w:val="20"/>
                <w:szCs w:val="20"/>
                <w:lang w:eastAsia="ru-RU"/>
              </w:rPr>
              <w:t>.И</w:t>
            </w:r>
            <w:proofErr w:type="gramEnd"/>
            <w:r w:rsidRPr="00783A09">
              <w:rPr>
                <w:rFonts w:ascii="Times New Roman" w:eastAsia="Times New Roman" w:hAnsi="Times New Roman" w:cs="Times New Roman"/>
                <w:bCs/>
                <w:sz w:val="20"/>
                <w:szCs w:val="20"/>
                <w:lang w:eastAsia="ru-RU"/>
              </w:rPr>
              <w:t>звестковый</w:t>
            </w:r>
            <w:proofErr w:type="spellEnd"/>
            <w:r w:rsidRPr="00783A09">
              <w:rPr>
                <w:rFonts w:ascii="Times New Roman" w:eastAsia="Times New Roman" w:hAnsi="Times New Roman" w:cs="Times New Roman"/>
                <w:bCs/>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 xml:space="preserve">ул. </w:t>
            </w:r>
            <w:proofErr w:type="spellStart"/>
            <w:r w:rsidRPr="00783A09">
              <w:rPr>
                <w:rFonts w:ascii="Times New Roman" w:eastAsia="Times New Roman" w:hAnsi="Times New Roman" w:cs="Times New Roman"/>
                <w:bCs/>
                <w:sz w:val="20"/>
                <w:szCs w:val="20"/>
                <w:lang w:eastAsia="ru-RU"/>
              </w:rPr>
              <w:t>Ведина</w:t>
            </w:r>
            <w:proofErr w:type="spellEnd"/>
            <w:r w:rsidRPr="00783A09">
              <w:rPr>
                <w:rFonts w:ascii="Times New Roman" w:eastAsia="Times New Roman" w:hAnsi="Times New Roman" w:cs="Times New Roman"/>
                <w:bCs/>
                <w:sz w:val="20"/>
                <w:szCs w:val="20"/>
                <w:lang w:eastAsia="ru-RU"/>
              </w:rPr>
              <w:t>, д.1</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Козлова Галина Владимировна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16.</w:t>
            </w:r>
          </w:p>
        </w:tc>
        <w:tc>
          <w:tcPr>
            <w:tcW w:w="3960" w:type="dxa"/>
            <w:vAlign w:val="center"/>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ФГСУВУ ИСПУ № 1</w:t>
            </w:r>
          </w:p>
        </w:tc>
        <w:tc>
          <w:tcPr>
            <w:tcW w:w="2760" w:type="dxa"/>
            <w:vAlign w:val="center"/>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679125, </w:t>
            </w:r>
            <w:proofErr w:type="spellStart"/>
            <w:r w:rsidRPr="00783A09">
              <w:rPr>
                <w:rFonts w:ascii="Times New Roman" w:eastAsia="Times New Roman" w:hAnsi="Times New Roman" w:cs="Times New Roman"/>
                <w:sz w:val="20"/>
                <w:szCs w:val="20"/>
                <w:lang w:eastAsia="ru-RU"/>
              </w:rPr>
              <w:t>пос</w:t>
            </w:r>
            <w:proofErr w:type="gramStart"/>
            <w:r w:rsidRPr="00783A09">
              <w:rPr>
                <w:rFonts w:ascii="Times New Roman" w:eastAsia="Times New Roman" w:hAnsi="Times New Roman" w:cs="Times New Roman"/>
                <w:sz w:val="20"/>
                <w:szCs w:val="20"/>
                <w:lang w:eastAsia="ru-RU"/>
              </w:rPr>
              <w:t>.И</w:t>
            </w:r>
            <w:proofErr w:type="gramEnd"/>
            <w:r w:rsidRPr="00783A09">
              <w:rPr>
                <w:rFonts w:ascii="Times New Roman" w:eastAsia="Times New Roman" w:hAnsi="Times New Roman" w:cs="Times New Roman"/>
                <w:sz w:val="20"/>
                <w:szCs w:val="20"/>
                <w:lang w:eastAsia="ru-RU"/>
              </w:rPr>
              <w:t>звестковый</w:t>
            </w:r>
            <w:proofErr w:type="spellEnd"/>
            <w:r w:rsidRPr="00783A09">
              <w:rPr>
                <w:rFonts w:ascii="Times New Roman" w:eastAsia="Times New Roman" w:hAnsi="Times New Roman" w:cs="Times New Roman"/>
                <w:sz w:val="20"/>
                <w:szCs w:val="20"/>
                <w:lang w:eastAsia="ru-RU"/>
              </w:rPr>
              <w:t xml:space="preserve">, </w:t>
            </w:r>
            <w:proofErr w:type="spellStart"/>
            <w:r w:rsidRPr="00783A09">
              <w:rPr>
                <w:rFonts w:ascii="Times New Roman" w:eastAsia="Times New Roman" w:hAnsi="Times New Roman" w:cs="Times New Roman"/>
                <w:sz w:val="20"/>
                <w:szCs w:val="20"/>
                <w:lang w:eastAsia="ru-RU"/>
              </w:rPr>
              <w:t>ул.Трудовая</w:t>
            </w:r>
            <w:proofErr w:type="spellEnd"/>
            <w:r w:rsidRPr="00783A09">
              <w:rPr>
                <w:rFonts w:ascii="Times New Roman" w:eastAsia="Times New Roman" w:hAnsi="Times New Roman" w:cs="Times New Roman"/>
                <w:sz w:val="20"/>
                <w:szCs w:val="20"/>
                <w:lang w:eastAsia="ru-RU"/>
              </w:rPr>
              <w:t>, д.1</w:t>
            </w:r>
          </w:p>
        </w:tc>
        <w:tc>
          <w:tcPr>
            <w:tcW w:w="2224" w:type="dxa"/>
            <w:vAlign w:val="center"/>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Потехин Дмитрий Викторович</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Кульдурское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17.</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казенное общеобразовательное учреждение «Центр образования имени полного кавалера ордена Славы Александра Ивановича </w:t>
            </w:r>
            <w:proofErr w:type="spellStart"/>
            <w:r w:rsidRPr="00783A09">
              <w:rPr>
                <w:rFonts w:ascii="Times New Roman" w:eastAsia="Times New Roman" w:hAnsi="Times New Roman" w:cs="Times New Roman"/>
                <w:sz w:val="20"/>
                <w:szCs w:val="20"/>
                <w:lang w:eastAsia="ru-RU"/>
              </w:rPr>
              <w:t>Раскопенского</w:t>
            </w:r>
            <w:proofErr w:type="spellEnd"/>
            <w:r w:rsidRPr="00783A09">
              <w:rPr>
                <w:rFonts w:ascii="Times New Roman" w:eastAsia="Times New Roman" w:hAnsi="Times New Roman" w:cs="Times New Roman"/>
                <w:sz w:val="20"/>
                <w:szCs w:val="20"/>
                <w:lang w:eastAsia="ru-RU"/>
              </w:rPr>
              <w:t xml:space="preserve">» </w:t>
            </w:r>
            <w:proofErr w:type="spellStart"/>
            <w:r w:rsidRPr="00783A09">
              <w:rPr>
                <w:rFonts w:ascii="Times New Roman" w:eastAsia="Times New Roman" w:hAnsi="Times New Roman" w:cs="Times New Roman"/>
                <w:sz w:val="20"/>
                <w:szCs w:val="20"/>
                <w:lang w:eastAsia="ru-RU"/>
              </w:rPr>
              <w:t>п</w:t>
            </w:r>
            <w:proofErr w:type="gramStart"/>
            <w:r w:rsidRPr="00783A09">
              <w:rPr>
                <w:rFonts w:ascii="Times New Roman" w:eastAsia="Times New Roman" w:hAnsi="Times New Roman" w:cs="Times New Roman"/>
                <w:sz w:val="20"/>
                <w:szCs w:val="20"/>
                <w:lang w:eastAsia="ru-RU"/>
              </w:rPr>
              <w:t>.К</w:t>
            </w:r>
            <w:proofErr w:type="gramEnd"/>
            <w:r w:rsidRPr="00783A09">
              <w:rPr>
                <w:rFonts w:ascii="Times New Roman" w:eastAsia="Times New Roman" w:hAnsi="Times New Roman" w:cs="Times New Roman"/>
                <w:sz w:val="20"/>
                <w:szCs w:val="20"/>
                <w:lang w:eastAsia="ru-RU"/>
              </w:rPr>
              <w:t>ульдур</w:t>
            </w:r>
            <w:proofErr w:type="spellEnd"/>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679123,</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пос.Кульдур, </w:t>
            </w:r>
            <w:proofErr w:type="spellStart"/>
            <w:r w:rsidRPr="00783A09">
              <w:rPr>
                <w:rFonts w:ascii="Times New Roman" w:eastAsia="Times New Roman" w:hAnsi="Times New Roman" w:cs="Times New Roman"/>
                <w:color w:val="000000"/>
                <w:sz w:val="20"/>
                <w:szCs w:val="20"/>
                <w:lang w:eastAsia="ru-RU"/>
              </w:rPr>
              <w:t>ул</w:t>
            </w:r>
            <w:proofErr w:type="gramStart"/>
            <w:r w:rsidRPr="00783A09">
              <w:rPr>
                <w:rFonts w:ascii="Times New Roman" w:eastAsia="Times New Roman" w:hAnsi="Times New Roman" w:cs="Times New Roman"/>
                <w:color w:val="000000"/>
                <w:sz w:val="20"/>
                <w:szCs w:val="20"/>
                <w:lang w:eastAsia="ru-RU"/>
              </w:rPr>
              <w:t>.П</w:t>
            </w:r>
            <w:proofErr w:type="gramEnd"/>
            <w:r w:rsidRPr="00783A09">
              <w:rPr>
                <w:rFonts w:ascii="Times New Roman" w:eastAsia="Times New Roman" w:hAnsi="Times New Roman" w:cs="Times New Roman"/>
                <w:color w:val="000000"/>
                <w:sz w:val="20"/>
                <w:szCs w:val="20"/>
                <w:lang w:eastAsia="ru-RU"/>
              </w:rPr>
              <w:t>ионерская</w:t>
            </w:r>
            <w:proofErr w:type="spellEnd"/>
            <w:r w:rsidRPr="00783A09">
              <w:rPr>
                <w:rFonts w:ascii="Times New Roman" w:eastAsia="Times New Roman" w:hAnsi="Times New Roman" w:cs="Times New Roman"/>
                <w:color w:val="000000"/>
                <w:sz w:val="20"/>
                <w:szCs w:val="20"/>
                <w:lang w:eastAsia="ru-RU"/>
              </w:rPr>
              <w:t>, д.12</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Фраш</w:t>
            </w:r>
            <w:proofErr w:type="spellEnd"/>
            <w:r w:rsidRPr="00783A09">
              <w:rPr>
                <w:rFonts w:ascii="Times New Roman" w:eastAsia="Times New Roman" w:hAnsi="Times New Roman" w:cs="Times New Roman"/>
                <w:color w:val="000000"/>
                <w:sz w:val="20"/>
                <w:szCs w:val="20"/>
                <w:lang w:eastAsia="ru-RU"/>
              </w:rPr>
              <w:t xml:space="preserve"> </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Иван Эдуардович</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18.</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Кульдурское</w:t>
            </w:r>
            <w:proofErr w:type="spellEnd"/>
            <w:r w:rsidRPr="00783A09">
              <w:rPr>
                <w:rFonts w:ascii="Times New Roman" w:eastAsia="Times New Roman" w:hAnsi="Times New Roman" w:cs="Times New Roman"/>
                <w:sz w:val="20"/>
                <w:szCs w:val="20"/>
                <w:lang w:eastAsia="ru-RU"/>
              </w:rPr>
              <w:t xml:space="preserve"> городское поселение»</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bCs/>
                <w:color w:val="000000"/>
                <w:sz w:val="20"/>
                <w:szCs w:val="20"/>
                <w:lang w:eastAsia="ru-RU"/>
              </w:rPr>
            </w:pPr>
            <w:r w:rsidRPr="00783A09">
              <w:rPr>
                <w:rFonts w:ascii="Times New Roman" w:eastAsia="Times New Roman" w:hAnsi="Times New Roman" w:cs="Times New Roman"/>
                <w:bCs/>
                <w:color w:val="000000"/>
                <w:sz w:val="20"/>
                <w:szCs w:val="20"/>
                <w:lang w:eastAsia="ru-RU"/>
              </w:rPr>
              <w:t>679132,</w:t>
            </w:r>
          </w:p>
          <w:p w:rsidR="00783A09" w:rsidRPr="00783A09" w:rsidRDefault="00783A09" w:rsidP="00783A09">
            <w:pPr>
              <w:spacing w:after="0" w:line="240" w:lineRule="auto"/>
              <w:jc w:val="center"/>
              <w:rPr>
                <w:rFonts w:ascii="Times New Roman" w:eastAsia="Times New Roman" w:hAnsi="Times New Roman" w:cs="Times New Roman"/>
                <w:bCs/>
                <w:color w:val="000000"/>
                <w:sz w:val="20"/>
                <w:szCs w:val="20"/>
                <w:lang w:eastAsia="ru-RU"/>
              </w:rPr>
            </w:pPr>
            <w:r w:rsidRPr="00783A09">
              <w:rPr>
                <w:rFonts w:ascii="Times New Roman" w:eastAsia="Times New Roman" w:hAnsi="Times New Roman" w:cs="Times New Roman"/>
                <w:bCs/>
                <w:color w:val="000000"/>
                <w:sz w:val="20"/>
                <w:szCs w:val="20"/>
                <w:lang w:eastAsia="ru-RU"/>
              </w:rPr>
              <w:t xml:space="preserve">пос. </w:t>
            </w:r>
            <w:proofErr w:type="spellStart"/>
            <w:r w:rsidRPr="00783A09">
              <w:rPr>
                <w:rFonts w:ascii="Times New Roman" w:eastAsia="Times New Roman" w:hAnsi="Times New Roman" w:cs="Times New Roman"/>
                <w:bCs/>
                <w:color w:val="000000"/>
                <w:sz w:val="20"/>
                <w:szCs w:val="20"/>
                <w:lang w:eastAsia="ru-RU"/>
              </w:rPr>
              <w:t>Кульдур</w:t>
            </w:r>
            <w:proofErr w:type="spellEnd"/>
            <w:r w:rsidRPr="00783A09">
              <w:rPr>
                <w:rFonts w:ascii="Times New Roman" w:eastAsia="Times New Roman" w:hAnsi="Times New Roman" w:cs="Times New Roman"/>
                <w:bCs/>
                <w:color w:val="000000"/>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bCs/>
                <w:color w:val="000000"/>
                <w:sz w:val="20"/>
                <w:szCs w:val="20"/>
                <w:lang w:eastAsia="ru-RU"/>
              </w:rPr>
              <w:t xml:space="preserve">ул. </w:t>
            </w:r>
            <w:proofErr w:type="spellStart"/>
            <w:r w:rsidRPr="00783A09">
              <w:rPr>
                <w:rFonts w:ascii="Times New Roman" w:eastAsia="Times New Roman" w:hAnsi="Times New Roman" w:cs="Times New Roman"/>
                <w:bCs/>
                <w:color w:val="000000"/>
                <w:sz w:val="20"/>
                <w:szCs w:val="20"/>
                <w:lang w:eastAsia="ru-RU"/>
              </w:rPr>
              <w:t>Раскопенского</w:t>
            </w:r>
            <w:proofErr w:type="spellEnd"/>
            <w:r w:rsidRPr="00783A09">
              <w:rPr>
                <w:rFonts w:ascii="Times New Roman" w:eastAsia="Times New Roman" w:hAnsi="Times New Roman" w:cs="Times New Roman"/>
                <w:bCs/>
                <w:color w:val="000000"/>
                <w:sz w:val="20"/>
                <w:szCs w:val="20"/>
                <w:lang w:eastAsia="ru-RU"/>
              </w:rPr>
              <w:t>, д.18а</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Колтунов Константин Николаевич </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Бираканское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19.</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Муниципальное бюджетное  общеобразовательное  учреждение</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среднего  общего  образования  «Школа  № 15» пос. </w:t>
            </w:r>
            <w:proofErr w:type="spellStart"/>
            <w:r w:rsidRPr="00783A09">
              <w:rPr>
                <w:rFonts w:ascii="Times New Roman" w:eastAsia="Times New Roman" w:hAnsi="Times New Roman" w:cs="Times New Roman"/>
                <w:sz w:val="20"/>
                <w:szCs w:val="20"/>
                <w:lang w:eastAsia="ru-RU"/>
              </w:rPr>
              <w:t>Биракан</w:t>
            </w:r>
            <w:proofErr w:type="spellEnd"/>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679135,</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пос</w:t>
            </w:r>
            <w:proofErr w:type="gramStart"/>
            <w:r w:rsidRPr="00783A09">
              <w:rPr>
                <w:rFonts w:ascii="Times New Roman" w:eastAsia="Times New Roman" w:hAnsi="Times New Roman" w:cs="Times New Roman"/>
                <w:color w:val="000000"/>
                <w:sz w:val="20"/>
                <w:szCs w:val="20"/>
                <w:lang w:eastAsia="ru-RU"/>
              </w:rPr>
              <w:t>.Б</w:t>
            </w:r>
            <w:proofErr w:type="gramEnd"/>
            <w:r w:rsidRPr="00783A09">
              <w:rPr>
                <w:rFonts w:ascii="Times New Roman" w:eastAsia="Times New Roman" w:hAnsi="Times New Roman" w:cs="Times New Roman"/>
                <w:color w:val="000000"/>
                <w:sz w:val="20"/>
                <w:szCs w:val="20"/>
                <w:lang w:eastAsia="ru-RU"/>
              </w:rPr>
              <w:t>иракан</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пер.Советский</w:t>
            </w:r>
            <w:proofErr w:type="spellEnd"/>
            <w:r w:rsidRPr="00783A09">
              <w:rPr>
                <w:rFonts w:ascii="Times New Roman" w:eastAsia="Times New Roman" w:hAnsi="Times New Roman" w:cs="Times New Roman"/>
                <w:color w:val="000000"/>
                <w:sz w:val="20"/>
                <w:szCs w:val="20"/>
                <w:lang w:eastAsia="ru-RU"/>
              </w:rPr>
              <w:t>, д.4</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Каменский Евгений Романович</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20.</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Бираканское</w:t>
            </w:r>
            <w:proofErr w:type="spellEnd"/>
            <w:r w:rsidRPr="00783A09">
              <w:rPr>
                <w:rFonts w:ascii="Times New Roman" w:eastAsia="Times New Roman" w:hAnsi="Times New Roman" w:cs="Times New Roman"/>
                <w:sz w:val="20"/>
                <w:szCs w:val="20"/>
                <w:lang w:eastAsia="ru-RU"/>
              </w:rPr>
              <w:t xml:space="preserve"> городское поселение»</w:t>
            </w:r>
          </w:p>
        </w:tc>
        <w:tc>
          <w:tcPr>
            <w:tcW w:w="2760" w:type="dxa"/>
          </w:tcPr>
          <w:p w:rsidR="00783A09" w:rsidRPr="00783A09" w:rsidRDefault="00783A09" w:rsidP="00783A09">
            <w:pPr>
              <w:keepNext/>
              <w:spacing w:after="0" w:line="240" w:lineRule="auto"/>
              <w:jc w:val="center"/>
              <w:outlineLvl w:val="1"/>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 xml:space="preserve">679135, </w:t>
            </w:r>
          </w:p>
          <w:p w:rsidR="00783A09" w:rsidRPr="00783A09" w:rsidRDefault="00783A09" w:rsidP="00783A09">
            <w:pPr>
              <w:keepNext/>
              <w:spacing w:after="0" w:line="240" w:lineRule="auto"/>
              <w:jc w:val="center"/>
              <w:outlineLvl w:val="1"/>
              <w:rPr>
                <w:rFonts w:ascii="Times New Roman" w:eastAsia="Times New Roman" w:hAnsi="Times New Roman" w:cs="Times New Roman"/>
                <w:bCs/>
                <w:sz w:val="20"/>
                <w:szCs w:val="20"/>
                <w:lang w:eastAsia="ru-RU"/>
              </w:rPr>
            </w:pPr>
            <w:proofErr w:type="spellStart"/>
            <w:r w:rsidRPr="00783A09">
              <w:rPr>
                <w:rFonts w:ascii="Times New Roman" w:eastAsia="Times New Roman" w:hAnsi="Times New Roman" w:cs="Times New Roman"/>
                <w:bCs/>
                <w:sz w:val="20"/>
                <w:szCs w:val="20"/>
                <w:lang w:eastAsia="ru-RU"/>
              </w:rPr>
              <w:t>пос</w:t>
            </w:r>
            <w:proofErr w:type="gramStart"/>
            <w:r w:rsidRPr="00783A09">
              <w:rPr>
                <w:rFonts w:ascii="Times New Roman" w:eastAsia="Times New Roman" w:hAnsi="Times New Roman" w:cs="Times New Roman"/>
                <w:bCs/>
                <w:sz w:val="20"/>
                <w:szCs w:val="20"/>
                <w:lang w:eastAsia="ru-RU"/>
              </w:rPr>
              <w:t>.Б</w:t>
            </w:r>
            <w:proofErr w:type="gramEnd"/>
            <w:r w:rsidRPr="00783A09">
              <w:rPr>
                <w:rFonts w:ascii="Times New Roman" w:eastAsia="Times New Roman" w:hAnsi="Times New Roman" w:cs="Times New Roman"/>
                <w:bCs/>
                <w:sz w:val="20"/>
                <w:szCs w:val="20"/>
                <w:lang w:eastAsia="ru-RU"/>
              </w:rPr>
              <w:t>иракан</w:t>
            </w:r>
            <w:proofErr w:type="spellEnd"/>
            <w:r w:rsidRPr="00783A09">
              <w:rPr>
                <w:rFonts w:ascii="Times New Roman" w:eastAsia="Times New Roman" w:hAnsi="Times New Roman" w:cs="Times New Roman"/>
                <w:bCs/>
                <w:sz w:val="20"/>
                <w:szCs w:val="20"/>
                <w:lang w:eastAsia="ru-RU"/>
              </w:rPr>
              <w:t>,</w:t>
            </w:r>
          </w:p>
          <w:p w:rsidR="00783A09" w:rsidRPr="00783A09" w:rsidRDefault="00783A09" w:rsidP="00783A09">
            <w:pPr>
              <w:keepNext/>
              <w:spacing w:after="0" w:line="240" w:lineRule="auto"/>
              <w:jc w:val="center"/>
              <w:outlineLvl w:val="1"/>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ул. Октябрьская, д.34а</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Майоров Александр Александрович</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Теплоозерское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21.</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бюджетное общеобразовательное учреждение </w:t>
            </w:r>
            <w:r w:rsidRPr="00783A09">
              <w:rPr>
                <w:rFonts w:ascii="Times New Roman" w:eastAsia="Times New Roman" w:hAnsi="Times New Roman" w:cs="Times New Roman"/>
                <w:sz w:val="20"/>
                <w:szCs w:val="20"/>
                <w:lang w:eastAsia="ru-RU"/>
              </w:rPr>
              <w:lastRenderedPageBreak/>
              <w:t xml:space="preserve">«Средняя общеобразовательная школа № 18 п. </w:t>
            </w:r>
            <w:proofErr w:type="spellStart"/>
            <w:r w:rsidRPr="00783A09">
              <w:rPr>
                <w:rFonts w:ascii="Times New Roman" w:eastAsia="Times New Roman" w:hAnsi="Times New Roman" w:cs="Times New Roman"/>
                <w:sz w:val="20"/>
                <w:szCs w:val="20"/>
                <w:lang w:eastAsia="ru-RU"/>
              </w:rPr>
              <w:t>Теплоозерск</w:t>
            </w:r>
            <w:proofErr w:type="spellEnd"/>
            <w:r w:rsidRPr="00783A09">
              <w:rPr>
                <w:rFonts w:ascii="Times New Roman" w:eastAsia="Times New Roman" w:hAnsi="Times New Roman" w:cs="Times New Roman"/>
                <w:sz w:val="20"/>
                <w:szCs w:val="20"/>
                <w:lang w:eastAsia="ru-RU"/>
              </w:rPr>
              <w:t>»</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lastRenderedPageBreak/>
              <w:t xml:space="preserve">679110, пос.Теплоозерск, </w:t>
            </w:r>
            <w:proofErr w:type="spellStart"/>
            <w:r w:rsidRPr="00783A09">
              <w:rPr>
                <w:rFonts w:ascii="Times New Roman" w:eastAsia="Times New Roman" w:hAnsi="Times New Roman" w:cs="Times New Roman"/>
                <w:color w:val="000000"/>
                <w:sz w:val="20"/>
                <w:szCs w:val="20"/>
                <w:lang w:eastAsia="ru-RU"/>
              </w:rPr>
              <w:t>ул</w:t>
            </w:r>
            <w:proofErr w:type="gramStart"/>
            <w:r w:rsidRPr="00783A09">
              <w:rPr>
                <w:rFonts w:ascii="Times New Roman" w:eastAsia="Times New Roman" w:hAnsi="Times New Roman" w:cs="Times New Roman"/>
                <w:color w:val="000000"/>
                <w:sz w:val="20"/>
                <w:szCs w:val="20"/>
                <w:lang w:eastAsia="ru-RU"/>
              </w:rPr>
              <w:t>.Б</w:t>
            </w:r>
            <w:proofErr w:type="gramEnd"/>
            <w:r w:rsidRPr="00783A09">
              <w:rPr>
                <w:rFonts w:ascii="Times New Roman" w:eastAsia="Times New Roman" w:hAnsi="Times New Roman" w:cs="Times New Roman"/>
                <w:color w:val="000000"/>
                <w:sz w:val="20"/>
                <w:szCs w:val="20"/>
                <w:lang w:eastAsia="ru-RU"/>
              </w:rPr>
              <w:t>онивура</w:t>
            </w:r>
            <w:proofErr w:type="spellEnd"/>
            <w:r w:rsidRPr="00783A09">
              <w:rPr>
                <w:rFonts w:ascii="Times New Roman" w:eastAsia="Times New Roman" w:hAnsi="Times New Roman" w:cs="Times New Roman"/>
                <w:color w:val="000000"/>
                <w:sz w:val="20"/>
                <w:szCs w:val="20"/>
                <w:lang w:eastAsia="ru-RU"/>
              </w:rPr>
              <w:t>, д.11</w:t>
            </w:r>
          </w:p>
        </w:tc>
        <w:tc>
          <w:tcPr>
            <w:tcW w:w="2224"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Михайлюк</w:t>
            </w:r>
            <w:proofErr w:type="spellEnd"/>
            <w:r w:rsidRPr="00783A09">
              <w:rPr>
                <w:rFonts w:ascii="Times New Roman" w:eastAsia="Times New Roman" w:hAnsi="Times New Roman" w:cs="Times New Roman"/>
                <w:color w:val="000000"/>
                <w:sz w:val="20"/>
                <w:szCs w:val="20"/>
                <w:lang w:eastAsia="ru-RU"/>
              </w:rPr>
              <w:t xml:space="preserve"> Василий Васильевич</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lastRenderedPageBreak/>
              <w:t>22.</w:t>
            </w:r>
          </w:p>
        </w:tc>
        <w:tc>
          <w:tcPr>
            <w:tcW w:w="3960"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Филиал муниципального</w:t>
            </w:r>
            <w:r w:rsidRPr="00783A09">
              <w:rPr>
                <w:rFonts w:ascii="Times New Roman" w:eastAsia="Times New Roman" w:hAnsi="Times New Roman" w:cs="Times New Roman"/>
                <w:color w:val="FF6600"/>
                <w:sz w:val="20"/>
                <w:szCs w:val="20"/>
                <w:lang w:eastAsia="ru-RU"/>
              </w:rPr>
              <w:t xml:space="preserve"> </w:t>
            </w:r>
            <w:r w:rsidRPr="00783A09">
              <w:rPr>
                <w:rFonts w:ascii="Times New Roman" w:eastAsia="Times New Roman" w:hAnsi="Times New Roman" w:cs="Times New Roman"/>
                <w:sz w:val="20"/>
                <w:szCs w:val="20"/>
                <w:lang w:eastAsia="ru-RU"/>
              </w:rPr>
              <w:t xml:space="preserve">бюджетного общеобразовательного учреждения «Средняя общеобразовательная школа № 18 п. </w:t>
            </w:r>
            <w:proofErr w:type="spellStart"/>
            <w:r w:rsidRPr="00783A09">
              <w:rPr>
                <w:rFonts w:ascii="Times New Roman" w:eastAsia="Times New Roman" w:hAnsi="Times New Roman" w:cs="Times New Roman"/>
                <w:sz w:val="20"/>
                <w:szCs w:val="20"/>
                <w:lang w:eastAsia="ru-RU"/>
              </w:rPr>
              <w:t>Теплоозерск</w:t>
            </w:r>
            <w:proofErr w:type="spellEnd"/>
            <w:r w:rsidRPr="00783A09">
              <w:rPr>
                <w:rFonts w:ascii="Times New Roman" w:eastAsia="Times New Roman" w:hAnsi="Times New Roman" w:cs="Times New Roman"/>
                <w:sz w:val="20"/>
                <w:szCs w:val="20"/>
                <w:lang w:eastAsia="ru-RU"/>
              </w:rPr>
              <w:t xml:space="preserve">» «Основная общеобразовательная школа № 20 п. </w:t>
            </w:r>
            <w:proofErr w:type="spellStart"/>
            <w:r w:rsidRPr="00783A09">
              <w:rPr>
                <w:rFonts w:ascii="Times New Roman" w:eastAsia="Times New Roman" w:hAnsi="Times New Roman" w:cs="Times New Roman"/>
                <w:sz w:val="20"/>
                <w:szCs w:val="20"/>
                <w:lang w:eastAsia="ru-RU"/>
              </w:rPr>
              <w:t>Лондоко</w:t>
            </w:r>
            <w:proofErr w:type="spellEnd"/>
            <w:r w:rsidRPr="00783A09">
              <w:rPr>
                <w:rFonts w:ascii="Times New Roman" w:eastAsia="Times New Roman" w:hAnsi="Times New Roman" w:cs="Times New Roman"/>
                <w:sz w:val="20"/>
                <w:szCs w:val="20"/>
                <w:lang w:eastAsia="ru-RU"/>
              </w:rPr>
              <w:t>-завод»</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679116,</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пос</w:t>
            </w:r>
            <w:proofErr w:type="gramStart"/>
            <w:r w:rsidRPr="00783A09">
              <w:rPr>
                <w:rFonts w:ascii="Times New Roman" w:eastAsia="Times New Roman" w:hAnsi="Times New Roman" w:cs="Times New Roman"/>
                <w:color w:val="000000"/>
                <w:sz w:val="20"/>
                <w:szCs w:val="20"/>
                <w:lang w:eastAsia="ru-RU"/>
              </w:rPr>
              <w:t>.Л</w:t>
            </w:r>
            <w:proofErr w:type="gramEnd"/>
            <w:r w:rsidRPr="00783A09">
              <w:rPr>
                <w:rFonts w:ascii="Times New Roman" w:eastAsia="Times New Roman" w:hAnsi="Times New Roman" w:cs="Times New Roman"/>
                <w:color w:val="000000"/>
                <w:sz w:val="20"/>
                <w:szCs w:val="20"/>
                <w:lang w:eastAsia="ru-RU"/>
              </w:rPr>
              <w:t>ондоко</w:t>
            </w:r>
            <w:proofErr w:type="spellEnd"/>
            <w:r w:rsidRPr="00783A09">
              <w:rPr>
                <w:rFonts w:ascii="Times New Roman" w:eastAsia="Times New Roman" w:hAnsi="Times New Roman" w:cs="Times New Roman"/>
                <w:color w:val="000000"/>
                <w:sz w:val="20"/>
                <w:szCs w:val="20"/>
                <w:lang w:eastAsia="ru-RU"/>
              </w:rPr>
              <w:t>-завод, ул.60 лет СССР, д.1а</w:t>
            </w:r>
          </w:p>
        </w:tc>
        <w:tc>
          <w:tcPr>
            <w:tcW w:w="2224"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Зорина</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Зоя </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Владимировна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23.</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Теплоозерское</w:t>
            </w:r>
            <w:proofErr w:type="spellEnd"/>
            <w:r w:rsidRPr="00783A09">
              <w:rPr>
                <w:rFonts w:ascii="Times New Roman" w:eastAsia="Times New Roman" w:hAnsi="Times New Roman" w:cs="Times New Roman"/>
                <w:sz w:val="20"/>
                <w:szCs w:val="20"/>
                <w:lang w:eastAsia="ru-RU"/>
              </w:rPr>
              <w:t xml:space="preserve"> городское поселение»</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bCs/>
                <w:color w:val="000000"/>
                <w:sz w:val="20"/>
                <w:szCs w:val="20"/>
                <w:lang w:eastAsia="ru-RU"/>
              </w:rPr>
            </w:pPr>
            <w:r w:rsidRPr="00783A09">
              <w:rPr>
                <w:rFonts w:ascii="Times New Roman" w:eastAsia="Times New Roman" w:hAnsi="Times New Roman" w:cs="Times New Roman"/>
                <w:bCs/>
                <w:color w:val="000000"/>
                <w:sz w:val="20"/>
                <w:szCs w:val="20"/>
                <w:lang w:eastAsia="ru-RU"/>
              </w:rPr>
              <w:t>679110,</w:t>
            </w:r>
          </w:p>
          <w:p w:rsidR="00783A09" w:rsidRPr="00783A09" w:rsidRDefault="00783A09" w:rsidP="00783A09">
            <w:pPr>
              <w:spacing w:after="0" w:line="240" w:lineRule="auto"/>
              <w:jc w:val="center"/>
              <w:rPr>
                <w:rFonts w:ascii="Times New Roman" w:eastAsia="Times New Roman" w:hAnsi="Times New Roman" w:cs="Times New Roman"/>
                <w:bCs/>
                <w:color w:val="000000"/>
                <w:sz w:val="20"/>
                <w:szCs w:val="20"/>
                <w:lang w:eastAsia="ru-RU"/>
              </w:rPr>
            </w:pPr>
            <w:r w:rsidRPr="00783A09">
              <w:rPr>
                <w:rFonts w:ascii="Times New Roman" w:eastAsia="Times New Roman" w:hAnsi="Times New Roman" w:cs="Times New Roman"/>
                <w:bCs/>
                <w:color w:val="000000"/>
                <w:sz w:val="20"/>
                <w:szCs w:val="20"/>
                <w:lang w:eastAsia="ru-RU"/>
              </w:rPr>
              <w:t xml:space="preserve">пос. </w:t>
            </w:r>
            <w:proofErr w:type="spellStart"/>
            <w:r w:rsidRPr="00783A09">
              <w:rPr>
                <w:rFonts w:ascii="Times New Roman" w:eastAsia="Times New Roman" w:hAnsi="Times New Roman" w:cs="Times New Roman"/>
                <w:bCs/>
                <w:color w:val="000000"/>
                <w:sz w:val="20"/>
                <w:szCs w:val="20"/>
                <w:lang w:eastAsia="ru-RU"/>
              </w:rPr>
              <w:t>Теплоозерск</w:t>
            </w:r>
            <w:proofErr w:type="spellEnd"/>
            <w:r w:rsidRPr="00783A09">
              <w:rPr>
                <w:rFonts w:ascii="Times New Roman" w:eastAsia="Times New Roman" w:hAnsi="Times New Roman" w:cs="Times New Roman"/>
                <w:bCs/>
                <w:color w:val="000000"/>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bCs/>
                <w:color w:val="000000"/>
                <w:sz w:val="20"/>
                <w:szCs w:val="20"/>
                <w:lang w:eastAsia="ru-RU"/>
              </w:rPr>
              <w:t>ул. Лазо, д.11а</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Скоробогатов Анатолий Вениаминович</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24.</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ООО «</w:t>
            </w:r>
            <w:proofErr w:type="spellStart"/>
            <w:r w:rsidRPr="00783A09">
              <w:rPr>
                <w:rFonts w:ascii="Times New Roman" w:eastAsia="Times New Roman" w:hAnsi="Times New Roman" w:cs="Times New Roman"/>
                <w:sz w:val="20"/>
                <w:szCs w:val="20"/>
                <w:lang w:eastAsia="ru-RU"/>
              </w:rPr>
              <w:t>Хуа</w:t>
            </w:r>
            <w:proofErr w:type="spellEnd"/>
            <w:r w:rsidRPr="00783A09">
              <w:rPr>
                <w:rFonts w:ascii="Times New Roman" w:eastAsia="Times New Roman" w:hAnsi="Times New Roman" w:cs="Times New Roman"/>
                <w:sz w:val="20"/>
                <w:szCs w:val="20"/>
                <w:lang w:eastAsia="ru-RU"/>
              </w:rPr>
              <w:t xml:space="preserve"> Синь»</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679110</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пос.Теплоозерск, ул.60лет СССР, д.9</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Жданова Галина Илларионовна</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Бирское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25.</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«Средняя общеобразовательная школа № 24 п. </w:t>
            </w:r>
            <w:proofErr w:type="spellStart"/>
            <w:r w:rsidRPr="00783A09">
              <w:rPr>
                <w:rFonts w:ascii="Times New Roman" w:eastAsia="Times New Roman" w:hAnsi="Times New Roman" w:cs="Times New Roman"/>
                <w:sz w:val="20"/>
                <w:szCs w:val="20"/>
                <w:lang w:eastAsia="ru-RU"/>
              </w:rPr>
              <w:t>Бира</w:t>
            </w:r>
            <w:proofErr w:type="spellEnd"/>
            <w:r w:rsidRPr="00783A09">
              <w:rPr>
                <w:rFonts w:ascii="Times New Roman" w:eastAsia="Times New Roman" w:hAnsi="Times New Roman" w:cs="Times New Roman"/>
                <w:sz w:val="20"/>
                <w:szCs w:val="20"/>
                <w:lang w:eastAsia="ru-RU"/>
              </w:rPr>
              <w:t>»</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679130,</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пос</w:t>
            </w:r>
            <w:proofErr w:type="gramStart"/>
            <w:r w:rsidRPr="00783A09">
              <w:rPr>
                <w:rFonts w:ascii="Times New Roman" w:eastAsia="Times New Roman" w:hAnsi="Times New Roman" w:cs="Times New Roman"/>
                <w:color w:val="000000"/>
                <w:sz w:val="20"/>
                <w:szCs w:val="20"/>
                <w:lang w:eastAsia="ru-RU"/>
              </w:rPr>
              <w:t>.Б</w:t>
            </w:r>
            <w:proofErr w:type="gramEnd"/>
            <w:r w:rsidRPr="00783A09">
              <w:rPr>
                <w:rFonts w:ascii="Times New Roman" w:eastAsia="Times New Roman" w:hAnsi="Times New Roman" w:cs="Times New Roman"/>
                <w:color w:val="000000"/>
                <w:sz w:val="20"/>
                <w:szCs w:val="20"/>
                <w:lang w:eastAsia="ru-RU"/>
              </w:rPr>
              <w:t>ира</w:t>
            </w:r>
            <w:proofErr w:type="spellEnd"/>
            <w:r w:rsidRPr="00783A09">
              <w:rPr>
                <w:rFonts w:ascii="Times New Roman" w:eastAsia="Times New Roman" w:hAnsi="Times New Roman" w:cs="Times New Roman"/>
                <w:color w:val="000000"/>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ул.40 лет Победы¸ д.13</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proofErr w:type="spellStart"/>
            <w:r w:rsidRPr="00783A09">
              <w:rPr>
                <w:rFonts w:ascii="Times New Roman" w:eastAsia="Times New Roman" w:hAnsi="Times New Roman" w:cs="Times New Roman"/>
                <w:sz w:val="20"/>
                <w:szCs w:val="20"/>
                <w:lang w:eastAsia="ru-RU"/>
              </w:rPr>
              <w:t>Сапова</w:t>
            </w:r>
            <w:proofErr w:type="spellEnd"/>
            <w:r w:rsidRPr="00783A09">
              <w:rPr>
                <w:rFonts w:ascii="Times New Roman" w:eastAsia="Times New Roman" w:hAnsi="Times New Roman" w:cs="Times New Roman"/>
                <w:sz w:val="20"/>
                <w:szCs w:val="20"/>
                <w:lang w:eastAsia="ru-RU"/>
              </w:rPr>
              <w:t xml:space="preserve"> Ольга Александровна</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26.</w:t>
            </w:r>
          </w:p>
        </w:tc>
        <w:tc>
          <w:tcPr>
            <w:tcW w:w="3960"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Филиал муниципального бюджетного общеобразовательного учреждения «Средняя общеобразовательная школа № 24 п. </w:t>
            </w:r>
            <w:proofErr w:type="spellStart"/>
            <w:r w:rsidRPr="00783A09">
              <w:rPr>
                <w:rFonts w:ascii="Times New Roman" w:eastAsia="Times New Roman" w:hAnsi="Times New Roman" w:cs="Times New Roman"/>
                <w:sz w:val="20"/>
                <w:szCs w:val="20"/>
                <w:lang w:eastAsia="ru-RU"/>
              </w:rPr>
              <w:t>Бира</w:t>
            </w:r>
            <w:proofErr w:type="spellEnd"/>
            <w:r w:rsidRPr="00783A09">
              <w:rPr>
                <w:rFonts w:ascii="Times New Roman" w:eastAsia="Times New Roman" w:hAnsi="Times New Roman" w:cs="Times New Roman"/>
                <w:sz w:val="20"/>
                <w:szCs w:val="20"/>
                <w:lang w:eastAsia="ru-RU"/>
              </w:rPr>
              <w:t xml:space="preserve">» </w:t>
            </w:r>
            <w:proofErr w:type="gramStart"/>
            <w:r w:rsidRPr="00783A09">
              <w:rPr>
                <w:rFonts w:ascii="Times New Roman" w:eastAsia="Times New Roman" w:hAnsi="Times New Roman" w:cs="Times New Roman"/>
                <w:sz w:val="20"/>
                <w:szCs w:val="20"/>
                <w:lang w:eastAsia="ru-RU"/>
              </w:rPr>
              <w:t>в</w:t>
            </w:r>
            <w:proofErr w:type="gramEnd"/>
            <w:r w:rsidRPr="00783A09">
              <w:rPr>
                <w:rFonts w:ascii="Times New Roman" w:eastAsia="Times New Roman" w:hAnsi="Times New Roman" w:cs="Times New Roman"/>
                <w:sz w:val="20"/>
                <w:szCs w:val="20"/>
                <w:lang w:eastAsia="ru-RU"/>
              </w:rPr>
              <w:t xml:space="preserve">  с. </w:t>
            </w:r>
            <w:proofErr w:type="spellStart"/>
            <w:r w:rsidRPr="00783A09">
              <w:rPr>
                <w:rFonts w:ascii="Times New Roman" w:eastAsia="Times New Roman" w:hAnsi="Times New Roman" w:cs="Times New Roman"/>
                <w:sz w:val="20"/>
                <w:szCs w:val="20"/>
                <w:lang w:eastAsia="ru-RU"/>
              </w:rPr>
              <w:t>Будукан</w:t>
            </w:r>
            <w:proofErr w:type="spellEnd"/>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679120,</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с</w:t>
            </w:r>
            <w:proofErr w:type="gramStart"/>
            <w:r w:rsidRPr="00783A09">
              <w:rPr>
                <w:rFonts w:ascii="Times New Roman" w:eastAsia="Times New Roman" w:hAnsi="Times New Roman" w:cs="Times New Roman"/>
                <w:color w:val="000000"/>
                <w:sz w:val="20"/>
                <w:szCs w:val="20"/>
                <w:lang w:eastAsia="ru-RU"/>
              </w:rPr>
              <w:t>.Б</w:t>
            </w:r>
            <w:proofErr w:type="gramEnd"/>
            <w:r w:rsidRPr="00783A09">
              <w:rPr>
                <w:rFonts w:ascii="Times New Roman" w:eastAsia="Times New Roman" w:hAnsi="Times New Roman" w:cs="Times New Roman"/>
                <w:color w:val="000000"/>
                <w:sz w:val="20"/>
                <w:szCs w:val="20"/>
                <w:lang w:eastAsia="ru-RU"/>
              </w:rPr>
              <w:t>удукан</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ул.Школьная</w:t>
            </w:r>
            <w:proofErr w:type="spellEnd"/>
            <w:r w:rsidRPr="00783A09">
              <w:rPr>
                <w:rFonts w:ascii="Times New Roman" w:eastAsia="Times New Roman" w:hAnsi="Times New Roman" w:cs="Times New Roman"/>
                <w:color w:val="000000"/>
                <w:sz w:val="20"/>
                <w:szCs w:val="20"/>
                <w:lang w:eastAsia="ru-RU"/>
              </w:rPr>
              <w:t>, д.10а</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Сафронова Лариса Валерьяновна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27.</w:t>
            </w:r>
          </w:p>
        </w:tc>
        <w:tc>
          <w:tcPr>
            <w:tcW w:w="3960" w:type="dxa"/>
            <w:shd w:val="clear" w:color="auto" w:fill="auto"/>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Филиал муниципального бюджетного общеобразовательного учреждения «Средняя общеобразовательная школа № 24 п. </w:t>
            </w:r>
            <w:proofErr w:type="spellStart"/>
            <w:r w:rsidRPr="00783A09">
              <w:rPr>
                <w:rFonts w:ascii="Times New Roman" w:eastAsia="Times New Roman" w:hAnsi="Times New Roman" w:cs="Times New Roman"/>
                <w:sz w:val="20"/>
                <w:szCs w:val="20"/>
                <w:lang w:eastAsia="ru-RU"/>
              </w:rPr>
              <w:t>Бира</w:t>
            </w:r>
            <w:proofErr w:type="spellEnd"/>
            <w:r w:rsidRPr="00783A09">
              <w:rPr>
                <w:rFonts w:ascii="Times New Roman" w:eastAsia="Times New Roman" w:hAnsi="Times New Roman" w:cs="Times New Roman"/>
                <w:sz w:val="20"/>
                <w:szCs w:val="20"/>
                <w:lang w:eastAsia="ru-RU"/>
              </w:rPr>
              <w:t xml:space="preserve">» </w:t>
            </w:r>
            <w:proofErr w:type="gramStart"/>
            <w:r w:rsidRPr="00783A09">
              <w:rPr>
                <w:rFonts w:ascii="Times New Roman" w:eastAsia="Times New Roman" w:hAnsi="Times New Roman" w:cs="Times New Roman"/>
                <w:sz w:val="20"/>
                <w:szCs w:val="20"/>
                <w:lang w:eastAsia="ru-RU"/>
              </w:rPr>
              <w:t>в</w:t>
            </w:r>
            <w:proofErr w:type="gramEnd"/>
            <w:r w:rsidRPr="00783A09">
              <w:rPr>
                <w:rFonts w:ascii="Times New Roman" w:eastAsia="Times New Roman" w:hAnsi="Times New Roman" w:cs="Times New Roman"/>
                <w:sz w:val="20"/>
                <w:szCs w:val="20"/>
                <w:lang w:eastAsia="ru-RU"/>
              </w:rPr>
              <w:t xml:space="preserve">  с. </w:t>
            </w:r>
            <w:proofErr w:type="spellStart"/>
            <w:r w:rsidRPr="00783A09">
              <w:rPr>
                <w:rFonts w:ascii="Times New Roman" w:eastAsia="Times New Roman" w:hAnsi="Times New Roman" w:cs="Times New Roman"/>
                <w:sz w:val="20"/>
                <w:szCs w:val="20"/>
                <w:lang w:eastAsia="ru-RU"/>
              </w:rPr>
              <w:t>Семисточный</w:t>
            </w:r>
            <w:proofErr w:type="spellEnd"/>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679131,</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с</w:t>
            </w:r>
            <w:proofErr w:type="gramStart"/>
            <w:r w:rsidRPr="00783A09">
              <w:rPr>
                <w:rFonts w:ascii="Times New Roman" w:eastAsia="Times New Roman" w:hAnsi="Times New Roman" w:cs="Times New Roman"/>
                <w:color w:val="000000"/>
                <w:sz w:val="20"/>
                <w:szCs w:val="20"/>
                <w:lang w:eastAsia="ru-RU"/>
              </w:rPr>
              <w:t>.С</w:t>
            </w:r>
            <w:proofErr w:type="gramEnd"/>
            <w:r w:rsidRPr="00783A09">
              <w:rPr>
                <w:rFonts w:ascii="Times New Roman" w:eastAsia="Times New Roman" w:hAnsi="Times New Roman" w:cs="Times New Roman"/>
                <w:color w:val="000000"/>
                <w:sz w:val="20"/>
                <w:szCs w:val="20"/>
                <w:lang w:eastAsia="ru-RU"/>
              </w:rPr>
              <w:t>емисточное</w:t>
            </w:r>
            <w:proofErr w:type="spellEnd"/>
            <w:r w:rsidRPr="00783A09">
              <w:rPr>
                <w:rFonts w:ascii="Times New Roman" w:eastAsia="Times New Roman" w:hAnsi="Times New Roman" w:cs="Times New Roman"/>
                <w:color w:val="000000"/>
                <w:sz w:val="20"/>
                <w:szCs w:val="20"/>
                <w:lang w:eastAsia="ru-RU"/>
              </w:rPr>
              <w:t xml:space="preserve">, </w:t>
            </w:r>
            <w:proofErr w:type="spellStart"/>
            <w:r w:rsidRPr="00783A09">
              <w:rPr>
                <w:rFonts w:ascii="Times New Roman" w:eastAsia="Times New Roman" w:hAnsi="Times New Roman" w:cs="Times New Roman"/>
                <w:color w:val="000000"/>
                <w:sz w:val="20"/>
                <w:szCs w:val="20"/>
                <w:lang w:eastAsia="ru-RU"/>
              </w:rPr>
              <w:t>ул.Центральная</w:t>
            </w:r>
            <w:proofErr w:type="spellEnd"/>
            <w:r w:rsidRPr="00783A09">
              <w:rPr>
                <w:rFonts w:ascii="Times New Roman" w:eastAsia="Times New Roman" w:hAnsi="Times New Roman" w:cs="Times New Roman"/>
                <w:color w:val="000000"/>
                <w:sz w:val="20"/>
                <w:szCs w:val="20"/>
                <w:lang w:eastAsia="ru-RU"/>
              </w:rPr>
              <w:t>, д.11</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Кубрина</w:t>
            </w:r>
            <w:proofErr w:type="spellEnd"/>
            <w:r w:rsidRPr="00783A09">
              <w:rPr>
                <w:rFonts w:ascii="Times New Roman" w:eastAsia="Times New Roman" w:hAnsi="Times New Roman" w:cs="Times New Roman"/>
                <w:color w:val="000000"/>
                <w:sz w:val="20"/>
                <w:szCs w:val="20"/>
                <w:lang w:eastAsia="ru-RU"/>
              </w:rPr>
              <w:t xml:space="preserve"> Галина Ивановна</w:t>
            </w:r>
          </w:p>
        </w:tc>
      </w:tr>
      <w:tr w:rsidR="00783A09" w:rsidRPr="00783A09" w:rsidTr="00B745D2">
        <w:tc>
          <w:tcPr>
            <w:tcW w:w="626"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28.</w:t>
            </w:r>
          </w:p>
        </w:tc>
        <w:tc>
          <w:tcPr>
            <w:tcW w:w="39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Администрация муниципального образования «</w:t>
            </w:r>
            <w:proofErr w:type="spellStart"/>
            <w:r w:rsidRPr="00783A09">
              <w:rPr>
                <w:rFonts w:ascii="Times New Roman" w:eastAsia="Times New Roman" w:hAnsi="Times New Roman" w:cs="Times New Roman"/>
                <w:sz w:val="20"/>
                <w:szCs w:val="20"/>
                <w:lang w:eastAsia="ru-RU"/>
              </w:rPr>
              <w:t>Бирское</w:t>
            </w:r>
            <w:proofErr w:type="spellEnd"/>
            <w:r w:rsidRPr="00783A09">
              <w:rPr>
                <w:rFonts w:ascii="Times New Roman" w:eastAsia="Times New Roman" w:hAnsi="Times New Roman" w:cs="Times New Roman"/>
                <w:sz w:val="20"/>
                <w:szCs w:val="20"/>
                <w:lang w:eastAsia="ru-RU"/>
              </w:rPr>
              <w:t xml:space="preserve"> городское поселение»</w:t>
            </w:r>
          </w:p>
        </w:tc>
        <w:tc>
          <w:tcPr>
            <w:tcW w:w="2760" w:type="dxa"/>
          </w:tcPr>
          <w:p w:rsidR="00783A09" w:rsidRPr="00783A09" w:rsidRDefault="00783A09" w:rsidP="00783A09">
            <w:pPr>
              <w:keepNext/>
              <w:spacing w:after="0" w:line="240" w:lineRule="auto"/>
              <w:jc w:val="center"/>
              <w:outlineLvl w:val="2"/>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679130,</w:t>
            </w:r>
          </w:p>
          <w:p w:rsidR="00783A09" w:rsidRPr="00783A09" w:rsidRDefault="00783A09" w:rsidP="00783A09">
            <w:pPr>
              <w:keepNext/>
              <w:spacing w:after="0" w:line="240" w:lineRule="auto"/>
              <w:jc w:val="center"/>
              <w:outlineLvl w:val="2"/>
              <w:rPr>
                <w:rFonts w:ascii="Times New Roman" w:eastAsia="Times New Roman" w:hAnsi="Times New Roman" w:cs="Times New Roman"/>
                <w:bCs/>
                <w:sz w:val="20"/>
                <w:szCs w:val="20"/>
                <w:lang w:eastAsia="ru-RU"/>
              </w:rPr>
            </w:pPr>
            <w:proofErr w:type="spellStart"/>
            <w:r w:rsidRPr="00783A09">
              <w:rPr>
                <w:rFonts w:ascii="Times New Roman" w:eastAsia="Times New Roman" w:hAnsi="Times New Roman" w:cs="Times New Roman"/>
                <w:bCs/>
                <w:sz w:val="20"/>
                <w:szCs w:val="20"/>
                <w:lang w:eastAsia="ru-RU"/>
              </w:rPr>
              <w:t>пос</w:t>
            </w:r>
            <w:proofErr w:type="gramStart"/>
            <w:r w:rsidRPr="00783A09">
              <w:rPr>
                <w:rFonts w:ascii="Times New Roman" w:eastAsia="Times New Roman" w:hAnsi="Times New Roman" w:cs="Times New Roman"/>
                <w:bCs/>
                <w:sz w:val="20"/>
                <w:szCs w:val="20"/>
                <w:lang w:eastAsia="ru-RU"/>
              </w:rPr>
              <w:t>.Б</w:t>
            </w:r>
            <w:proofErr w:type="gramEnd"/>
            <w:r w:rsidRPr="00783A09">
              <w:rPr>
                <w:rFonts w:ascii="Times New Roman" w:eastAsia="Times New Roman" w:hAnsi="Times New Roman" w:cs="Times New Roman"/>
                <w:bCs/>
                <w:sz w:val="20"/>
                <w:szCs w:val="20"/>
                <w:lang w:eastAsia="ru-RU"/>
              </w:rPr>
              <w:t>ира</w:t>
            </w:r>
            <w:proofErr w:type="spellEnd"/>
            <w:r w:rsidRPr="00783A09">
              <w:rPr>
                <w:rFonts w:ascii="Times New Roman" w:eastAsia="Times New Roman" w:hAnsi="Times New Roman" w:cs="Times New Roman"/>
                <w:bCs/>
                <w:sz w:val="20"/>
                <w:szCs w:val="20"/>
                <w:lang w:eastAsia="ru-RU"/>
              </w:rPr>
              <w:t xml:space="preserve">, </w:t>
            </w:r>
          </w:p>
          <w:p w:rsidR="00783A09" w:rsidRPr="00783A09" w:rsidRDefault="00783A09" w:rsidP="00783A09">
            <w:pPr>
              <w:keepNext/>
              <w:spacing w:after="0" w:line="240" w:lineRule="auto"/>
              <w:jc w:val="center"/>
              <w:outlineLvl w:val="2"/>
              <w:rPr>
                <w:rFonts w:ascii="Times New Roman" w:eastAsia="Times New Roman" w:hAnsi="Times New Roman" w:cs="Times New Roman"/>
                <w:bCs/>
                <w:sz w:val="20"/>
                <w:szCs w:val="20"/>
                <w:lang w:eastAsia="ru-RU"/>
              </w:rPr>
            </w:pPr>
            <w:r w:rsidRPr="00783A09">
              <w:rPr>
                <w:rFonts w:ascii="Times New Roman" w:eastAsia="Times New Roman" w:hAnsi="Times New Roman" w:cs="Times New Roman"/>
                <w:bCs/>
                <w:sz w:val="20"/>
                <w:szCs w:val="20"/>
                <w:lang w:eastAsia="ru-RU"/>
              </w:rPr>
              <w:t>ул.40 лет Победы, д.18</w:t>
            </w:r>
          </w:p>
        </w:tc>
        <w:tc>
          <w:tcPr>
            <w:tcW w:w="222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Виноградова Ирина Владимировна</w:t>
            </w:r>
          </w:p>
        </w:tc>
      </w:tr>
    </w:tbl>
    <w:p w:rsidR="00783A09" w:rsidRPr="00783A09" w:rsidRDefault="00783A09" w:rsidP="00783A09">
      <w:pPr>
        <w:spacing w:after="0" w:line="240" w:lineRule="auto"/>
        <w:rPr>
          <w:rFonts w:ascii="Times New Roman" w:eastAsia="Times New Roman" w:hAnsi="Times New Roman" w:cs="Times New Roman"/>
          <w:sz w:val="24"/>
          <w:szCs w:val="24"/>
          <w:lang w:eastAsia="ru-RU"/>
        </w:rPr>
      </w:pPr>
      <w:r w:rsidRPr="00783A09">
        <w:rPr>
          <w:rFonts w:ascii="Times New Roman" w:eastAsia="Times New Roman" w:hAnsi="Times New Roman" w:cs="Times New Roman"/>
          <w:sz w:val="24"/>
          <w:szCs w:val="24"/>
          <w:lang w:eastAsia="ru-RU"/>
        </w:rPr>
        <w:t>».</w:t>
      </w:r>
    </w:p>
    <w:p w:rsidR="00783A09" w:rsidRPr="00783A09" w:rsidRDefault="00783A09" w:rsidP="00783A09">
      <w:pPr>
        <w:spacing w:after="0" w:line="240" w:lineRule="auto"/>
        <w:ind w:firstLine="709"/>
        <w:jc w:val="both"/>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color w:val="000000"/>
          <w:sz w:val="24"/>
          <w:szCs w:val="24"/>
          <w:lang w:eastAsia="ru-RU"/>
        </w:rPr>
        <w:t>1.2. Изложить перечень</w:t>
      </w:r>
      <w:r w:rsidRPr="00783A09">
        <w:rPr>
          <w:rFonts w:ascii="Times New Roman" w:eastAsia="Times New Roman" w:hAnsi="Times New Roman" w:cs="Times New Roman"/>
          <w:bCs/>
          <w:color w:val="000000"/>
          <w:sz w:val="24"/>
          <w:szCs w:val="24"/>
          <w:lang w:eastAsia="ru-RU"/>
        </w:rPr>
        <w:t xml:space="preserve"> предприятий, организаций и учреждений Облученского муниципального района для отбытия осужденными наказания в виде исправительных работ в следующей редакции:</w:t>
      </w:r>
    </w:p>
    <w:p w:rsidR="00783A09" w:rsidRPr="00783A09" w:rsidRDefault="00783A09" w:rsidP="00783A09">
      <w:pPr>
        <w:spacing w:after="0" w:line="240" w:lineRule="auto"/>
        <w:ind w:firstLine="709"/>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center"/>
        <w:rPr>
          <w:rFonts w:ascii="Times New Roman" w:eastAsia="Times New Roman" w:hAnsi="Times New Roman" w:cs="Times New Roman"/>
          <w:b/>
          <w:bCs/>
          <w:color w:val="000000"/>
          <w:sz w:val="24"/>
          <w:szCs w:val="24"/>
          <w:lang w:eastAsia="ru-RU"/>
        </w:rPr>
      </w:pPr>
      <w:r w:rsidRPr="00783A09">
        <w:rPr>
          <w:rFonts w:ascii="Times New Roman" w:eastAsia="Times New Roman" w:hAnsi="Times New Roman" w:cs="Times New Roman"/>
          <w:bCs/>
          <w:color w:val="000000"/>
          <w:sz w:val="24"/>
          <w:szCs w:val="24"/>
          <w:lang w:eastAsia="ru-RU"/>
        </w:rPr>
        <w:t>«Перечень предприятий, организаций и учреждений Облученского муниципального района для отбытия осужденными наказания в виде исправительных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3943"/>
        <w:gridCol w:w="2760"/>
        <w:gridCol w:w="2234"/>
      </w:tblGrid>
      <w:tr w:rsidR="00783A09" w:rsidRPr="00783A09" w:rsidTr="00B745D2">
        <w:tc>
          <w:tcPr>
            <w:tcW w:w="633"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gramStart"/>
            <w:r w:rsidRPr="00783A09">
              <w:rPr>
                <w:rFonts w:ascii="Times New Roman" w:eastAsia="Times New Roman" w:hAnsi="Times New Roman" w:cs="Times New Roman"/>
                <w:color w:val="000000"/>
                <w:sz w:val="20"/>
                <w:szCs w:val="20"/>
                <w:lang w:eastAsia="ru-RU"/>
              </w:rPr>
              <w:t>п</w:t>
            </w:r>
            <w:proofErr w:type="gramEnd"/>
            <w:r w:rsidRPr="00783A09">
              <w:rPr>
                <w:rFonts w:ascii="Times New Roman" w:eastAsia="Times New Roman" w:hAnsi="Times New Roman" w:cs="Times New Roman"/>
                <w:color w:val="000000"/>
                <w:sz w:val="20"/>
                <w:szCs w:val="20"/>
                <w:lang w:eastAsia="ru-RU"/>
              </w:rPr>
              <w:t>/п</w:t>
            </w:r>
          </w:p>
        </w:tc>
        <w:tc>
          <w:tcPr>
            <w:tcW w:w="3943"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 xml:space="preserve">Наименование организации </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Адрес</w:t>
            </w:r>
          </w:p>
        </w:tc>
        <w:tc>
          <w:tcPr>
            <w:tcW w:w="223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ФИО</w:t>
            </w:r>
          </w:p>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руководителя</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Известковское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33"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1.</w:t>
            </w:r>
          </w:p>
        </w:tc>
        <w:tc>
          <w:tcPr>
            <w:tcW w:w="3943" w:type="dxa"/>
            <w:vAlign w:val="center"/>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ФГСУВУ ИСПУ № 1</w:t>
            </w:r>
          </w:p>
        </w:tc>
        <w:tc>
          <w:tcPr>
            <w:tcW w:w="2760" w:type="dxa"/>
            <w:vAlign w:val="center"/>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 xml:space="preserve">679125, </w:t>
            </w:r>
            <w:proofErr w:type="spellStart"/>
            <w:r w:rsidRPr="00783A09">
              <w:rPr>
                <w:rFonts w:ascii="Times New Roman" w:eastAsia="Times New Roman" w:hAnsi="Times New Roman" w:cs="Times New Roman"/>
                <w:sz w:val="20"/>
                <w:szCs w:val="20"/>
                <w:lang w:eastAsia="ru-RU"/>
              </w:rPr>
              <w:t>пос</w:t>
            </w:r>
            <w:proofErr w:type="gramStart"/>
            <w:r w:rsidRPr="00783A09">
              <w:rPr>
                <w:rFonts w:ascii="Times New Roman" w:eastAsia="Times New Roman" w:hAnsi="Times New Roman" w:cs="Times New Roman"/>
                <w:sz w:val="20"/>
                <w:szCs w:val="20"/>
                <w:lang w:eastAsia="ru-RU"/>
              </w:rPr>
              <w:t>.И</w:t>
            </w:r>
            <w:proofErr w:type="gramEnd"/>
            <w:r w:rsidRPr="00783A09">
              <w:rPr>
                <w:rFonts w:ascii="Times New Roman" w:eastAsia="Times New Roman" w:hAnsi="Times New Roman" w:cs="Times New Roman"/>
                <w:sz w:val="20"/>
                <w:szCs w:val="20"/>
                <w:lang w:eastAsia="ru-RU"/>
              </w:rPr>
              <w:t>звестковый</w:t>
            </w:r>
            <w:proofErr w:type="spellEnd"/>
            <w:r w:rsidRPr="00783A09">
              <w:rPr>
                <w:rFonts w:ascii="Times New Roman" w:eastAsia="Times New Roman" w:hAnsi="Times New Roman" w:cs="Times New Roman"/>
                <w:sz w:val="20"/>
                <w:szCs w:val="20"/>
                <w:lang w:eastAsia="ru-RU"/>
              </w:rPr>
              <w:t xml:space="preserve">, </w:t>
            </w:r>
            <w:proofErr w:type="spellStart"/>
            <w:r w:rsidRPr="00783A09">
              <w:rPr>
                <w:rFonts w:ascii="Times New Roman" w:eastAsia="Times New Roman" w:hAnsi="Times New Roman" w:cs="Times New Roman"/>
                <w:sz w:val="20"/>
                <w:szCs w:val="20"/>
                <w:lang w:eastAsia="ru-RU"/>
              </w:rPr>
              <w:t>ул.Трудовая</w:t>
            </w:r>
            <w:proofErr w:type="spellEnd"/>
            <w:r w:rsidRPr="00783A09">
              <w:rPr>
                <w:rFonts w:ascii="Times New Roman" w:eastAsia="Times New Roman" w:hAnsi="Times New Roman" w:cs="Times New Roman"/>
                <w:sz w:val="20"/>
                <w:szCs w:val="20"/>
                <w:lang w:eastAsia="ru-RU"/>
              </w:rPr>
              <w:t>, д.1</w:t>
            </w:r>
          </w:p>
        </w:tc>
        <w:tc>
          <w:tcPr>
            <w:tcW w:w="2234" w:type="dxa"/>
            <w:vAlign w:val="center"/>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Потехин Дмитрий Викторович</w:t>
            </w:r>
          </w:p>
        </w:tc>
      </w:tr>
      <w:tr w:rsidR="00783A09" w:rsidRPr="00783A09" w:rsidTr="00B745D2">
        <w:tc>
          <w:tcPr>
            <w:tcW w:w="9570" w:type="dxa"/>
            <w:gridSpan w:val="4"/>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proofErr w:type="spellStart"/>
            <w:r w:rsidRPr="00783A09">
              <w:rPr>
                <w:rFonts w:ascii="Times New Roman" w:eastAsia="Times New Roman" w:hAnsi="Times New Roman" w:cs="Times New Roman"/>
                <w:color w:val="000000"/>
                <w:sz w:val="20"/>
                <w:szCs w:val="20"/>
                <w:lang w:eastAsia="ru-RU"/>
              </w:rPr>
              <w:t>Теплоозерское</w:t>
            </w:r>
            <w:proofErr w:type="spellEnd"/>
            <w:r w:rsidRPr="00783A09">
              <w:rPr>
                <w:rFonts w:ascii="Times New Roman" w:eastAsia="Times New Roman" w:hAnsi="Times New Roman" w:cs="Times New Roman"/>
                <w:color w:val="000000"/>
                <w:sz w:val="20"/>
                <w:szCs w:val="20"/>
                <w:lang w:eastAsia="ru-RU"/>
              </w:rPr>
              <w:t xml:space="preserve"> городское поселение</w:t>
            </w:r>
          </w:p>
        </w:tc>
      </w:tr>
      <w:tr w:rsidR="00783A09" w:rsidRPr="00783A09" w:rsidTr="00B745D2">
        <w:tc>
          <w:tcPr>
            <w:tcW w:w="633"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2.</w:t>
            </w:r>
          </w:p>
        </w:tc>
        <w:tc>
          <w:tcPr>
            <w:tcW w:w="3943"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ООО «</w:t>
            </w:r>
            <w:proofErr w:type="spellStart"/>
            <w:r w:rsidRPr="00783A09">
              <w:rPr>
                <w:rFonts w:ascii="Times New Roman" w:eastAsia="Times New Roman" w:hAnsi="Times New Roman" w:cs="Times New Roman"/>
                <w:sz w:val="20"/>
                <w:szCs w:val="20"/>
                <w:lang w:eastAsia="ru-RU"/>
              </w:rPr>
              <w:t>Хуа</w:t>
            </w:r>
            <w:proofErr w:type="spellEnd"/>
            <w:r w:rsidRPr="00783A09">
              <w:rPr>
                <w:rFonts w:ascii="Times New Roman" w:eastAsia="Times New Roman" w:hAnsi="Times New Roman" w:cs="Times New Roman"/>
                <w:sz w:val="20"/>
                <w:szCs w:val="20"/>
                <w:lang w:eastAsia="ru-RU"/>
              </w:rPr>
              <w:t xml:space="preserve"> Синь»</w:t>
            </w:r>
          </w:p>
        </w:tc>
        <w:tc>
          <w:tcPr>
            <w:tcW w:w="2760" w:type="dxa"/>
          </w:tcPr>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679110</w:t>
            </w:r>
          </w:p>
          <w:p w:rsidR="00783A09" w:rsidRPr="00783A09" w:rsidRDefault="00783A09" w:rsidP="00783A09">
            <w:pPr>
              <w:spacing w:after="0" w:line="240" w:lineRule="auto"/>
              <w:jc w:val="center"/>
              <w:rPr>
                <w:rFonts w:ascii="Times New Roman" w:eastAsia="Times New Roman" w:hAnsi="Times New Roman" w:cs="Times New Roman"/>
                <w:sz w:val="20"/>
                <w:szCs w:val="20"/>
                <w:lang w:eastAsia="ru-RU"/>
              </w:rPr>
            </w:pPr>
            <w:r w:rsidRPr="00783A09">
              <w:rPr>
                <w:rFonts w:ascii="Times New Roman" w:eastAsia="Times New Roman" w:hAnsi="Times New Roman" w:cs="Times New Roman"/>
                <w:sz w:val="20"/>
                <w:szCs w:val="20"/>
                <w:lang w:eastAsia="ru-RU"/>
              </w:rPr>
              <w:t>пос.Теплоозерск, ул.60лет СССР, д.9</w:t>
            </w:r>
          </w:p>
        </w:tc>
        <w:tc>
          <w:tcPr>
            <w:tcW w:w="2234" w:type="dxa"/>
          </w:tcPr>
          <w:p w:rsidR="00783A09" w:rsidRPr="00783A09" w:rsidRDefault="00783A09" w:rsidP="00783A09">
            <w:pPr>
              <w:spacing w:after="0" w:line="240" w:lineRule="auto"/>
              <w:jc w:val="center"/>
              <w:rPr>
                <w:rFonts w:ascii="Times New Roman" w:eastAsia="Times New Roman" w:hAnsi="Times New Roman" w:cs="Times New Roman"/>
                <w:color w:val="000000"/>
                <w:sz w:val="20"/>
                <w:szCs w:val="20"/>
                <w:lang w:eastAsia="ru-RU"/>
              </w:rPr>
            </w:pPr>
            <w:r w:rsidRPr="00783A09">
              <w:rPr>
                <w:rFonts w:ascii="Times New Roman" w:eastAsia="Times New Roman" w:hAnsi="Times New Roman" w:cs="Times New Roman"/>
                <w:color w:val="000000"/>
                <w:sz w:val="20"/>
                <w:szCs w:val="20"/>
                <w:lang w:eastAsia="ru-RU"/>
              </w:rPr>
              <w:t>Жданова Галина Илларионовна</w:t>
            </w:r>
          </w:p>
        </w:tc>
      </w:tr>
    </w:tbl>
    <w:p w:rsidR="00783A09" w:rsidRPr="00783A09" w:rsidRDefault="00783A09" w:rsidP="00783A09">
      <w:pPr>
        <w:spacing w:after="0" w:line="240" w:lineRule="auto"/>
        <w:ind w:firstLine="709"/>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ind w:firstLine="709"/>
        <w:jc w:val="both"/>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2. Настоящее постановление опубликовать в</w:t>
      </w:r>
      <w:r w:rsidRPr="00783A09">
        <w:rPr>
          <w:rFonts w:ascii="Times New Roman" w:eastAsia="Times New Roman" w:hAnsi="Times New Roman" w:cs="Times New Roman"/>
          <w:sz w:val="24"/>
          <w:szCs w:val="24"/>
          <w:lang w:eastAsia="ru-RU"/>
        </w:rPr>
        <w:t xml:space="preserve"> Информационном сборнике муниципального образования «Облученский муниципальный район»</w:t>
      </w:r>
      <w:r w:rsidRPr="00783A09">
        <w:rPr>
          <w:rFonts w:ascii="Times New Roman" w:eastAsia="Times New Roman" w:hAnsi="Times New Roman" w:cs="Times New Roman"/>
          <w:bCs/>
          <w:color w:val="000000"/>
          <w:sz w:val="24"/>
          <w:szCs w:val="24"/>
          <w:lang w:eastAsia="ru-RU"/>
        </w:rPr>
        <w:t>.</w:t>
      </w:r>
    </w:p>
    <w:p w:rsidR="00783A09" w:rsidRPr="00783A09" w:rsidRDefault="00783A09" w:rsidP="00783A09">
      <w:pPr>
        <w:spacing w:after="0" w:line="240" w:lineRule="auto"/>
        <w:ind w:firstLine="709"/>
        <w:jc w:val="both"/>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3. Постановление вступает в силу после дня его официального опубликования.</w:t>
      </w: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Глава администрации</w:t>
      </w: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r w:rsidRPr="00783A09">
        <w:rPr>
          <w:rFonts w:ascii="Times New Roman" w:eastAsia="Times New Roman" w:hAnsi="Times New Roman" w:cs="Times New Roman"/>
          <w:bCs/>
          <w:color w:val="000000"/>
          <w:sz w:val="24"/>
          <w:szCs w:val="24"/>
          <w:lang w:eastAsia="ru-RU"/>
        </w:rPr>
        <w:t>муниципального района                                                                                          В.В. Орёл</w:t>
      </w: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bCs/>
          <w:color w:val="000000"/>
          <w:sz w:val="24"/>
          <w:szCs w:val="24"/>
          <w:lang w:eastAsia="ru-RU"/>
        </w:rPr>
      </w:pPr>
    </w:p>
    <w:p w:rsidR="00783A09" w:rsidRPr="00783A09" w:rsidRDefault="00783A09" w:rsidP="00783A09">
      <w:pPr>
        <w:spacing w:after="0" w:line="240" w:lineRule="auto"/>
        <w:jc w:val="both"/>
        <w:rPr>
          <w:rFonts w:ascii="Times New Roman" w:eastAsia="Times New Roman" w:hAnsi="Times New Roman" w:cs="Times New Roman"/>
          <w:sz w:val="24"/>
          <w:szCs w:val="24"/>
          <w:lang w:eastAsia="ru-RU"/>
        </w:rPr>
      </w:pPr>
    </w:p>
    <w:p w:rsidR="00223BE5" w:rsidRDefault="00223BE5" w:rsidP="009E746F">
      <w:pPr>
        <w:spacing w:after="0" w:line="240" w:lineRule="auto"/>
        <w:jc w:val="both"/>
        <w:rPr>
          <w:rFonts w:ascii="Times New Roman" w:hAnsi="Times New Roman" w:cs="Times New Roman"/>
          <w:b/>
          <w:sz w:val="24"/>
          <w:szCs w:val="24"/>
        </w:rPr>
      </w:pP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000E7D3" wp14:editId="4DCA6EF4">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B5087D">
                              <w:rPr>
                                <w:rFonts w:ascii="Times New Roman" w:hAnsi="Times New Roman" w:cs="Times New Roman"/>
                                <w:sz w:val="24"/>
                                <w:szCs w:val="24"/>
                              </w:rPr>
                              <w:t>печать</w:t>
                            </w:r>
                            <w:r w:rsidR="0046018B" w:rsidRPr="00B5087D">
                              <w:rPr>
                                <w:rFonts w:ascii="Times New Roman" w:hAnsi="Times New Roman" w:cs="Times New Roman"/>
                                <w:sz w:val="24"/>
                                <w:szCs w:val="24"/>
                              </w:rPr>
                              <w:t xml:space="preserve"> </w:t>
                            </w:r>
                            <w:r w:rsidR="008B52F0" w:rsidRPr="00B5087D">
                              <w:rPr>
                                <w:rFonts w:ascii="Times New Roman" w:hAnsi="Times New Roman" w:cs="Times New Roman"/>
                                <w:sz w:val="24"/>
                                <w:szCs w:val="24"/>
                              </w:rPr>
                              <w:t>1</w:t>
                            </w:r>
                            <w:r w:rsidR="00B5087D" w:rsidRPr="00B5087D">
                              <w:rPr>
                                <w:rFonts w:ascii="Times New Roman" w:hAnsi="Times New Roman" w:cs="Times New Roman"/>
                                <w:sz w:val="24"/>
                                <w:szCs w:val="24"/>
                              </w:rPr>
                              <w:t>7</w:t>
                            </w:r>
                            <w:r w:rsidR="001F78F4" w:rsidRPr="00B5087D">
                              <w:rPr>
                                <w:rFonts w:ascii="Times New Roman" w:hAnsi="Times New Roman" w:cs="Times New Roman"/>
                                <w:sz w:val="24"/>
                                <w:szCs w:val="24"/>
                              </w:rPr>
                              <w:t xml:space="preserve"> </w:t>
                            </w:r>
                            <w:r w:rsidR="008B52F0" w:rsidRPr="00B5087D">
                              <w:rPr>
                                <w:rFonts w:ascii="Times New Roman" w:hAnsi="Times New Roman" w:cs="Times New Roman"/>
                                <w:sz w:val="24"/>
                                <w:szCs w:val="24"/>
                              </w:rPr>
                              <w:t>октября</w:t>
                            </w:r>
                            <w:r w:rsidRPr="00B5087D">
                              <w:rPr>
                                <w:rFonts w:ascii="Times New Roman" w:hAnsi="Times New Roman" w:cs="Times New Roman"/>
                                <w:sz w:val="24"/>
                                <w:szCs w:val="24"/>
                              </w:rPr>
                              <w:t xml:space="preserve"> 201</w:t>
                            </w:r>
                            <w:r w:rsidR="0046018B" w:rsidRPr="00B5087D">
                              <w:rPr>
                                <w:rFonts w:ascii="Times New Roman" w:hAnsi="Times New Roman" w:cs="Times New Roman"/>
                                <w:sz w:val="24"/>
                                <w:szCs w:val="24"/>
                              </w:rPr>
                              <w:t>8</w:t>
                            </w:r>
                            <w:r w:rsidRPr="00B5087D">
                              <w:rPr>
                                <w:rFonts w:ascii="Times New Roman" w:hAnsi="Times New Roman" w:cs="Times New Roman"/>
                                <w:sz w:val="24"/>
                                <w:szCs w:val="24"/>
                              </w:rPr>
                              <w:t xml:space="preserve">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B5087D">
                        <w:rPr>
                          <w:rFonts w:ascii="Times New Roman" w:hAnsi="Times New Roman" w:cs="Times New Roman"/>
                          <w:sz w:val="24"/>
                          <w:szCs w:val="24"/>
                        </w:rPr>
                        <w:t>печать</w:t>
                      </w:r>
                      <w:r w:rsidR="0046018B" w:rsidRPr="00B5087D">
                        <w:rPr>
                          <w:rFonts w:ascii="Times New Roman" w:hAnsi="Times New Roman" w:cs="Times New Roman"/>
                          <w:sz w:val="24"/>
                          <w:szCs w:val="24"/>
                        </w:rPr>
                        <w:t xml:space="preserve"> </w:t>
                      </w:r>
                      <w:r w:rsidR="008B52F0" w:rsidRPr="00B5087D">
                        <w:rPr>
                          <w:rFonts w:ascii="Times New Roman" w:hAnsi="Times New Roman" w:cs="Times New Roman"/>
                          <w:sz w:val="24"/>
                          <w:szCs w:val="24"/>
                        </w:rPr>
                        <w:t>1</w:t>
                      </w:r>
                      <w:r w:rsidR="00B5087D" w:rsidRPr="00B5087D">
                        <w:rPr>
                          <w:rFonts w:ascii="Times New Roman" w:hAnsi="Times New Roman" w:cs="Times New Roman"/>
                          <w:sz w:val="24"/>
                          <w:szCs w:val="24"/>
                        </w:rPr>
                        <w:t>7</w:t>
                      </w:r>
                      <w:r w:rsidR="001F78F4" w:rsidRPr="00B5087D">
                        <w:rPr>
                          <w:rFonts w:ascii="Times New Roman" w:hAnsi="Times New Roman" w:cs="Times New Roman"/>
                          <w:sz w:val="24"/>
                          <w:szCs w:val="24"/>
                        </w:rPr>
                        <w:t xml:space="preserve"> </w:t>
                      </w:r>
                      <w:r w:rsidR="008B52F0" w:rsidRPr="00B5087D">
                        <w:rPr>
                          <w:rFonts w:ascii="Times New Roman" w:hAnsi="Times New Roman" w:cs="Times New Roman"/>
                          <w:sz w:val="24"/>
                          <w:szCs w:val="24"/>
                        </w:rPr>
                        <w:t>октября</w:t>
                      </w:r>
                      <w:r w:rsidRPr="00B5087D">
                        <w:rPr>
                          <w:rFonts w:ascii="Times New Roman" w:hAnsi="Times New Roman" w:cs="Times New Roman"/>
                          <w:sz w:val="24"/>
                          <w:szCs w:val="24"/>
                        </w:rPr>
                        <w:t xml:space="preserve"> 201</w:t>
                      </w:r>
                      <w:r w:rsidR="0046018B" w:rsidRPr="00B5087D">
                        <w:rPr>
                          <w:rFonts w:ascii="Times New Roman" w:hAnsi="Times New Roman" w:cs="Times New Roman"/>
                          <w:sz w:val="24"/>
                          <w:szCs w:val="24"/>
                        </w:rPr>
                        <w:t>8</w:t>
                      </w:r>
                      <w:r w:rsidRPr="00B5087D">
                        <w:rPr>
                          <w:rFonts w:ascii="Times New Roman" w:hAnsi="Times New Roman" w:cs="Times New Roman"/>
                          <w:sz w:val="24"/>
                          <w:szCs w:val="24"/>
                        </w:rPr>
                        <w:t xml:space="preserve">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v:textbox>
              </v:shape>
            </w:pict>
          </mc:Fallback>
        </mc:AlternateContent>
      </w:r>
    </w:p>
    <w:sectPr w:rsidR="00117AF7" w:rsidRPr="00DB2391" w:rsidSect="00E727CF">
      <w:headerReference w:type="default" r:id="rId3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E2" w:rsidRDefault="006825E2" w:rsidP="00FE1F65">
      <w:pPr>
        <w:spacing w:after="0" w:line="240" w:lineRule="auto"/>
      </w:pPr>
      <w:r>
        <w:separator/>
      </w:r>
    </w:p>
  </w:endnote>
  <w:endnote w:type="continuationSeparator" w:id="0">
    <w:p w:rsidR="006825E2" w:rsidRDefault="006825E2"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E2" w:rsidRDefault="006825E2" w:rsidP="00FE1F65">
      <w:pPr>
        <w:spacing w:after="0" w:line="240" w:lineRule="auto"/>
      </w:pPr>
      <w:r>
        <w:separator/>
      </w:r>
    </w:p>
  </w:footnote>
  <w:footnote w:type="continuationSeparator" w:id="0">
    <w:p w:rsidR="006825E2" w:rsidRDefault="006825E2"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957446"/>
      <w:docPartObj>
        <w:docPartGallery w:val="Page Numbers (Top of Page)"/>
        <w:docPartUnique/>
      </w:docPartObj>
    </w:sdtPr>
    <w:sdtContent>
      <w:p w:rsidR="00D85B27" w:rsidRDefault="00D85B27">
        <w:pPr>
          <w:pStyle w:val="a3"/>
          <w:jc w:val="right"/>
        </w:pPr>
        <w:r>
          <w:fldChar w:fldCharType="begin"/>
        </w:r>
        <w:r>
          <w:instrText>PAGE   \* MERGEFORMAT</w:instrText>
        </w:r>
        <w:r>
          <w:fldChar w:fldCharType="separate"/>
        </w:r>
        <w:r w:rsidR="00402860">
          <w:rPr>
            <w:noProof/>
          </w:rPr>
          <w:t>31</w:t>
        </w:r>
        <w:r>
          <w:fldChar w:fldCharType="end"/>
        </w:r>
      </w:p>
    </w:sdtContent>
  </w:sdt>
  <w:p w:rsidR="00D85B27" w:rsidRDefault="00D85B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EndPr/>
    <w:sdtContent>
      <w:p w:rsidR="000C607C" w:rsidRDefault="000C607C">
        <w:pPr>
          <w:pStyle w:val="a3"/>
          <w:jc w:val="right"/>
        </w:pPr>
        <w:r>
          <w:fldChar w:fldCharType="begin"/>
        </w:r>
        <w:r>
          <w:instrText>PAGE   \* MERGEFORMAT</w:instrText>
        </w:r>
        <w:r>
          <w:fldChar w:fldCharType="separate"/>
        </w:r>
        <w:r w:rsidR="00402860">
          <w:rPr>
            <w:noProof/>
          </w:rPr>
          <w:t>36</w:t>
        </w:r>
        <w:r>
          <w:fldChar w:fldCharType="end"/>
        </w:r>
      </w:p>
    </w:sdtContent>
  </w:sdt>
  <w:p w:rsidR="000C607C" w:rsidRDefault="000C60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9">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0">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13"/>
  </w:num>
  <w:num w:numId="3">
    <w:abstractNumId w:val="8"/>
  </w:num>
  <w:num w:numId="4">
    <w:abstractNumId w:val="2"/>
  </w:num>
  <w:num w:numId="5">
    <w:abstractNumId w:val="9"/>
  </w:num>
  <w:num w:numId="6">
    <w:abstractNumId w:val="7"/>
  </w:num>
  <w:num w:numId="7">
    <w:abstractNumId w:val="3"/>
  </w:num>
  <w:num w:numId="8">
    <w:abstractNumId w:val="4"/>
  </w:num>
  <w:num w:numId="9">
    <w:abstractNumId w:val="12"/>
  </w:num>
  <w:num w:numId="10">
    <w:abstractNumId w:val="6"/>
  </w:num>
  <w:num w:numId="11">
    <w:abstractNumId w:val="0"/>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A6E5C"/>
    <w:rsid w:val="000B0CDA"/>
    <w:rsid w:val="000C50F6"/>
    <w:rsid w:val="000C607C"/>
    <w:rsid w:val="000D18CE"/>
    <w:rsid w:val="00107EC1"/>
    <w:rsid w:val="00117AF7"/>
    <w:rsid w:val="001306CA"/>
    <w:rsid w:val="001416A2"/>
    <w:rsid w:val="00157D89"/>
    <w:rsid w:val="00177E00"/>
    <w:rsid w:val="001C70B6"/>
    <w:rsid w:val="001E0693"/>
    <w:rsid w:val="001F78F4"/>
    <w:rsid w:val="002141A9"/>
    <w:rsid w:val="00222B4B"/>
    <w:rsid w:val="00223BE5"/>
    <w:rsid w:val="00255E37"/>
    <w:rsid w:val="00277958"/>
    <w:rsid w:val="00281ABC"/>
    <w:rsid w:val="00292FEB"/>
    <w:rsid w:val="002A6F6A"/>
    <w:rsid w:val="002C783F"/>
    <w:rsid w:val="002F7A01"/>
    <w:rsid w:val="003051A5"/>
    <w:rsid w:val="003058EB"/>
    <w:rsid w:val="003260BA"/>
    <w:rsid w:val="00337B8D"/>
    <w:rsid w:val="003440A3"/>
    <w:rsid w:val="00346950"/>
    <w:rsid w:val="00395F0C"/>
    <w:rsid w:val="003A2E06"/>
    <w:rsid w:val="003B5A18"/>
    <w:rsid w:val="003C773A"/>
    <w:rsid w:val="00402860"/>
    <w:rsid w:val="00405F21"/>
    <w:rsid w:val="0046018B"/>
    <w:rsid w:val="0049257F"/>
    <w:rsid w:val="004A0E7D"/>
    <w:rsid w:val="004C73DA"/>
    <w:rsid w:val="004D0E0E"/>
    <w:rsid w:val="004D59B5"/>
    <w:rsid w:val="004E15BB"/>
    <w:rsid w:val="004E42E2"/>
    <w:rsid w:val="00501E9B"/>
    <w:rsid w:val="0050339F"/>
    <w:rsid w:val="00516B10"/>
    <w:rsid w:val="00516E69"/>
    <w:rsid w:val="005174D6"/>
    <w:rsid w:val="005466F5"/>
    <w:rsid w:val="00547CF3"/>
    <w:rsid w:val="0055583C"/>
    <w:rsid w:val="00573E53"/>
    <w:rsid w:val="00577AD2"/>
    <w:rsid w:val="005A11C5"/>
    <w:rsid w:val="005B5F16"/>
    <w:rsid w:val="005C1661"/>
    <w:rsid w:val="005E41A8"/>
    <w:rsid w:val="005E5450"/>
    <w:rsid w:val="00624331"/>
    <w:rsid w:val="00624E80"/>
    <w:rsid w:val="006423C2"/>
    <w:rsid w:val="00662915"/>
    <w:rsid w:val="006825E2"/>
    <w:rsid w:val="006C0A00"/>
    <w:rsid w:val="006C4436"/>
    <w:rsid w:val="006C57E0"/>
    <w:rsid w:val="006D3DBC"/>
    <w:rsid w:val="006D71D0"/>
    <w:rsid w:val="006F455A"/>
    <w:rsid w:val="0070199C"/>
    <w:rsid w:val="0073446B"/>
    <w:rsid w:val="00736201"/>
    <w:rsid w:val="00751868"/>
    <w:rsid w:val="00767090"/>
    <w:rsid w:val="00772EA6"/>
    <w:rsid w:val="00782152"/>
    <w:rsid w:val="00783A09"/>
    <w:rsid w:val="007866D1"/>
    <w:rsid w:val="007A0B43"/>
    <w:rsid w:val="007C3B28"/>
    <w:rsid w:val="007E2B0E"/>
    <w:rsid w:val="007E2F70"/>
    <w:rsid w:val="007E42E4"/>
    <w:rsid w:val="00817B48"/>
    <w:rsid w:val="00821C2E"/>
    <w:rsid w:val="00827DC0"/>
    <w:rsid w:val="00832567"/>
    <w:rsid w:val="00843A55"/>
    <w:rsid w:val="00880B43"/>
    <w:rsid w:val="008A4008"/>
    <w:rsid w:val="008B52F0"/>
    <w:rsid w:val="008B6C71"/>
    <w:rsid w:val="00901298"/>
    <w:rsid w:val="009234C6"/>
    <w:rsid w:val="009A27E8"/>
    <w:rsid w:val="009B0757"/>
    <w:rsid w:val="009E746F"/>
    <w:rsid w:val="009E76FC"/>
    <w:rsid w:val="00A22C7B"/>
    <w:rsid w:val="00A23917"/>
    <w:rsid w:val="00A46E73"/>
    <w:rsid w:val="00A65DB2"/>
    <w:rsid w:val="00A72CB2"/>
    <w:rsid w:val="00A8690B"/>
    <w:rsid w:val="00AA0BA2"/>
    <w:rsid w:val="00AB5FC4"/>
    <w:rsid w:val="00AD59D4"/>
    <w:rsid w:val="00B049A4"/>
    <w:rsid w:val="00B5087D"/>
    <w:rsid w:val="00B70975"/>
    <w:rsid w:val="00B95409"/>
    <w:rsid w:val="00BB0CDE"/>
    <w:rsid w:val="00BE67C5"/>
    <w:rsid w:val="00BF1679"/>
    <w:rsid w:val="00C47DF3"/>
    <w:rsid w:val="00C73B4A"/>
    <w:rsid w:val="00C76EC1"/>
    <w:rsid w:val="00C878E3"/>
    <w:rsid w:val="00C94FEA"/>
    <w:rsid w:val="00CA04E5"/>
    <w:rsid w:val="00CA35B6"/>
    <w:rsid w:val="00CB6468"/>
    <w:rsid w:val="00CD1C71"/>
    <w:rsid w:val="00CD1C95"/>
    <w:rsid w:val="00CD5293"/>
    <w:rsid w:val="00CE49D9"/>
    <w:rsid w:val="00CE556B"/>
    <w:rsid w:val="00D059B2"/>
    <w:rsid w:val="00D2098A"/>
    <w:rsid w:val="00D31B38"/>
    <w:rsid w:val="00D666C5"/>
    <w:rsid w:val="00D72267"/>
    <w:rsid w:val="00D85B27"/>
    <w:rsid w:val="00D97355"/>
    <w:rsid w:val="00DA0837"/>
    <w:rsid w:val="00DA2082"/>
    <w:rsid w:val="00DB2391"/>
    <w:rsid w:val="00DB5521"/>
    <w:rsid w:val="00DB6003"/>
    <w:rsid w:val="00DE1B9D"/>
    <w:rsid w:val="00DF5636"/>
    <w:rsid w:val="00E0597D"/>
    <w:rsid w:val="00E273CF"/>
    <w:rsid w:val="00E2783F"/>
    <w:rsid w:val="00E44178"/>
    <w:rsid w:val="00E727CF"/>
    <w:rsid w:val="00E82E8B"/>
    <w:rsid w:val="00E84C7F"/>
    <w:rsid w:val="00E93A5C"/>
    <w:rsid w:val="00EB5A50"/>
    <w:rsid w:val="00ED426D"/>
    <w:rsid w:val="00EE46A6"/>
    <w:rsid w:val="00EE7FAF"/>
    <w:rsid w:val="00F03E03"/>
    <w:rsid w:val="00F45765"/>
    <w:rsid w:val="00F56058"/>
    <w:rsid w:val="00F74EA2"/>
    <w:rsid w:val="00F81964"/>
    <w:rsid w:val="00F97605"/>
    <w:rsid w:val="00FB4E49"/>
    <w:rsid w:val="00FC4051"/>
    <w:rsid w:val="00FD0D7F"/>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customStyle="1" w:styleId="af3">
    <w:name w:val=" Знак"/>
    <w:basedOn w:val="a"/>
    <w:rsid w:val="001306CA"/>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customStyle="1" w:styleId="af3">
    <w:name w:val=" Знак"/>
    <w:basedOn w:val="a"/>
    <w:rsid w:val="001306CA"/>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5F81B06D57C21644014E51EAF886D40A15CB7C1BBE80E1629BD0EDB387r8j6X"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consultantplus://offline/ref=5F81B06D57C21644014E51EAF886D40A1DCD781AB18BBC689389E1B1r8j0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5F81B06D57C21644014E51EAF886D40A15CD781CBB81E1629BD0EDB387863BC68CD9E1094963C4A8rAjCX" TargetMode="Externa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81B06D57C21644014E51EAF886D40A15C97A1DBF82E1629BD0EDB387r8j6X" TargetMode="External"/><Relationship Id="rId20" Type="http://schemas.openxmlformats.org/officeDocument/2006/relationships/hyperlink" Target="consultantplus://offline/ref=5F81B06D57C21644014E51EAF886D40A15C97A1DB081E1629BD0EDB387863BC68CD9E1094963C4ABrAjAX"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 TargetMode="External"/><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F81B06D57C21644014E51EAF886D40A15C9791FBB82E1629BD0EDB387r8j6X" TargetMode="External"/><Relationship Id="rId23" Type="http://schemas.openxmlformats.org/officeDocument/2006/relationships/hyperlink" Target="consultantplus://offline/ref=5F81B06D57C21644014E51EAF886D40A15CC781CBC88E1629BD0EDB387863BC68CD9E1094963C4ABrAj8X" TargetMode="External"/><Relationship Id="rId28" Type="http://schemas.openxmlformats.org/officeDocument/2006/relationships/image" Target="media/image9.wmf"/><Relationship Id="rId10" Type="http://schemas.openxmlformats.org/officeDocument/2006/relationships/image" Target="media/image2.jpeg"/><Relationship Id="rId19" Type="http://schemas.openxmlformats.org/officeDocument/2006/relationships/hyperlink" Target="consultantplus://offline/ref=5F81B06D57C21644014E51EAF886D40A15CA7F1CB087E1629BD0EDB387r8j6X" TargetMode="External"/><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consultantplus://offline/ref=5F81B06D57C21644014E51EAF886D40A1DCF791DB98BBC689389E1B1808964D18B90ED084963C4rAj2X" TargetMode="External"/><Relationship Id="rId27" Type="http://schemas.openxmlformats.org/officeDocument/2006/relationships/image" Target="media/image8.wmf"/><Relationship Id="rId30"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7C63-FC0D-40F2-B17A-62BAA235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12827</Words>
  <Characters>73117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2018-10-17T06:18:00Z</cp:lastPrinted>
  <dcterms:created xsi:type="dcterms:W3CDTF">2018-10-17T06:19:00Z</dcterms:created>
  <dcterms:modified xsi:type="dcterms:W3CDTF">2018-10-17T06:19:00Z</dcterms:modified>
</cp:coreProperties>
</file>