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E4" w:rsidRPr="00BF7007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 xml:space="preserve">Генеральная прокуратура </w:t>
      </w:r>
    </w:p>
    <w:p w:rsidR="00BF48F7" w:rsidRPr="00BF7007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52E4" w:rsidRPr="00BF7007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52E4" w:rsidRPr="00BF7007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 xml:space="preserve">Амурская бассейновая </w:t>
      </w:r>
    </w:p>
    <w:p w:rsidR="008003B4" w:rsidRPr="00BF7007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EF52E4" w:rsidRPr="00BF7007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03B4" w:rsidRPr="00BF7007" w:rsidRDefault="00FB6987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7007">
        <w:rPr>
          <w:rFonts w:ascii="Times New Roman" w:hAnsi="Times New Roman" w:cs="Times New Roman"/>
          <w:sz w:val="28"/>
          <w:szCs w:val="28"/>
        </w:rPr>
        <w:t>Биробиджанская</w:t>
      </w:r>
      <w:r w:rsidR="008003B4" w:rsidRPr="00BF7007">
        <w:rPr>
          <w:rFonts w:ascii="Times New Roman" w:hAnsi="Times New Roman" w:cs="Times New Roman"/>
          <w:sz w:val="28"/>
          <w:szCs w:val="28"/>
        </w:rPr>
        <w:t xml:space="preserve"> межрайонная природоохранная прокуратура</w:t>
      </w:r>
    </w:p>
    <w:p w:rsidR="008003B4" w:rsidRPr="00BF7007" w:rsidRDefault="008003B4" w:rsidP="00EF52E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03B4" w:rsidRDefault="0083554C" w:rsidP="003112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1260">
        <w:rPr>
          <w:rFonts w:ascii="Times New Roman" w:hAnsi="Times New Roman" w:cs="Times New Roman"/>
          <w:sz w:val="32"/>
          <w:szCs w:val="32"/>
        </w:rPr>
        <w:t>ПАМЯТКА</w:t>
      </w:r>
    </w:p>
    <w:p w:rsidR="00311260" w:rsidRPr="00311260" w:rsidRDefault="00311260" w:rsidP="003112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1397" w:rsidRPr="004660F3" w:rsidRDefault="004660F3" w:rsidP="008A13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0F3">
        <w:rPr>
          <w:rFonts w:ascii="Times New Roman" w:hAnsi="Times New Roman" w:cs="Times New Roman"/>
          <w:b/>
          <w:sz w:val="32"/>
          <w:szCs w:val="32"/>
        </w:rPr>
        <w:t>«О</w:t>
      </w:r>
      <w:r w:rsidRPr="004660F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собенности проведения контрольных (надзорных) мероприятий в 2023 году</w:t>
      </w:r>
      <w:r w:rsidRPr="004660F3">
        <w:rPr>
          <w:rFonts w:ascii="Times New Roman" w:hAnsi="Times New Roman" w:cs="Times New Roman"/>
          <w:b/>
          <w:sz w:val="32"/>
          <w:szCs w:val="32"/>
        </w:rPr>
        <w:t>»</w:t>
      </w:r>
    </w:p>
    <w:p w:rsidR="004660F3" w:rsidRDefault="004660F3" w:rsidP="00EF5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AABF57" wp14:editId="5B7B3FB3">
            <wp:simplePos x="0" y="0"/>
            <wp:positionH relativeFrom="column">
              <wp:posOffset>-173355</wp:posOffset>
            </wp:positionH>
            <wp:positionV relativeFrom="paragraph">
              <wp:posOffset>284480</wp:posOffset>
            </wp:positionV>
            <wp:extent cx="3067050" cy="2600325"/>
            <wp:effectExtent l="0" t="0" r="0" b="9525"/>
            <wp:wrapThrough wrapText="bothSides">
              <wp:wrapPolygon edited="0">
                <wp:start x="0" y="0"/>
                <wp:lineTo x="0" y="21521"/>
                <wp:lineTo x="21466" y="21521"/>
                <wp:lineTo x="21466" y="0"/>
                <wp:lineTo x="0" y="0"/>
              </wp:wrapPolygon>
            </wp:wrapThrough>
            <wp:docPr id="2" name="Рисунок 2" descr="https://avatars.mds.yandex.net/i?id=b97829aefbe27dd9fb6ae5db4db604e0e6a71c61-64027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97829aefbe27dd9fb6ae5db4db604e0e6a71c61-64027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0F3" w:rsidRDefault="004660F3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Pr="00EF52E4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 xml:space="preserve">г. </w:t>
      </w:r>
      <w:r w:rsidR="00FB6987">
        <w:rPr>
          <w:rFonts w:ascii="Times New Roman" w:hAnsi="Times New Roman" w:cs="Times New Roman"/>
          <w:sz w:val="24"/>
          <w:szCs w:val="24"/>
        </w:rPr>
        <w:t>Биробиджан</w:t>
      </w:r>
    </w:p>
    <w:p w:rsidR="0083554C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>202</w:t>
      </w:r>
      <w:r w:rsidR="004660F3">
        <w:rPr>
          <w:rFonts w:ascii="Times New Roman" w:hAnsi="Times New Roman" w:cs="Times New Roman"/>
          <w:sz w:val="24"/>
          <w:szCs w:val="24"/>
        </w:rPr>
        <w:t>3</w:t>
      </w:r>
      <w:r w:rsidRPr="00EF52E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B6987" w:rsidRDefault="00FB6987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660F3" w:rsidRPr="00BF7007" w:rsidRDefault="00311260" w:rsidP="0031126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946F25A" wp14:editId="51CC251C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290068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420" y="21520"/>
                <wp:lineTo x="21420" y="0"/>
                <wp:lineTo x="0" y="0"/>
              </wp:wrapPolygon>
            </wp:wrapThrough>
            <wp:docPr id="3" name="Рисунок 3" descr="https://avatars.mds.yandex.net/i?id=faf6f9683cac7e6dd627534f614fa75b6ad0d211-84116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af6f9683cac7e6dd627534f614fa75b6ad0d211-84116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7" w:history="1">
        <w:r>
          <w:rPr>
            <w:rStyle w:val="a5"/>
            <w:bCs/>
            <w:color w:val="auto"/>
            <w:sz w:val="32"/>
            <w:szCs w:val="32"/>
            <w:u w:val="none"/>
          </w:rPr>
          <w:t xml:space="preserve">Постановлением </w:t>
        </w:r>
        <w:r w:rsidR="004660F3" w:rsidRPr="00BF7007">
          <w:rPr>
            <w:rStyle w:val="a5"/>
            <w:bCs/>
            <w:color w:val="auto"/>
            <w:sz w:val="32"/>
            <w:szCs w:val="32"/>
            <w:u w:val="none"/>
          </w:rPr>
          <w:t>Правительства РФ от 01.10.2022 №</w:t>
        </w:r>
        <w:r w:rsidR="004660F3" w:rsidRPr="00BF7007">
          <w:rPr>
            <w:rStyle w:val="a5"/>
            <w:bCs/>
            <w:color w:val="auto"/>
            <w:sz w:val="32"/>
            <w:szCs w:val="32"/>
            <w:u w:val="none"/>
          </w:rPr>
          <w:t xml:space="preserve"> </w:t>
        </w:r>
        <w:proofErr w:type="gramStart"/>
        <w:r w:rsidR="004660F3" w:rsidRPr="00BF7007">
          <w:rPr>
            <w:rStyle w:val="a5"/>
            <w:bCs/>
            <w:color w:val="auto"/>
            <w:sz w:val="32"/>
            <w:szCs w:val="32"/>
            <w:u w:val="none"/>
          </w:rPr>
          <w:t>1743  внесен</w:t>
        </w:r>
        <w:r>
          <w:rPr>
            <w:rStyle w:val="a5"/>
            <w:bCs/>
            <w:color w:val="auto"/>
            <w:sz w:val="32"/>
            <w:szCs w:val="32"/>
            <w:u w:val="none"/>
          </w:rPr>
          <w:t>ы</w:t>
        </w:r>
        <w:proofErr w:type="gramEnd"/>
        <w:r w:rsidR="004660F3" w:rsidRPr="00BF7007">
          <w:rPr>
            <w:rStyle w:val="a5"/>
            <w:bCs/>
            <w:color w:val="auto"/>
            <w:sz w:val="32"/>
            <w:szCs w:val="32"/>
            <w:u w:val="none"/>
          </w:rPr>
          <w:t xml:space="preserve"> изменени</w:t>
        </w:r>
        <w:r>
          <w:rPr>
            <w:rStyle w:val="a5"/>
            <w:bCs/>
            <w:color w:val="auto"/>
            <w:sz w:val="32"/>
            <w:szCs w:val="32"/>
            <w:u w:val="none"/>
          </w:rPr>
          <w:t>я</w:t>
        </w:r>
        <w:r w:rsidR="004660F3" w:rsidRPr="00BF7007">
          <w:rPr>
            <w:rStyle w:val="a5"/>
            <w:bCs/>
            <w:color w:val="auto"/>
            <w:sz w:val="32"/>
            <w:szCs w:val="32"/>
            <w:u w:val="none"/>
          </w:rPr>
          <w:t xml:space="preserve"> в Постановление Правительства Российской Федерации от 10 марта 2022 г. № 336</w:t>
        </w:r>
      </w:hyperlink>
      <w:r>
        <w:rPr>
          <w:rStyle w:val="a8"/>
          <w:b w:val="0"/>
          <w:sz w:val="32"/>
          <w:szCs w:val="32"/>
        </w:rPr>
        <w:t>.</w:t>
      </w:r>
    </w:p>
    <w:p w:rsidR="00311260" w:rsidRDefault="00311260" w:rsidP="0031126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660F3" w:rsidRPr="00BF7007" w:rsidRDefault="004660F3" w:rsidP="0031126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F7007">
        <w:rPr>
          <w:sz w:val="32"/>
          <w:szCs w:val="32"/>
        </w:rPr>
        <w:t>Плановые контрольные (надзорные) мероприятия, плановые проверки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311260" w:rsidRDefault="00311260" w:rsidP="003112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11260" w:rsidRDefault="004660F3" w:rsidP="003112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F7007">
        <w:rPr>
          <w:rFonts w:ascii="Times New Roman" w:hAnsi="Times New Roman" w:cs="Times New Roman"/>
          <w:sz w:val="32"/>
          <w:szCs w:val="32"/>
        </w:rPr>
        <w:t xml:space="preserve">Предусмотрено, что </w:t>
      </w:r>
      <w:r w:rsidR="00BF7007" w:rsidRPr="00BF7007">
        <w:rPr>
          <w:rFonts w:ascii="Times New Roman" w:hAnsi="Times New Roman" w:cs="Times New Roman"/>
          <w:sz w:val="32"/>
          <w:szCs w:val="32"/>
        </w:rPr>
        <w:t>к</w:t>
      </w:r>
      <w:r w:rsidR="00BF7007" w:rsidRPr="00BF70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онтролируемое лицо вправе обратиться в контрольный (надзорный) орган с просьбой о проведении профилактического визита. </w:t>
      </w:r>
    </w:p>
    <w:p w:rsidR="00311260" w:rsidRDefault="00311260" w:rsidP="003112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311260" w:rsidRDefault="00BF7007" w:rsidP="003112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F70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случае если такое обращение поступило не позднее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</w:t>
      </w:r>
    </w:p>
    <w:p w:rsidR="00311260" w:rsidRDefault="00311260" w:rsidP="003112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BF7007" w:rsidRPr="00BF7007" w:rsidRDefault="00BF7007" w:rsidP="003112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70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Такой профилактический визит проводится не позднее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</w:t>
      </w:r>
    </w:p>
    <w:p w:rsidR="00311260" w:rsidRDefault="00311260" w:rsidP="0031126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660F3" w:rsidRPr="00BF7007" w:rsidRDefault="00BF7007" w:rsidP="0031126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F7007">
        <w:rPr>
          <w:sz w:val="32"/>
          <w:szCs w:val="32"/>
        </w:rPr>
        <w:t>В</w:t>
      </w:r>
      <w:r w:rsidR="004660F3" w:rsidRPr="00BF7007">
        <w:rPr>
          <w:sz w:val="32"/>
          <w:szCs w:val="32"/>
        </w:rPr>
        <w:t xml:space="preserve"> 2023 году не будут проводиться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образования.</w:t>
      </w:r>
    </w:p>
    <w:p w:rsidR="00311260" w:rsidRDefault="00311260" w:rsidP="0031126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F7007" w:rsidRPr="00BF7007" w:rsidRDefault="00BF7007" w:rsidP="0031126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F7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Указанные ограничения не распространяются на виды государственного контроля (надзора), в отношении которых не применяется риск-ориентированный подход.</w:t>
      </w:r>
    </w:p>
    <w:p w:rsidR="00311260" w:rsidRDefault="00311260" w:rsidP="003112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5F8" w:rsidRPr="00BF7007" w:rsidRDefault="00275E27" w:rsidP="003112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7007">
        <w:rPr>
          <w:rFonts w:ascii="Times New Roman" w:hAnsi="Times New Roman" w:cs="Times New Roman"/>
          <w:sz w:val="32"/>
          <w:szCs w:val="32"/>
        </w:rPr>
        <w:t xml:space="preserve">В случае нарушения контролирующими органами при осуществлении государственного контроля (надзора) и муниципального контроля  юридические лица, индивидуальные предприниматели вправе обратиться </w:t>
      </w:r>
      <w:r w:rsidR="00BA4025" w:rsidRPr="00BF7007">
        <w:rPr>
          <w:rFonts w:ascii="Times New Roman" w:hAnsi="Times New Roman" w:cs="Times New Roman"/>
          <w:sz w:val="32"/>
          <w:szCs w:val="32"/>
        </w:rPr>
        <w:t>в органы прокуратуры</w:t>
      </w:r>
      <w:r w:rsidR="00DE104E" w:rsidRPr="00BF7007">
        <w:rPr>
          <w:rFonts w:ascii="Times New Roman" w:hAnsi="Times New Roman" w:cs="Times New Roman"/>
          <w:sz w:val="32"/>
          <w:szCs w:val="32"/>
        </w:rPr>
        <w:t>, в том числе в Амурскую бассейновую природоохранную прокуратуру (680000, г. Хабаровск, ул. Гоголя, 18, либо через интернет-приемную по адресу: https://epp.genproc.gov.ru/web/abpp), межрайонные природоохранные прокуратуры при нарушении прав предпринимателей при осуществлении государственного  контроля (надзора), муниципального контроля в сфере охраны окружающей среды и природопользования</w:t>
      </w:r>
      <w:r w:rsidR="00BA4025" w:rsidRPr="00BF7007">
        <w:rPr>
          <w:rFonts w:ascii="Times New Roman" w:hAnsi="Times New Roman" w:cs="Times New Roman"/>
          <w:sz w:val="32"/>
          <w:szCs w:val="32"/>
        </w:rPr>
        <w:t>.</w:t>
      </w:r>
    </w:p>
    <w:p w:rsidR="00311260" w:rsidRDefault="00311260" w:rsidP="003112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4025" w:rsidRPr="00BF7007" w:rsidRDefault="00BA4025" w:rsidP="003112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7007">
        <w:rPr>
          <w:rFonts w:ascii="Times New Roman" w:hAnsi="Times New Roman" w:cs="Times New Roman"/>
          <w:sz w:val="32"/>
          <w:szCs w:val="32"/>
        </w:rPr>
        <w:t>В соответствии с распоряжением Генерального прокурора Российской Федерации «Об организации в органах прокуратуры РФ Всероссийского дня приема предпринимателей» ежемесячно каждый первый вторник месяца органами прокуратуры проводится Всероссийской день приема предпринимателей. </w:t>
      </w:r>
    </w:p>
    <w:sectPr w:rsidR="00BA4025" w:rsidRPr="00BF7007" w:rsidSect="00311260">
      <w:pgSz w:w="16838" w:h="11906" w:orient="landscape"/>
      <w:pgMar w:top="993" w:right="1134" w:bottom="851" w:left="993" w:header="709" w:footer="709" w:gutter="0"/>
      <w:cols w:num="3" w:space="5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94E"/>
    <w:multiLevelType w:val="multilevel"/>
    <w:tmpl w:val="11B2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1"/>
    <w:rsid w:val="000216F0"/>
    <w:rsid w:val="00044A0F"/>
    <w:rsid w:val="000F1657"/>
    <w:rsid w:val="00111196"/>
    <w:rsid w:val="00176665"/>
    <w:rsid w:val="001B003C"/>
    <w:rsid w:val="001E412D"/>
    <w:rsid w:val="00215D29"/>
    <w:rsid w:val="00275E27"/>
    <w:rsid w:val="00297A16"/>
    <w:rsid w:val="002E02FF"/>
    <w:rsid w:val="00311260"/>
    <w:rsid w:val="003C2AFD"/>
    <w:rsid w:val="00433561"/>
    <w:rsid w:val="004660F3"/>
    <w:rsid w:val="00521EC0"/>
    <w:rsid w:val="0058016A"/>
    <w:rsid w:val="005B2132"/>
    <w:rsid w:val="00642EB8"/>
    <w:rsid w:val="0069007A"/>
    <w:rsid w:val="00697BAD"/>
    <w:rsid w:val="006A21CA"/>
    <w:rsid w:val="006D33FA"/>
    <w:rsid w:val="006E791B"/>
    <w:rsid w:val="006F7E1E"/>
    <w:rsid w:val="00782C1A"/>
    <w:rsid w:val="007A0871"/>
    <w:rsid w:val="007A7C2E"/>
    <w:rsid w:val="007E14AF"/>
    <w:rsid w:val="008003B4"/>
    <w:rsid w:val="00817437"/>
    <w:rsid w:val="0082636E"/>
    <w:rsid w:val="0083554C"/>
    <w:rsid w:val="008454E6"/>
    <w:rsid w:val="008456F0"/>
    <w:rsid w:val="008932B9"/>
    <w:rsid w:val="00894BA8"/>
    <w:rsid w:val="008A1397"/>
    <w:rsid w:val="008A4CB0"/>
    <w:rsid w:val="00942E68"/>
    <w:rsid w:val="0099671D"/>
    <w:rsid w:val="009A75F8"/>
    <w:rsid w:val="009B2E21"/>
    <w:rsid w:val="009D0B0F"/>
    <w:rsid w:val="00A15A80"/>
    <w:rsid w:val="00A16ABA"/>
    <w:rsid w:val="00A266BC"/>
    <w:rsid w:val="00A81879"/>
    <w:rsid w:val="00A938B4"/>
    <w:rsid w:val="00B050A1"/>
    <w:rsid w:val="00B473FE"/>
    <w:rsid w:val="00B52BF4"/>
    <w:rsid w:val="00B66A86"/>
    <w:rsid w:val="00B7352F"/>
    <w:rsid w:val="00B7363E"/>
    <w:rsid w:val="00B91AE6"/>
    <w:rsid w:val="00BA4025"/>
    <w:rsid w:val="00BE1DE7"/>
    <w:rsid w:val="00BF48F7"/>
    <w:rsid w:val="00BF7007"/>
    <w:rsid w:val="00C058A2"/>
    <w:rsid w:val="00C20BBA"/>
    <w:rsid w:val="00C42D5A"/>
    <w:rsid w:val="00C67158"/>
    <w:rsid w:val="00CE70AC"/>
    <w:rsid w:val="00CF734A"/>
    <w:rsid w:val="00D376E6"/>
    <w:rsid w:val="00D55C57"/>
    <w:rsid w:val="00D75E5F"/>
    <w:rsid w:val="00DD0E92"/>
    <w:rsid w:val="00DD4AF2"/>
    <w:rsid w:val="00DE104E"/>
    <w:rsid w:val="00E068A3"/>
    <w:rsid w:val="00E374D6"/>
    <w:rsid w:val="00E5652C"/>
    <w:rsid w:val="00E908C7"/>
    <w:rsid w:val="00EE25AE"/>
    <w:rsid w:val="00EF52E4"/>
    <w:rsid w:val="00F07880"/>
    <w:rsid w:val="00F12487"/>
    <w:rsid w:val="00F13B66"/>
    <w:rsid w:val="00F705F8"/>
    <w:rsid w:val="00FB0A95"/>
    <w:rsid w:val="00FB6987"/>
    <w:rsid w:val="00FE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A6FBC-ED23-4722-A68C-A692CB21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5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67158"/>
  </w:style>
  <w:style w:type="character" w:styleId="a8">
    <w:name w:val="Strong"/>
    <w:basedOn w:val="a0"/>
    <w:uiPriority w:val="22"/>
    <w:qFormat/>
    <w:rsid w:val="00FE3E40"/>
    <w:rPr>
      <w:b/>
      <w:bCs/>
    </w:rPr>
  </w:style>
  <w:style w:type="character" w:customStyle="1" w:styleId="nobr">
    <w:name w:val="nobr"/>
    <w:basedOn w:val="a0"/>
    <w:rsid w:val="00B4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1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87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6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80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User</cp:lastModifiedBy>
  <cp:revision>2</cp:revision>
  <cp:lastPrinted>2023-02-13T05:32:00Z</cp:lastPrinted>
  <dcterms:created xsi:type="dcterms:W3CDTF">2023-02-13T05:34:00Z</dcterms:created>
  <dcterms:modified xsi:type="dcterms:W3CDTF">2023-02-13T05:34:00Z</dcterms:modified>
</cp:coreProperties>
</file>