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83" w:rsidRDefault="00425283" w:rsidP="007E3F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7D7F" w:rsidRDefault="00E17D7F" w:rsidP="00E17D7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ходе проведенных </w:t>
      </w:r>
      <w:r w:rsidRPr="00FD607E">
        <w:rPr>
          <w:sz w:val="28"/>
          <w:szCs w:val="28"/>
        </w:rPr>
        <w:t>Биробиджанско</w:t>
      </w:r>
      <w:r>
        <w:rPr>
          <w:sz w:val="28"/>
          <w:szCs w:val="28"/>
        </w:rPr>
        <w:t>й</w:t>
      </w:r>
      <w:r w:rsidRPr="00FD607E">
        <w:rPr>
          <w:sz w:val="28"/>
          <w:szCs w:val="28"/>
        </w:rPr>
        <w:t xml:space="preserve"> межрайонно</w:t>
      </w:r>
      <w:r>
        <w:rPr>
          <w:sz w:val="28"/>
          <w:szCs w:val="28"/>
        </w:rPr>
        <w:t>й</w:t>
      </w:r>
      <w:r w:rsidRPr="00FD607E">
        <w:rPr>
          <w:sz w:val="28"/>
          <w:szCs w:val="28"/>
        </w:rPr>
        <w:t xml:space="preserve"> природоохранно</w:t>
      </w:r>
      <w:r>
        <w:rPr>
          <w:sz w:val="28"/>
          <w:szCs w:val="28"/>
        </w:rPr>
        <w:t>й</w:t>
      </w:r>
      <w:r w:rsidRPr="00FD607E">
        <w:rPr>
          <w:sz w:val="28"/>
          <w:szCs w:val="28"/>
        </w:rPr>
        <w:t xml:space="preserve"> прокур</w:t>
      </w:r>
      <w:r>
        <w:rPr>
          <w:sz w:val="28"/>
          <w:szCs w:val="28"/>
        </w:rPr>
        <w:t xml:space="preserve">атурой проверок исполнения </w:t>
      </w:r>
      <w:r w:rsidRPr="00547806">
        <w:rPr>
          <w:color w:val="000000"/>
          <w:sz w:val="28"/>
          <w:szCs w:val="28"/>
        </w:rPr>
        <w:t>органами местного самоуправления</w:t>
      </w:r>
      <w:r w:rsidRPr="000E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законодательства об ответственном обращении с животными установлено, что </w:t>
      </w:r>
      <w:r w:rsidR="00387D18">
        <w:rPr>
          <w:sz w:val="28"/>
          <w:szCs w:val="28"/>
        </w:rPr>
        <w:t xml:space="preserve">мэрией города Биробиджан, </w:t>
      </w:r>
      <w:r>
        <w:rPr>
          <w:sz w:val="28"/>
          <w:szCs w:val="28"/>
        </w:rPr>
        <w:t>администраци</w:t>
      </w:r>
      <w:r w:rsidR="00387D18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387D18">
        <w:rPr>
          <w:color w:val="000000"/>
          <w:sz w:val="28"/>
          <w:szCs w:val="28"/>
          <w:shd w:val="clear" w:color="auto" w:fill="FFFFFF"/>
        </w:rPr>
        <w:t>муниципальных образований, сельских и городских поселений</w:t>
      </w:r>
      <w:r w:rsidR="009559DF" w:rsidRPr="007E3F8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Ленинского</w:t>
      </w:r>
      <w:r w:rsidR="00387D18">
        <w:rPr>
          <w:sz w:val="28"/>
          <w:szCs w:val="28"/>
        </w:rPr>
        <w:t xml:space="preserve">, Октябрьского, </w:t>
      </w:r>
      <w:proofErr w:type="spellStart"/>
      <w:r w:rsidR="00387D18">
        <w:rPr>
          <w:sz w:val="28"/>
          <w:szCs w:val="28"/>
        </w:rPr>
        <w:t>Смидовичского</w:t>
      </w:r>
      <w:proofErr w:type="spellEnd"/>
      <w:r w:rsidR="00387D18">
        <w:rPr>
          <w:sz w:val="28"/>
          <w:szCs w:val="28"/>
        </w:rPr>
        <w:t xml:space="preserve"> и </w:t>
      </w:r>
      <w:proofErr w:type="spellStart"/>
      <w:r w:rsidR="00387D18">
        <w:rPr>
          <w:sz w:val="28"/>
          <w:szCs w:val="28"/>
        </w:rPr>
        <w:t>Облученского</w:t>
      </w:r>
      <w:proofErr w:type="spellEnd"/>
      <w:r>
        <w:rPr>
          <w:sz w:val="28"/>
          <w:szCs w:val="28"/>
        </w:rPr>
        <w:t xml:space="preserve"> район</w:t>
      </w:r>
      <w:r w:rsidR="00387D18">
        <w:rPr>
          <w:sz w:val="28"/>
          <w:szCs w:val="28"/>
        </w:rPr>
        <w:t>ов</w:t>
      </w:r>
      <w:r>
        <w:rPr>
          <w:sz w:val="28"/>
          <w:szCs w:val="28"/>
        </w:rPr>
        <w:t xml:space="preserve"> не приняты меры  по </w:t>
      </w:r>
      <w:r>
        <w:rPr>
          <w:color w:val="000000"/>
          <w:sz w:val="28"/>
          <w:szCs w:val="28"/>
          <w:shd w:val="clear" w:color="auto" w:fill="FFFFFF"/>
        </w:rPr>
        <w:t>созданию</w:t>
      </w:r>
      <w:r w:rsidRPr="00EB002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 обустройству площадок </w:t>
      </w:r>
      <w:r w:rsidRPr="00EB0021">
        <w:rPr>
          <w:color w:val="000000"/>
          <w:sz w:val="28"/>
          <w:szCs w:val="28"/>
          <w:shd w:val="clear" w:color="auto" w:fill="FFFFFF"/>
        </w:rPr>
        <w:t>для выгула домашних животных</w:t>
      </w:r>
      <w:r>
        <w:rPr>
          <w:color w:val="000000"/>
          <w:sz w:val="28"/>
          <w:szCs w:val="28"/>
          <w:shd w:val="clear" w:color="auto" w:fill="FFFFFF"/>
        </w:rPr>
        <w:t xml:space="preserve">, на основании положений, установленных ст. 13 Федерального закона </w:t>
      </w:r>
      <w:r w:rsidRPr="00547806">
        <w:rPr>
          <w:color w:val="000000"/>
          <w:sz w:val="28"/>
          <w:szCs w:val="28"/>
          <w:shd w:val="clear" w:color="auto" w:fill="FFFFFF"/>
        </w:rPr>
        <w:t>от 27.12.2018 года №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47806">
        <w:rPr>
          <w:color w:val="000000"/>
          <w:sz w:val="28"/>
          <w:szCs w:val="28"/>
          <w:shd w:val="clear" w:color="auto" w:fill="FFFFFF"/>
        </w:rPr>
        <w:t>498-ФЗ</w:t>
      </w:r>
      <w:proofErr w:type="gramEnd"/>
      <w:r w:rsidRPr="00547806">
        <w:rPr>
          <w:color w:val="000000"/>
          <w:sz w:val="28"/>
          <w:szCs w:val="28"/>
          <w:shd w:val="clear" w:color="auto" w:fill="FFFFFF"/>
        </w:rPr>
        <w:t xml:space="preserve">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E3F8C" w:rsidRPr="007E3F8C" w:rsidRDefault="00387D18" w:rsidP="007E3F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</w:t>
      </w:r>
      <w:r w:rsidR="007E3F8C" w:rsidRPr="007E3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27.02.2023 года Ленинский районный суд области по административному исковому заявлению Биробиджанского межрайонного природоохранного прокурора обязал администрацию </w:t>
      </w:r>
      <w:proofErr w:type="spellStart"/>
      <w:r w:rsidR="007E3F8C" w:rsidRPr="007E3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Бабстовского</w:t>
      </w:r>
      <w:proofErr w:type="spellEnd"/>
      <w:r w:rsidR="007E3F8C" w:rsidRPr="007E3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создать и обустроить площадку для выгула домашних животных</w:t>
      </w:r>
      <w:r w:rsidR="00425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срок до 01.06.2024</w:t>
      </w:r>
      <w:r w:rsidR="007E3F8C" w:rsidRPr="007E3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3F8C" w:rsidRDefault="00425283" w:rsidP="005158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13.09.2023</w:t>
      </w:r>
      <w:r w:rsidRPr="00425283">
        <w:rPr>
          <w:color w:val="000000"/>
          <w:sz w:val="28"/>
          <w:szCs w:val="28"/>
          <w:shd w:val="clear" w:color="auto" w:fill="FFFFFF"/>
        </w:rPr>
        <w:t xml:space="preserve"> </w:t>
      </w:r>
      <w:r w:rsidRPr="007E3F8C">
        <w:rPr>
          <w:color w:val="000000"/>
          <w:sz w:val="28"/>
          <w:szCs w:val="28"/>
          <w:shd w:val="clear" w:color="auto" w:fill="FFFFFF"/>
        </w:rPr>
        <w:t>администраци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7E3F8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3F8C">
        <w:rPr>
          <w:color w:val="000000"/>
          <w:sz w:val="28"/>
          <w:szCs w:val="28"/>
          <w:shd w:val="clear" w:color="auto" w:fill="FFFFFF"/>
        </w:rPr>
        <w:t>Бабстовского</w:t>
      </w:r>
      <w:proofErr w:type="spellEnd"/>
      <w:r w:rsidRPr="007E3F8C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</w:rPr>
        <w:t xml:space="preserve"> решение суда исполнено добровольно.</w:t>
      </w:r>
    </w:p>
    <w:p w:rsidR="000E46F8" w:rsidRDefault="000E46F8" w:rsidP="007241F9">
      <w:pPr>
        <w:pStyle w:val="a3"/>
        <w:shd w:val="clear" w:color="auto" w:fill="FFFFFF"/>
        <w:spacing w:before="0" w:beforeAutospacing="0" w:after="150" w:afterAutospacing="0" w:line="240" w:lineRule="exact"/>
        <w:jc w:val="both"/>
        <w:rPr>
          <w:sz w:val="28"/>
          <w:szCs w:val="28"/>
        </w:rPr>
      </w:pPr>
    </w:p>
    <w:p w:rsidR="007C0807" w:rsidRDefault="007C0807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7C0807" w:rsidRDefault="007C0807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7C0807" w:rsidRDefault="007C0807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7C0807" w:rsidRDefault="007C0807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7C0807" w:rsidRDefault="007C0807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7C0807" w:rsidRDefault="007C0807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7C0807" w:rsidRDefault="007C0807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7C0807" w:rsidRDefault="007C0807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7C0807" w:rsidRDefault="007C0807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7C0807" w:rsidRDefault="007C0807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7C0807" w:rsidRDefault="007C0807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7C0807" w:rsidRDefault="007C0807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7C0807" w:rsidRDefault="007C0807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7C0807" w:rsidRDefault="007C0807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7C0807" w:rsidRDefault="007C0807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7C0807" w:rsidRDefault="007C0807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sectPr w:rsidR="007C0807" w:rsidSect="002300C3">
      <w:pgSz w:w="11906" w:h="16838"/>
      <w:pgMar w:top="851" w:right="567" w:bottom="568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9D2"/>
    <w:rsid w:val="000571F2"/>
    <w:rsid w:val="000B5504"/>
    <w:rsid w:val="000E46F8"/>
    <w:rsid w:val="00102EB3"/>
    <w:rsid w:val="001076CD"/>
    <w:rsid w:val="0012051E"/>
    <w:rsid w:val="0012424C"/>
    <w:rsid w:val="00144306"/>
    <w:rsid w:val="001F68B3"/>
    <w:rsid w:val="002300C3"/>
    <w:rsid w:val="002C25B1"/>
    <w:rsid w:val="002F7838"/>
    <w:rsid w:val="003451ED"/>
    <w:rsid w:val="003814D2"/>
    <w:rsid w:val="00387D18"/>
    <w:rsid w:val="00401B73"/>
    <w:rsid w:val="0041669A"/>
    <w:rsid w:val="00425283"/>
    <w:rsid w:val="0049336A"/>
    <w:rsid w:val="004F467F"/>
    <w:rsid w:val="00515829"/>
    <w:rsid w:val="00592C93"/>
    <w:rsid w:val="005A645B"/>
    <w:rsid w:val="005C294B"/>
    <w:rsid w:val="005E2D53"/>
    <w:rsid w:val="00600937"/>
    <w:rsid w:val="00646754"/>
    <w:rsid w:val="006E6446"/>
    <w:rsid w:val="007241F9"/>
    <w:rsid w:val="00737F7C"/>
    <w:rsid w:val="007453CF"/>
    <w:rsid w:val="007C0807"/>
    <w:rsid w:val="007E3F8C"/>
    <w:rsid w:val="008177A9"/>
    <w:rsid w:val="008C1D4B"/>
    <w:rsid w:val="009559DF"/>
    <w:rsid w:val="009A6148"/>
    <w:rsid w:val="009D1C50"/>
    <w:rsid w:val="009D274E"/>
    <w:rsid w:val="009E577D"/>
    <w:rsid w:val="00A57C48"/>
    <w:rsid w:val="00A646DF"/>
    <w:rsid w:val="00A6566E"/>
    <w:rsid w:val="00A67630"/>
    <w:rsid w:val="00A71CFB"/>
    <w:rsid w:val="00B809D2"/>
    <w:rsid w:val="00C207F0"/>
    <w:rsid w:val="00DC4B9F"/>
    <w:rsid w:val="00DD09EB"/>
    <w:rsid w:val="00E17D7F"/>
    <w:rsid w:val="00E50416"/>
    <w:rsid w:val="00EB2784"/>
    <w:rsid w:val="00EF348C"/>
    <w:rsid w:val="00F04761"/>
    <w:rsid w:val="00F56FA2"/>
    <w:rsid w:val="00F607E4"/>
    <w:rsid w:val="00FD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1F68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F68B3"/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9A61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4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2021-12-03T01:28:00Z</cp:lastPrinted>
  <dcterms:created xsi:type="dcterms:W3CDTF">2021-07-28T04:26:00Z</dcterms:created>
  <dcterms:modified xsi:type="dcterms:W3CDTF">2023-09-20T02:23:00Z</dcterms:modified>
</cp:coreProperties>
</file>