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86" w:rsidRPr="008411FB" w:rsidRDefault="006A7986" w:rsidP="009D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1F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B666E" w:rsidRPr="008411FB">
        <w:rPr>
          <w:rFonts w:ascii="Times New Roman" w:hAnsi="Times New Roman" w:cs="Times New Roman"/>
          <w:b/>
          <w:sz w:val="24"/>
          <w:szCs w:val="24"/>
        </w:rPr>
        <w:t>контрольных (</w:t>
      </w:r>
      <w:r w:rsidR="009D32E2" w:rsidRPr="008411FB">
        <w:rPr>
          <w:rFonts w:ascii="Times New Roman" w:hAnsi="Times New Roman" w:cs="Times New Roman"/>
          <w:b/>
          <w:sz w:val="24"/>
          <w:szCs w:val="24"/>
        </w:rPr>
        <w:t>надзорных</w:t>
      </w:r>
      <w:r w:rsidR="004B666E" w:rsidRPr="008411FB">
        <w:rPr>
          <w:rFonts w:ascii="Times New Roman" w:hAnsi="Times New Roman" w:cs="Times New Roman"/>
          <w:b/>
          <w:sz w:val="24"/>
          <w:szCs w:val="24"/>
        </w:rPr>
        <w:t>)</w:t>
      </w:r>
      <w:r w:rsidR="009D32E2" w:rsidRPr="008411FB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Pr="008411FB">
        <w:rPr>
          <w:rFonts w:ascii="Times New Roman" w:hAnsi="Times New Roman" w:cs="Times New Roman"/>
          <w:b/>
          <w:sz w:val="24"/>
          <w:szCs w:val="24"/>
        </w:rPr>
        <w:t xml:space="preserve"> Управлением Росреестра по ЕАО в 202</w:t>
      </w:r>
      <w:r w:rsidR="009A4F25" w:rsidRPr="008411FB">
        <w:rPr>
          <w:rFonts w:ascii="Times New Roman" w:hAnsi="Times New Roman" w:cs="Times New Roman"/>
          <w:b/>
          <w:sz w:val="24"/>
          <w:szCs w:val="24"/>
        </w:rPr>
        <w:t>2</w:t>
      </w:r>
      <w:r w:rsidRPr="008411F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A7986" w:rsidRPr="00F34F24" w:rsidRDefault="006A7986" w:rsidP="006A7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Росреестра по Евр</w:t>
      </w:r>
      <w:r w:rsidR="00D6506C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ейской автономной области в 2022 г. </w:t>
      </w:r>
      <w:r w:rsidR="005D15A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проведет </w:t>
      </w:r>
      <w:r w:rsidR="004B666E">
        <w:rPr>
          <w:rFonts w:ascii="Times New Roman" w:hAnsi="Times New Roman" w:cs="Times New Roman"/>
          <w:sz w:val="24"/>
          <w:szCs w:val="24"/>
        </w:rPr>
        <w:t>контрольные (надзорные) мероприятия</w:t>
      </w:r>
      <w:r w:rsidR="004B666E" w:rsidRPr="00F34F24">
        <w:rPr>
          <w:rFonts w:ascii="Times New Roman" w:hAnsi="Times New Roman" w:cs="Times New Roman"/>
          <w:sz w:val="24"/>
          <w:szCs w:val="24"/>
        </w:rPr>
        <w:t xml:space="preserve"> </w:t>
      </w:r>
      <w:r w:rsidR="005D15A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(рейдовые осмотры) в отношении</w:t>
      </w:r>
      <w:r w:rsidR="00D6506C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являющихся правообладателями земельных участков по вопросам соблюдения земельного законодательства при использовании земельных участков, а также 3 органа местного самоуправления области по вопросам предоставления земельных участков.</w:t>
      </w:r>
    </w:p>
    <w:p w:rsidR="00E06338" w:rsidRPr="00F34F24" w:rsidRDefault="006A7986" w:rsidP="006A7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</w:t>
      </w:r>
      <w:r w:rsidR="004B666E">
        <w:rPr>
          <w:rFonts w:ascii="Times New Roman" w:hAnsi="Times New Roman" w:cs="Times New Roman"/>
          <w:sz w:val="24"/>
          <w:szCs w:val="24"/>
        </w:rPr>
        <w:t>контрольных (</w:t>
      </w:r>
      <w:r w:rsidR="004B666E" w:rsidRPr="00F34F24">
        <w:rPr>
          <w:rFonts w:ascii="Times New Roman" w:hAnsi="Times New Roman" w:cs="Times New Roman"/>
          <w:sz w:val="24"/>
          <w:szCs w:val="24"/>
        </w:rPr>
        <w:t>надзорных</w:t>
      </w:r>
      <w:r w:rsidR="004B666E">
        <w:rPr>
          <w:rFonts w:ascii="Times New Roman" w:hAnsi="Times New Roman" w:cs="Times New Roman"/>
          <w:sz w:val="24"/>
          <w:szCs w:val="24"/>
        </w:rPr>
        <w:t>)</w:t>
      </w:r>
      <w:r w:rsidR="004B666E" w:rsidRPr="00F34F24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на региональной странице сайта Росреестра в разделе "Открытая служба". 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="00B16047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C1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согласованный и утвержденный 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4B666E">
        <w:rPr>
          <w:rFonts w:ascii="Times New Roman" w:hAnsi="Times New Roman" w:cs="Times New Roman"/>
          <w:sz w:val="24"/>
          <w:szCs w:val="24"/>
        </w:rPr>
        <w:t>контрольных (</w:t>
      </w:r>
      <w:r w:rsidR="004B666E" w:rsidRPr="00F34F24">
        <w:rPr>
          <w:rFonts w:ascii="Times New Roman" w:hAnsi="Times New Roman" w:cs="Times New Roman"/>
          <w:sz w:val="24"/>
          <w:szCs w:val="24"/>
        </w:rPr>
        <w:t>надзорных</w:t>
      </w:r>
      <w:r w:rsidR="004B666E">
        <w:rPr>
          <w:rFonts w:ascii="Times New Roman" w:hAnsi="Times New Roman" w:cs="Times New Roman"/>
          <w:sz w:val="24"/>
          <w:szCs w:val="24"/>
        </w:rPr>
        <w:t>)</w:t>
      </w:r>
      <w:r w:rsidR="004B666E" w:rsidRPr="00F34F24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ф</w:t>
      </w:r>
      <w:r w:rsidR="00B16047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изических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</w:t>
      </w:r>
      <w:r w:rsidR="00AF3AC1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</w:t>
      </w:r>
      <w:r w:rsidR="00B16047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AF3AC1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 в Федеральной государственной информационной системе «Единый реестр контрольных (надзорных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3AC1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мероприятий», 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Генеральной прокуратуры РФ.</w:t>
      </w:r>
      <w:r w:rsidR="00B16047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986" w:rsidRPr="00F34F24" w:rsidRDefault="006A7986" w:rsidP="006A7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4B666E">
        <w:rPr>
          <w:rFonts w:ascii="Times New Roman" w:hAnsi="Times New Roman" w:cs="Times New Roman"/>
          <w:sz w:val="24"/>
          <w:szCs w:val="24"/>
        </w:rPr>
        <w:t>контрольных (</w:t>
      </w:r>
      <w:r w:rsidR="004B666E" w:rsidRPr="00F34F24">
        <w:rPr>
          <w:rFonts w:ascii="Times New Roman" w:hAnsi="Times New Roman" w:cs="Times New Roman"/>
          <w:sz w:val="24"/>
          <w:szCs w:val="24"/>
        </w:rPr>
        <w:t>надзорных</w:t>
      </w:r>
      <w:r w:rsidR="004B666E">
        <w:rPr>
          <w:rFonts w:ascii="Times New Roman" w:hAnsi="Times New Roman" w:cs="Times New Roman"/>
          <w:sz w:val="24"/>
          <w:szCs w:val="24"/>
        </w:rPr>
        <w:t>)</w:t>
      </w:r>
      <w:r w:rsidR="004B666E" w:rsidRPr="00F34F24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не ограничивается вышеуказанными цифрами, также могут быть организованы внеплановые проверки на основании поступивших в ведомство </w:t>
      </w:r>
      <w:r w:rsidR="00DB5969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обращений, сведений, 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от граждан</w:t>
      </w:r>
      <w:r w:rsidR="00DB5969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организаций, учреждений, органов государственной власти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источников, 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 о наличии оснований для проведения контрольных (надзорных) мероприятий, предусмотренных ст. 57 Федерального закона №</w:t>
      </w:r>
      <w:r w:rsidR="0073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="007345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4F25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31.07.2020 «О государственном контроле (надзоре) и муниципальном контроле в Российской Федерации».</w:t>
      </w:r>
    </w:p>
    <w:p w:rsidR="006A7986" w:rsidRPr="00F34F24" w:rsidRDefault="006A7986" w:rsidP="006A7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24">
        <w:rPr>
          <w:rFonts w:ascii="Times New Roman" w:hAnsi="Times New Roman" w:cs="Times New Roman"/>
          <w:sz w:val="24"/>
          <w:szCs w:val="24"/>
        </w:rPr>
        <w:t xml:space="preserve">В соответствии с пунктом 23 статьи 8 Федерального закона </w:t>
      </w:r>
      <w:r w:rsidR="00FC5092" w:rsidRPr="00F34F24">
        <w:rPr>
          <w:rFonts w:ascii="Times New Roman" w:hAnsi="Times New Roman" w:cs="Times New Roman"/>
          <w:sz w:val="24"/>
          <w:szCs w:val="24"/>
        </w:rPr>
        <w:t xml:space="preserve">  от 01.05.2016 N 119-ФЗ (ред. от 30.12.2021)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</w:r>
      <w:r w:rsidRPr="00F34F24">
        <w:rPr>
          <w:rFonts w:ascii="Times New Roman" w:hAnsi="Times New Roman" w:cs="Times New Roman"/>
          <w:sz w:val="24"/>
          <w:szCs w:val="24"/>
        </w:rPr>
        <w:t>, н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декларации в течение трех месяцев по истечении установленного трехлетнего срока пользования земельным участком, в соответствии с </w:t>
      </w:r>
      <w:r w:rsidR="00FC5092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</w:t>
      </w:r>
      <w:r w:rsidR="006B62BD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2BD"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еще одним из оснований для федеральных органов исполнительной власти, осуществляющих государственный земельный надзор, для проведения внеплановой проверки соблюдения гражданином требований земельного законодательства.</w:t>
      </w:r>
    </w:p>
    <w:p w:rsidR="006A7986" w:rsidRPr="00F34F24" w:rsidRDefault="006A7986" w:rsidP="006A7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рекомендуем всем правообладателям и пользователям земельных участков, проверить   границы своих земельных участков, а также использование их в соответствии с имеющимися документами, видом разрешенного использования, а в случае отсутствия правоустанавливающих документов, приступить к их оформлению в соответствии с действующим законодательством Российской Федерации.</w:t>
      </w:r>
    </w:p>
    <w:p w:rsidR="006A7986" w:rsidRPr="00F34F24" w:rsidRDefault="006A7986" w:rsidP="006A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986" w:rsidRPr="00F34F24" w:rsidRDefault="006A7986" w:rsidP="006A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6CD" w:rsidRPr="00F34F24" w:rsidRDefault="00B406CD">
      <w:pPr>
        <w:rPr>
          <w:sz w:val="24"/>
          <w:szCs w:val="24"/>
        </w:rPr>
      </w:pPr>
      <w:bookmarkStart w:id="0" w:name="_GoBack"/>
      <w:bookmarkEnd w:id="0"/>
    </w:p>
    <w:sectPr w:rsidR="00B406CD" w:rsidRPr="00F3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22"/>
    <w:rsid w:val="004138CC"/>
    <w:rsid w:val="004B666E"/>
    <w:rsid w:val="005D15A5"/>
    <w:rsid w:val="006A7986"/>
    <w:rsid w:val="006B62BD"/>
    <w:rsid w:val="00734585"/>
    <w:rsid w:val="007D35A6"/>
    <w:rsid w:val="008411FB"/>
    <w:rsid w:val="009A4F25"/>
    <w:rsid w:val="009D32E2"/>
    <w:rsid w:val="00AF3AC1"/>
    <w:rsid w:val="00B16047"/>
    <w:rsid w:val="00B406CD"/>
    <w:rsid w:val="00C43C22"/>
    <w:rsid w:val="00D6506C"/>
    <w:rsid w:val="00DB5969"/>
    <w:rsid w:val="00E06338"/>
    <w:rsid w:val="00F34F24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2A1A-3BBA-47CA-883D-71021791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 Сергей</dc:creator>
  <cp:keywords/>
  <dc:description/>
  <cp:lastModifiedBy>Сластухина Татьяна Валерьевна</cp:lastModifiedBy>
  <cp:revision>3</cp:revision>
  <dcterms:created xsi:type="dcterms:W3CDTF">2022-02-11T02:30:00Z</dcterms:created>
  <dcterms:modified xsi:type="dcterms:W3CDTF">2022-02-15T04:09:00Z</dcterms:modified>
</cp:coreProperties>
</file>