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5D5" w:rsidRDefault="00F965D5" w:rsidP="00F965D5">
      <w:pPr>
        <w:jc w:val="center"/>
        <w:rPr>
          <w:rFonts w:ascii="Times New Roman" w:hAnsi="Times New Roman" w:cs="Times New Roman"/>
          <w:sz w:val="28"/>
          <w:szCs w:val="28"/>
        </w:rPr>
      </w:pPr>
      <w:r>
        <w:rPr>
          <w:rFonts w:ascii="Times New Roman" w:hAnsi="Times New Roman" w:cs="Times New Roman"/>
          <w:sz w:val="28"/>
          <w:szCs w:val="28"/>
        </w:rPr>
        <w:t>Итоги гаражной амнистии</w:t>
      </w:r>
    </w:p>
    <w:p w:rsidR="00BD635C" w:rsidRDefault="003D7A4A" w:rsidP="00F965D5">
      <w:pPr>
        <w:ind w:firstLine="708"/>
        <w:jc w:val="both"/>
        <w:rPr>
          <w:rFonts w:ascii="Times New Roman" w:hAnsi="Times New Roman" w:cs="Times New Roman"/>
          <w:sz w:val="28"/>
          <w:szCs w:val="28"/>
        </w:rPr>
      </w:pPr>
      <w:r>
        <w:rPr>
          <w:rFonts w:ascii="Times New Roman" w:hAnsi="Times New Roman" w:cs="Times New Roman"/>
          <w:sz w:val="28"/>
          <w:szCs w:val="28"/>
        </w:rPr>
        <w:t>С 1 сентября 2021 года вступил в силу Федеральный закон № 79</w:t>
      </w:r>
      <w:r w:rsidR="00C54DAC">
        <w:rPr>
          <w:rFonts w:ascii="Times New Roman" w:hAnsi="Times New Roman" w:cs="Times New Roman"/>
          <w:sz w:val="28"/>
          <w:szCs w:val="28"/>
        </w:rPr>
        <w:t>-</w:t>
      </w:r>
      <w:r>
        <w:rPr>
          <w:rFonts w:ascii="Times New Roman" w:hAnsi="Times New Roman" w:cs="Times New Roman"/>
          <w:sz w:val="28"/>
          <w:szCs w:val="28"/>
        </w:rPr>
        <w:t xml:space="preserve">ФЗ от </w:t>
      </w:r>
      <w:r w:rsidR="001417F0">
        <w:rPr>
          <w:rFonts w:ascii="Times New Roman" w:hAnsi="Times New Roman" w:cs="Times New Roman"/>
          <w:sz w:val="28"/>
          <w:szCs w:val="28"/>
        </w:rPr>
        <w:t>05.04.2021</w:t>
      </w:r>
      <w:r>
        <w:rPr>
          <w:rFonts w:ascii="Times New Roman" w:hAnsi="Times New Roman" w:cs="Times New Roman"/>
          <w:sz w:val="28"/>
          <w:szCs w:val="28"/>
        </w:rPr>
        <w:t>, так называемый Закон о гаражной амнистии</w:t>
      </w:r>
      <w:r w:rsidR="001417F0">
        <w:rPr>
          <w:rFonts w:ascii="Times New Roman" w:hAnsi="Times New Roman" w:cs="Times New Roman"/>
          <w:sz w:val="28"/>
          <w:szCs w:val="28"/>
        </w:rPr>
        <w:t>.</w:t>
      </w:r>
    </w:p>
    <w:p w:rsidR="001417F0" w:rsidRDefault="001417F0" w:rsidP="00F965D5">
      <w:pPr>
        <w:ind w:firstLine="708"/>
        <w:jc w:val="both"/>
        <w:rPr>
          <w:rFonts w:ascii="Times New Roman" w:hAnsi="Times New Roman" w:cs="Times New Roman"/>
          <w:sz w:val="28"/>
          <w:szCs w:val="28"/>
        </w:rPr>
      </w:pPr>
      <w:r>
        <w:rPr>
          <w:rFonts w:ascii="Times New Roman" w:hAnsi="Times New Roman" w:cs="Times New Roman"/>
          <w:sz w:val="28"/>
          <w:szCs w:val="28"/>
        </w:rPr>
        <w:t>Указанный Закон, разработанный при участии Росреестра призван помочь гражданами оформить права на гаражи и земельные участки под ними на основании практически любых имеющихся документов, подтверждающих принадлежность гаража гражданину. Срок действия Закона о гаражной амнистии – до 01.09.2026 года</w:t>
      </w:r>
      <w:r w:rsidR="00CA0AA3">
        <w:rPr>
          <w:rFonts w:ascii="Times New Roman" w:hAnsi="Times New Roman" w:cs="Times New Roman"/>
          <w:sz w:val="28"/>
          <w:szCs w:val="28"/>
        </w:rPr>
        <w:t>.</w:t>
      </w:r>
    </w:p>
    <w:p w:rsidR="001417F0" w:rsidRDefault="001417F0" w:rsidP="00F965D5">
      <w:pPr>
        <w:shd w:val="clear" w:color="auto" w:fill="FFFFFF"/>
        <w:spacing w:before="120" w:after="0" w:line="264" w:lineRule="auto"/>
        <w:ind w:firstLine="708"/>
        <w:jc w:val="both"/>
        <w:rPr>
          <w:rFonts w:ascii="Times New Roman" w:hAnsi="Times New Roman" w:cs="Times New Roman"/>
          <w:iCs/>
          <w:sz w:val="28"/>
          <w:szCs w:val="28"/>
        </w:rPr>
      </w:pPr>
      <w:r w:rsidRPr="001417F0">
        <w:rPr>
          <w:rFonts w:ascii="Times New Roman" w:hAnsi="Times New Roman" w:cs="Times New Roman"/>
          <w:iCs/>
          <w:sz w:val="28"/>
          <w:szCs w:val="28"/>
        </w:rPr>
        <w:t xml:space="preserve">Для сведения, согласно данным Единого государственного реестра недвижимости (ЕГРН) на территории Еврейской автономной области, на государственный кадастровый учет поставлено около 10 000 объектов гаражного назначения (зданий, сооружений, помещений). Из них права зарегистрированы на 9 000 объектов. При этом, полагаем, количество существующих неофициально, то есть не оформленных в установленном порядке объектов гаражного назначения также имеют место быть. </w:t>
      </w:r>
    </w:p>
    <w:p w:rsidR="00CA0AA3" w:rsidRDefault="00CA0AA3" w:rsidP="00F965D5">
      <w:pPr>
        <w:shd w:val="clear" w:color="auto" w:fill="FFFFFF"/>
        <w:spacing w:before="120" w:after="0" w:line="264"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 На территории Еврейской автономной области, с начала действия Закона о гаражной амнистии с заявлениями</w:t>
      </w:r>
      <w:r w:rsidR="00606A36">
        <w:rPr>
          <w:rFonts w:ascii="Times New Roman" w:hAnsi="Times New Roman" w:cs="Times New Roman"/>
          <w:iCs/>
          <w:sz w:val="28"/>
          <w:szCs w:val="28"/>
        </w:rPr>
        <w:t xml:space="preserve"> обратились</w:t>
      </w:r>
      <w:r>
        <w:rPr>
          <w:rFonts w:ascii="Times New Roman" w:hAnsi="Times New Roman" w:cs="Times New Roman"/>
          <w:iCs/>
          <w:sz w:val="28"/>
          <w:szCs w:val="28"/>
        </w:rPr>
        <w:t xml:space="preserve"> </w:t>
      </w:r>
      <w:r w:rsidR="00094354">
        <w:rPr>
          <w:rFonts w:ascii="Times New Roman" w:hAnsi="Times New Roman" w:cs="Times New Roman"/>
          <w:iCs/>
          <w:sz w:val="28"/>
          <w:szCs w:val="28"/>
        </w:rPr>
        <w:t>18</w:t>
      </w:r>
      <w:r>
        <w:rPr>
          <w:rFonts w:ascii="Times New Roman" w:hAnsi="Times New Roman" w:cs="Times New Roman"/>
          <w:iCs/>
          <w:sz w:val="28"/>
          <w:szCs w:val="28"/>
        </w:rPr>
        <w:t xml:space="preserve"> жителей.</w:t>
      </w:r>
    </w:p>
    <w:p w:rsidR="00CA0AA3" w:rsidRPr="001417F0" w:rsidRDefault="00CA0AA3" w:rsidP="001140F2">
      <w:pPr>
        <w:shd w:val="clear" w:color="auto" w:fill="FFFFFF"/>
        <w:spacing w:before="120" w:after="0" w:line="264" w:lineRule="auto"/>
        <w:ind w:firstLine="708"/>
        <w:jc w:val="both"/>
        <w:rPr>
          <w:rFonts w:ascii="Times New Roman" w:hAnsi="Times New Roman" w:cs="Times New Roman"/>
          <w:iCs/>
          <w:sz w:val="28"/>
          <w:szCs w:val="28"/>
        </w:rPr>
      </w:pPr>
      <w:r>
        <w:rPr>
          <w:rFonts w:ascii="Times New Roman" w:hAnsi="Times New Roman" w:cs="Times New Roman"/>
          <w:iCs/>
          <w:sz w:val="28"/>
          <w:szCs w:val="28"/>
        </w:rPr>
        <w:t>Регионами -  лидерами по гаражной амнистии стали Республика Татарстан и Мордовия.</w:t>
      </w:r>
    </w:p>
    <w:p w:rsidR="001417F0" w:rsidRPr="003D7A4A" w:rsidRDefault="001417F0">
      <w:pPr>
        <w:rPr>
          <w:rFonts w:ascii="Times New Roman" w:hAnsi="Times New Roman" w:cs="Times New Roman"/>
          <w:sz w:val="28"/>
          <w:szCs w:val="28"/>
        </w:rPr>
      </w:pPr>
      <w:bookmarkStart w:id="0" w:name="_GoBack"/>
      <w:bookmarkEnd w:id="0"/>
    </w:p>
    <w:sectPr w:rsidR="001417F0" w:rsidRPr="003D7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72"/>
    <w:rsid w:val="00094354"/>
    <w:rsid w:val="001140F2"/>
    <w:rsid w:val="001417F0"/>
    <w:rsid w:val="003D7A4A"/>
    <w:rsid w:val="00601132"/>
    <w:rsid w:val="00606A36"/>
    <w:rsid w:val="00BB003A"/>
    <w:rsid w:val="00BD635C"/>
    <w:rsid w:val="00C54DAC"/>
    <w:rsid w:val="00C75272"/>
    <w:rsid w:val="00CA0AA3"/>
    <w:rsid w:val="00D56CF4"/>
    <w:rsid w:val="00F96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E6BEA-F50D-40A6-AF97-099E9D51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Гришаева Светлана Александровна</dc:creator>
  <cp:keywords/>
  <dc:description/>
  <cp:lastModifiedBy>Сластухина Татьяна Валерьевна</cp:lastModifiedBy>
  <cp:revision>5</cp:revision>
  <dcterms:created xsi:type="dcterms:W3CDTF">2022-02-24T04:32:00Z</dcterms:created>
  <dcterms:modified xsi:type="dcterms:W3CDTF">2022-03-15T02:04:00Z</dcterms:modified>
</cp:coreProperties>
</file>