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A4" w:rsidRPr="000E21A4" w:rsidRDefault="00783443" w:rsidP="000E21A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467.55pt">
            <v:imagedata r:id="rId5" o:title="Грамотно составленный договор поможет быстро оформить нежвижимость"/>
          </v:shape>
        </w:pict>
      </w:r>
      <w:bookmarkStart w:id="0" w:name="_GoBack"/>
      <w:bookmarkEnd w:id="0"/>
    </w:p>
    <w:p w:rsidR="000E21A4" w:rsidRDefault="000E21A4" w:rsidP="000E2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Кадастровая палата по Еврейской автономной области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 xml:space="preserve">напоминает гражданам о 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возможности получения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информационных, справочных,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аналитических и консультационных услуг, включая помощь по составлению договоров.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21A4" w:rsidRDefault="000E21A4" w:rsidP="000E21A4">
      <w:pPr>
        <w:spacing w:line="240" w:lineRule="auto"/>
        <w:ind w:firstLine="709"/>
        <w:contextualSpacing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Как правило, имущественные сделки проводят с объектами недвижимости, стоимость которых может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достигать нескольких миллионов рублей. В свою очередь неправильно подготовленный договор,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впоследствии может стать причиной судебных разбирательств и потери крупных денежных средств.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Часто человеку трудно сделать правильный выбор среди множества фирм, оказывающих услуги по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>вопросам, касающих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ся операций с недвижимостью.</w:t>
      </w:r>
    </w:p>
    <w:p w:rsidR="000E21A4" w:rsidRDefault="000E21A4" w:rsidP="000E2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При обращении за консультацией в Кадастровую палату, гражданин получает ряд определенных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преимуществ.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Кадастровая палата - государственное учреждение, что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гарантирует жителям защиту от мошенничества, которое возможно при обращении в недобросовестную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частную фирму.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Высокая квалификация консультирующих специалистов. Сотрудники Кадастровой палаты имеют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многолетний опыт работы в сфере кадастровых отношений, а также обладают знанием нормативно - правовой базы, необходимой для проведения консультации и подготовки проектов договоров.</w:t>
      </w:r>
    </w:p>
    <w:p w:rsidR="00A851D4" w:rsidRPr="000E21A4" w:rsidRDefault="000E21A4" w:rsidP="000E2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Уточнить информацию о стоимости и способе получения услуги можно на сайте ФГБУ "ФКП Росреестра"</w:t>
      </w:r>
      <w:r w:rsidRPr="000E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www.kadast</w:t>
      </w:r>
      <w:r>
        <w:rPr>
          <w:rStyle w:val="fontstyle21"/>
          <w:rFonts w:ascii="Times New Roman" w:hAnsi="Times New Roman" w:cs="Times New Roman"/>
          <w:sz w:val="28"/>
          <w:szCs w:val="28"/>
        </w:rPr>
        <w:t>r.ru, а также по телефону 8(42622) 2-39-11</w:t>
      </w:r>
      <w:r w:rsidRPr="000E21A4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sectPr w:rsidR="00A851D4" w:rsidRPr="000E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F5"/>
    <w:rsid w:val="000E21A4"/>
    <w:rsid w:val="00783443"/>
    <w:rsid w:val="00974EF5"/>
    <w:rsid w:val="00A851D4"/>
    <w:rsid w:val="00B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E21A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E21A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E21A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E21A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Пивненко Василий Васильевич</dc:creator>
  <cp:keywords/>
  <dc:description/>
  <cp:lastModifiedBy>Cooler Master</cp:lastModifiedBy>
  <cp:revision>4</cp:revision>
  <dcterms:created xsi:type="dcterms:W3CDTF">2022-03-03T04:00:00Z</dcterms:created>
  <dcterms:modified xsi:type="dcterms:W3CDTF">2022-04-12T05:53:00Z</dcterms:modified>
</cp:coreProperties>
</file>