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5E" w:rsidRDefault="0003635E" w:rsidP="006E71C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35E" w:rsidRDefault="0003635E" w:rsidP="0003635E">
      <w:pPr>
        <w:pStyle w:val="Heading"/>
        <w:tabs>
          <w:tab w:val="left" w:pos="345"/>
          <w:tab w:val="right" w:pos="9355"/>
        </w:tabs>
        <w:rPr>
          <w:rFonts w:ascii="Times New Roman" w:eastAsia="Batang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Муниципальное образование «Облученский муниципальный район»</w:t>
      </w:r>
    </w:p>
    <w:p w:rsidR="0003635E" w:rsidRDefault="0003635E" w:rsidP="0003635E">
      <w:pPr>
        <w:pStyle w:val="4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Еврейской автономной области</w:t>
      </w:r>
    </w:p>
    <w:p w:rsidR="0003635E" w:rsidRDefault="0003635E" w:rsidP="0003635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5E" w:rsidRDefault="0003635E" w:rsidP="0003635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03635E" w:rsidRDefault="0003635E" w:rsidP="0003635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35E" w:rsidRDefault="0003635E" w:rsidP="0003635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3635E" w:rsidRDefault="006E71C6" w:rsidP="0003635E">
      <w:pPr>
        <w:pStyle w:val="Heading"/>
        <w:tabs>
          <w:tab w:val="left" w:pos="902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20.10.2021</w:t>
      </w:r>
      <w:r w:rsidR="000363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</w:t>
      </w:r>
      <w:r w:rsidR="0003635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</w:t>
      </w:r>
    </w:p>
    <w:p w:rsidR="0003635E" w:rsidRDefault="0003635E" w:rsidP="0003635E">
      <w:pPr>
        <w:pStyle w:val="Heading"/>
        <w:tabs>
          <w:tab w:val="left" w:pos="902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 Облучье</w:t>
      </w:r>
    </w:p>
    <w:p w:rsidR="0003635E" w:rsidRDefault="0003635E" w:rsidP="0003635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проведении публичных слушаний или общественных обсуждений по вопросам градостроительной  деятельно</w:t>
      </w:r>
      <w:r w:rsidR="00CB06E4">
        <w:rPr>
          <w:rFonts w:ascii="Times New Roman" w:hAnsi="Times New Roman" w:cs="Times New Roman"/>
          <w:sz w:val="28"/>
          <w:szCs w:val="28"/>
        </w:rPr>
        <w:t xml:space="preserve">сти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«Облученский муниципальный район» Еврейской автономной области, утвержденное решением Собрания депутатов муниципального образования «Облученский муниципальный район» от 19.09.2018 № 330</w:t>
      </w:r>
    </w:p>
    <w:p w:rsidR="0003635E" w:rsidRDefault="0003635E" w:rsidP="0003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35E" w:rsidRDefault="0003635E" w:rsidP="0003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3635E" w:rsidRDefault="0003635E" w:rsidP="0003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проведении публичных слушаний или общественных обсуждений по вопросам градостроительной  деятельности в муниципальном образовании «Облученский муниципальный район» Еврейской автономной области, утвержденное решением Собрания депутатов от 19.09.2018 № 330</w:t>
      </w:r>
      <w:r w:rsidR="004F70A4">
        <w:rPr>
          <w:rFonts w:ascii="Times New Roman" w:hAnsi="Times New Roman" w:cs="Times New Roman"/>
          <w:sz w:val="28"/>
          <w:szCs w:val="28"/>
        </w:rPr>
        <w:t xml:space="preserve"> (с изменениями от 21.11.2018 № 343; от 30.10.2019 № 12)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B4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изменения:</w:t>
      </w:r>
    </w:p>
    <w:p w:rsidR="009D79CE" w:rsidRDefault="0003635E" w:rsidP="009D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B33C5">
        <w:rPr>
          <w:rFonts w:ascii="Times New Roman" w:hAnsi="Times New Roman" w:cs="Times New Roman"/>
          <w:sz w:val="28"/>
          <w:szCs w:val="28"/>
        </w:rPr>
        <w:t xml:space="preserve"> </w:t>
      </w:r>
      <w:r w:rsidR="009D79CE">
        <w:rPr>
          <w:rFonts w:ascii="Times New Roman" w:hAnsi="Times New Roman" w:cs="Times New Roman"/>
          <w:sz w:val="28"/>
          <w:szCs w:val="28"/>
        </w:rPr>
        <w:t xml:space="preserve">Пункт 2.1 раздела 2 «Проекты  муниципальных правовых актов и вопросы, подлежащие вынесению на публичные слушания или общественные обсуждения», дополнить подпунктом 9: </w:t>
      </w:r>
    </w:p>
    <w:p w:rsidR="009D79CE" w:rsidRDefault="009D79CE" w:rsidP="009D7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«9) проекты  решений об изменении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застройки.».</w:t>
      </w:r>
      <w:r w:rsidR="00D04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D79CE" w:rsidRDefault="0003635E" w:rsidP="009D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D79CE">
        <w:rPr>
          <w:rFonts w:ascii="Times New Roman" w:hAnsi="Times New Roman" w:cs="Times New Roman"/>
          <w:sz w:val="28"/>
          <w:szCs w:val="28"/>
        </w:rPr>
        <w:t>Пункт 3.1. раздела 3 «Оповещение  населения о начале общественных обсуждений или публичных слушаний» изложить в новой редакции:</w:t>
      </w:r>
    </w:p>
    <w:p w:rsidR="009D79CE" w:rsidRPr="00A36AE8" w:rsidRDefault="009D79CE" w:rsidP="009D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 </w:t>
      </w:r>
      <w:r w:rsidRPr="00A36AE8">
        <w:rPr>
          <w:rFonts w:ascii="Times New Roman" w:eastAsia="Times New Roman" w:hAnsi="Times New Roman" w:cs="Times New Roman"/>
          <w:sz w:val="28"/>
          <w:szCs w:val="28"/>
        </w:rPr>
        <w:t>Информация о форме, времени, месте и теме слушания, об инициаторе слушания, а также о порядке ознакомления с проектом муниципального правового акта, предполагаемого к обсуждению на слушаниях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A36AE8">
        <w:rPr>
          <w:rFonts w:ascii="Times New Roman" w:eastAsia="Times New Roman" w:hAnsi="Times New Roman" w:cs="Times New Roman"/>
          <w:sz w:val="28"/>
          <w:szCs w:val="28"/>
        </w:rPr>
        <w:t xml:space="preserve">, подлежит обязательному опубликованию </w:t>
      </w:r>
      <w:r w:rsidRPr="00A36A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(обнародованию) в средствах массовой информации, в том числе посредством его размещения на официальном сайте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36AE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E29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6AE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6E29F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14 дней до даты их проведения, или в случае, если орган местного самоуправления поселения не имеет возможности размещать информацию о своей деятельности в информационно-телекоммуникационной сети </w:t>
      </w:r>
      <w:r w:rsidR="006E29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E29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6E29FC">
        <w:rPr>
          <w:rFonts w:ascii="Times New Roman" w:hAnsi="Times New Roman" w:cs="Times New Roman"/>
          <w:sz w:val="28"/>
          <w:szCs w:val="28"/>
        </w:rPr>
        <w:t>органов местного самоуправления О</w:t>
      </w:r>
      <w:r w:rsidR="00242DAD">
        <w:rPr>
          <w:rFonts w:ascii="Times New Roman" w:hAnsi="Times New Roman" w:cs="Times New Roman"/>
          <w:sz w:val="28"/>
          <w:szCs w:val="28"/>
        </w:rPr>
        <w:t>б</w:t>
      </w:r>
      <w:r w:rsidR="006E29FC">
        <w:rPr>
          <w:rFonts w:ascii="Times New Roman" w:hAnsi="Times New Roman" w:cs="Times New Roman"/>
          <w:sz w:val="28"/>
          <w:szCs w:val="28"/>
        </w:rPr>
        <w:t>лученского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 учетом положений Федерального </w:t>
      </w:r>
      <w:hyperlink r:id="rId7" w:history="1">
        <w:r w:rsidRPr="006E29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 w:rsidR="00242D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8-ФЗ </w:t>
      </w:r>
      <w:r w:rsidR="00242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самоуправления.</w:t>
      </w:r>
      <w:r w:rsidR="00242D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35E" w:rsidRDefault="0003635E" w:rsidP="0003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03635E" w:rsidRDefault="0003635E" w:rsidP="0003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03635E" w:rsidRDefault="0003635E" w:rsidP="0003635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635E" w:rsidRDefault="0003635E" w:rsidP="0003635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5CD5" w:rsidRDefault="00145CD5" w:rsidP="0003635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FE6F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Н.В. Василенко</w:t>
      </w: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76" w:rsidRDefault="00934276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35E" w:rsidRDefault="0003635E" w:rsidP="0003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</w:t>
      </w:r>
      <w:r w:rsidR="00010A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6FAB">
        <w:rPr>
          <w:rFonts w:ascii="Times New Roman" w:hAnsi="Times New Roman" w:cs="Times New Roman"/>
          <w:sz w:val="28"/>
          <w:szCs w:val="28"/>
        </w:rPr>
        <w:t xml:space="preserve">    </w:t>
      </w:r>
      <w:r w:rsidR="0001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A5B">
        <w:rPr>
          <w:rFonts w:ascii="Times New Roman" w:hAnsi="Times New Roman" w:cs="Times New Roman"/>
          <w:sz w:val="28"/>
          <w:szCs w:val="28"/>
        </w:rPr>
        <w:t>Е.Е. Рекеда</w:t>
      </w:r>
    </w:p>
    <w:p w:rsidR="0003635E" w:rsidRDefault="00FE6FAB" w:rsidP="000363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FD1DB3" w:rsidRDefault="00FD1DB3"/>
    <w:sectPr w:rsidR="00FD1DB3" w:rsidSect="009342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D9" w:rsidRDefault="005A42D9" w:rsidP="00934276">
      <w:pPr>
        <w:spacing w:after="0" w:line="240" w:lineRule="auto"/>
      </w:pPr>
      <w:r>
        <w:separator/>
      </w:r>
    </w:p>
  </w:endnote>
  <w:endnote w:type="continuationSeparator" w:id="1">
    <w:p w:rsidR="005A42D9" w:rsidRDefault="005A42D9" w:rsidP="0093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D9" w:rsidRDefault="005A42D9" w:rsidP="00934276">
      <w:pPr>
        <w:spacing w:after="0" w:line="240" w:lineRule="auto"/>
      </w:pPr>
      <w:r>
        <w:separator/>
      </w:r>
    </w:p>
  </w:footnote>
  <w:footnote w:type="continuationSeparator" w:id="1">
    <w:p w:rsidR="005A42D9" w:rsidRDefault="005A42D9" w:rsidP="0093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973909"/>
      <w:docPartObj>
        <w:docPartGallery w:val="Page Numbers (Top of Page)"/>
        <w:docPartUnique/>
      </w:docPartObj>
    </w:sdtPr>
    <w:sdtContent>
      <w:p w:rsidR="00934276" w:rsidRDefault="001D02E6">
        <w:pPr>
          <w:pStyle w:val="a5"/>
          <w:jc w:val="center"/>
        </w:pPr>
        <w:fldSimple w:instr=" PAGE   \* MERGEFORMAT ">
          <w:r w:rsidR="00145CD5">
            <w:rPr>
              <w:noProof/>
            </w:rPr>
            <w:t>2</w:t>
          </w:r>
        </w:fldSimple>
      </w:p>
    </w:sdtContent>
  </w:sdt>
  <w:p w:rsidR="00934276" w:rsidRDefault="009342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35E"/>
    <w:rsid w:val="00010A5B"/>
    <w:rsid w:val="0003635E"/>
    <w:rsid w:val="001172D5"/>
    <w:rsid w:val="00145CD5"/>
    <w:rsid w:val="001D02E6"/>
    <w:rsid w:val="00242DAD"/>
    <w:rsid w:val="002B0E5A"/>
    <w:rsid w:val="00365063"/>
    <w:rsid w:val="003A667C"/>
    <w:rsid w:val="003B33C5"/>
    <w:rsid w:val="004B2A12"/>
    <w:rsid w:val="004F70A4"/>
    <w:rsid w:val="005A42D9"/>
    <w:rsid w:val="006E29FC"/>
    <w:rsid w:val="006E71C6"/>
    <w:rsid w:val="00706E50"/>
    <w:rsid w:val="0089556B"/>
    <w:rsid w:val="00934276"/>
    <w:rsid w:val="009D79CE"/>
    <w:rsid w:val="00A36AE8"/>
    <w:rsid w:val="00AA043C"/>
    <w:rsid w:val="00CB06E4"/>
    <w:rsid w:val="00D04147"/>
    <w:rsid w:val="00DD6662"/>
    <w:rsid w:val="00F075FE"/>
    <w:rsid w:val="00FB44EA"/>
    <w:rsid w:val="00FD1DB3"/>
    <w:rsid w:val="00FE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63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3635E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3635E"/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03635E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635E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36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Heading">
    <w:name w:val="Heading"/>
    <w:uiPriority w:val="99"/>
    <w:rsid w:val="00036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3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276"/>
  </w:style>
  <w:style w:type="paragraph" w:styleId="a7">
    <w:name w:val="footer"/>
    <w:basedOn w:val="a"/>
    <w:link w:val="a8"/>
    <w:uiPriority w:val="99"/>
    <w:semiHidden/>
    <w:unhideWhenUsed/>
    <w:rsid w:val="0093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602AAA3E74BB7D5215DB98315B8A41FF4810E02AF596225B01083FE3D2C168254B2C606BCCEF081A01264D510Bn5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СД</cp:lastModifiedBy>
  <cp:revision>10</cp:revision>
  <cp:lastPrinted>2021-10-22T00:56:00Z</cp:lastPrinted>
  <dcterms:created xsi:type="dcterms:W3CDTF">2021-10-12T23:14:00Z</dcterms:created>
  <dcterms:modified xsi:type="dcterms:W3CDTF">2021-10-22T00:59:00Z</dcterms:modified>
</cp:coreProperties>
</file>